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066B7" w:rsidRPr="007B722D" w:rsidTr="003B75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66B7" w:rsidRPr="007B722D" w:rsidRDefault="000066B7" w:rsidP="007B722D">
            <w:pPr>
              <w:jc w:val="both"/>
            </w:pPr>
            <w:bookmarkStart w:id="0" w:name="_GoBack"/>
            <w:r w:rsidRPr="007B722D">
              <w:rPr>
                <w:noProof/>
              </w:rPr>
              <w:drawing>
                <wp:inline distT="0" distB="0" distL="0" distR="0" wp14:anchorId="400BC258" wp14:editId="1E2B823D">
                  <wp:extent cx="1202690" cy="10344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6B7" w:rsidRPr="007B722D" w:rsidRDefault="000066B7" w:rsidP="007B722D">
            <w:pPr>
              <w:jc w:val="both"/>
            </w:pPr>
          </w:p>
        </w:tc>
        <w:tc>
          <w:tcPr>
            <w:tcW w:w="6945" w:type="dxa"/>
          </w:tcPr>
          <w:p w:rsidR="000066B7" w:rsidRPr="007B722D" w:rsidRDefault="000066B7" w:rsidP="007B722D">
            <w:pPr>
              <w:pStyle w:val="Recuodecorpodetexto2"/>
              <w:jc w:val="both"/>
              <w:rPr>
                <w:spacing w:val="0"/>
                <w:sz w:val="24"/>
                <w:szCs w:val="24"/>
              </w:rPr>
            </w:pPr>
            <w:r w:rsidRPr="007B722D">
              <w:rPr>
                <w:spacing w:val="0"/>
                <w:sz w:val="24"/>
                <w:szCs w:val="24"/>
              </w:rPr>
              <w:t>UNIVERSIDADE</w:t>
            </w:r>
            <w:proofErr w:type="gramStart"/>
            <w:r w:rsidRPr="007B722D">
              <w:rPr>
                <w:spacing w:val="0"/>
                <w:sz w:val="24"/>
                <w:szCs w:val="24"/>
              </w:rPr>
              <w:t xml:space="preserve">  </w:t>
            </w:r>
            <w:proofErr w:type="gramEnd"/>
            <w:r w:rsidRPr="007B722D">
              <w:rPr>
                <w:spacing w:val="0"/>
                <w:sz w:val="24"/>
                <w:szCs w:val="24"/>
              </w:rPr>
              <w:t>DE  SÃO  PAULO</w:t>
            </w:r>
          </w:p>
          <w:p w:rsidR="000066B7" w:rsidRPr="007B722D" w:rsidRDefault="000066B7" w:rsidP="007B722D">
            <w:pPr>
              <w:pStyle w:val="Ttulo3"/>
              <w:spacing w:after="120"/>
              <w:jc w:val="both"/>
              <w:rPr>
                <w:sz w:val="24"/>
                <w:szCs w:val="24"/>
              </w:rPr>
            </w:pPr>
            <w:r w:rsidRPr="007B722D">
              <w:rPr>
                <w:b/>
                <w:sz w:val="24"/>
                <w:szCs w:val="24"/>
              </w:rPr>
              <w:t>ESCOLA DE ENFERMAGEM</w:t>
            </w:r>
          </w:p>
          <w:p w:rsidR="000066B7" w:rsidRPr="007B722D" w:rsidRDefault="000066B7" w:rsidP="007B722D">
            <w:pPr>
              <w:ind w:left="72" w:hanging="72"/>
              <w:jc w:val="both"/>
              <w:rPr>
                <w:rFonts w:ascii="Arial" w:hAnsi="Arial"/>
              </w:rPr>
            </w:pPr>
            <w:r w:rsidRPr="007B722D">
              <w:rPr>
                <w:rFonts w:ascii="Arial" w:hAnsi="Arial"/>
              </w:rPr>
              <w:t xml:space="preserve"> Av. Dr. Enéas de Carvalho Aguiar, 419 - CEP 05403-000 – SP - </w:t>
            </w:r>
            <w:proofErr w:type="gramStart"/>
            <w:r w:rsidRPr="007B722D">
              <w:rPr>
                <w:rFonts w:ascii="Arial" w:hAnsi="Arial"/>
              </w:rPr>
              <w:t>SP</w:t>
            </w:r>
            <w:proofErr w:type="gramEnd"/>
          </w:p>
          <w:p w:rsidR="000066B7" w:rsidRPr="007B722D" w:rsidRDefault="000066B7" w:rsidP="007B722D">
            <w:pPr>
              <w:ind w:left="72" w:hanging="72"/>
              <w:jc w:val="both"/>
              <w:rPr>
                <w:rFonts w:ascii="Arial" w:hAnsi="Arial"/>
                <w:b/>
              </w:rPr>
            </w:pPr>
            <w:r w:rsidRPr="007B722D">
              <w:rPr>
                <w:rFonts w:ascii="Arial" w:hAnsi="Arial"/>
              </w:rPr>
              <w:t>Tel.: (11) 30617652 – Fax: 30617662 – E-mail: enssecre@edu.usp.br</w:t>
            </w:r>
          </w:p>
          <w:p w:rsidR="000066B7" w:rsidRPr="007B722D" w:rsidRDefault="000066B7" w:rsidP="007B722D">
            <w:pPr>
              <w:spacing w:after="240"/>
              <w:ind w:left="72" w:hanging="72"/>
              <w:jc w:val="both"/>
              <w:rPr>
                <w:rFonts w:ascii="Arial" w:hAnsi="Arial"/>
                <w:b/>
              </w:rPr>
            </w:pPr>
            <w:r w:rsidRPr="007B722D">
              <w:rPr>
                <w:rFonts w:ascii="Arial" w:hAnsi="Arial"/>
              </w:rPr>
              <w:t>CEP 05403-000 – São Paulo – SP - Brasil</w:t>
            </w:r>
          </w:p>
        </w:tc>
      </w:tr>
    </w:tbl>
    <w:p w:rsidR="000066B7" w:rsidRPr="007B722D" w:rsidRDefault="000066B7" w:rsidP="007B722D">
      <w:pPr>
        <w:jc w:val="both"/>
      </w:pPr>
    </w:p>
    <w:p w:rsidR="000066B7" w:rsidRPr="007B722D" w:rsidRDefault="000066B7" w:rsidP="007B722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7B722D">
        <w:rPr>
          <w:rFonts w:ascii="Arial" w:hAnsi="Arial" w:cs="Arial"/>
          <w:sz w:val="24"/>
          <w:szCs w:val="24"/>
        </w:rPr>
        <w:t>DEPARTAMENTO DE ENFERMAGEM EM SAÚDE COLETIVA</w:t>
      </w:r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  <w:r w:rsidRPr="007B722D">
        <w:rPr>
          <w:rFonts w:ascii="Arial" w:hAnsi="Arial" w:cs="Arial"/>
          <w:b/>
          <w:i/>
        </w:rPr>
        <w:t>PROGRAMA DE PÓS-GRADUAÇÃO EM ENFERMAGEM</w:t>
      </w:r>
      <w:proofErr w:type="gramStart"/>
      <w:r w:rsidRPr="007B722D">
        <w:rPr>
          <w:rFonts w:ascii="Arial" w:hAnsi="Arial" w:cs="Arial"/>
          <w:b/>
          <w:i/>
        </w:rPr>
        <w:t xml:space="preserve">  </w:t>
      </w:r>
      <w:proofErr w:type="gramEnd"/>
      <w:r w:rsidRPr="007B722D">
        <w:rPr>
          <w:rFonts w:ascii="Arial" w:hAnsi="Arial" w:cs="Arial"/>
          <w:b/>
          <w:i/>
        </w:rPr>
        <w:br/>
      </w:r>
      <w:r w:rsidRPr="007B722D">
        <w:rPr>
          <w:rFonts w:ascii="Arial" w:hAnsi="Arial" w:cs="Arial"/>
          <w:b/>
        </w:rPr>
        <w:t>DISCIPLINA: ENS 5742   Enfermagem em Saúde Coletiva I</w:t>
      </w:r>
      <w:r w:rsidRPr="007B722D">
        <w:rPr>
          <w:rFonts w:ascii="Arial" w:hAnsi="Arial" w:cs="Arial"/>
          <w:b/>
        </w:rPr>
        <w:tab/>
      </w:r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</w:p>
    <w:p w:rsidR="00955C1F" w:rsidRPr="007B722D" w:rsidRDefault="00955C1F" w:rsidP="007B722D">
      <w:pPr>
        <w:jc w:val="both"/>
        <w:rPr>
          <w:rFonts w:ascii="Arial" w:hAnsi="Arial" w:cs="Arial"/>
          <w:b/>
        </w:rPr>
      </w:pPr>
      <w:r w:rsidRPr="007B722D">
        <w:rPr>
          <w:rFonts w:ascii="Arial" w:hAnsi="Arial" w:cs="Arial"/>
          <w:b/>
        </w:rPr>
        <w:t>2015</w:t>
      </w:r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  <w:r w:rsidRPr="007B722D">
        <w:rPr>
          <w:rFonts w:ascii="Arial" w:hAnsi="Arial" w:cs="Arial"/>
          <w:b/>
        </w:rPr>
        <w:t>REFERÊNCIAS BIBLIOGRÁFICAS</w:t>
      </w:r>
      <w:r w:rsidR="00955C1F" w:rsidRPr="007B722D">
        <w:rPr>
          <w:rFonts w:ascii="Arial" w:hAnsi="Arial" w:cs="Arial"/>
          <w:b/>
        </w:rPr>
        <w:t xml:space="preserve"> </w:t>
      </w:r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</w:p>
    <w:p w:rsidR="000066B7" w:rsidRPr="007B722D" w:rsidRDefault="00955C1F" w:rsidP="007B722D">
      <w:pPr>
        <w:jc w:val="both"/>
        <w:rPr>
          <w:rFonts w:ascii="Arial" w:hAnsi="Arial" w:cs="Arial"/>
          <w:b/>
        </w:rPr>
      </w:pPr>
      <w:r w:rsidRPr="007B722D">
        <w:rPr>
          <w:rFonts w:ascii="Arial" w:hAnsi="Arial" w:cs="Arial"/>
          <w:b/>
        </w:rPr>
        <w:t xml:space="preserve">Seminário </w:t>
      </w:r>
      <w:proofErr w:type="gramStart"/>
      <w:r w:rsidRPr="007B722D">
        <w:rPr>
          <w:rFonts w:ascii="Arial" w:hAnsi="Arial" w:cs="Arial"/>
          <w:b/>
        </w:rPr>
        <w:t>2</w:t>
      </w:r>
      <w:proofErr w:type="gramEnd"/>
      <w:r w:rsidRPr="007B722D">
        <w:rPr>
          <w:rFonts w:ascii="Arial" w:hAnsi="Arial" w:cs="Arial"/>
          <w:b/>
        </w:rPr>
        <w:t>: As p</w:t>
      </w:r>
      <w:r w:rsidR="000066B7" w:rsidRPr="007B722D">
        <w:rPr>
          <w:rFonts w:ascii="Arial" w:hAnsi="Arial" w:cs="Arial"/>
          <w:b/>
        </w:rPr>
        <w:t xml:space="preserve">olíticas </w:t>
      </w:r>
      <w:r w:rsidRPr="007B722D">
        <w:rPr>
          <w:rFonts w:ascii="Arial" w:hAnsi="Arial" w:cs="Arial"/>
          <w:b/>
        </w:rPr>
        <w:t>públicas brasileiras referidas à saúde: uma leitura crítica</w:t>
      </w:r>
    </w:p>
    <w:p w:rsidR="00955C1F" w:rsidRPr="007B722D" w:rsidRDefault="00955C1F" w:rsidP="007B722D">
      <w:pPr>
        <w:jc w:val="both"/>
        <w:rPr>
          <w:rFonts w:ascii="Arial" w:hAnsi="Arial" w:cs="Arial"/>
          <w:b/>
        </w:rPr>
      </w:pPr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  <w:r w:rsidRPr="007B722D">
        <w:rPr>
          <w:rFonts w:ascii="Arial" w:hAnsi="Arial" w:cs="Arial"/>
          <w:b/>
        </w:rPr>
        <w:t xml:space="preserve">Maria Rita </w:t>
      </w:r>
      <w:proofErr w:type="spellStart"/>
      <w:r w:rsidRPr="007B722D">
        <w:rPr>
          <w:rFonts w:ascii="Arial" w:hAnsi="Arial" w:cs="Arial"/>
          <w:b/>
        </w:rPr>
        <w:t>Bertolozzi</w:t>
      </w:r>
      <w:proofErr w:type="spellEnd"/>
    </w:p>
    <w:p w:rsidR="000066B7" w:rsidRPr="007B722D" w:rsidRDefault="000066B7" w:rsidP="007B722D">
      <w:pPr>
        <w:jc w:val="both"/>
        <w:rPr>
          <w:rFonts w:ascii="Arial" w:hAnsi="Arial" w:cs="Arial"/>
          <w:b/>
        </w:rPr>
      </w:pPr>
    </w:p>
    <w:p w:rsidR="000066B7" w:rsidRPr="007B722D" w:rsidRDefault="000066B7" w:rsidP="007B722D">
      <w:pPr>
        <w:jc w:val="both"/>
        <w:rPr>
          <w:rFonts w:ascii="Arial" w:hAnsi="Arial" w:cs="Arial"/>
          <w:b/>
          <w:i/>
        </w:rPr>
      </w:pPr>
      <w:r w:rsidRPr="007B722D">
        <w:rPr>
          <w:rFonts w:ascii="Arial" w:hAnsi="Arial" w:cs="Arial"/>
          <w:b/>
          <w:i/>
        </w:rPr>
        <w:t xml:space="preserve">Utilizar as referências apontadas no conjunto sobre “Políticas de Saúde” e utilizar as seguintes, além de outras que considerarem </w:t>
      </w:r>
      <w:proofErr w:type="gramStart"/>
      <w:r w:rsidRPr="007B722D">
        <w:rPr>
          <w:rFonts w:ascii="Arial" w:hAnsi="Arial" w:cs="Arial"/>
          <w:b/>
          <w:i/>
        </w:rPr>
        <w:t>procedentes</w:t>
      </w:r>
      <w:proofErr w:type="gramEnd"/>
      <w:r w:rsidRPr="007B722D">
        <w:rPr>
          <w:rFonts w:ascii="Arial" w:hAnsi="Arial" w:cs="Arial"/>
          <w:b/>
          <w:i/>
        </w:rPr>
        <w:t xml:space="preserve"> </w:t>
      </w:r>
    </w:p>
    <w:p w:rsidR="000066B7" w:rsidRPr="007B722D" w:rsidRDefault="000066B7" w:rsidP="007B722D">
      <w:pPr>
        <w:jc w:val="both"/>
        <w:rPr>
          <w:rFonts w:ascii="Arial" w:hAnsi="Arial" w:cs="Arial"/>
          <w:i/>
        </w:rPr>
      </w:pPr>
    </w:p>
    <w:p w:rsidR="000066B7" w:rsidRPr="007B722D" w:rsidRDefault="000066B7" w:rsidP="007B722D">
      <w:pPr>
        <w:jc w:val="both"/>
        <w:rPr>
          <w:rFonts w:ascii="Arial" w:hAnsi="Arial" w:cs="Arial"/>
        </w:rPr>
      </w:pPr>
    </w:p>
    <w:p w:rsidR="000066B7" w:rsidRPr="007B722D" w:rsidRDefault="000066B7" w:rsidP="007B722D">
      <w:pPr>
        <w:jc w:val="both"/>
      </w:pPr>
    </w:p>
    <w:p w:rsidR="00955C1F" w:rsidRPr="007B722D" w:rsidRDefault="00955C1F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 xml:space="preserve">Paim J, Travassos C, Almeida C, Bahia L, </w:t>
      </w:r>
      <w:proofErr w:type="spellStart"/>
      <w:r w:rsidRPr="007B722D">
        <w:rPr>
          <w:rFonts w:ascii="Arial" w:hAnsi="Arial" w:cs="Arial"/>
          <w:color w:val="000000"/>
        </w:rPr>
        <w:t>Macinko</w:t>
      </w:r>
      <w:proofErr w:type="spellEnd"/>
      <w:r w:rsidRPr="007B722D">
        <w:rPr>
          <w:rFonts w:ascii="Arial" w:hAnsi="Arial" w:cs="Arial"/>
          <w:color w:val="000000"/>
        </w:rPr>
        <w:t xml:space="preserve"> J. 2011. </w:t>
      </w:r>
      <w:r w:rsidRPr="007B722D">
        <w:rPr>
          <w:rFonts w:ascii="Arial" w:hAnsi="Arial" w:cs="Arial"/>
          <w:color w:val="000000"/>
          <w:lang w:val="en-US"/>
        </w:rPr>
        <w:t>The Brazilian health system: history, advances, and challenges. The Lancet; 377(21): 1778-97.</w:t>
      </w:r>
    </w:p>
    <w:p w:rsidR="00955C1F" w:rsidRPr="007B722D" w:rsidRDefault="00955C1F" w:rsidP="007B722D">
      <w:pPr>
        <w:ind w:left="720"/>
        <w:jc w:val="both"/>
        <w:rPr>
          <w:rFonts w:ascii="Arial" w:hAnsi="Arial" w:cs="Arial"/>
          <w:color w:val="000000"/>
        </w:rPr>
      </w:pPr>
    </w:p>
    <w:p w:rsidR="00955C1F" w:rsidRPr="007B722D" w:rsidRDefault="00955C1F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  <w:lang w:val="en-US"/>
        </w:rPr>
        <w:t xml:space="preserve">Tess BH, </w:t>
      </w:r>
      <w:proofErr w:type="spellStart"/>
      <w:r w:rsidRPr="007B722D">
        <w:rPr>
          <w:rFonts w:ascii="Arial" w:hAnsi="Arial" w:cs="Arial"/>
          <w:color w:val="000000"/>
          <w:lang w:val="en-US"/>
        </w:rPr>
        <w:t>Aith</w:t>
      </w:r>
      <w:proofErr w:type="spellEnd"/>
      <w:r w:rsidRPr="007B722D">
        <w:rPr>
          <w:rFonts w:ascii="Arial" w:hAnsi="Arial" w:cs="Arial"/>
          <w:color w:val="000000"/>
          <w:lang w:val="en-US"/>
        </w:rPr>
        <w:t xml:space="preserve"> FMA. 2014. </w:t>
      </w:r>
      <w:proofErr w:type="spellStart"/>
      <w:r w:rsidRPr="007B722D">
        <w:rPr>
          <w:rFonts w:ascii="Arial" w:hAnsi="Arial" w:cs="Arial"/>
          <w:color w:val="000000"/>
          <w:lang w:val="en-US"/>
        </w:rPr>
        <w:t>Intersectorial</w:t>
      </w:r>
      <w:proofErr w:type="spellEnd"/>
      <w:r w:rsidRPr="007B722D">
        <w:rPr>
          <w:rFonts w:ascii="Arial" w:hAnsi="Arial" w:cs="Arial"/>
          <w:color w:val="000000"/>
          <w:lang w:val="en-US"/>
        </w:rPr>
        <w:t xml:space="preserve"> health related policies: the use of a legal and theoretical framework to propose a typology to a case study in a Brazilian municipality. </w:t>
      </w:r>
      <w:r w:rsidRPr="007B722D">
        <w:rPr>
          <w:rFonts w:ascii="Arial" w:hAnsi="Arial" w:cs="Arial"/>
          <w:color w:val="000000"/>
        </w:rPr>
        <w:t>Ciência &amp; Saúde Coletiva. 19(11): 4449-56.</w:t>
      </w:r>
    </w:p>
    <w:p w:rsidR="00955C1F" w:rsidRPr="007B722D" w:rsidRDefault="00955C1F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7B722D" w:rsidRPr="007B722D" w:rsidRDefault="00955C1F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 xml:space="preserve">Lima LD </w:t>
      </w:r>
      <w:proofErr w:type="gramStart"/>
      <w:r w:rsidRPr="007B722D">
        <w:rPr>
          <w:rFonts w:ascii="Arial" w:hAnsi="Arial" w:cs="Arial"/>
          <w:color w:val="000000"/>
        </w:rPr>
        <w:t>et</w:t>
      </w:r>
      <w:proofErr w:type="gramEnd"/>
      <w:r w:rsidRPr="007B722D">
        <w:rPr>
          <w:rFonts w:ascii="Arial" w:hAnsi="Arial" w:cs="Arial"/>
          <w:color w:val="000000"/>
        </w:rPr>
        <w:t xml:space="preserve"> al. 2012. Regionalização e acesso à saúde nos estados brasileiros: condicionantes históricos e político-institucionais. </w:t>
      </w:r>
      <w:r w:rsidR="007B722D" w:rsidRPr="007B722D">
        <w:rPr>
          <w:rFonts w:ascii="Arial" w:hAnsi="Arial" w:cs="Arial"/>
          <w:color w:val="000000"/>
        </w:rPr>
        <w:t>Ciência &amp; Saúde Coletiva. 17(11): 2881-92.</w:t>
      </w:r>
    </w:p>
    <w:p w:rsidR="007B722D" w:rsidRPr="007B722D" w:rsidRDefault="007B722D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7B722D" w:rsidRPr="007B722D" w:rsidRDefault="007B722D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>Assis MMA, Jesus WLA de. 2012. Acesso aos serviços de saúde: abordagens, conceitos, políticas e modelo de análise. 17(11): 2865-75.</w:t>
      </w:r>
    </w:p>
    <w:p w:rsidR="007B722D" w:rsidRPr="007B722D" w:rsidRDefault="007B722D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7B722D" w:rsidRPr="007B722D" w:rsidRDefault="007B722D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 xml:space="preserve">Santos NR dos. 2013. SUS, política pública de Estado: seu desenvolvimento instituído e </w:t>
      </w:r>
      <w:proofErr w:type="spellStart"/>
      <w:r w:rsidRPr="007B722D">
        <w:rPr>
          <w:rFonts w:ascii="Arial" w:hAnsi="Arial" w:cs="Arial"/>
          <w:color w:val="000000"/>
        </w:rPr>
        <w:t>instituinte</w:t>
      </w:r>
      <w:proofErr w:type="spellEnd"/>
      <w:r w:rsidRPr="007B722D">
        <w:rPr>
          <w:rFonts w:ascii="Arial" w:hAnsi="Arial" w:cs="Arial"/>
          <w:color w:val="000000"/>
        </w:rPr>
        <w:t xml:space="preserve"> e a busca de saídas. Ciência &amp; Saúde Coletiva. 18(1): 273-80.</w:t>
      </w:r>
    </w:p>
    <w:p w:rsidR="007B722D" w:rsidRPr="007B722D" w:rsidRDefault="007B722D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7B722D" w:rsidRPr="007B722D" w:rsidRDefault="007B722D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spellStart"/>
      <w:r w:rsidRPr="007B722D">
        <w:rPr>
          <w:rFonts w:ascii="Arial" w:hAnsi="Arial" w:cs="Arial"/>
          <w:color w:val="000000"/>
        </w:rPr>
        <w:lastRenderedPageBreak/>
        <w:t>Sestelo</w:t>
      </w:r>
      <w:proofErr w:type="spellEnd"/>
      <w:r w:rsidRPr="007B722D">
        <w:rPr>
          <w:rFonts w:ascii="Arial" w:hAnsi="Arial" w:cs="Arial"/>
          <w:color w:val="000000"/>
        </w:rPr>
        <w:t xml:space="preserve"> JÁ de F, Souza LEPF de, Bahia L. 2013. Saúde suplementar no Brasil: abordagens sobre a articulação público/privada na assistência à saúde. Cad. Saúde Pública. 29(5): 851-66.</w:t>
      </w:r>
    </w:p>
    <w:p w:rsidR="007B722D" w:rsidRPr="007B722D" w:rsidRDefault="007B722D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7B722D" w:rsidRPr="007B722D" w:rsidRDefault="007B722D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>Paim JS. 2013. A Constituição cidadã e os 25 anos do Sistema Único de Saúde (SUS). 29(10): 1927-53.</w:t>
      </w:r>
    </w:p>
    <w:p w:rsidR="007B722D" w:rsidRPr="007B722D" w:rsidRDefault="007B722D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7B722D" w:rsidRPr="007B722D" w:rsidRDefault="007B722D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 xml:space="preserve">Frey K. </w:t>
      </w:r>
      <w:proofErr w:type="gramStart"/>
      <w:r w:rsidRPr="007B722D">
        <w:rPr>
          <w:rFonts w:ascii="Arial" w:hAnsi="Arial" w:cs="Arial"/>
          <w:color w:val="000000"/>
        </w:rPr>
        <w:t>s/d</w:t>
      </w:r>
      <w:proofErr w:type="gramEnd"/>
      <w:r w:rsidRPr="007B722D">
        <w:rPr>
          <w:rFonts w:ascii="Arial" w:hAnsi="Arial" w:cs="Arial"/>
          <w:color w:val="000000"/>
        </w:rPr>
        <w:t>. Políticas públicas: um debate conceitual e reflexões referentes à prática da análise de políticas públicas no Brasil.</w:t>
      </w:r>
    </w:p>
    <w:p w:rsidR="007B722D" w:rsidRPr="007B722D" w:rsidRDefault="007B722D" w:rsidP="007B722D">
      <w:pPr>
        <w:pStyle w:val="PargrafodaLista"/>
        <w:jc w:val="both"/>
        <w:rPr>
          <w:rFonts w:ascii="Arial" w:hAnsi="Arial" w:cs="Arial"/>
          <w:color w:val="000000"/>
        </w:rPr>
      </w:pPr>
    </w:p>
    <w:p w:rsidR="000066B7" w:rsidRPr="007B722D" w:rsidRDefault="000066B7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 xml:space="preserve">Paim, </w:t>
      </w:r>
      <w:proofErr w:type="spellStart"/>
      <w:r w:rsidRPr="007B722D">
        <w:rPr>
          <w:rFonts w:ascii="Arial" w:hAnsi="Arial" w:cs="Arial"/>
          <w:color w:val="000000"/>
        </w:rPr>
        <w:t>Jairnilson</w:t>
      </w:r>
      <w:proofErr w:type="spellEnd"/>
      <w:r w:rsidRPr="007B722D">
        <w:rPr>
          <w:rFonts w:ascii="Arial" w:hAnsi="Arial" w:cs="Arial"/>
          <w:color w:val="000000"/>
        </w:rPr>
        <w:t xml:space="preserve"> Silva. Modelos de atenção à saúde no Brasil. In: </w:t>
      </w:r>
      <w:proofErr w:type="spellStart"/>
      <w:r w:rsidRPr="007B722D">
        <w:rPr>
          <w:rFonts w:ascii="Arial" w:hAnsi="Arial" w:cs="Arial"/>
          <w:color w:val="000000"/>
        </w:rPr>
        <w:t>Giovanella</w:t>
      </w:r>
      <w:proofErr w:type="spellEnd"/>
      <w:r w:rsidRPr="007B722D">
        <w:rPr>
          <w:rFonts w:ascii="Arial" w:hAnsi="Arial" w:cs="Arial"/>
          <w:color w:val="000000"/>
        </w:rPr>
        <w:t xml:space="preserve">, Lígia; </w:t>
      </w:r>
      <w:proofErr w:type="spellStart"/>
      <w:r w:rsidRPr="007B722D">
        <w:rPr>
          <w:rFonts w:ascii="Arial" w:hAnsi="Arial" w:cs="Arial"/>
          <w:color w:val="000000"/>
        </w:rPr>
        <w:t>Escorel</w:t>
      </w:r>
      <w:proofErr w:type="spellEnd"/>
      <w:r w:rsidRPr="007B722D">
        <w:rPr>
          <w:rFonts w:ascii="Arial" w:hAnsi="Arial" w:cs="Arial"/>
          <w:color w:val="000000"/>
        </w:rPr>
        <w:t xml:space="preserve">, Sarah; Lobato, </w:t>
      </w:r>
      <w:proofErr w:type="spellStart"/>
      <w:r w:rsidRPr="007B722D">
        <w:rPr>
          <w:rFonts w:ascii="Arial" w:hAnsi="Arial" w:cs="Arial"/>
          <w:color w:val="000000"/>
        </w:rPr>
        <w:t>Lenaura</w:t>
      </w:r>
      <w:proofErr w:type="spellEnd"/>
      <w:r w:rsidRPr="007B722D">
        <w:rPr>
          <w:rFonts w:ascii="Arial" w:hAnsi="Arial" w:cs="Arial"/>
          <w:color w:val="000000"/>
        </w:rPr>
        <w:t xml:space="preserve"> de Vasconcelos Costa; Noronha, José Carvalho de; Carvalho, </w:t>
      </w:r>
      <w:proofErr w:type="spellStart"/>
      <w:r w:rsidRPr="007B722D">
        <w:rPr>
          <w:rFonts w:ascii="Arial" w:hAnsi="Arial" w:cs="Arial"/>
          <w:color w:val="000000"/>
        </w:rPr>
        <w:t>Antonio</w:t>
      </w:r>
      <w:proofErr w:type="spellEnd"/>
      <w:r w:rsidRPr="007B722D">
        <w:rPr>
          <w:rFonts w:ascii="Arial" w:hAnsi="Arial" w:cs="Arial"/>
          <w:color w:val="000000"/>
        </w:rPr>
        <w:t xml:space="preserve"> Ivo de. Políticas e sistema de saúde no Brasil. Rio de Janeiro, Fiocruz, 2008. </w:t>
      </w:r>
      <w:proofErr w:type="gramStart"/>
      <w:r w:rsidRPr="007B722D">
        <w:rPr>
          <w:rFonts w:ascii="Arial" w:hAnsi="Arial" w:cs="Arial"/>
          <w:color w:val="000000"/>
        </w:rPr>
        <w:t>p.</w:t>
      </w:r>
      <w:proofErr w:type="gramEnd"/>
      <w:r w:rsidRPr="007B722D">
        <w:rPr>
          <w:rFonts w:ascii="Arial" w:hAnsi="Arial" w:cs="Arial"/>
          <w:color w:val="000000"/>
        </w:rPr>
        <w:t>547-573.</w:t>
      </w:r>
    </w:p>
    <w:p w:rsidR="000066B7" w:rsidRPr="007B722D" w:rsidRDefault="000066B7" w:rsidP="007B722D">
      <w:pPr>
        <w:jc w:val="both"/>
        <w:rPr>
          <w:rFonts w:ascii="Arial" w:hAnsi="Arial" w:cs="Arial"/>
          <w:color w:val="000000"/>
        </w:rPr>
      </w:pPr>
    </w:p>
    <w:p w:rsidR="000066B7" w:rsidRPr="007B722D" w:rsidRDefault="000066B7" w:rsidP="007B722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B722D">
        <w:rPr>
          <w:rFonts w:ascii="Arial" w:hAnsi="Arial" w:cs="Arial"/>
          <w:color w:val="000000"/>
        </w:rPr>
        <w:t>Gil, Célia Regina Rodrigues. Atenção Primária, Atenção Básica e Saúde da Família: sinergias e singularidades do contexto brasileiro. Cad. Saúde Pública; 22(6): 1171-81; 2006.</w:t>
      </w:r>
      <w:bookmarkEnd w:id="0"/>
    </w:p>
    <w:sectPr w:rsidR="000066B7" w:rsidRPr="007B7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E09"/>
    <w:multiLevelType w:val="hybridMultilevel"/>
    <w:tmpl w:val="2F96EE9A"/>
    <w:lvl w:ilvl="0" w:tplc="189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7"/>
    <w:rsid w:val="000066B7"/>
    <w:rsid w:val="007B722D"/>
    <w:rsid w:val="00945DFA"/>
    <w:rsid w:val="009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66B7"/>
    <w:pPr>
      <w:keepNext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0066B7"/>
    <w:pPr>
      <w:keepNext/>
      <w:spacing w:after="60"/>
      <w:ind w:left="74" w:hanging="74"/>
      <w:jc w:val="center"/>
      <w:outlineLvl w:val="2"/>
    </w:pPr>
    <w:rPr>
      <w:rFonts w:ascii="Arial" w:hAnsi="Arial"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66B7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66B7"/>
    <w:rPr>
      <w:rFonts w:ascii="Arial" w:eastAsia="Times New Roman" w:hAnsi="Arial" w:cs="Times New Roman"/>
      <w:sz w:val="26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066B7"/>
    <w:pPr>
      <w:spacing w:before="120"/>
      <w:ind w:left="72" w:hanging="72"/>
      <w:jc w:val="center"/>
    </w:pPr>
    <w:rPr>
      <w:rFonts w:ascii="Arial" w:hAnsi="Arial"/>
      <w:spacing w:val="60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66B7"/>
    <w:rPr>
      <w:rFonts w:ascii="Arial" w:eastAsia="Times New Roman" w:hAnsi="Arial" w:cs="Times New Roman"/>
      <w:spacing w:val="6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B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5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66B7"/>
    <w:pPr>
      <w:keepNext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0066B7"/>
    <w:pPr>
      <w:keepNext/>
      <w:spacing w:after="60"/>
      <w:ind w:left="74" w:hanging="74"/>
      <w:jc w:val="center"/>
      <w:outlineLvl w:val="2"/>
    </w:pPr>
    <w:rPr>
      <w:rFonts w:ascii="Arial" w:hAnsi="Arial"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66B7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66B7"/>
    <w:rPr>
      <w:rFonts w:ascii="Arial" w:eastAsia="Times New Roman" w:hAnsi="Arial" w:cs="Times New Roman"/>
      <w:sz w:val="26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066B7"/>
    <w:pPr>
      <w:spacing w:before="120"/>
      <w:ind w:left="72" w:hanging="72"/>
      <w:jc w:val="center"/>
    </w:pPr>
    <w:rPr>
      <w:rFonts w:ascii="Arial" w:hAnsi="Arial"/>
      <w:spacing w:val="60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66B7"/>
    <w:rPr>
      <w:rFonts w:ascii="Arial" w:eastAsia="Times New Roman" w:hAnsi="Arial" w:cs="Times New Roman"/>
      <w:spacing w:val="6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B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5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50880</dc:creator>
  <cp:lastModifiedBy>50880</cp:lastModifiedBy>
  <cp:revision>2</cp:revision>
  <dcterms:created xsi:type="dcterms:W3CDTF">2015-03-02T18:10:00Z</dcterms:created>
  <dcterms:modified xsi:type="dcterms:W3CDTF">2015-03-02T18:28:00Z</dcterms:modified>
</cp:coreProperties>
</file>