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B9" w:rsidRPr="00EB26ED" w:rsidRDefault="00F857B9" w:rsidP="00F857B9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Cronograma</w:t>
      </w:r>
      <w:r>
        <w:rPr>
          <w:rFonts w:ascii="Calibri" w:hAnsi="Calibri" w:cs="Calibri"/>
          <w:b/>
          <w:sz w:val="18"/>
          <w:szCs w:val="18"/>
        </w:rPr>
        <w:t xml:space="preserve"> Março/</w:t>
      </w:r>
      <w:bookmarkStart w:id="0" w:name="_GoBack"/>
      <w:bookmarkEnd w:id="0"/>
      <w:r>
        <w:rPr>
          <w:rFonts w:ascii="Calibri" w:hAnsi="Calibri" w:cs="Calibri"/>
          <w:b/>
          <w:sz w:val="18"/>
          <w:szCs w:val="18"/>
        </w:rPr>
        <w:t xml:space="preserve"> Abril 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87"/>
        <w:gridCol w:w="5837"/>
      </w:tblGrid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Data (N/V)</w:t>
            </w:r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EB26ED">
              <w:rPr>
                <w:rFonts w:ascii="Calibri" w:hAnsi="Calibri" w:cs="Calibri"/>
                <w:sz w:val="18"/>
                <w:szCs w:val="18"/>
              </w:rPr>
              <w:t>semana</w:t>
            </w:r>
            <w:proofErr w:type="gramEnd"/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Conteúdo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23fev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Apresentação da disciplina. A sexualidade como tema de reflexão nas ciências sociais: visão geral</w:t>
            </w:r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02mar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B26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Unidade I – Pontos de partida conceituais e teóricos</w:t>
            </w:r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Sexualidade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Antropologia clássica.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A sexualidade como “força” ambivalente e sua modelagem cultural. O lugar da “</w:t>
            </w:r>
            <w:r>
              <w:rPr>
                <w:rFonts w:ascii="Calibri" w:hAnsi="Calibri" w:cs="Calibri"/>
                <w:sz w:val="18"/>
                <w:szCs w:val="18"/>
              </w:rPr>
              <w:t>diversidade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sexual”: </w:t>
            </w:r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Carole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VANCE, “A antropologia redescobre a sexualidade: um comentário teórico.</w:t>
            </w:r>
            <w:proofErr w:type="gramStart"/>
            <w:r w:rsidRPr="00EB26ED">
              <w:rPr>
                <w:rFonts w:ascii="Calibri" w:hAnsi="Calibri" w:cs="Calibri"/>
                <w:sz w:val="18"/>
                <w:szCs w:val="18"/>
              </w:rPr>
              <w:t>”</w:t>
            </w:r>
            <w:proofErr w:type="gramEnd"/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B. MALINOWSKI,</w:t>
            </w:r>
            <w:proofErr w:type="gramStart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gramEnd"/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Sexo e repressão na sociedade selvagem</w:t>
            </w:r>
            <w:r>
              <w:rPr>
                <w:rFonts w:ascii="Calibri" w:hAnsi="Calibri" w:cs="Calibri"/>
                <w:sz w:val="18"/>
                <w:szCs w:val="18"/>
              </w:rPr>
              <w:t>. Parte IV: Instinto e cultura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.,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p. 153-200.</w:t>
            </w:r>
          </w:p>
          <w:p w:rsidR="00F857B9" w:rsidRPr="00255EEB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255EE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 E. E. EVANS-PRITCHARD. </w:t>
            </w:r>
            <w:r w:rsidRPr="00D76F0E">
              <w:rPr>
                <w:rFonts w:ascii="Calibri" w:hAnsi="Calibri" w:cs="Calibri"/>
                <w:sz w:val="18"/>
                <w:szCs w:val="18"/>
                <w:lang w:val="en-US"/>
              </w:rPr>
              <w:t xml:space="preserve">Kinship and marriage among the Nuer. Cap. </w:t>
            </w:r>
            <w:r w:rsidRPr="00255EEB">
              <w:rPr>
                <w:rFonts w:ascii="Calibri" w:hAnsi="Calibri" w:cs="Calibri"/>
                <w:sz w:val="18"/>
                <w:szCs w:val="18"/>
              </w:rPr>
              <w:t>“</w:t>
            </w:r>
            <w:proofErr w:type="spellStart"/>
            <w:r w:rsidRPr="00255EEB">
              <w:rPr>
                <w:rFonts w:ascii="Calibri" w:hAnsi="Calibri" w:cs="Calibri"/>
                <w:sz w:val="18"/>
                <w:szCs w:val="18"/>
              </w:rPr>
              <w:t>Marriage</w:t>
            </w:r>
            <w:proofErr w:type="spellEnd"/>
            <w:r w:rsidRPr="00255EEB">
              <w:rPr>
                <w:rFonts w:ascii="Calibri" w:hAnsi="Calibri" w:cs="Calibri"/>
                <w:sz w:val="18"/>
                <w:szCs w:val="18"/>
              </w:rPr>
              <w:t>”, parte final (VI), pp. 104-</w:t>
            </w:r>
            <w:proofErr w:type="gramStart"/>
            <w:r w:rsidRPr="00255EEB">
              <w:rPr>
                <w:rFonts w:ascii="Calibri" w:hAnsi="Calibri" w:cs="Calibri"/>
                <w:sz w:val="18"/>
                <w:szCs w:val="18"/>
              </w:rPr>
              <w:t>123</w:t>
            </w:r>
            <w:proofErr w:type="gramEnd"/>
          </w:p>
          <w:p w:rsidR="00F857B9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E. E. EVANS-PRITCHARD. “A inversão sexual entre os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Azande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”.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Bagoas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: revista de estudos gays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 Natal, EDUFRN, v. 6, n. 7: 15-30.</w:t>
            </w:r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P. CLASTRES, “O Arco e o cesto”. 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A Sociedade contra o Estado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09mar</w:t>
            </w:r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Sexualidade, hierarquias e desigualdades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(1)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 Sistemas de sexo/g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ênero. </w:t>
            </w:r>
          </w:p>
          <w:p w:rsidR="00F857B9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Gayle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RUBIN, “O tráfico de mulheres: notas sobre a ‘economia política’ do sexo”. (Tradução em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postuguês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de circulação restrita). </w:t>
            </w:r>
            <w:proofErr w:type="gramStart"/>
            <w:r w:rsidRPr="00EB26ED">
              <w:rPr>
                <w:rFonts w:ascii="Calibri" w:hAnsi="Calibri" w:cs="Calibri"/>
                <w:sz w:val="18"/>
                <w:szCs w:val="18"/>
              </w:rPr>
              <w:t xml:space="preserve">Especial atenção à introdução, da pág.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B26ED">
                <w:rPr>
                  <w:rFonts w:ascii="Calibri" w:hAnsi="Calibri" w:cs="Calibri"/>
                  <w:sz w:val="18"/>
                  <w:szCs w:val="18"/>
                </w:rPr>
                <w:t>1 a</w:t>
              </w:r>
            </w:smartTag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 a"/>
              </w:smartTagPr>
              <w:r w:rsidRPr="00EB26ED">
                <w:rPr>
                  <w:rFonts w:ascii="Calibri" w:hAnsi="Calibri" w:cs="Calibri"/>
                  <w:sz w:val="18"/>
                  <w:szCs w:val="18"/>
                </w:rPr>
                <w:t>4, a</w:t>
              </w:r>
            </w:smartTag>
            <w:r w:rsidRPr="00EB26ED">
              <w:rPr>
                <w:rFonts w:ascii="Calibri" w:hAnsi="Calibri" w:cs="Calibri"/>
                <w:sz w:val="18"/>
                <w:szCs w:val="18"/>
              </w:rPr>
              <w:t xml:space="preserve"> parte sobre Lévi-Strauss, e a conclusão)</w:t>
            </w:r>
            <w:proofErr w:type="gramEnd"/>
            <w:r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C. LÉVI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-STRAUSS, “A família” (In: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H.Shapiro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org. Homem, cultura e sociedade, cap. 12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255EEB">
              <w:rPr>
                <w:rFonts w:ascii="Calibri" w:hAnsi="Calibri" w:cs="Calibri"/>
                <w:sz w:val="18"/>
                <w:szCs w:val="18"/>
                <w:lang w:val="en-US"/>
              </w:rPr>
              <w:t xml:space="preserve">-Gayle RUBIN e Judith BUTLER.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Tráfico sexual: entrevista.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Cadernos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pagu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21, 2003.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16mar</w:t>
            </w:r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Sexualidade, hierarquias, desigualdades (2)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Em torno da produção brasileira clássica sobre construção social e histórica da homossexualidade: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classificações, hierarquias e condutas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(1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)</w:t>
            </w:r>
            <w:proofErr w:type="gramEnd"/>
          </w:p>
          <w:p w:rsidR="00F857B9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-Peter </w:t>
            </w:r>
            <w:proofErr w:type="spellStart"/>
            <w:proofErr w:type="gramStart"/>
            <w:r w:rsidRPr="00EB26ED">
              <w:rPr>
                <w:rFonts w:ascii="Calibri" w:hAnsi="Calibri" w:cs="Calibri"/>
                <w:sz w:val="18"/>
                <w:szCs w:val="18"/>
              </w:rPr>
              <w:t>FRY.</w:t>
            </w:r>
            <w:proofErr w:type="gramEnd"/>
            <w:r w:rsidRPr="00EB26ED">
              <w:rPr>
                <w:rFonts w:ascii="Calibri" w:hAnsi="Calibri" w:cs="Calibri"/>
                <w:sz w:val="18"/>
                <w:szCs w:val="18"/>
              </w:rPr>
              <w:t>“Homossexualidade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masculina e cultos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afro-brasileiros”;“Da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hierarquia à igualdade: a construção histórica da homossexualidade no Brasil.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Para inglês ver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, caps. 2 e 4. </w:t>
            </w:r>
          </w:p>
          <w:p w:rsidR="00F857B9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Carmen D.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GUIMARÃES. “Da semelhança à diferença”.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homossexual visto por entendidos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 cap. 3.</w:t>
            </w:r>
          </w:p>
          <w:p w:rsidR="00F857B9" w:rsidRPr="00005982" w:rsidRDefault="00F857B9" w:rsidP="00E12E99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-M. L. HEILBORN, “Ser ou estar homossexual: dilemas de construção da identidade social”. In: </w:t>
            </w:r>
            <w:r w:rsidRPr="00EB26ED">
              <w:rPr>
                <w:rFonts w:asciiTheme="minorHAnsi" w:hAnsiTheme="minorHAnsi"/>
                <w:color w:val="000000"/>
                <w:sz w:val="18"/>
                <w:szCs w:val="18"/>
                <w:u w:val="single"/>
              </w:rPr>
              <w:t>Sexualidades brasileiras.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23mar</w:t>
            </w:r>
          </w:p>
        </w:tc>
        <w:tc>
          <w:tcPr>
            <w:tcW w:w="787" w:type="dxa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5837" w:type="dxa"/>
          </w:tcPr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Sexualidade, hierarquias, desigualdades (3)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Em torno da produção brasileira sobre construção social e histórica da homossexualidade: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classificações,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articulações 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condutas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(2)</w:t>
            </w:r>
          </w:p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-Michel MISSE,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estigma do passivo sexual.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(incluindo a Apresentação de Peter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Fry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 o anexo de Laura Moutinho).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 mar</w:t>
            </w:r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Semana Santa – não haverá aula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06abr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5837" w:type="dxa"/>
            <w:shd w:val="clear" w:color="auto" w:fill="auto"/>
          </w:tcPr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Sexualidade, hierarquias, desigualdades (4)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Em torno da produção brasileira clássica”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sobre construção social e histórica da homossexualidade: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classificações, </w:t>
            </w:r>
            <w:r>
              <w:rPr>
                <w:rFonts w:ascii="Calibri" w:hAnsi="Calibri" w:cs="Calibri"/>
                <w:sz w:val="18"/>
                <w:szCs w:val="18"/>
              </w:rPr>
              <w:t>articulações,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condutas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(3) Trânsitos, instabilidades (1)</w:t>
            </w:r>
          </w:p>
          <w:p w:rsidR="00F857B9" w:rsidRPr="001F014A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Néstor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PERLONGHER,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negócio do michê: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a prostituição viril em São Paulo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“Territórios e populações”,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“Deriva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s e devires”; “As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transas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”. 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13abr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5837" w:type="dxa"/>
            <w:shd w:val="clear" w:color="auto" w:fill="auto"/>
          </w:tcPr>
          <w:p w:rsidR="00F857B9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Sexualidade, hierarquias, desigualdades (4)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Em torno da produção brasileira clássica”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sobre construção social e histórica da homossexualidade: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classificações,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articulações,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condutas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(3) Trânsitos, instabilidades (2)</w:t>
            </w:r>
          </w:p>
          <w:p w:rsidR="00F857B9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Rosemary LOBERT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 xml:space="preserve">A palavra mágica: A vida cotidiana dos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Dzi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Croquettes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. Introdução; Conclusão: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Dzi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B26ED">
              <w:rPr>
                <w:rFonts w:ascii="Calibri" w:hAnsi="Calibri" w:cs="Calibri"/>
                <w:sz w:val="18"/>
                <w:szCs w:val="18"/>
              </w:rPr>
              <w:t>Croquettes</w:t>
            </w:r>
            <w:proofErr w:type="spell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versus </w:t>
            </w:r>
            <w:proofErr w:type="gramStart"/>
            <w:r w:rsidRPr="00EB26ED">
              <w:rPr>
                <w:rFonts w:ascii="Calibri" w:hAnsi="Calibri" w:cs="Calibri"/>
                <w:sz w:val="18"/>
                <w:szCs w:val="18"/>
              </w:rPr>
              <w:t>público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F857B9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Exibição e discussão do documentário sobre os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Dzi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Croquettes</w:t>
            </w:r>
            <w:proofErr w:type="spellEnd"/>
          </w:p>
          <w:p w:rsidR="00F857B9" w:rsidRPr="001F014A" w:rsidRDefault="00F857B9" w:rsidP="00E12E9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Apresentação das questões</w:t>
            </w:r>
            <w:r w:rsidRPr="001F014A">
              <w:rPr>
                <w:rFonts w:ascii="Calibri" w:hAnsi="Calibri" w:cs="Calibri"/>
                <w:b/>
                <w:sz w:val="18"/>
                <w:szCs w:val="18"/>
              </w:rPr>
              <w:t xml:space="preserve"> para o Primeiro Ensaio Escrito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20abr</w:t>
            </w:r>
            <w:proofErr w:type="gramEnd"/>
          </w:p>
        </w:tc>
        <w:tc>
          <w:tcPr>
            <w:tcW w:w="787" w:type="dxa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837" w:type="dxa"/>
          </w:tcPr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Ponte do feriado de Tiradentes – Não haverá aula</w:t>
            </w:r>
          </w:p>
        </w:tc>
      </w:tr>
      <w:tr w:rsidR="00F857B9" w:rsidRPr="00EB26ED" w:rsidTr="00E12E99">
        <w:tc>
          <w:tcPr>
            <w:tcW w:w="756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27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5837" w:type="dxa"/>
            <w:shd w:val="clear" w:color="auto" w:fill="auto"/>
          </w:tcPr>
          <w:p w:rsidR="00F857B9" w:rsidRDefault="00F857B9" w:rsidP="00E12E99">
            <w:pPr>
              <w:spacing w:line="10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C60CF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Bloco II – Sexualidade, subjetividades, </w:t>
            </w:r>
            <w:proofErr w:type="gramStart"/>
            <w:r w:rsidRPr="003C60C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políticas</w:t>
            </w:r>
            <w:proofErr w:type="gramEnd"/>
            <w:r w:rsidRPr="003C60C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F857B9" w:rsidRPr="003C60CF" w:rsidRDefault="00F857B9" w:rsidP="00E12E99">
            <w:pPr>
              <w:spacing w:line="100" w:lineRule="atLeas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Foucault</w:t>
            </w:r>
          </w:p>
          <w:p w:rsidR="00F857B9" w:rsidRPr="00EB26ED" w:rsidRDefault="00F857B9" w:rsidP="00E12E9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M. FOUCAULT. “A hipótese repressiva”; “Direito de morte e poder sobre a vida”.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História da sexualidade 1 – A vontade de saber</w:t>
            </w:r>
            <w:proofErr w:type="gramStart"/>
            <w:r w:rsidRPr="00EB26ED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</w:t>
            </w:r>
            <w:proofErr w:type="gramEnd"/>
            <w:r w:rsidRPr="00EB26ED">
              <w:rPr>
                <w:rFonts w:ascii="Calibri" w:hAnsi="Calibri" w:cs="Calibri"/>
                <w:sz w:val="18"/>
                <w:szCs w:val="18"/>
              </w:rPr>
              <w:t xml:space="preserve"> caps.2 e 5).</w:t>
            </w:r>
          </w:p>
          <w:p w:rsidR="00F857B9" w:rsidRPr="00EB26ED" w:rsidRDefault="00F857B9" w:rsidP="00E12E9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M. FOUCAULT, “Introdução”. In: ___ História da sexualidade 2 – O uso dos prazeres. Rio de Janeiro: Graal, 2001, 9ª. Ed.</w:t>
            </w:r>
          </w:p>
          <w:p w:rsidR="00F857B9" w:rsidRPr="001F014A" w:rsidRDefault="00F857B9" w:rsidP="00E12E99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1F014A">
              <w:rPr>
                <w:rFonts w:ascii="Calibri" w:hAnsi="Calibri" w:cs="Calibri"/>
                <w:b/>
                <w:sz w:val="18"/>
                <w:szCs w:val="18"/>
              </w:rPr>
              <w:t>Entrega do Primero Ensaio Escrito</w:t>
            </w:r>
            <w:r w:rsidRPr="00EB26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CD6D23" w:rsidRDefault="00CD6D23"/>
    <w:sectPr w:rsidR="00CD6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9"/>
    <w:rsid w:val="00CD6D23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Luiz Mesquita</dc:creator>
  <cp:lastModifiedBy>Jorge Luiz Mesquita</cp:lastModifiedBy>
  <cp:revision>1</cp:revision>
  <dcterms:created xsi:type="dcterms:W3CDTF">2015-03-02T13:37:00Z</dcterms:created>
  <dcterms:modified xsi:type="dcterms:W3CDTF">2015-03-02T13:38:00Z</dcterms:modified>
</cp:coreProperties>
</file>