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6F" w:rsidRPr="003F756F" w:rsidRDefault="003F756F" w:rsidP="003F756F">
      <w:pPr>
        <w:pStyle w:val="PargrafodaLista"/>
        <w:jc w:val="center"/>
        <w:rPr>
          <w:b/>
        </w:rPr>
      </w:pPr>
      <w:r w:rsidRPr="003F756F">
        <w:rPr>
          <w:b/>
        </w:rPr>
        <w:t xml:space="preserve">Prova de </w:t>
      </w:r>
      <w:proofErr w:type="spellStart"/>
      <w:r w:rsidRPr="003F756F">
        <w:rPr>
          <w:b/>
        </w:rPr>
        <w:t>Dietoterapia</w:t>
      </w:r>
      <w:proofErr w:type="spellEnd"/>
      <w:r w:rsidRPr="003F756F">
        <w:rPr>
          <w:b/>
        </w:rPr>
        <w:t xml:space="preserve"> - </w:t>
      </w:r>
      <w:r w:rsidRPr="003F756F">
        <w:rPr>
          <w:b/>
        </w:rPr>
        <w:t>Bacharel 2017</w:t>
      </w:r>
    </w:p>
    <w:p w:rsidR="003F756F" w:rsidRDefault="003F756F" w:rsidP="00B90B30">
      <w:pPr>
        <w:pStyle w:val="PargrafodaLista"/>
        <w:jc w:val="both"/>
      </w:pPr>
      <w:r>
        <w:t xml:space="preserve"> </w:t>
      </w:r>
    </w:p>
    <w:p w:rsidR="00B90B30" w:rsidRPr="00107F15" w:rsidRDefault="00B90B30" w:rsidP="00B90B30">
      <w:pPr>
        <w:pStyle w:val="PargrafodaLista"/>
        <w:jc w:val="both"/>
      </w:pPr>
      <w:r w:rsidRPr="00107F15">
        <w:t>Gabarito da questão 13</w:t>
      </w:r>
      <w:r w:rsidR="00457502">
        <w:t xml:space="preserve">– </w:t>
      </w:r>
      <w:r w:rsidRPr="00107F15">
        <w:t>(valor total= 1,4):</w:t>
      </w:r>
    </w:p>
    <w:p w:rsidR="00B90B30" w:rsidRPr="00107F15" w:rsidRDefault="00B90B30" w:rsidP="00B90B30">
      <w:pPr>
        <w:pStyle w:val="PargrafodaLista"/>
        <w:jc w:val="both"/>
      </w:pPr>
    </w:p>
    <w:p w:rsidR="003F756F" w:rsidRDefault="00B90B30" w:rsidP="00B90B30">
      <w:pPr>
        <w:pStyle w:val="PargrafodaLista"/>
        <w:numPr>
          <w:ilvl w:val="0"/>
          <w:numId w:val="1"/>
        </w:numPr>
        <w:jc w:val="both"/>
      </w:pPr>
      <w:r w:rsidRPr="00107F15">
        <w:t xml:space="preserve">Valor=0,4: </w:t>
      </w:r>
    </w:p>
    <w:p w:rsidR="00B90B30" w:rsidRPr="00107F15" w:rsidRDefault="00B90B30" w:rsidP="003F756F">
      <w:pPr>
        <w:pStyle w:val="PargrafodaLista"/>
        <w:ind w:left="1080"/>
        <w:jc w:val="both"/>
      </w:pPr>
      <w:r w:rsidRPr="00107F15">
        <w:t>A paciente apresenta-se com:</w:t>
      </w:r>
    </w:p>
    <w:p w:rsidR="00B90B30" w:rsidRPr="00107F15" w:rsidRDefault="00B90B30" w:rsidP="00B90B30">
      <w:pPr>
        <w:pStyle w:val="PargrafodaLista"/>
        <w:ind w:left="1080"/>
        <w:jc w:val="both"/>
      </w:pPr>
    </w:p>
    <w:p w:rsidR="00B90B30" w:rsidRPr="00107F15" w:rsidRDefault="00B90B30" w:rsidP="00B90B30">
      <w:pPr>
        <w:ind w:left="720"/>
        <w:jc w:val="both"/>
      </w:pPr>
      <w:r w:rsidRPr="00107F15">
        <w:t xml:space="preserve">- Obesidade grau I (IMC= 32,7Kg/m2) </w:t>
      </w:r>
    </w:p>
    <w:p w:rsidR="00B90B30" w:rsidRPr="00107F15" w:rsidRDefault="00B90B30" w:rsidP="00B90B30">
      <w:pPr>
        <w:ind w:left="720"/>
        <w:jc w:val="both"/>
      </w:pPr>
      <w:r w:rsidRPr="00107F15">
        <w:t>- Obesidade pela PCT (175,7% de adequação)</w:t>
      </w:r>
    </w:p>
    <w:p w:rsidR="00B90B30" w:rsidRPr="00107F15" w:rsidRDefault="00B90B30" w:rsidP="00B90B30">
      <w:pPr>
        <w:ind w:left="720"/>
        <w:jc w:val="both"/>
      </w:pPr>
      <w:r w:rsidRPr="00107F15">
        <w:t>- Risco muito levado de doenças cardiovasculares (CC &gt; 88cm);</w:t>
      </w:r>
    </w:p>
    <w:p w:rsidR="00B90B30" w:rsidRPr="00107F15" w:rsidRDefault="00B90B30" w:rsidP="00B90B30">
      <w:pPr>
        <w:ind w:left="720"/>
        <w:jc w:val="both"/>
      </w:pPr>
      <w:r w:rsidRPr="00107F15">
        <w:t>- distribuição anormal de gordura (RCQ=0,88, ou seja, &gt; 0,85);</w:t>
      </w:r>
    </w:p>
    <w:p w:rsidR="00B90B30" w:rsidRPr="00107F15" w:rsidRDefault="00B90B30" w:rsidP="00B90B30">
      <w:pPr>
        <w:ind w:left="720"/>
        <w:jc w:val="both"/>
      </w:pPr>
      <w:r w:rsidRPr="00107F15">
        <w:t xml:space="preserve">- Sem risco de desnutrição considerando a circ. da panturrilha (CP&gt; 31 cm) </w:t>
      </w:r>
    </w:p>
    <w:p w:rsidR="00B90B30" w:rsidRPr="00107F15" w:rsidRDefault="00B90B30" w:rsidP="00B90B30">
      <w:pPr>
        <w:ind w:left="720"/>
        <w:jc w:val="both"/>
      </w:pPr>
      <w:r w:rsidRPr="00107F15">
        <w:t>- Desnutrição leve (85,7% de adequação), considerando a massa magra pela CMB (= 19,89cm);</w:t>
      </w:r>
    </w:p>
    <w:p w:rsidR="00B90B30" w:rsidRPr="00107F15" w:rsidRDefault="00B90B30" w:rsidP="00B90B30">
      <w:pPr>
        <w:ind w:left="720"/>
        <w:jc w:val="both"/>
      </w:pPr>
      <w:r w:rsidRPr="00107F15">
        <w:t>Valor de cada item: 0,066</w:t>
      </w:r>
    </w:p>
    <w:p w:rsidR="00B90B30" w:rsidRPr="00107F15" w:rsidRDefault="00B90B30" w:rsidP="00B90B30">
      <w:pPr>
        <w:ind w:left="720"/>
        <w:jc w:val="both"/>
      </w:pPr>
      <w:r w:rsidRPr="00107F15">
        <w:t xml:space="preserve"> </w:t>
      </w:r>
    </w:p>
    <w:p w:rsidR="00B90B30" w:rsidRPr="00107F15" w:rsidRDefault="00B90B30" w:rsidP="00B90B30">
      <w:pPr>
        <w:pStyle w:val="PargrafodaLista"/>
        <w:numPr>
          <w:ilvl w:val="0"/>
          <w:numId w:val="1"/>
        </w:numPr>
        <w:jc w:val="both"/>
      </w:pPr>
      <w:r w:rsidRPr="00107F15">
        <w:t>Valor 0,5</w:t>
      </w:r>
    </w:p>
    <w:p w:rsidR="00B90B30" w:rsidRPr="00107F15" w:rsidRDefault="00457502" w:rsidP="00B90B30">
      <w:pPr>
        <w:pStyle w:val="PargrafodaLista"/>
        <w:ind w:left="1080"/>
        <w:jc w:val="both"/>
      </w:pPr>
      <w:r>
        <w:t>b1)-</w:t>
      </w:r>
      <w:r w:rsidR="00B90B30" w:rsidRPr="00107F15">
        <w:t xml:space="preserve"> A dieta não deve ser geral pq. </w:t>
      </w:r>
      <w:proofErr w:type="gramStart"/>
      <w:r w:rsidR="00B90B30" w:rsidRPr="00107F15">
        <w:t>a</w:t>
      </w:r>
      <w:proofErr w:type="gramEnd"/>
      <w:r w:rsidR="00B90B30" w:rsidRPr="00107F15">
        <w:t xml:space="preserve"> paciente tem prótese e reclama da dificuldade em mastigar alimentos mais sólidos; </w:t>
      </w:r>
    </w:p>
    <w:p w:rsidR="00B90B30" w:rsidRPr="00107F15" w:rsidRDefault="00457502" w:rsidP="00B90B30">
      <w:pPr>
        <w:pStyle w:val="PargrafodaLista"/>
        <w:ind w:left="1080"/>
        <w:jc w:val="both"/>
      </w:pPr>
      <w:r>
        <w:t xml:space="preserve">- </w:t>
      </w:r>
      <w:r w:rsidR="00B90B30" w:rsidRPr="00107F15">
        <w:t xml:space="preserve">deve ter acréscimo de sal </w:t>
      </w:r>
      <w:r>
        <w:t xml:space="preserve">(1g/refeição) </w:t>
      </w:r>
      <w:r w:rsidR="00B90B30" w:rsidRPr="00107F15">
        <w:t xml:space="preserve">pq. </w:t>
      </w:r>
      <w:proofErr w:type="gramStart"/>
      <w:r w:rsidR="00B90B30" w:rsidRPr="00107F15">
        <w:t>a</w:t>
      </w:r>
      <w:proofErr w:type="gramEnd"/>
      <w:r w:rsidR="00B90B30" w:rsidRPr="00107F15">
        <w:t xml:space="preserve"> paciente reclama da falta de sabor; </w:t>
      </w:r>
    </w:p>
    <w:p w:rsidR="00B90B30" w:rsidRPr="00107F15" w:rsidRDefault="00457502" w:rsidP="00B90B30">
      <w:pPr>
        <w:pStyle w:val="PargrafodaLista"/>
        <w:ind w:left="1080"/>
        <w:jc w:val="both"/>
      </w:pPr>
      <w:r>
        <w:t xml:space="preserve">- </w:t>
      </w:r>
      <w:r w:rsidR="00B90B30" w:rsidRPr="00107F15">
        <w:t xml:space="preserve">deve ter alteração dos nutrientes considerando o DM e o colesterol alto (restrição de açúcar simples, gordura saturada e </w:t>
      </w:r>
      <w:proofErr w:type="gramStart"/>
      <w:r w:rsidR="00B90B30" w:rsidRPr="00107F15">
        <w:t>colesterol ,</w:t>
      </w:r>
      <w:proofErr w:type="gramEnd"/>
      <w:r w:rsidR="00B90B30" w:rsidRPr="00107F15">
        <w:t xml:space="preserve"> rica em fibras)</w:t>
      </w:r>
    </w:p>
    <w:p w:rsidR="00B90B30" w:rsidRPr="00107F15" w:rsidRDefault="00457502" w:rsidP="00B90B30">
      <w:pPr>
        <w:pStyle w:val="PargrafodaLista"/>
        <w:ind w:left="1080"/>
        <w:jc w:val="both"/>
      </w:pPr>
      <w:r>
        <w:t xml:space="preserve">- </w:t>
      </w:r>
      <w:r w:rsidR="00B90B30" w:rsidRPr="00107F15">
        <w:t xml:space="preserve">deve conter mais fibras (solúveis-devido ao colesterol, e insolúveis) e estímulo da ingestão de água considerando a </w:t>
      </w:r>
      <w:proofErr w:type="gramStart"/>
      <w:r w:rsidR="00B90B30" w:rsidRPr="00107F15">
        <w:t>constipação</w:t>
      </w:r>
      <w:proofErr w:type="gramEnd"/>
    </w:p>
    <w:p w:rsidR="00B90B30" w:rsidRDefault="00B90B30" w:rsidP="00B90B30">
      <w:pPr>
        <w:pStyle w:val="PargrafodaLista"/>
        <w:ind w:left="1080"/>
        <w:jc w:val="both"/>
      </w:pPr>
      <w:r w:rsidRPr="00107F15">
        <w:t>Para cada item= 0,0</w:t>
      </w:r>
      <w:r>
        <w:t>62</w:t>
      </w:r>
    </w:p>
    <w:p w:rsidR="00B90B30" w:rsidRPr="00107F15" w:rsidRDefault="00B90B30" w:rsidP="00B90B30">
      <w:pPr>
        <w:pStyle w:val="PargrafodaLista"/>
        <w:ind w:left="1080"/>
        <w:jc w:val="both"/>
      </w:pPr>
    </w:p>
    <w:p w:rsidR="00B90B30" w:rsidRDefault="00B90B30" w:rsidP="00B90B30">
      <w:pPr>
        <w:pStyle w:val="PargrafodaLista"/>
        <w:ind w:left="1080"/>
        <w:jc w:val="both"/>
      </w:pPr>
      <w:r w:rsidRPr="00107F15">
        <w:t xml:space="preserve">b2) Dieta branda com 1800 Kcal, sem sal com 1g/refeição, restrita em açúcar simples, gordura saturada e colesterol, rica em fibras. </w:t>
      </w:r>
    </w:p>
    <w:p w:rsidR="00457502" w:rsidRPr="00107F15" w:rsidRDefault="00457502" w:rsidP="00B90B30">
      <w:pPr>
        <w:pStyle w:val="PargrafodaLista"/>
        <w:ind w:left="1080"/>
        <w:jc w:val="both"/>
      </w:pPr>
      <w:r w:rsidRPr="00107F15">
        <w:t>Valor=0,25</w:t>
      </w:r>
    </w:p>
    <w:p w:rsidR="00B90B30" w:rsidRPr="00107F15" w:rsidRDefault="00B90B30" w:rsidP="00B90B30">
      <w:pPr>
        <w:pStyle w:val="PargrafodaLista"/>
        <w:ind w:left="1080"/>
        <w:jc w:val="both"/>
      </w:pPr>
    </w:p>
    <w:p w:rsidR="00B90B30" w:rsidRPr="00107F15" w:rsidRDefault="00B90B30" w:rsidP="00B90B30">
      <w:pPr>
        <w:pStyle w:val="PargrafodaLista"/>
        <w:numPr>
          <w:ilvl w:val="0"/>
          <w:numId w:val="1"/>
        </w:numPr>
        <w:jc w:val="both"/>
      </w:pPr>
      <w:r w:rsidRPr="00107F15">
        <w:t>Valor= 0,5</w:t>
      </w:r>
    </w:p>
    <w:p w:rsidR="003F756F" w:rsidRDefault="00B90B30" w:rsidP="00B90B30">
      <w:pPr>
        <w:pStyle w:val="PargrafodaLista"/>
        <w:ind w:left="1080"/>
        <w:jc w:val="both"/>
      </w:pPr>
      <w:r w:rsidRPr="00107F15">
        <w:t xml:space="preserve">Valor=0,25 </w:t>
      </w:r>
    </w:p>
    <w:p w:rsidR="00B90B30" w:rsidRPr="00107F15" w:rsidRDefault="00B90B30" w:rsidP="00B90B30">
      <w:pPr>
        <w:pStyle w:val="PargrafodaLista"/>
        <w:ind w:left="1080"/>
        <w:jc w:val="both"/>
      </w:pPr>
      <w:r w:rsidRPr="00107F15">
        <w:t>c1) Orientar para a importância da dieta no tratamento da DM e HAS</w:t>
      </w:r>
      <w:r w:rsidR="003F756F">
        <w:t>,</w:t>
      </w:r>
      <w:r w:rsidRPr="00107F15">
        <w:t xml:space="preserve"> e daquela </w:t>
      </w:r>
      <w:r w:rsidR="003F756F">
        <w:t>que é prescrita</w:t>
      </w:r>
      <w:r w:rsidRPr="00107F15">
        <w:t xml:space="preserve"> em específico para o caso dela;</w:t>
      </w:r>
    </w:p>
    <w:p w:rsidR="00B90B30" w:rsidRPr="00107F15" w:rsidRDefault="00B90B30" w:rsidP="00B90B30">
      <w:pPr>
        <w:pStyle w:val="PargrafodaLista"/>
        <w:ind w:left="1080"/>
        <w:jc w:val="both"/>
      </w:pPr>
      <w:r w:rsidRPr="00107F15">
        <w:t xml:space="preserve"> </w:t>
      </w:r>
      <w:proofErr w:type="gramStart"/>
      <w:r w:rsidRPr="00107F15">
        <w:t>estimular</w:t>
      </w:r>
      <w:proofErr w:type="gramEnd"/>
      <w:r w:rsidRPr="00107F15">
        <w:t xml:space="preserve"> a ingestão hídrica para 2000 ml/dia.</w:t>
      </w:r>
    </w:p>
    <w:p w:rsidR="00B90B30" w:rsidRPr="00107F15" w:rsidRDefault="00B90B30" w:rsidP="00B90B30">
      <w:pPr>
        <w:pStyle w:val="PargrafodaLista"/>
        <w:ind w:left="1080"/>
        <w:jc w:val="both"/>
      </w:pPr>
      <w:r w:rsidRPr="00107F15">
        <w:t>Não fazer trocas alimentares com outros pacientes;</w:t>
      </w:r>
    </w:p>
    <w:p w:rsidR="00B90B30" w:rsidRPr="00107F15" w:rsidRDefault="00B90B30" w:rsidP="00B90B30">
      <w:pPr>
        <w:pStyle w:val="PargrafodaLista"/>
        <w:ind w:left="1080"/>
        <w:jc w:val="both"/>
      </w:pPr>
      <w:r w:rsidRPr="00107F15">
        <w:t>Não trazer alimentos de casa pelos familiares;</w:t>
      </w:r>
    </w:p>
    <w:p w:rsidR="00B90B30" w:rsidRPr="00107F15" w:rsidRDefault="00B90B30" w:rsidP="00B90B30">
      <w:pPr>
        <w:pStyle w:val="PargrafodaLista"/>
        <w:ind w:left="1080"/>
        <w:jc w:val="both"/>
      </w:pPr>
      <w:r w:rsidRPr="00107F15">
        <w:t>Caminhar pelos corredores;</w:t>
      </w:r>
    </w:p>
    <w:p w:rsidR="00B90B30" w:rsidRPr="00107F15" w:rsidRDefault="00B90B30" w:rsidP="00B90B30">
      <w:pPr>
        <w:pStyle w:val="PargrafodaLista"/>
        <w:ind w:left="1080"/>
        <w:jc w:val="both"/>
      </w:pPr>
      <w:r>
        <w:t>0,05</w:t>
      </w:r>
      <w:r w:rsidRPr="00107F15">
        <w:t xml:space="preserve"> cada item</w:t>
      </w:r>
    </w:p>
    <w:p w:rsidR="00B90B30" w:rsidRPr="00107F15" w:rsidRDefault="00B90B30" w:rsidP="00B90B30">
      <w:pPr>
        <w:pStyle w:val="PargrafodaLista"/>
        <w:ind w:left="1080"/>
        <w:jc w:val="both"/>
      </w:pPr>
    </w:p>
    <w:p w:rsidR="003F756F" w:rsidRDefault="00B90B30" w:rsidP="00B90B30">
      <w:pPr>
        <w:pStyle w:val="PargrafodaLista"/>
        <w:ind w:left="1080"/>
        <w:jc w:val="both"/>
      </w:pPr>
      <w:r w:rsidRPr="00107F15">
        <w:t xml:space="preserve">Valor=0,25 </w:t>
      </w:r>
    </w:p>
    <w:p w:rsidR="00B90B30" w:rsidRPr="00107F15" w:rsidRDefault="00B90B30" w:rsidP="00B90B30">
      <w:pPr>
        <w:pStyle w:val="PargrafodaLista"/>
        <w:ind w:left="1080"/>
        <w:jc w:val="both"/>
      </w:pPr>
      <w:r w:rsidRPr="00107F15">
        <w:t>c2) Na ocasião da alta:</w:t>
      </w:r>
    </w:p>
    <w:p w:rsidR="00B90B30" w:rsidRPr="00107F15" w:rsidRDefault="003F756F" w:rsidP="00B90B30">
      <w:pPr>
        <w:pStyle w:val="PargrafodaLista"/>
        <w:ind w:left="1080"/>
        <w:jc w:val="both"/>
      </w:pPr>
      <w:r>
        <w:t xml:space="preserve">- </w:t>
      </w:r>
      <w:r w:rsidR="00B90B30" w:rsidRPr="00107F15">
        <w:t xml:space="preserve">Manter </w:t>
      </w:r>
      <w:r>
        <w:t>uma ingestão alimentar regular e</w:t>
      </w:r>
      <w:r w:rsidR="00B90B30" w:rsidRPr="00107F15">
        <w:t>m casa</w:t>
      </w:r>
      <w:r>
        <w:t xml:space="preserve"> (evitando alternância entre restrição e</w:t>
      </w:r>
      <w:proofErr w:type="gramStart"/>
      <w:r>
        <w:t xml:space="preserve">  </w:t>
      </w:r>
      <w:proofErr w:type="gramEnd"/>
      <w:r>
        <w:t>compulsão)</w:t>
      </w:r>
      <w:r w:rsidR="00B90B30" w:rsidRPr="00107F15">
        <w:t xml:space="preserve">, com fracionamento em 6 refeições/dia; </w:t>
      </w:r>
    </w:p>
    <w:p w:rsidR="00B90B30" w:rsidRPr="00107F15" w:rsidRDefault="003F756F" w:rsidP="00B90B30">
      <w:pPr>
        <w:pStyle w:val="PargrafodaLista"/>
        <w:ind w:left="1080"/>
        <w:jc w:val="both"/>
      </w:pPr>
      <w:r>
        <w:t xml:space="preserve">- </w:t>
      </w:r>
      <w:r w:rsidR="00B90B30" w:rsidRPr="00107F15">
        <w:t>uso de adoçantes; variar a marca;</w:t>
      </w:r>
    </w:p>
    <w:p w:rsidR="00B90B30" w:rsidRPr="00107F15" w:rsidRDefault="003F756F" w:rsidP="00B90B30">
      <w:pPr>
        <w:pStyle w:val="PargrafodaLista"/>
        <w:ind w:left="1080"/>
        <w:jc w:val="both"/>
      </w:pPr>
      <w:r>
        <w:t xml:space="preserve">- </w:t>
      </w:r>
      <w:r w:rsidR="00B90B30" w:rsidRPr="00107F15">
        <w:t>usar sal light; diminuir o sal da comida para toda a família; usar temperos naturais;</w:t>
      </w:r>
    </w:p>
    <w:p w:rsidR="009C7706" w:rsidRDefault="003F756F" w:rsidP="003F756F">
      <w:pPr>
        <w:pStyle w:val="PargrafodaLista"/>
        <w:ind w:left="1080"/>
        <w:jc w:val="both"/>
      </w:pPr>
      <w:r>
        <w:t xml:space="preserve">- </w:t>
      </w:r>
      <w:r w:rsidR="00B90B30" w:rsidRPr="00107F15">
        <w:t>fazer caminhadas ou outro exercício físico para ajudar na perda de peso e na constipação</w:t>
      </w:r>
      <w:r w:rsidR="00B90B30">
        <w:t xml:space="preserve">: </w:t>
      </w:r>
      <w:r w:rsidR="00B90B30" w:rsidRPr="00107F15">
        <w:t>0,0</w:t>
      </w:r>
      <w:r w:rsidR="00B90B30">
        <w:t>62</w:t>
      </w:r>
      <w:r w:rsidR="00B90B30" w:rsidRPr="00107F15">
        <w:t xml:space="preserve"> cada item</w:t>
      </w:r>
      <w:bookmarkStart w:id="0" w:name="_GoBack"/>
      <w:bookmarkEnd w:id="0"/>
    </w:p>
    <w:sectPr w:rsidR="009C7706" w:rsidSect="000D3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77F"/>
    <w:multiLevelType w:val="hybridMultilevel"/>
    <w:tmpl w:val="5714276A"/>
    <w:lvl w:ilvl="0" w:tplc="7BC00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0"/>
    <w:rsid w:val="003F756F"/>
    <w:rsid w:val="00457502"/>
    <w:rsid w:val="00795992"/>
    <w:rsid w:val="008F61AA"/>
    <w:rsid w:val="00B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EERP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Pilot Pessa Ribeiro</dc:creator>
  <cp:lastModifiedBy>Rosane Pilot Pessa</cp:lastModifiedBy>
  <cp:revision>2</cp:revision>
  <dcterms:created xsi:type="dcterms:W3CDTF">2017-05-10T14:35:00Z</dcterms:created>
  <dcterms:modified xsi:type="dcterms:W3CDTF">2017-05-10T14:35:00Z</dcterms:modified>
</cp:coreProperties>
</file>