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3" w:rsidRPr="002B2C71" w:rsidRDefault="002B2C71" w:rsidP="002B2C71">
      <w:pPr>
        <w:jc w:val="center"/>
        <w:rPr>
          <w:b/>
        </w:rPr>
      </w:pPr>
      <w:r w:rsidRPr="002B2C71">
        <w:rPr>
          <w:b/>
        </w:rPr>
        <w:t>PESQUISA EDUCACIONAL</w:t>
      </w:r>
    </w:p>
    <w:p w:rsidR="002B2C71" w:rsidRPr="00245AB1" w:rsidRDefault="002B2C71" w:rsidP="00245AB1">
      <w:pPr>
        <w:jc w:val="center"/>
        <w:rPr>
          <w:u w:val="single"/>
        </w:rPr>
      </w:pPr>
      <w:r w:rsidRPr="00245AB1">
        <w:rPr>
          <w:u w:val="single"/>
        </w:rPr>
        <w:t>ORIENTAÇÕES PARA O TRABALHO EM GRUPOS – AULA DO DIA 04 DE MAIO DE 2017</w:t>
      </w:r>
    </w:p>
    <w:p w:rsidR="002B2C71" w:rsidRPr="00AC2B00" w:rsidRDefault="002B2C71" w:rsidP="002B2C71">
      <w:pPr>
        <w:rPr>
          <w:bCs/>
        </w:rPr>
      </w:pPr>
      <w:r>
        <w:t>Na aula de hoje, os grupos devem chegar o mais perto possível de seu problema de pesquisa. Para tanto, devem registrar, no campo “</w:t>
      </w:r>
      <w:r w:rsidR="00245AB1">
        <w:t>I</w:t>
      </w:r>
      <w:r>
        <w:t>deias que permeiam esta linha” suas inquietações, premissas, lampejos e, idealmente, a primeira redação do problema.</w:t>
      </w:r>
      <w:r w:rsidR="00AC2B00">
        <w:t xml:space="preserve"> </w:t>
      </w:r>
      <w:r w:rsidRPr="00AC2B00">
        <w:rPr>
          <w:bCs/>
        </w:rPr>
        <w:t>Lembrem-se de que o problema de pesquisa não é problema da macroesfera, ou problema “de biblioteca” ou problema prático. Seguindo com Braga (2005, p.290), buscare</w:t>
      </w:r>
      <w:r w:rsidR="00AC2B00" w:rsidRPr="00AC2B00">
        <w:rPr>
          <w:bCs/>
        </w:rPr>
        <w:t>mos um problema de conhecimento:</w:t>
      </w:r>
    </w:p>
    <w:p w:rsidR="002B2C71" w:rsidRPr="00AC2B00" w:rsidRDefault="002B2C71" w:rsidP="00AC2B00">
      <w:pPr>
        <w:ind w:left="1418"/>
        <w:rPr>
          <w:sz w:val="20"/>
          <w:szCs w:val="20"/>
        </w:rPr>
      </w:pPr>
      <w:r w:rsidRPr="00AC2B00">
        <w:rPr>
          <w:sz w:val="20"/>
          <w:szCs w:val="20"/>
        </w:rPr>
        <w:t xml:space="preserve">“Ficaremos, então, com os problemas de conhecimento: </w:t>
      </w:r>
      <w:proofErr w:type="gramStart"/>
      <w:r w:rsidRPr="00AC2B00">
        <w:rPr>
          <w:sz w:val="20"/>
          <w:szCs w:val="20"/>
        </w:rPr>
        <w:t>“o que é preciso saber sobre tal situação?”</w:t>
      </w:r>
      <w:proofErr w:type="gramEnd"/>
      <w:r w:rsidRPr="00AC2B00">
        <w:rPr>
          <w:sz w:val="20"/>
          <w:szCs w:val="20"/>
        </w:rPr>
        <w:t>; “o que deveremos descobrir sobre ela para que nosso conhecimento da realidade em foco seja ampliado?</w:t>
      </w:r>
      <w:proofErr w:type="gramStart"/>
      <w:r w:rsidRPr="00AC2B00">
        <w:rPr>
          <w:sz w:val="20"/>
          <w:szCs w:val="20"/>
        </w:rPr>
        <w:t xml:space="preserve">” </w:t>
      </w:r>
      <w:proofErr w:type="gramEnd"/>
      <w:r w:rsidRPr="00AC2B00">
        <w:rPr>
          <w:sz w:val="20"/>
          <w:szCs w:val="20"/>
        </w:rPr>
        <w:t>(Braga</w:t>
      </w:r>
      <w:r w:rsidR="00AC2B00" w:rsidRPr="00AC2B00">
        <w:rPr>
          <w:sz w:val="20"/>
          <w:szCs w:val="20"/>
        </w:rPr>
        <w:t xml:space="preserve">: </w:t>
      </w:r>
      <w:r w:rsidRPr="00AC2B00">
        <w:rPr>
          <w:sz w:val="20"/>
          <w:szCs w:val="20"/>
        </w:rPr>
        <w:t>2005</w:t>
      </w:r>
      <w:r w:rsidR="00AC2B00" w:rsidRPr="00AC2B00">
        <w:rPr>
          <w:sz w:val="20"/>
          <w:szCs w:val="20"/>
        </w:rPr>
        <w:t>, p.</w:t>
      </w:r>
      <w:r w:rsidRPr="00AC2B00">
        <w:rPr>
          <w:sz w:val="20"/>
          <w:szCs w:val="20"/>
        </w:rPr>
        <w:t>290)</w:t>
      </w:r>
    </w:p>
    <w:p w:rsidR="00AC2B00" w:rsidRDefault="00AC2B00" w:rsidP="00AC2B00">
      <w:r>
        <w:t>Durante o trabalho, vale a pena retomar os passos sugeridos pelo autor:</w:t>
      </w:r>
    </w:p>
    <w:p w:rsidR="00000000" w:rsidRPr="00AC2B00" w:rsidRDefault="00590075" w:rsidP="00AC2B00">
      <w:pPr>
        <w:numPr>
          <w:ilvl w:val="0"/>
          <w:numId w:val="1"/>
        </w:numPr>
        <w:tabs>
          <w:tab w:val="clear" w:pos="720"/>
        </w:tabs>
        <w:spacing w:after="0"/>
        <w:ind w:left="425" w:hanging="425"/>
      </w:pPr>
      <w:r w:rsidRPr="00AC2B00">
        <w:t>Escrever tudo o que já se sabe sobre o tema de interesse</w:t>
      </w:r>
      <w:r w:rsidR="00AC2B00">
        <w:t>.</w:t>
      </w:r>
      <w:r w:rsidRPr="00AC2B00">
        <w:t xml:space="preserve"> </w:t>
      </w:r>
    </w:p>
    <w:p w:rsidR="00245AB1" w:rsidRDefault="00590075" w:rsidP="00245AB1">
      <w:pPr>
        <w:numPr>
          <w:ilvl w:val="0"/>
          <w:numId w:val="1"/>
        </w:numPr>
        <w:tabs>
          <w:tab w:val="clear" w:pos="720"/>
        </w:tabs>
        <w:spacing w:after="0"/>
        <w:ind w:left="425" w:hanging="425"/>
      </w:pPr>
      <w:r w:rsidRPr="00AC2B00">
        <w:t>Mobilizar a curiosidade e começar a escrever perguntas (tudo o que é possível perguntar)</w:t>
      </w:r>
      <w:r w:rsidR="00AC2B00">
        <w:t>.</w:t>
      </w:r>
      <w:r w:rsidRPr="00AC2B00">
        <w:t xml:space="preserve"> </w:t>
      </w:r>
    </w:p>
    <w:p w:rsidR="00000000" w:rsidRPr="00AC2B00" w:rsidRDefault="00590075" w:rsidP="00245AB1">
      <w:pPr>
        <w:numPr>
          <w:ilvl w:val="0"/>
          <w:numId w:val="1"/>
        </w:numPr>
        <w:tabs>
          <w:tab w:val="clear" w:pos="720"/>
        </w:tabs>
        <w:spacing w:after="0"/>
        <w:ind w:left="425" w:hanging="425"/>
      </w:pPr>
      <w:r w:rsidRPr="00AC2B00">
        <w:t>Analisar cr</w:t>
      </w:r>
      <w:r w:rsidRPr="00AC2B00">
        <w:t>iticamente as perguntas</w:t>
      </w:r>
      <w:r w:rsidR="00245AB1">
        <w:t xml:space="preserve"> (</w:t>
      </w:r>
      <w:r w:rsidR="00AC2B00">
        <w:t>d</w:t>
      </w:r>
      <w:r w:rsidRPr="00AC2B00">
        <w:t xml:space="preserve">istinguir as que expressam apenas falta de informação daquelas </w:t>
      </w:r>
      <w:r w:rsidR="00AC2B00">
        <w:t>que requerem investigação</w:t>
      </w:r>
      <w:r w:rsidRPr="00AC2B00">
        <w:t>;</w:t>
      </w:r>
      <w:r w:rsidR="00245AB1">
        <w:t xml:space="preserve"> </w:t>
      </w:r>
      <w:r w:rsidR="00AC2B00">
        <w:t>s</w:t>
      </w:r>
      <w:r w:rsidRPr="00AC2B00">
        <w:t>eparar as questões práticas (as que pedem soluções concretas);</w:t>
      </w:r>
      <w:r w:rsidR="00245AB1">
        <w:t xml:space="preserve"> </w:t>
      </w:r>
      <w:r w:rsidR="00AC2B00">
        <w:t>i</w:t>
      </w:r>
      <w:r w:rsidRPr="00AC2B00">
        <w:t>dentificar as perguntas para as quais o pesquisador já tem resposta;</w:t>
      </w:r>
      <w:r w:rsidR="00245AB1">
        <w:t xml:space="preserve"> </w:t>
      </w:r>
      <w:r w:rsidR="00AC2B00">
        <w:t>s</w:t>
      </w:r>
      <w:r w:rsidRPr="00AC2B00">
        <w:t xml:space="preserve">eparar </w:t>
      </w:r>
      <w:r w:rsidRPr="00AC2B00">
        <w:t>as questões muito amplas ou vagas;</w:t>
      </w:r>
      <w:r w:rsidR="00245AB1">
        <w:t xml:space="preserve"> </w:t>
      </w:r>
      <w:r w:rsidR="00AC2B00">
        <w:t>d</w:t>
      </w:r>
      <w:r w:rsidRPr="00AC2B00">
        <w:t>erivar outras perguntas das perguntas que são respondidas apenas com sim ou não</w:t>
      </w:r>
      <w:r w:rsidR="00245AB1">
        <w:t>)</w:t>
      </w:r>
      <w:r w:rsidR="00AC2B00">
        <w:t>.</w:t>
      </w:r>
    </w:p>
    <w:p w:rsidR="00000000" w:rsidRPr="00AC2B00" w:rsidRDefault="00590075" w:rsidP="00AC2B00">
      <w:pPr>
        <w:numPr>
          <w:ilvl w:val="0"/>
          <w:numId w:val="3"/>
        </w:numPr>
        <w:tabs>
          <w:tab w:val="clear" w:pos="720"/>
        </w:tabs>
        <w:spacing w:after="0"/>
        <w:ind w:left="425" w:hanging="425"/>
      </w:pPr>
      <w:r w:rsidRPr="00AC2B00">
        <w:t>Organizar as perguntas</w:t>
      </w:r>
      <w:r w:rsidR="00245AB1">
        <w:t xml:space="preserve"> (</w:t>
      </w:r>
      <w:r w:rsidRPr="00AC2B00">
        <w:t xml:space="preserve">das </w:t>
      </w:r>
      <w:r w:rsidR="00245AB1">
        <w:t>centrais</w:t>
      </w:r>
      <w:r w:rsidRPr="00AC2B00">
        <w:t xml:space="preserve"> às secundárias; das amplas às mais específicas</w:t>
      </w:r>
      <w:r w:rsidR="00245AB1">
        <w:t>)</w:t>
      </w:r>
      <w:r w:rsidR="00AC2B00">
        <w:t>.</w:t>
      </w:r>
    </w:p>
    <w:p w:rsidR="00000000" w:rsidRPr="00AC2B00" w:rsidRDefault="00590075" w:rsidP="00AC2B00">
      <w:pPr>
        <w:numPr>
          <w:ilvl w:val="0"/>
          <w:numId w:val="3"/>
        </w:numPr>
        <w:tabs>
          <w:tab w:val="clear" w:pos="720"/>
        </w:tabs>
        <w:spacing w:after="0"/>
        <w:ind w:left="425" w:hanging="425"/>
      </w:pPr>
      <w:r w:rsidRPr="00AC2B00">
        <w:t>Escrever um pequeno texto para “explicar”</w:t>
      </w:r>
      <w:r w:rsidRPr="00AC2B00">
        <w:t xml:space="preserve"> o conjunto de perguntas selecionado, compondo o problema de pesquisa.</w:t>
      </w:r>
    </w:p>
    <w:p w:rsidR="00AC2B00" w:rsidRPr="00AC2B00" w:rsidRDefault="00AC2B00" w:rsidP="00AC2B00">
      <w:pPr>
        <w:spacing w:after="0"/>
        <w:ind w:left="425" w:hanging="425"/>
        <w:jc w:val="right"/>
      </w:pPr>
      <w:r w:rsidRPr="00AC2B00">
        <w:t xml:space="preserve"> (BRAGA</w:t>
      </w:r>
      <w:r>
        <w:t>:</w:t>
      </w:r>
      <w:r w:rsidRPr="00AC2B00">
        <w:t xml:space="preserve"> 2005, p. 291-295) </w:t>
      </w:r>
    </w:p>
    <w:p w:rsidR="00AC2B00" w:rsidRPr="00800C64" w:rsidRDefault="00AC2B00" w:rsidP="00AC2B00">
      <w:pPr>
        <w:rPr>
          <w:sz w:val="12"/>
          <w:szCs w:val="12"/>
        </w:rPr>
      </w:pPr>
    </w:p>
    <w:p w:rsidR="00245AB1" w:rsidRPr="00AC2B00" w:rsidRDefault="00245AB1" w:rsidP="00245AB1">
      <w:r>
        <w:t xml:space="preserve">No campo “Textos/autores que podem auxiliar nas discussões da linha”, registrem leituras que já fazem parte de seu repertório, na tentativa de perceber afinidades teóricas entre vocês. </w:t>
      </w:r>
    </w:p>
    <w:p w:rsidR="00AC2B00" w:rsidRDefault="00AC2B00" w:rsidP="00AC2B00">
      <w:r>
        <w:t>Caso as discussões demonstrem que há perspectivas muito distintas cuja conciliação é inviável, é possível desdobrar o grupo, formando dois subgrupos. Nesse caso, falem conosco e peguem novas folhas de registro para fazer suas anotações separadamente.</w:t>
      </w:r>
    </w:p>
    <w:p w:rsidR="00AC2B00" w:rsidRDefault="00245AB1" w:rsidP="00AC2B00">
      <w:r>
        <w:t>Conduzam as discussões tendo em mente que, ao final do semestre, vocês deverão redigir coletivamente um projeto de pesquisa, de aproximadamente 10 páginas, contemplando:</w:t>
      </w:r>
    </w:p>
    <w:p w:rsidR="00245AB1" w:rsidRDefault="00245AB1" w:rsidP="00245AB1">
      <w:pPr>
        <w:spacing w:after="0"/>
      </w:pPr>
      <w:r>
        <w:t>Título</w:t>
      </w:r>
    </w:p>
    <w:p w:rsidR="00000000" w:rsidRPr="00245AB1" w:rsidRDefault="00590075" w:rsidP="00245AB1">
      <w:pPr>
        <w:spacing w:after="0"/>
      </w:pPr>
      <w:r w:rsidRPr="00245AB1">
        <w:t xml:space="preserve">1. Resumo (de 10 a 20 linhas) </w:t>
      </w:r>
    </w:p>
    <w:p w:rsidR="00000000" w:rsidRPr="00245AB1" w:rsidRDefault="00590075" w:rsidP="00245AB1">
      <w:pPr>
        <w:spacing w:after="0"/>
      </w:pPr>
      <w:r w:rsidRPr="00245AB1">
        <w:t xml:space="preserve">2. Introdução com justificativa </w:t>
      </w:r>
    </w:p>
    <w:p w:rsidR="00000000" w:rsidRPr="00245AB1" w:rsidRDefault="00590075" w:rsidP="00245AB1">
      <w:pPr>
        <w:spacing w:after="0"/>
      </w:pPr>
      <w:r w:rsidRPr="00245AB1">
        <w:t>3. Problema de pesquisa (conjunto de perguntas), ideias ou premissas e objetivos (gerais e</w:t>
      </w:r>
      <w:r w:rsidRPr="00245AB1">
        <w:t xml:space="preserve"> específicos</w:t>
      </w:r>
      <w:proofErr w:type="gramStart"/>
      <w:r w:rsidRPr="00245AB1">
        <w:t>)</w:t>
      </w:r>
      <w:proofErr w:type="gramEnd"/>
      <w:r w:rsidRPr="00245AB1">
        <w:t xml:space="preserve"> </w:t>
      </w:r>
    </w:p>
    <w:p w:rsidR="00000000" w:rsidRPr="00245AB1" w:rsidRDefault="00590075" w:rsidP="00245AB1">
      <w:pPr>
        <w:spacing w:after="0"/>
      </w:pPr>
      <w:r w:rsidRPr="00245AB1">
        <w:t xml:space="preserve">4. Síntese da bibliografia </w:t>
      </w:r>
      <w:r w:rsidR="00245AB1">
        <w:t>central</w:t>
      </w:r>
      <w:r w:rsidRPr="00245AB1">
        <w:t xml:space="preserve"> </w:t>
      </w:r>
    </w:p>
    <w:p w:rsidR="00000000" w:rsidRPr="00245AB1" w:rsidRDefault="00590075" w:rsidP="00245AB1">
      <w:pPr>
        <w:spacing w:after="0"/>
      </w:pPr>
      <w:r w:rsidRPr="00245AB1">
        <w:t xml:space="preserve">5. Material e métodos </w:t>
      </w:r>
    </w:p>
    <w:p w:rsidR="00000000" w:rsidRPr="00245AB1" w:rsidRDefault="00590075" w:rsidP="00245AB1">
      <w:pPr>
        <w:spacing w:after="0"/>
      </w:pPr>
      <w:r w:rsidRPr="00245AB1">
        <w:t xml:space="preserve">6. </w:t>
      </w:r>
      <w:r w:rsidR="00245AB1">
        <w:t>Met</w:t>
      </w:r>
      <w:r w:rsidR="00800C64">
        <w:t>o</w:t>
      </w:r>
      <w:r w:rsidR="00245AB1">
        <w:t>dologia</w:t>
      </w:r>
      <w:r w:rsidRPr="00245AB1">
        <w:t xml:space="preserve"> de análise de dados </w:t>
      </w:r>
    </w:p>
    <w:p w:rsidR="00000000" w:rsidRPr="00245AB1" w:rsidRDefault="00590075" w:rsidP="00245AB1">
      <w:pPr>
        <w:spacing w:after="0"/>
      </w:pPr>
      <w:r w:rsidRPr="00245AB1">
        <w:t xml:space="preserve">7. Cronograma de execução </w:t>
      </w:r>
    </w:p>
    <w:p w:rsidR="00000000" w:rsidRPr="00245AB1" w:rsidRDefault="00590075" w:rsidP="00245AB1">
      <w:pPr>
        <w:spacing w:after="0"/>
      </w:pPr>
      <w:r w:rsidRPr="00245AB1">
        <w:t xml:space="preserve">8. Referências bibliográficas </w:t>
      </w:r>
    </w:p>
    <w:p w:rsidR="00800C64" w:rsidRDefault="00800C64" w:rsidP="00800C64">
      <w:pPr>
        <w:jc w:val="right"/>
      </w:pPr>
      <w:r>
        <w:t>BOM TRABALHO!</w:t>
      </w:r>
    </w:p>
    <w:p w:rsidR="00800C64" w:rsidRPr="00AC2B00" w:rsidRDefault="00800C64" w:rsidP="00800C64">
      <w:pPr>
        <w:jc w:val="right"/>
      </w:pPr>
      <w:r>
        <w:t xml:space="preserve">Lívia, Lúcia e </w:t>
      </w:r>
      <w:proofErr w:type="gramStart"/>
      <w:r>
        <w:t>Sueli</w:t>
      </w:r>
      <w:proofErr w:type="gramEnd"/>
    </w:p>
    <w:sectPr w:rsidR="00800C64" w:rsidRPr="00AC2B00" w:rsidSect="00245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255"/>
    <w:multiLevelType w:val="hybridMultilevel"/>
    <w:tmpl w:val="A4A4C268"/>
    <w:lvl w:ilvl="0" w:tplc="80DCD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80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2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E7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A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E4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4F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47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84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463146"/>
    <w:multiLevelType w:val="hybridMultilevel"/>
    <w:tmpl w:val="0B82BC4E"/>
    <w:lvl w:ilvl="0" w:tplc="6F6E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E3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8D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8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2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C4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0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B86FF3"/>
    <w:multiLevelType w:val="hybridMultilevel"/>
    <w:tmpl w:val="35102D42"/>
    <w:lvl w:ilvl="0" w:tplc="B72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09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6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6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C0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2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C2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A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E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F52E3F"/>
    <w:multiLevelType w:val="hybridMultilevel"/>
    <w:tmpl w:val="A9F82944"/>
    <w:lvl w:ilvl="0" w:tplc="87E87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A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4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4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6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00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27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6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810E88"/>
    <w:multiLevelType w:val="hybridMultilevel"/>
    <w:tmpl w:val="3BF2116E"/>
    <w:lvl w:ilvl="0" w:tplc="0CAC6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4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4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C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C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4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2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C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083E38"/>
    <w:multiLevelType w:val="hybridMultilevel"/>
    <w:tmpl w:val="6A245DE8"/>
    <w:lvl w:ilvl="0" w:tplc="EA6C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4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83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C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C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9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121E21"/>
    <w:multiLevelType w:val="hybridMultilevel"/>
    <w:tmpl w:val="0F44EB70"/>
    <w:lvl w:ilvl="0" w:tplc="BF20A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E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8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AF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25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0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4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A7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C5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EE0814"/>
    <w:multiLevelType w:val="hybridMultilevel"/>
    <w:tmpl w:val="68F4F4A0"/>
    <w:lvl w:ilvl="0" w:tplc="36C6B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7A4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E5D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5852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58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C64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86C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B4F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684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16A56"/>
    <w:multiLevelType w:val="hybridMultilevel"/>
    <w:tmpl w:val="80828694"/>
    <w:lvl w:ilvl="0" w:tplc="71960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CEA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AF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C38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C0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5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A9E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2E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11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17AC1"/>
    <w:multiLevelType w:val="hybridMultilevel"/>
    <w:tmpl w:val="484267A6"/>
    <w:lvl w:ilvl="0" w:tplc="DCD46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2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8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2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C7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6F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03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C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A001A7"/>
    <w:multiLevelType w:val="hybridMultilevel"/>
    <w:tmpl w:val="113A1CEC"/>
    <w:lvl w:ilvl="0" w:tplc="0A3C222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A29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42B4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1C0A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AD29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A21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9C0D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AE62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C3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C71"/>
    <w:rsid w:val="00245AB1"/>
    <w:rsid w:val="002B2C71"/>
    <w:rsid w:val="00590075"/>
    <w:rsid w:val="00800C64"/>
    <w:rsid w:val="00965A43"/>
    <w:rsid w:val="00A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4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2017-05-04T17:25:00Z</dcterms:created>
  <dcterms:modified xsi:type="dcterms:W3CDTF">2017-05-04T17:54:00Z</dcterms:modified>
</cp:coreProperties>
</file>