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00" w:rsidRDefault="006A6300" w:rsidP="006A6300">
      <w:hyperlink r:id="rId5" w:history="1">
        <w:r w:rsidRPr="004555A6">
          <w:rPr>
            <w:rStyle w:val="Hyperlink"/>
          </w:rPr>
          <w:t>http://www.usgovernmentspending.com/welfare_spending</w:t>
        </w:r>
      </w:hyperlink>
    </w:p>
    <w:p w:rsidR="006A6300" w:rsidRDefault="006A6300" w:rsidP="006A6300">
      <w:bookmarkStart w:id="0" w:name="_GoBack"/>
      <w:bookmarkEnd w:id="0"/>
    </w:p>
    <w:p w:rsidR="006A6300" w:rsidRDefault="006A6300" w:rsidP="006A6300">
      <w:r>
        <w:rPr>
          <w:noProof/>
          <w:lang w:eastAsia="pt-BR"/>
        </w:rPr>
        <w:drawing>
          <wp:inline distT="0" distB="0" distL="0" distR="0" wp14:anchorId="0FD685A9" wp14:editId="33D265F5">
            <wp:extent cx="2228400" cy="1429200"/>
            <wp:effectExtent l="0" t="0" r="635" b="0"/>
            <wp:docPr id="5" name="Imagem 5" descr="http://www.usgovernmentspending.com/include/usgs_chart2p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sgovernmentspending.com/include/usgs_chart2p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299E3F5F" wp14:editId="36F1F169">
            <wp:extent cx="2228400" cy="1429200"/>
            <wp:effectExtent l="0" t="0" r="635" b="0"/>
            <wp:docPr id="6" name="Imagem 6" descr="http://www.usgovernmentspending.com/include/usgs_chart2p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governmentspending.com/include/usgs_chart2p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00" w:rsidRDefault="006A6300" w:rsidP="006A6300">
      <w:r>
        <w:rPr>
          <w:noProof/>
          <w:lang w:eastAsia="pt-BR"/>
        </w:rPr>
        <w:drawing>
          <wp:inline distT="0" distB="0" distL="0" distR="0" wp14:anchorId="7AC71113" wp14:editId="41E6EE21">
            <wp:extent cx="2228400" cy="1429200"/>
            <wp:effectExtent l="0" t="0" r="635" b="0"/>
            <wp:docPr id="7" name="Imagem 7" descr="http://www.usgovernmentspending.com/include/usgs_chart2p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sgovernmentspending.com/include/usgs_chart2p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534A34F0" wp14:editId="60DDC9EE">
            <wp:extent cx="2228400" cy="1429200"/>
            <wp:effectExtent l="0" t="0" r="635" b="0"/>
            <wp:docPr id="8" name="Imagem 8" descr="http://www.usgovernmentspending.com/include/usgs_chart2p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governmentspending.com/include/usgs_chart2p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00" w:rsidRDefault="006A6300" w:rsidP="006A6300">
      <w:r>
        <w:rPr>
          <w:noProof/>
          <w:lang w:eastAsia="pt-BR"/>
        </w:rPr>
        <w:drawing>
          <wp:inline distT="0" distB="0" distL="0" distR="0" wp14:anchorId="37989B22" wp14:editId="748441DD">
            <wp:extent cx="2228400" cy="1429200"/>
            <wp:effectExtent l="0" t="0" r="635" b="0"/>
            <wp:docPr id="9" name="Imagem 9" descr="http://www.usgovernmentspending.com/include/usgs_chart2p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sgovernmentspending.com/include/usgs_chart2p8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10DFA550" wp14:editId="6ED5A26F">
            <wp:extent cx="2228400" cy="1429200"/>
            <wp:effectExtent l="0" t="0" r="635" b="0"/>
            <wp:docPr id="10" name="Imagem 10" descr="http://www.usgovernmentspending.com/include/usgs_chart2p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sgovernmentspending.com/include/usgs_chart2p8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00" w:rsidRDefault="006A6300" w:rsidP="006A6300">
      <w:r>
        <w:rPr>
          <w:noProof/>
          <w:lang w:eastAsia="pt-BR"/>
        </w:rPr>
        <w:drawing>
          <wp:inline distT="0" distB="0" distL="0" distR="0" wp14:anchorId="14C57B41" wp14:editId="77163B0F">
            <wp:extent cx="2228400" cy="1429200"/>
            <wp:effectExtent l="0" t="0" r="635" b="0"/>
            <wp:docPr id="11" name="Imagem 11" descr="http://www.usgovernmentspending.com/include/usgs_chart2p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governmentspending.com/include/usgs_chart2p6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2AE4B579" wp14:editId="2312A2B9">
            <wp:extent cx="2228400" cy="1429200"/>
            <wp:effectExtent l="0" t="0" r="635" b="0"/>
            <wp:docPr id="12" name="Imagem 12" descr="http://www.usgovernmentspending.com/include/usgs_chart2p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sgovernmentspending.com/include/usgs_chart2p6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00" w:rsidRDefault="006A6300" w:rsidP="006A6300">
      <w:r>
        <w:rPr>
          <w:noProof/>
          <w:lang w:eastAsia="pt-BR"/>
        </w:rPr>
        <w:drawing>
          <wp:inline distT="0" distB="0" distL="0" distR="0" wp14:anchorId="1CF95CCA" wp14:editId="25697319">
            <wp:extent cx="2412000" cy="1548000"/>
            <wp:effectExtent l="0" t="0" r="7620" b="0"/>
            <wp:docPr id="1" name="Imagem 1" descr="http://www.usgovernmentrevenue.com/include/usgr_chart3p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governmentrevenue.com/include/usgr_chart3p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59714505" wp14:editId="6971C0D5">
            <wp:extent cx="2390400" cy="1533600"/>
            <wp:effectExtent l="0" t="0" r="0" b="0"/>
            <wp:docPr id="2" name="Imagem 2" descr="http://www.usgovernmentrevenue.com/include/usgr_chart3p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sgovernmentrevenue.com/include/usgr_chart3p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00" w:rsidRDefault="006A6300" w:rsidP="006A6300">
      <w:r>
        <w:rPr>
          <w:noProof/>
          <w:lang w:eastAsia="pt-BR"/>
        </w:rPr>
        <w:lastRenderedPageBreak/>
        <w:drawing>
          <wp:inline distT="0" distB="0" distL="0" distR="0" wp14:anchorId="4BFF9A6C" wp14:editId="27D4026B">
            <wp:extent cx="2412000" cy="1548000"/>
            <wp:effectExtent l="0" t="0" r="7620" b="0"/>
            <wp:docPr id="3" name="Imagem 3" descr="http://www.usgovernmentrevenue.com/include/usgr_chart3p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governmentrevenue.com/include/usgr_chart3p2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0B6D8CE7" wp14:editId="04C33F15">
            <wp:extent cx="2412000" cy="1548000"/>
            <wp:effectExtent l="0" t="0" r="7620" b="0"/>
            <wp:docPr id="4" name="Imagem 4" descr="http://www.usgovernmentrevenue.com/include/usgr_chart3p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sgovernmentrevenue.com/include/usgr_chart3p2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6E" w:rsidRDefault="00C8046E"/>
    <w:sectPr w:rsidR="00C80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00"/>
    <w:rsid w:val="006A6300"/>
    <w:rsid w:val="00C8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6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6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usgovernmentspending.com/welfare_spendin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de Lima Gonçalves</dc:creator>
  <cp:lastModifiedBy>José Francisco de Lima Gonçalves</cp:lastModifiedBy>
  <cp:revision>1</cp:revision>
  <dcterms:created xsi:type="dcterms:W3CDTF">2017-05-03T14:17:00Z</dcterms:created>
  <dcterms:modified xsi:type="dcterms:W3CDTF">2017-05-03T14:19:00Z</dcterms:modified>
</cp:coreProperties>
</file>