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E7" w:rsidRDefault="00D53DE7" w:rsidP="00D53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ROTEIRO PARA SEGUNDA VISITA À ESCOLA </w:t>
      </w:r>
    </w:p>
    <w:p w:rsidR="00D53DE7" w:rsidRDefault="00D53DE7" w:rsidP="00D53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53DE7" w:rsidRDefault="00D53DE7" w:rsidP="00D53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53DE7" w:rsidRDefault="00D53DE7" w:rsidP="00D53D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E628E">
        <w:rPr>
          <w:rFonts w:ascii="Times New Roman" w:eastAsia="Times New Roman" w:hAnsi="Times New Roman" w:cs="Times New Roman"/>
          <w:b/>
          <w:sz w:val="24"/>
        </w:rPr>
        <w:t xml:space="preserve">Recursos Didáticos, Estratégias e Metodologias de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Ensino</w:t>
      </w:r>
      <w:proofErr w:type="gramEnd"/>
    </w:p>
    <w:p w:rsidR="00D53DE7" w:rsidRPr="004E628E" w:rsidRDefault="00D53DE7" w:rsidP="00D53D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628E">
        <w:rPr>
          <w:rFonts w:ascii="Times New Roman" w:eastAsia="Times New Roman" w:hAnsi="Times New Roman" w:cs="Times New Roman"/>
          <w:sz w:val="24"/>
        </w:rPr>
        <w:t>Cada professor possui uma forma distinta de trabalhar, de conduzir os alunos à aprendizagem e se relacionar com eles e com os demais membros da comunidade escolar. Isso depende de fatores pessoais, da personalidade, da formação acadêmica e profissional de cada sujeito.  Procure verificar com o professor do estágio quais são as estratégias que ele adota para ensinar Física (se ele usa aulas expositivas, interativas, recursos tecnológicos, experimentos, passeios,</w:t>
      </w:r>
      <w:r>
        <w:rPr>
          <w:rFonts w:ascii="Times New Roman" w:eastAsia="Times New Roman" w:hAnsi="Times New Roman" w:cs="Times New Roman"/>
          <w:sz w:val="24"/>
        </w:rPr>
        <w:t xml:space="preserve"> atividades em grupo, livro, apostila, </w:t>
      </w:r>
      <w:r w:rsidRPr="004E628E">
        <w:rPr>
          <w:rFonts w:ascii="Times New Roman" w:eastAsia="Times New Roman" w:hAnsi="Times New Roman" w:cs="Times New Roman"/>
          <w:sz w:val="24"/>
        </w:rPr>
        <w:t>etc.</w:t>
      </w:r>
      <w:proofErr w:type="gramStart"/>
      <w:r w:rsidRPr="004E628E">
        <w:rPr>
          <w:rFonts w:ascii="Times New Roman" w:eastAsia="Times New Roman" w:hAnsi="Times New Roman" w:cs="Times New Roman"/>
          <w:sz w:val="24"/>
        </w:rPr>
        <w:t>)</w:t>
      </w:r>
      <w:proofErr w:type="gramEnd"/>
      <w:r w:rsidRPr="004E628E">
        <w:rPr>
          <w:rFonts w:ascii="Times New Roman" w:eastAsia="Times New Roman" w:hAnsi="Times New Roman" w:cs="Times New Roman"/>
          <w:sz w:val="24"/>
        </w:rPr>
        <w:t xml:space="preserve">  </w:t>
      </w:r>
    </w:p>
    <w:p w:rsidR="00D53DE7" w:rsidRDefault="00D53DE7" w:rsidP="00D53DE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D53DE7" w:rsidRDefault="00D53DE7" w:rsidP="00D53D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Perfil da Turma de Estágio</w:t>
      </w:r>
    </w:p>
    <w:p w:rsidR="00D53DE7" w:rsidRDefault="00D53DE7" w:rsidP="00D53D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 turmas com as quais trabalhamos como professores, de forma geral, são heterogêneas, singulares, apresentam características que não se repetem e, por isso, cada uma exige uma prática pedagógica diferente, a qual seja condizente não só com o projeto político-pedagógico da escola, mas também com as especificidades da turma. Assim, procure traçar um perfil da turma na qual irá estagiar, procurando reconhecer alguns elementos </w:t>
      </w:r>
      <w:r w:rsidRPr="004E628E">
        <w:rPr>
          <w:rFonts w:ascii="Times New Roman" w:eastAsia="Times New Roman" w:hAnsi="Times New Roman" w:cs="Times New Roman"/>
          <w:sz w:val="24"/>
        </w:rPr>
        <w:t xml:space="preserve">como: número de alunos; idade; se são alunos regulares, de EJA ou com necessidades especiais; se eles trabalham, moram perto ou longe da escola; </w:t>
      </w:r>
      <w:proofErr w:type="gramStart"/>
      <w:r w:rsidRPr="004E628E">
        <w:rPr>
          <w:rFonts w:ascii="Times New Roman" w:eastAsia="Times New Roman" w:hAnsi="Times New Roman" w:cs="Times New Roman"/>
          <w:sz w:val="24"/>
        </w:rPr>
        <w:t>quanto tempo gastam</w:t>
      </w:r>
      <w:proofErr w:type="gramEnd"/>
      <w:r w:rsidRPr="004E628E">
        <w:rPr>
          <w:rFonts w:ascii="Times New Roman" w:eastAsia="Times New Roman" w:hAnsi="Times New Roman" w:cs="Times New Roman"/>
          <w:sz w:val="24"/>
        </w:rPr>
        <w:t xml:space="preserve"> para chegar lá e tem disponível para estudar; se a turma é unida ou desunida; se interagem entre si e com o professor; o que gostariam de aprender em Física e quais tipos de atividades realizar etc.</w:t>
      </w:r>
    </w:p>
    <w:p w:rsidR="00D53DE7" w:rsidRDefault="00D53DE7" w:rsidP="00D53D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53DE7" w:rsidRDefault="00D53DE7" w:rsidP="00D53D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Avaliação</w:t>
      </w:r>
    </w:p>
    <w:p w:rsidR="00D53DE7" w:rsidRPr="00C9748A" w:rsidRDefault="00D53DE7" w:rsidP="00D53D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9748A">
        <w:rPr>
          <w:rFonts w:ascii="Times New Roman" w:eastAsia="Times New Roman" w:hAnsi="Times New Roman" w:cs="Times New Roman"/>
          <w:sz w:val="24"/>
        </w:rPr>
        <w:t>A avaliação é uma etapa muito importante no processo de ensino-aprendizagem, pois por meio dela o professor pode obter indícios sobre a aprendizagem dos alunos. Procure verificar com o professor de Física quais são os instrumentos de avaliação adotados por ele (provas, trabalhos, apresentações orais, outros), como ele atribuiu notas (ou conceitos) a esses instrumentos, como essas notas compõe a nota final do aluno. Procure perceber se o professor faz devolutivas das avaliações, se trabalha novamente com assuntos sobre os quais os alunos apresentaram baixo rendimento, e como é o desempenho dos alunos nas turmas que ele leciona.</w:t>
      </w:r>
    </w:p>
    <w:p w:rsidR="003B27BE" w:rsidRDefault="003B27BE"/>
    <w:sectPr w:rsidR="003B27BE" w:rsidSect="003B2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DE7"/>
    <w:rsid w:val="003B27BE"/>
    <w:rsid w:val="00767317"/>
    <w:rsid w:val="00D5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E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2015-04-06T21:32:00Z</dcterms:created>
  <dcterms:modified xsi:type="dcterms:W3CDTF">2015-04-06T21:32:00Z</dcterms:modified>
</cp:coreProperties>
</file>