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64" w:rsidRPr="003038F7" w:rsidRDefault="00276E64" w:rsidP="00276E64">
      <w:pPr>
        <w:rPr>
          <w:b/>
          <w:i/>
          <w:sz w:val="28"/>
        </w:rPr>
      </w:pPr>
      <w:r w:rsidRPr="003038F7">
        <w:rPr>
          <w:b/>
          <w:i/>
          <w:sz w:val="28"/>
        </w:rPr>
        <w:t>E</w:t>
      </w:r>
      <w:bookmarkStart w:id="0" w:name="_GoBack"/>
      <w:bookmarkEnd w:id="0"/>
      <w:r w:rsidRPr="003038F7">
        <w:rPr>
          <w:b/>
          <w:i/>
          <w:sz w:val="28"/>
        </w:rPr>
        <w:t>xemplo relatório parcial</w:t>
      </w:r>
    </w:p>
    <w:p w:rsidR="00276E64" w:rsidRPr="0073125C" w:rsidRDefault="00276E64" w:rsidP="00276E64">
      <w:pPr>
        <w:rPr>
          <w:szCs w:val="28"/>
        </w:rPr>
      </w:pPr>
      <w:r>
        <w:rPr>
          <w:szCs w:val="28"/>
        </w:rPr>
        <w:t xml:space="preserve">MODELO proposto por </w:t>
      </w:r>
      <w:r w:rsidRPr="0073125C">
        <w:rPr>
          <w:szCs w:val="28"/>
        </w:rPr>
        <w:t>Prof. Edmundo Escrivão Filho</w:t>
      </w:r>
    </w:p>
    <w:p w:rsidR="00FC60A6" w:rsidRDefault="00276E64" w:rsidP="00276E64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>RELATÓRIO PARCIAL</w:t>
      </w:r>
      <w:r>
        <w:rPr>
          <w:rFonts w:ascii="Arial" w:eastAsia="Arial" w:hAnsi="Arial" w:cs="Arial"/>
        </w:rPr>
        <w:t xml:space="preserve">                                            PROBLEMA                                              GRUPO</w:t>
      </w:r>
    </w:p>
    <w:p w:rsidR="00276E64" w:rsidRDefault="00276E64" w:rsidP="00276E64">
      <w:pPr>
        <w:pStyle w:val="Standard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3BEDBE" wp14:editId="341C73A8">
            <wp:simplePos x="0" y="0"/>
            <wp:positionH relativeFrom="column">
              <wp:posOffset>4673600</wp:posOffset>
            </wp:positionH>
            <wp:positionV relativeFrom="paragraph">
              <wp:posOffset>-114300</wp:posOffset>
            </wp:positionV>
            <wp:extent cx="800100" cy="4184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8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8DC182" wp14:editId="53456B05">
            <wp:simplePos x="0" y="0"/>
            <wp:positionH relativeFrom="column">
              <wp:posOffset>7416800</wp:posOffset>
            </wp:positionH>
            <wp:positionV relativeFrom="paragraph">
              <wp:posOffset>-114300</wp:posOffset>
            </wp:positionV>
            <wp:extent cx="800100" cy="41846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8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A6">
        <w:rPr>
          <w:rFonts w:ascii="Arial" w:eastAsia="Arial" w:hAnsi="Arial" w:cs="Arial"/>
        </w:rPr>
        <w:t>6 etapas</w:t>
      </w:r>
    </w:p>
    <w:p w:rsidR="00FC60A6" w:rsidRDefault="00FC60A6" w:rsidP="00FC60A6">
      <w:pPr>
        <w:pStyle w:val="Standard"/>
        <w:numPr>
          <w:ilvl w:val="0"/>
          <w:numId w:val="4"/>
        </w:numPr>
        <w:rPr>
          <w:rFonts w:ascii="Arial" w:eastAsia="Arial" w:hAnsi="Arial" w:cs="Arial"/>
        </w:rPr>
      </w:pPr>
      <w:r w:rsidRPr="00FC60A6">
        <w:rPr>
          <w:rFonts w:ascii="Arial" w:eastAsia="Arial" w:hAnsi="Arial" w:cs="Arial"/>
          <w:highlight w:val="yellow"/>
        </w:rPr>
        <w:t>FORMULE O PROBLEMA</w:t>
      </w:r>
    </w:p>
    <w:p w:rsidR="00FC60A6" w:rsidRPr="00FC60A6" w:rsidRDefault="00FC60A6" w:rsidP="00FC60A6">
      <w:pPr>
        <w:pStyle w:val="Standard"/>
        <w:numPr>
          <w:ilvl w:val="0"/>
          <w:numId w:val="4"/>
        </w:numPr>
      </w:pPr>
      <w:r w:rsidRPr="00FC60A6">
        <w:rPr>
          <w:rFonts w:ascii="Arial" w:eastAsia="Arial" w:hAnsi="Arial" w:cs="Arial"/>
          <w:highlight w:val="green"/>
        </w:rPr>
        <w:t xml:space="preserve">DO PROBLEMA </w:t>
      </w:r>
      <w:r w:rsidRPr="00FC60A6">
        <w:rPr>
          <w:rFonts w:ascii="Arial" w:eastAsia="Arial" w:hAnsi="Arial" w:cs="Arial"/>
          <w:color w:val="FF0000"/>
          <w:highlight w:val="green"/>
        </w:rPr>
        <w:t>(obrigado mais de uma).</w:t>
      </w:r>
    </w:p>
    <w:p w:rsidR="00FC60A6" w:rsidRPr="00FC60A6" w:rsidRDefault="00FC60A6" w:rsidP="00FC60A6">
      <w:pPr>
        <w:pStyle w:val="Standard"/>
        <w:numPr>
          <w:ilvl w:val="0"/>
          <w:numId w:val="4"/>
        </w:numPr>
      </w:pPr>
      <w:r w:rsidRPr="00FC60A6">
        <w:rPr>
          <w:rFonts w:ascii="Arial" w:eastAsia="Arial" w:hAnsi="Arial" w:cs="Arial"/>
          <w:highlight w:val="magenta"/>
        </w:rPr>
        <w:t>EVIDÊNCIAS SOBRE AS   CAUSAS no texto</w:t>
      </w:r>
    </w:p>
    <w:p w:rsidR="00FC60A6" w:rsidRDefault="00FC60A6" w:rsidP="00FC60A6">
      <w:pPr>
        <w:pStyle w:val="Standard"/>
        <w:numPr>
          <w:ilvl w:val="0"/>
          <w:numId w:val="4"/>
        </w:numPr>
        <w:rPr>
          <w:rFonts w:ascii="Arial" w:eastAsia="Arial" w:hAnsi="Arial" w:cs="Arial"/>
        </w:rPr>
      </w:pPr>
      <w:r w:rsidRPr="00FC60A6">
        <w:rPr>
          <w:rFonts w:ascii="Arial" w:eastAsia="Arial" w:hAnsi="Arial" w:cs="Arial"/>
          <w:highlight w:val="cyan"/>
        </w:rPr>
        <w:t xml:space="preserve">CONCEITOS </w:t>
      </w:r>
      <w:proofErr w:type="gramStart"/>
      <w:r w:rsidRPr="00FC60A6">
        <w:rPr>
          <w:rFonts w:ascii="Arial" w:eastAsia="Arial" w:hAnsi="Arial" w:cs="Arial"/>
          <w:highlight w:val="cyan"/>
        </w:rPr>
        <w:t xml:space="preserve">A </w:t>
      </w:r>
      <w:r>
        <w:rPr>
          <w:rFonts w:ascii="Arial" w:eastAsia="Arial" w:hAnsi="Arial" w:cs="Arial"/>
          <w:highlight w:val="cyan"/>
        </w:rPr>
        <w:t xml:space="preserve"> </w:t>
      </w:r>
      <w:r w:rsidRPr="00FC60A6">
        <w:rPr>
          <w:rFonts w:ascii="Arial" w:eastAsia="Arial" w:hAnsi="Arial" w:cs="Arial"/>
          <w:highlight w:val="cyan"/>
        </w:rPr>
        <w:t>PESQUISAR</w:t>
      </w:r>
      <w:proofErr w:type="gramEnd"/>
      <w:r w:rsidRPr="00FC60A6">
        <w:rPr>
          <w:rFonts w:ascii="Arial" w:eastAsia="Arial" w:hAnsi="Arial" w:cs="Arial"/>
          <w:highlight w:val="cyan"/>
        </w:rPr>
        <w:t xml:space="preserve"> na internet ou professores ou  colegas. O que sabe, registrar agora.</w:t>
      </w:r>
    </w:p>
    <w:p w:rsidR="00FC60A6" w:rsidRDefault="00FC60A6" w:rsidP="00FC60A6">
      <w:pPr>
        <w:pStyle w:val="Standard"/>
        <w:numPr>
          <w:ilvl w:val="0"/>
          <w:numId w:val="4"/>
        </w:numPr>
        <w:rPr>
          <w:rFonts w:ascii="Arial" w:eastAsia="Arial" w:hAnsi="Arial" w:cs="Arial"/>
        </w:rPr>
      </w:pPr>
      <w:r w:rsidRPr="00FC60A6">
        <w:rPr>
          <w:rFonts w:ascii="Arial" w:eastAsia="Arial" w:hAnsi="Arial" w:cs="Arial"/>
          <w:highlight w:val="red"/>
        </w:rPr>
        <w:t xml:space="preserve">AÇÕES DE </w:t>
      </w:r>
      <w:proofErr w:type="gramStart"/>
      <w:r w:rsidRPr="00FC60A6">
        <w:rPr>
          <w:rFonts w:ascii="Arial" w:eastAsia="Arial" w:hAnsi="Arial" w:cs="Arial"/>
          <w:highlight w:val="red"/>
        </w:rPr>
        <w:t>PESQUISA</w:t>
      </w:r>
      <w:r>
        <w:rPr>
          <w:rFonts w:ascii="Arial" w:eastAsia="Arial" w:hAnsi="Arial" w:cs="Arial"/>
          <w:highlight w:val="red"/>
        </w:rPr>
        <w:t xml:space="preserve"> </w:t>
      </w:r>
      <w:r w:rsidRPr="00FC60A6">
        <w:rPr>
          <w:rFonts w:ascii="Arial" w:eastAsia="Arial" w:hAnsi="Arial" w:cs="Arial"/>
          <w:highlight w:val="red"/>
        </w:rPr>
        <w:t xml:space="preserve"> (</w:t>
      </w:r>
      <w:proofErr w:type="gramEnd"/>
      <w:r>
        <w:rPr>
          <w:rFonts w:ascii="Arial" w:eastAsia="Arial" w:hAnsi="Arial" w:cs="Arial"/>
          <w:highlight w:val="red"/>
        </w:rPr>
        <w:t xml:space="preserve">Plano e </w:t>
      </w:r>
      <w:r w:rsidRPr="00FC60A6">
        <w:rPr>
          <w:rFonts w:ascii="Arial" w:eastAsia="Arial" w:hAnsi="Arial" w:cs="Arial"/>
          <w:highlight w:val="red"/>
        </w:rPr>
        <w:t>CRONOGRAMA) para busca conceitos novos</w:t>
      </w:r>
    </w:p>
    <w:p w:rsidR="00FC60A6" w:rsidRPr="00FC60A6" w:rsidRDefault="00FC60A6" w:rsidP="00FC60A6">
      <w:pPr>
        <w:pStyle w:val="Standard"/>
        <w:numPr>
          <w:ilvl w:val="0"/>
          <w:numId w:val="4"/>
        </w:numPr>
        <w:rPr>
          <w:highlight w:val="darkYellow"/>
        </w:rPr>
      </w:pPr>
      <w:r>
        <w:rPr>
          <w:highlight w:val="darkYellow"/>
        </w:rPr>
        <w:t>C</w:t>
      </w:r>
      <w:r w:rsidRPr="00FC60A6">
        <w:rPr>
          <w:highlight w:val="darkYellow"/>
        </w:rPr>
        <w:t xml:space="preserve">AUSA </w:t>
      </w:r>
      <w:proofErr w:type="gramStart"/>
      <w:r w:rsidRPr="00FC60A6">
        <w:rPr>
          <w:highlight w:val="darkYellow"/>
        </w:rPr>
        <w:t>PRINCIPAL  ESCOLHIDA</w:t>
      </w:r>
      <w:proofErr w:type="gramEnd"/>
      <w:r w:rsidRPr="00FC60A6">
        <w:rPr>
          <w:highlight w:val="darkYellow"/>
        </w:rPr>
        <w:t xml:space="preserve"> pelo grupo</w:t>
      </w:r>
      <w:r>
        <w:rPr>
          <w:highlight w:val="darkYellow"/>
        </w:rPr>
        <w:t xml:space="preserve"> e papeis dos alunos no grupo</w:t>
      </w:r>
    </w:p>
    <w:p w:rsidR="00FC60A6" w:rsidRDefault="00FC60A6" w:rsidP="00FC60A6">
      <w:pPr>
        <w:pStyle w:val="Standard"/>
        <w:ind w:left="360"/>
      </w:pPr>
    </w:p>
    <w:p w:rsidR="00276E64" w:rsidRDefault="00276E64" w:rsidP="00276E64">
      <w:pPr>
        <w:pStyle w:val="Standard"/>
        <w:rPr>
          <w:rFonts w:ascii="Arial" w:eastAsia="Arial" w:hAnsi="Arial" w:cs="Arial"/>
        </w:rPr>
      </w:pPr>
    </w:p>
    <w:tbl>
      <w:tblPr>
        <w:tblW w:w="6342" w:type="pct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1418"/>
        <w:gridCol w:w="2409"/>
        <w:gridCol w:w="1280"/>
        <w:gridCol w:w="2971"/>
      </w:tblGrid>
      <w:tr w:rsidR="00B03826" w:rsidTr="00FC60A6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Pr="00FC60A6" w:rsidRDefault="00FC60A6" w:rsidP="00915C0F">
            <w:pPr>
              <w:pStyle w:val="Standard"/>
              <w:rPr>
                <w:highlight w:val="yellow"/>
              </w:rPr>
            </w:pPr>
            <w:r w:rsidRPr="00FC60A6">
              <w:rPr>
                <w:rFonts w:ascii="Arial" w:eastAsia="Arial" w:hAnsi="Arial" w:cs="Arial"/>
                <w:b/>
                <w:bCs/>
                <w:highlight w:val="yellow"/>
              </w:rPr>
              <w:t>1</w:t>
            </w:r>
            <w:r w:rsidR="00B03826" w:rsidRPr="00FC60A6">
              <w:rPr>
                <w:rFonts w:ascii="Arial" w:eastAsia="Arial" w:hAnsi="Arial" w:cs="Arial"/>
                <w:b/>
                <w:bCs/>
                <w:highlight w:val="yellow"/>
              </w:rPr>
              <w:t>)</w:t>
            </w:r>
            <w:r w:rsidR="00B03826" w:rsidRPr="00FC60A6">
              <w:rPr>
                <w:rFonts w:ascii="Arial" w:eastAsia="Arial" w:hAnsi="Arial" w:cs="Arial"/>
                <w:highlight w:val="yellow"/>
              </w:rPr>
              <w:t xml:space="preserve"> FORMULE O PROBLEMA – Por que práticas de padronização não foram aplicadas?</w:t>
            </w:r>
          </w:p>
          <w:p w:rsidR="00B03826" w:rsidRPr="00FC60A6" w:rsidRDefault="00B03826" w:rsidP="00915C0F">
            <w:pPr>
              <w:pStyle w:val="Standard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915C0F">
            <w:pPr>
              <w:pStyle w:val="Standard"/>
              <w:spacing w:line="276" w:lineRule="auto"/>
              <w:rPr>
                <w:highlight w:val="green"/>
              </w:rPr>
            </w:pPr>
            <w:r w:rsidRPr="00FC60A6">
              <w:rPr>
                <w:highlight w:val="green"/>
              </w:rPr>
              <w:t>Paternidade</w:t>
            </w:r>
            <w:r w:rsidR="00FC60A6" w:rsidRPr="00FC60A6">
              <w:rPr>
                <w:highlight w:val="green"/>
              </w:rPr>
              <w:t xml:space="preserve"> (apenas para as causas)</w:t>
            </w:r>
          </w:p>
          <w:p w:rsidR="00FC60A6" w:rsidRPr="00FC60A6" w:rsidRDefault="00FC60A6" w:rsidP="00915C0F">
            <w:pPr>
              <w:pStyle w:val="Standard"/>
              <w:spacing w:line="276" w:lineRule="auto"/>
              <w:rPr>
                <w:highlight w:val="green"/>
              </w:rPr>
            </w:pPr>
            <w:r w:rsidRPr="00FC60A6">
              <w:rPr>
                <w:highlight w:val="green"/>
              </w:rPr>
              <w:t>Pode ter mais de um pai aqui.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</w:tr>
      <w:tr w:rsidR="00B03826" w:rsidTr="00FC60A6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276E64">
            <w:pPr>
              <w:pStyle w:val="Standard"/>
              <w:rPr>
                <w:highlight w:val="green"/>
              </w:rPr>
            </w:pPr>
            <w:r w:rsidRPr="00FC60A6">
              <w:rPr>
                <w:rFonts w:ascii="Arial" w:eastAsia="Arial" w:hAnsi="Arial" w:cs="Arial"/>
                <w:b/>
                <w:bCs/>
                <w:highlight w:val="green"/>
              </w:rPr>
              <w:t>COM    RELAÇÃO    AO    PROBLEMA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276E64">
            <w:pPr>
              <w:pStyle w:val="Standard"/>
              <w:spacing w:line="276" w:lineRule="auto"/>
              <w:rPr>
                <w:highlight w:val="green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276E64">
            <w:pPr>
              <w:pStyle w:val="Standard"/>
              <w:spacing w:line="276" w:lineRule="auto"/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276E64">
            <w:pPr>
              <w:pStyle w:val="Standard"/>
              <w:rPr>
                <w:highlight w:val="cyan"/>
              </w:rPr>
            </w:pPr>
            <w:r w:rsidRPr="00FC60A6">
              <w:rPr>
                <w:rFonts w:ascii="Arial" w:eastAsia="Arial" w:hAnsi="Arial" w:cs="Arial"/>
                <w:b/>
                <w:bCs/>
                <w:highlight w:val="cyan"/>
              </w:rPr>
              <w:t>COM    RELAÇÃO    AO    GRUPO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</w:tr>
      <w:tr w:rsidR="00B03826" w:rsidTr="00FC60A6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FC60A6" w:rsidP="00915C0F">
            <w:pPr>
              <w:pStyle w:val="Standard"/>
              <w:rPr>
                <w:highlight w:val="green"/>
              </w:rPr>
            </w:pPr>
            <w:r w:rsidRPr="00FC60A6">
              <w:rPr>
                <w:rFonts w:ascii="Arial" w:eastAsia="Arial" w:hAnsi="Arial" w:cs="Arial"/>
                <w:b/>
                <w:bCs/>
                <w:highlight w:val="green"/>
              </w:rPr>
              <w:t>2</w:t>
            </w:r>
            <w:r w:rsidR="00B03826" w:rsidRPr="00FC60A6">
              <w:rPr>
                <w:rFonts w:ascii="Arial" w:eastAsia="Arial" w:hAnsi="Arial" w:cs="Arial"/>
                <w:b/>
                <w:bCs/>
                <w:highlight w:val="green"/>
              </w:rPr>
              <w:t>)</w:t>
            </w:r>
            <w:r w:rsidR="00B03826" w:rsidRPr="00FC60A6">
              <w:rPr>
                <w:rFonts w:ascii="Arial" w:eastAsia="Arial" w:hAnsi="Arial" w:cs="Arial"/>
                <w:highlight w:val="green"/>
              </w:rPr>
              <w:t xml:space="preserve"> CAUSAS DO PROBLEMA</w:t>
            </w:r>
            <w:r w:rsidRPr="00FC60A6">
              <w:rPr>
                <w:rFonts w:ascii="Arial" w:eastAsia="Arial" w:hAnsi="Arial" w:cs="Arial"/>
                <w:highlight w:val="green"/>
              </w:rPr>
              <w:t xml:space="preserve"> </w:t>
            </w:r>
            <w:r w:rsidRPr="00FC60A6">
              <w:rPr>
                <w:rFonts w:ascii="Arial" w:eastAsia="Arial" w:hAnsi="Arial" w:cs="Arial"/>
                <w:color w:val="FF0000"/>
                <w:highlight w:val="green"/>
              </w:rPr>
              <w:t>(obrigado mais de uma).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915C0F">
            <w:pPr>
              <w:pStyle w:val="Standard"/>
              <w:rPr>
                <w:rFonts w:ascii="Arial" w:eastAsia="Arial" w:hAnsi="Arial" w:cs="Arial"/>
                <w:b/>
                <w:bCs/>
                <w:highlight w:val="green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FC60A6" w:rsidP="00FC60A6">
            <w:pPr>
              <w:pStyle w:val="Standard"/>
              <w:rPr>
                <w:highlight w:val="magenta"/>
              </w:rPr>
            </w:pPr>
            <w:r w:rsidRPr="00FC60A6">
              <w:rPr>
                <w:rFonts w:ascii="Arial" w:eastAsia="Arial" w:hAnsi="Arial" w:cs="Arial"/>
                <w:b/>
                <w:bCs/>
                <w:highlight w:val="magenta"/>
              </w:rPr>
              <w:t>3</w:t>
            </w:r>
            <w:r w:rsidR="00B03826" w:rsidRPr="00FC60A6">
              <w:rPr>
                <w:rFonts w:ascii="Arial" w:eastAsia="Arial" w:hAnsi="Arial" w:cs="Arial"/>
                <w:b/>
                <w:bCs/>
                <w:highlight w:val="magenta"/>
              </w:rPr>
              <w:t>)</w:t>
            </w:r>
            <w:r w:rsidR="00B03826" w:rsidRPr="00FC60A6">
              <w:rPr>
                <w:rFonts w:ascii="Arial" w:eastAsia="Arial" w:hAnsi="Arial" w:cs="Arial"/>
                <w:highlight w:val="magenta"/>
              </w:rPr>
              <w:t xml:space="preserve"> EVIDÊNCIAS SOBRE AS</w:t>
            </w:r>
            <w:r w:rsidRPr="00FC60A6">
              <w:rPr>
                <w:rFonts w:ascii="Arial" w:eastAsia="Arial" w:hAnsi="Arial" w:cs="Arial"/>
                <w:highlight w:val="magenta"/>
              </w:rPr>
              <w:t xml:space="preserve"> </w:t>
            </w:r>
            <w:r w:rsidR="00B03826" w:rsidRPr="00FC60A6">
              <w:rPr>
                <w:rFonts w:ascii="Arial" w:eastAsia="Arial" w:hAnsi="Arial" w:cs="Arial"/>
                <w:highlight w:val="magenta"/>
              </w:rPr>
              <w:t xml:space="preserve">  CAUSAS</w:t>
            </w:r>
            <w:r w:rsidRPr="00FC60A6">
              <w:rPr>
                <w:rFonts w:ascii="Arial" w:eastAsia="Arial" w:hAnsi="Arial" w:cs="Arial"/>
                <w:highlight w:val="magenta"/>
              </w:rPr>
              <w:t xml:space="preserve"> no texto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FC60A6" w:rsidP="00915C0F">
            <w:pPr>
              <w:pStyle w:val="Standard"/>
              <w:rPr>
                <w:highlight w:val="cyan"/>
              </w:rPr>
            </w:pPr>
            <w:r w:rsidRPr="00FC60A6">
              <w:rPr>
                <w:rFonts w:ascii="Arial" w:eastAsia="Arial" w:hAnsi="Arial" w:cs="Arial"/>
                <w:b/>
                <w:bCs/>
                <w:highlight w:val="cyan"/>
              </w:rPr>
              <w:t>4</w:t>
            </w:r>
            <w:r w:rsidR="00B03826" w:rsidRPr="00FC60A6">
              <w:rPr>
                <w:rFonts w:ascii="Arial" w:eastAsia="Arial" w:hAnsi="Arial" w:cs="Arial"/>
                <w:b/>
                <w:bCs/>
                <w:highlight w:val="cyan"/>
              </w:rPr>
              <w:t>)</w:t>
            </w:r>
            <w:r w:rsidR="00B03826" w:rsidRPr="00FC60A6">
              <w:rPr>
                <w:rFonts w:ascii="Arial" w:eastAsia="Arial" w:hAnsi="Arial" w:cs="Arial"/>
                <w:highlight w:val="cyan"/>
              </w:rPr>
              <w:t xml:space="preserve"> CONCEITOS A </w:t>
            </w:r>
          </w:p>
          <w:p w:rsidR="00B03826" w:rsidRPr="00FC60A6" w:rsidRDefault="00B03826" w:rsidP="00915C0F">
            <w:pPr>
              <w:pStyle w:val="Standard"/>
              <w:rPr>
                <w:highlight w:val="cyan"/>
              </w:rPr>
            </w:pPr>
            <w:r w:rsidRPr="00FC60A6">
              <w:rPr>
                <w:rFonts w:ascii="Arial" w:eastAsia="Arial" w:hAnsi="Arial" w:cs="Arial"/>
                <w:highlight w:val="cyan"/>
              </w:rPr>
              <w:t xml:space="preserve">     PESQUISAR</w:t>
            </w:r>
            <w:r w:rsidR="00FC60A6" w:rsidRPr="00FC60A6">
              <w:rPr>
                <w:rFonts w:ascii="Arial" w:eastAsia="Arial" w:hAnsi="Arial" w:cs="Arial"/>
                <w:highlight w:val="cyan"/>
              </w:rPr>
              <w:t xml:space="preserve"> na internet ou professores </w:t>
            </w:r>
            <w:proofErr w:type="gramStart"/>
            <w:r w:rsidR="00FC60A6" w:rsidRPr="00FC60A6">
              <w:rPr>
                <w:rFonts w:ascii="Arial" w:eastAsia="Arial" w:hAnsi="Arial" w:cs="Arial"/>
                <w:highlight w:val="cyan"/>
              </w:rPr>
              <w:t>ou  colegas</w:t>
            </w:r>
            <w:proofErr w:type="gramEnd"/>
            <w:r w:rsidR="00FC60A6" w:rsidRPr="00FC60A6">
              <w:rPr>
                <w:rFonts w:ascii="Arial" w:eastAsia="Arial" w:hAnsi="Arial" w:cs="Arial"/>
                <w:highlight w:val="cyan"/>
              </w:rPr>
              <w:t>. O que sabe, registrar agora.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FC60A6" w:rsidP="00915C0F">
            <w:pPr>
              <w:pStyle w:val="Standard"/>
              <w:rPr>
                <w:highlight w:val="red"/>
              </w:rPr>
            </w:pPr>
            <w:r w:rsidRPr="00FC60A6">
              <w:rPr>
                <w:rFonts w:ascii="Arial" w:eastAsia="Arial" w:hAnsi="Arial" w:cs="Arial"/>
                <w:b/>
                <w:bCs/>
                <w:highlight w:val="red"/>
              </w:rPr>
              <w:t>5</w:t>
            </w:r>
            <w:r w:rsidR="00B03826" w:rsidRPr="00FC60A6">
              <w:rPr>
                <w:rFonts w:ascii="Arial" w:eastAsia="Arial" w:hAnsi="Arial" w:cs="Arial"/>
                <w:b/>
                <w:bCs/>
                <w:highlight w:val="red"/>
              </w:rPr>
              <w:t>)</w:t>
            </w:r>
            <w:r w:rsidR="00B03826" w:rsidRPr="00FC60A6">
              <w:rPr>
                <w:rFonts w:ascii="Arial" w:eastAsia="Arial" w:hAnsi="Arial" w:cs="Arial"/>
                <w:highlight w:val="red"/>
              </w:rPr>
              <w:t xml:space="preserve"> AÇÕES DE PESQUISA</w:t>
            </w: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  <w:r w:rsidRPr="00FC60A6">
              <w:rPr>
                <w:rFonts w:ascii="Arial" w:eastAsia="Arial" w:hAnsi="Arial" w:cs="Arial"/>
                <w:highlight w:val="red"/>
              </w:rPr>
              <w:t xml:space="preserve">     (CRONOGRAMA)</w:t>
            </w:r>
            <w:r w:rsidR="00FC60A6" w:rsidRPr="00FC60A6">
              <w:rPr>
                <w:rFonts w:ascii="Arial" w:eastAsia="Arial" w:hAnsi="Arial" w:cs="Arial"/>
                <w:highlight w:val="red"/>
              </w:rPr>
              <w:t xml:space="preserve"> para busca conceitos novos</w:t>
            </w:r>
          </w:p>
        </w:tc>
      </w:tr>
      <w:tr w:rsidR="00B03826" w:rsidTr="00FC60A6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jc w:val="center"/>
              <w:rPr>
                <w:highlight w:val="green"/>
              </w:rPr>
            </w:pPr>
            <w:r w:rsidRPr="00FC60A6">
              <w:rPr>
                <w:rFonts w:ascii="Arial" w:eastAsia="Arial" w:hAnsi="Arial" w:cs="Arial"/>
                <w:sz w:val="22"/>
                <w:szCs w:val="22"/>
                <w:highlight w:val="green"/>
              </w:rPr>
              <w:t>Levante possíveis causas do problema (atividade individual sem censura do grupo)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915C0F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jc w:val="center"/>
              <w:rPr>
                <w:highlight w:val="magenta"/>
              </w:rPr>
            </w:pPr>
            <w:r w:rsidRPr="00FC60A6">
              <w:rPr>
                <w:rFonts w:ascii="Arial" w:eastAsia="Arial" w:hAnsi="Arial" w:cs="Arial"/>
                <w:sz w:val="22"/>
                <w:szCs w:val="22"/>
                <w:highlight w:val="magenta"/>
              </w:rPr>
              <w:t>Procure no texto do problema, evidências para as causas (atividade com discussão)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jc w:val="center"/>
              <w:rPr>
                <w:highlight w:val="cyan"/>
              </w:rPr>
            </w:pPr>
            <w:r w:rsidRPr="00FC60A6">
              <w:rPr>
                <w:rFonts w:ascii="Arial" w:eastAsia="Arial" w:hAnsi="Arial" w:cs="Arial"/>
                <w:sz w:val="22"/>
                <w:szCs w:val="22"/>
                <w:highlight w:val="cyan"/>
              </w:rPr>
              <w:t>Registre conceitos administrativos relevantes para dar solução ao problema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jc w:val="center"/>
              <w:rPr>
                <w:highlight w:val="red"/>
              </w:rPr>
            </w:pPr>
            <w:r w:rsidRPr="00FC60A6">
              <w:rPr>
                <w:rFonts w:ascii="Arial" w:eastAsia="Arial" w:hAnsi="Arial" w:cs="Arial"/>
                <w:sz w:val="22"/>
                <w:szCs w:val="22"/>
                <w:highlight w:val="red"/>
              </w:rPr>
              <w:t>Planeje como o grupo irá buscar os conceitos não definidos (quem, como, o que, quando)</w:t>
            </w:r>
          </w:p>
        </w:tc>
      </w:tr>
      <w:tr w:rsidR="00B03826" w:rsidTr="00FC60A6">
        <w:trPr>
          <w:trHeight w:val="3402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green"/>
              </w:rPr>
            </w:pPr>
            <w:r w:rsidRPr="00FC60A6">
              <w:rPr>
                <w:highlight w:val="green"/>
              </w:rPr>
              <w:lastRenderedPageBreak/>
              <w:t>Falta de Organização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915C0F">
            <w:pPr>
              <w:pStyle w:val="Standard"/>
              <w:rPr>
                <w:rFonts w:ascii="Arial" w:eastAsia="Arial" w:hAnsi="Arial" w:cs="Arial"/>
                <w:highlight w:val="green"/>
                <w:shd w:val="clear" w:color="auto" w:fill="FFFFFF"/>
              </w:rPr>
            </w:pPr>
            <w:proofErr w:type="spellStart"/>
            <w:r w:rsidRPr="00FC60A6">
              <w:rPr>
                <w:rFonts w:ascii="Arial" w:eastAsia="Arial" w:hAnsi="Arial" w:cs="Arial"/>
                <w:highlight w:val="green"/>
                <w:shd w:val="clear" w:color="auto" w:fill="FFFFFF"/>
              </w:rPr>
              <w:t>Gabri</w:t>
            </w:r>
            <w:r w:rsidR="00FC60A6" w:rsidRPr="00FC60A6">
              <w:rPr>
                <w:rFonts w:ascii="Arial" w:eastAsia="Arial" w:hAnsi="Arial" w:cs="Arial"/>
                <w:highlight w:val="green"/>
                <w:shd w:val="clear" w:color="auto" w:fill="FFFFFF"/>
              </w:rPr>
              <w:t>e</w:t>
            </w:r>
            <w:r w:rsidRPr="00FC60A6">
              <w:rPr>
                <w:rFonts w:ascii="Arial" w:eastAsia="Arial" w:hAnsi="Arial" w:cs="Arial"/>
                <w:highlight w:val="green"/>
                <w:shd w:val="clear" w:color="auto" w:fill="FFFFFF"/>
              </w:rPr>
              <w:t>le</w:t>
            </w:r>
            <w:proofErr w:type="spellEnd"/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magenta"/>
              </w:rPr>
            </w:pPr>
            <w:r w:rsidRPr="00FC60A6">
              <w:rPr>
                <w:rFonts w:ascii="Arial" w:eastAsia="Arial" w:hAnsi="Arial" w:cs="Arial"/>
                <w:highlight w:val="magenta"/>
                <w:shd w:val="clear" w:color="auto" w:fill="FFFFFF"/>
              </w:rPr>
              <w:t>“</w:t>
            </w:r>
            <w:proofErr w:type="gramStart"/>
            <w:r w:rsidRPr="00FC60A6">
              <w:rPr>
                <w:highlight w:val="magenta"/>
                <w:shd w:val="clear" w:color="auto" w:fill="FFFFFF"/>
              </w:rPr>
              <w:t xml:space="preserve">Entretanto,   </w:t>
            </w:r>
            <w:proofErr w:type="gramEnd"/>
            <w:r w:rsidRPr="00FC60A6">
              <w:rPr>
                <w:highlight w:val="magenta"/>
                <w:shd w:val="clear" w:color="auto" w:fill="FFFFFF"/>
              </w:rPr>
              <w:t>dificilmente é encontrada uniformidade na execução.</w:t>
            </w:r>
            <w:r w:rsidRPr="00FC60A6">
              <w:rPr>
                <w:rFonts w:ascii="Arial" w:eastAsia="Arial" w:hAnsi="Arial" w:cs="Arial"/>
                <w:highlight w:val="magenta"/>
                <w:shd w:val="clear" w:color="auto" w:fill="FFFFFF"/>
              </w:rPr>
              <w:t>”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Pr="00FC60A6" w:rsidRDefault="00B03826" w:rsidP="00915C0F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</w:p>
          <w:p w:rsidR="00B03826" w:rsidRPr="00FC60A6" w:rsidRDefault="00B03826" w:rsidP="00915C0F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Conhecidos</w:t>
            </w:r>
          </w:p>
          <w:p w:rsidR="00B03826" w:rsidRPr="00FC60A6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 xml:space="preserve">Padronização de processos </w:t>
            </w:r>
          </w:p>
          <w:p w:rsidR="00B03826" w:rsidRPr="00FC60A6" w:rsidRDefault="00B03826" w:rsidP="00276E64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Definição</w:t>
            </w:r>
          </w:p>
          <w:p w:rsidR="00B03826" w:rsidRPr="00FC60A6" w:rsidRDefault="00B03826" w:rsidP="00276E64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</w:p>
          <w:p w:rsidR="00B03826" w:rsidRPr="00FC60A6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proofErr w:type="spellStart"/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Bizagi</w:t>
            </w:r>
            <w:proofErr w:type="spellEnd"/>
          </w:p>
          <w:p w:rsidR="00B03826" w:rsidRPr="00FC60A6" w:rsidRDefault="00B03826" w:rsidP="00276E64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Definição – escrever aqui</w:t>
            </w:r>
          </w:p>
          <w:p w:rsidR="00B03826" w:rsidRPr="00FC60A6" w:rsidRDefault="00B03826" w:rsidP="00276E64">
            <w:pPr>
              <w:pStyle w:val="Standard"/>
              <w:ind w:left="720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</w:p>
          <w:p w:rsidR="00B03826" w:rsidRPr="00FC60A6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 xml:space="preserve">Mapeamento de processos </w:t>
            </w:r>
          </w:p>
          <w:p w:rsidR="00B03826" w:rsidRPr="00FC60A6" w:rsidRDefault="00B03826" w:rsidP="00276E64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Definição</w:t>
            </w:r>
          </w:p>
          <w:p w:rsidR="00B03826" w:rsidRPr="00FC60A6" w:rsidRDefault="00B03826" w:rsidP="00276E64">
            <w:pPr>
              <w:pStyle w:val="Standard"/>
              <w:ind w:left="720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</w:p>
          <w:p w:rsidR="00B03826" w:rsidRPr="00FC60A6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proofErr w:type="spellStart"/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ERP</w:t>
            </w:r>
            <w:proofErr w:type="spellEnd"/>
          </w:p>
          <w:p w:rsidR="00B03826" w:rsidRPr="00FC60A6" w:rsidRDefault="00B03826" w:rsidP="00276E64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Definição – escrever aqui</w:t>
            </w:r>
          </w:p>
          <w:p w:rsidR="00B03826" w:rsidRPr="00FC60A6" w:rsidRDefault="00B03826" w:rsidP="00276E64">
            <w:pPr>
              <w:pStyle w:val="Standard"/>
              <w:ind w:left="720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</w:p>
          <w:p w:rsidR="00B03826" w:rsidRPr="00FC60A6" w:rsidRDefault="00B03826" w:rsidP="00276E64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Desconhecidos</w:t>
            </w:r>
          </w:p>
          <w:p w:rsidR="00B03826" w:rsidRPr="00FC60A6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proofErr w:type="spellStart"/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DFD</w:t>
            </w:r>
            <w:proofErr w:type="spellEnd"/>
          </w:p>
          <w:p w:rsidR="00B03826" w:rsidRPr="00FC60A6" w:rsidRDefault="00B03826" w:rsidP="00276E64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Definição –</w:t>
            </w:r>
          </w:p>
          <w:p w:rsidR="00B03826" w:rsidRPr="00FC60A6" w:rsidRDefault="00B03826" w:rsidP="00276E64">
            <w:pPr>
              <w:pStyle w:val="Standard"/>
              <w:ind w:left="720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</w:p>
          <w:p w:rsidR="00B03826" w:rsidRPr="00FC60A6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proofErr w:type="spellStart"/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ERP</w:t>
            </w:r>
            <w:proofErr w:type="spellEnd"/>
          </w:p>
          <w:p w:rsidR="00B03826" w:rsidRPr="00FC60A6" w:rsidRDefault="00B03826" w:rsidP="00276E64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 xml:space="preserve">Definição – </w:t>
            </w:r>
          </w:p>
          <w:p w:rsidR="00B03826" w:rsidRPr="00FC60A6" w:rsidRDefault="00B03826" w:rsidP="00276E64">
            <w:pPr>
              <w:pStyle w:val="Standard"/>
              <w:numPr>
                <w:ilvl w:val="0"/>
                <w:numId w:val="3"/>
              </w:numPr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>Simuladores</w:t>
            </w:r>
          </w:p>
          <w:p w:rsidR="00B03826" w:rsidRPr="00FC60A6" w:rsidRDefault="00B03826" w:rsidP="00276E64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  <w:r w:rsidRPr="00FC60A6">
              <w:rPr>
                <w:rFonts w:ascii="Arial" w:eastAsia="Arial" w:hAnsi="Arial" w:cs="Arial"/>
                <w:highlight w:val="cyan"/>
                <w:shd w:val="clear" w:color="auto" w:fill="FFFFFF"/>
              </w:rPr>
              <w:t xml:space="preserve">Definição – </w:t>
            </w:r>
          </w:p>
          <w:p w:rsidR="00B03826" w:rsidRPr="00FC60A6" w:rsidRDefault="00B03826" w:rsidP="00276E64">
            <w:pPr>
              <w:pStyle w:val="Standard"/>
              <w:ind w:left="720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</w:p>
          <w:p w:rsidR="00B03826" w:rsidRPr="00FC60A6" w:rsidRDefault="00B03826" w:rsidP="00B03826">
            <w:pPr>
              <w:pStyle w:val="Standard"/>
              <w:rPr>
                <w:rFonts w:ascii="Arial" w:eastAsia="Arial" w:hAnsi="Arial" w:cs="Arial"/>
                <w:highlight w:val="cyan"/>
                <w:shd w:val="clear" w:color="auto" w:fill="FFFFFF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  <w:r w:rsidRPr="00FC60A6">
              <w:rPr>
                <w:highlight w:val="red"/>
              </w:rPr>
              <w:t>Pesquisa individual (Até 14/08) - Familiarização com os conceitos</w:t>
            </w: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  <w:r w:rsidRPr="00FC60A6">
              <w:rPr>
                <w:highlight w:val="red"/>
              </w:rPr>
              <w:t>Relatório Final (Até 22/08):</w:t>
            </w: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</w:p>
          <w:p w:rsidR="00B03826" w:rsidRPr="00FC60A6" w:rsidRDefault="00B03826" w:rsidP="00276E64">
            <w:pPr>
              <w:pStyle w:val="Standard"/>
              <w:numPr>
                <w:ilvl w:val="0"/>
                <w:numId w:val="1"/>
              </w:numPr>
              <w:rPr>
                <w:highlight w:val="red"/>
              </w:rPr>
            </w:pPr>
            <w:r w:rsidRPr="00FC60A6">
              <w:rPr>
                <w:highlight w:val="red"/>
              </w:rPr>
              <w:t xml:space="preserve">Definição 5 (Responsável: </w:t>
            </w:r>
            <w:proofErr w:type="spellStart"/>
            <w:r w:rsidRPr="00FC60A6">
              <w:rPr>
                <w:highlight w:val="red"/>
              </w:rPr>
              <w:t>Kollins</w:t>
            </w:r>
            <w:proofErr w:type="spellEnd"/>
            <w:r w:rsidRPr="00FC60A6">
              <w:rPr>
                <w:highlight w:val="red"/>
              </w:rPr>
              <w:t xml:space="preserve"> Gabriel Lima)</w:t>
            </w: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</w:p>
          <w:p w:rsidR="00B03826" w:rsidRPr="00FC60A6" w:rsidRDefault="00B03826" w:rsidP="00276E64">
            <w:pPr>
              <w:pStyle w:val="Standard"/>
              <w:numPr>
                <w:ilvl w:val="0"/>
                <w:numId w:val="1"/>
              </w:numPr>
              <w:rPr>
                <w:highlight w:val="red"/>
              </w:rPr>
            </w:pPr>
            <w:r w:rsidRPr="00FC60A6">
              <w:rPr>
                <w:highlight w:val="red"/>
              </w:rPr>
              <w:t>Definição 6 (Responsável: Caio César A. Guimarães)</w:t>
            </w: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</w:p>
          <w:p w:rsidR="00B03826" w:rsidRPr="00FC60A6" w:rsidRDefault="00B03826" w:rsidP="00276E64">
            <w:pPr>
              <w:pStyle w:val="Standard"/>
              <w:numPr>
                <w:ilvl w:val="0"/>
                <w:numId w:val="1"/>
              </w:numPr>
              <w:rPr>
                <w:highlight w:val="red"/>
              </w:rPr>
            </w:pPr>
            <w:r w:rsidRPr="00FC60A6">
              <w:rPr>
                <w:highlight w:val="red"/>
              </w:rPr>
              <w:t xml:space="preserve">Definição 7 (Responsável: Bruno Andrade </w:t>
            </w:r>
            <w:proofErr w:type="spellStart"/>
            <w:r w:rsidRPr="00FC60A6">
              <w:rPr>
                <w:highlight w:val="red"/>
              </w:rPr>
              <w:t>Stefano</w:t>
            </w:r>
            <w:proofErr w:type="spellEnd"/>
            <w:r w:rsidRPr="00FC60A6">
              <w:rPr>
                <w:highlight w:val="red"/>
              </w:rPr>
              <w:t>)</w:t>
            </w: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  <w:r w:rsidRPr="00FC60A6">
              <w:rPr>
                <w:highlight w:val="red"/>
              </w:rPr>
              <w:t xml:space="preserve">Apresentação de Slides (Até 25/08): (Responsável: Bruno Andrade </w:t>
            </w:r>
            <w:proofErr w:type="spellStart"/>
            <w:r w:rsidRPr="00FC60A6">
              <w:rPr>
                <w:highlight w:val="red"/>
              </w:rPr>
              <w:t>Stefano</w:t>
            </w:r>
            <w:proofErr w:type="spellEnd"/>
            <w:r w:rsidRPr="00FC60A6">
              <w:rPr>
                <w:highlight w:val="red"/>
              </w:rPr>
              <w:t>)</w:t>
            </w: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  <w:r w:rsidRPr="00FC60A6">
              <w:rPr>
                <w:highlight w:val="red"/>
              </w:rPr>
              <w:t>Formatação e Revisão (Até 25/08) (Responsável: Caio César A. Guimarães)</w:t>
            </w: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</w:p>
          <w:p w:rsidR="00B03826" w:rsidRPr="00FC60A6" w:rsidRDefault="00B03826" w:rsidP="00915C0F">
            <w:pPr>
              <w:pStyle w:val="Standard"/>
              <w:rPr>
                <w:highlight w:val="red"/>
              </w:rPr>
            </w:pPr>
          </w:p>
        </w:tc>
      </w:tr>
      <w:tr w:rsidR="00B03826" w:rsidTr="00FC60A6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green"/>
              </w:rPr>
            </w:pPr>
            <w:r w:rsidRPr="00FC60A6">
              <w:rPr>
                <w:highlight w:val="green"/>
              </w:rPr>
              <w:t>Falta de motivação dos funcionários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915C0F">
            <w:pPr>
              <w:pStyle w:val="Standard"/>
              <w:jc w:val="center"/>
              <w:rPr>
                <w:highlight w:val="green"/>
              </w:rPr>
            </w:pPr>
            <w:r w:rsidRPr="00FC60A6">
              <w:rPr>
                <w:highlight w:val="green"/>
              </w:rPr>
              <w:t>Pedro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jc w:val="center"/>
              <w:rPr>
                <w:highlight w:val="magenta"/>
              </w:rPr>
            </w:pPr>
            <w:r w:rsidRPr="00FC60A6">
              <w:rPr>
                <w:highlight w:val="magenta"/>
              </w:rPr>
              <w:t>Escrever onde achou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FC60A6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green"/>
              </w:rPr>
            </w:pPr>
            <w:r w:rsidRPr="00FC60A6">
              <w:rPr>
                <w:highlight w:val="green"/>
              </w:rPr>
              <w:t>Falta de padronização dos processos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915C0F">
            <w:pPr>
              <w:pStyle w:val="Standard"/>
              <w:rPr>
                <w:highlight w:val="green"/>
              </w:rPr>
            </w:pPr>
            <w:r w:rsidRPr="00FC60A6">
              <w:rPr>
                <w:highlight w:val="green"/>
              </w:rPr>
              <w:t>Luiz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magenta"/>
              </w:rPr>
            </w:pPr>
            <w:r w:rsidRPr="00FC60A6">
              <w:rPr>
                <w:highlight w:val="magenta"/>
              </w:rPr>
              <w:t>“Em lugar de um processo que é adotado como padrão há talvez 50...”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FC60A6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green"/>
              </w:rPr>
            </w:pPr>
            <w:r w:rsidRPr="00FC60A6">
              <w:rPr>
                <w:highlight w:val="green"/>
              </w:rPr>
              <w:t>Funcionário vê a empresa como inimigo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915C0F">
            <w:pPr>
              <w:pStyle w:val="Standard"/>
              <w:rPr>
                <w:highlight w:val="green"/>
              </w:rPr>
            </w:pPr>
            <w:r w:rsidRPr="00FC60A6">
              <w:rPr>
                <w:highlight w:val="green"/>
              </w:rPr>
              <w:t>Rui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magenta"/>
              </w:rPr>
            </w:pPr>
            <w:r w:rsidRPr="00FC60A6">
              <w:rPr>
                <w:highlight w:val="magenta"/>
              </w:rPr>
              <w:t xml:space="preserve">“...o trabalhador acredita que é </w:t>
            </w:r>
            <w:r w:rsidRPr="00FC60A6">
              <w:rPr>
                <w:highlight w:val="magenta"/>
              </w:rPr>
              <w:lastRenderedPageBreak/>
              <w:t>positivamente contra seus interesses…”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  <w:spacing w:line="276" w:lineRule="auto"/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Default="00B03826" w:rsidP="00915C0F">
            <w:pPr>
              <w:pStyle w:val="Standard"/>
            </w:pPr>
          </w:p>
          <w:p w:rsidR="00B03826" w:rsidRDefault="00B03826" w:rsidP="00915C0F">
            <w:pPr>
              <w:pStyle w:val="Standard"/>
            </w:pPr>
          </w:p>
        </w:tc>
      </w:tr>
      <w:tr w:rsidR="00B03826" w:rsidTr="00FC60A6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</w:p>
          <w:p w:rsidR="00B03826" w:rsidRPr="00FC60A6" w:rsidRDefault="00FC60A6" w:rsidP="00915C0F">
            <w:pPr>
              <w:pStyle w:val="Standard"/>
              <w:rPr>
                <w:highlight w:val="darkYellow"/>
              </w:rPr>
            </w:pPr>
            <w:r w:rsidRPr="00FC60A6">
              <w:rPr>
                <w:highlight w:val="darkYellow"/>
              </w:rPr>
              <w:t>6</w:t>
            </w:r>
            <w:r w:rsidR="00B03826" w:rsidRPr="00FC60A6">
              <w:rPr>
                <w:highlight w:val="darkYellow"/>
              </w:rPr>
              <w:t xml:space="preserve">) CAUSA </w:t>
            </w:r>
            <w:proofErr w:type="gramStart"/>
            <w:r w:rsidR="00B03826" w:rsidRPr="00FC60A6">
              <w:rPr>
                <w:highlight w:val="darkYellow"/>
              </w:rPr>
              <w:t>PRINCIPAL  ESCOLHIDA</w:t>
            </w:r>
            <w:proofErr w:type="gramEnd"/>
            <w:r w:rsidR="00B03826" w:rsidRPr="00FC60A6">
              <w:rPr>
                <w:highlight w:val="darkYellow"/>
              </w:rPr>
              <w:t xml:space="preserve"> pelo grupo</w:t>
            </w:r>
          </w:p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</w:p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  <w:r w:rsidRPr="00FC60A6">
              <w:rPr>
                <w:highlight w:val="darkYellow"/>
              </w:rPr>
              <w:t>Falta de padronização dos processos</w:t>
            </w:r>
          </w:p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915C0F">
            <w:pPr>
              <w:pStyle w:val="Standard"/>
              <w:spacing w:line="276" w:lineRule="auto"/>
              <w:rPr>
                <w:highlight w:val="darkYellow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Pr="00FC60A6" w:rsidRDefault="00B03826" w:rsidP="00915C0F">
            <w:pPr>
              <w:pStyle w:val="Standard"/>
              <w:spacing w:line="276" w:lineRule="auto"/>
              <w:rPr>
                <w:highlight w:val="darkYellow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Pr="00FC60A6" w:rsidRDefault="00B03826" w:rsidP="00915C0F">
            <w:pPr>
              <w:pStyle w:val="Standard"/>
              <w:spacing w:line="276" w:lineRule="auto"/>
              <w:rPr>
                <w:highlight w:val="darkYellow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</w:p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</w:p>
        </w:tc>
      </w:tr>
      <w:tr w:rsidR="00B03826" w:rsidTr="00FC60A6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  <w:proofErr w:type="spellStart"/>
            <w:r w:rsidRPr="00FC60A6">
              <w:rPr>
                <w:sz w:val="22"/>
                <w:szCs w:val="22"/>
                <w:highlight w:val="darkYellow"/>
              </w:rPr>
              <w:t>Líder-</w:t>
            </w:r>
            <w:proofErr w:type="spellEnd"/>
            <w:r w:rsidRPr="00FC60A6">
              <w:rPr>
                <w:sz w:val="22"/>
                <w:szCs w:val="22"/>
                <w:highlight w:val="darkYellow"/>
              </w:rPr>
              <w:t xml:space="preserve"> </w:t>
            </w:r>
            <w:proofErr w:type="spellStart"/>
            <w:r w:rsidRPr="00FC60A6">
              <w:rPr>
                <w:sz w:val="22"/>
                <w:szCs w:val="22"/>
                <w:highlight w:val="darkYellow"/>
              </w:rPr>
              <w:t>Kollins</w:t>
            </w:r>
            <w:proofErr w:type="spellEnd"/>
            <w:r w:rsidRPr="00FC60A6">
              <w:rPr>
                <w:sz w:val="22"/>
                <w:szCs w:val="22"/>
                <w:highlight w:val="darkYellow"/>
              </w:rPr>
              <w:t xml:space="preserve"> Gabriel Lima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915C0F">
            <w:pPr>
              <w:pStyle w:val="Standard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  <w:proofErr w:type="spellStart"/>
            <w:r w:rsidRPr="00FC60A6">
              <w:rPr>
                <w:sz w:val="22"/>
                <w:szCs w:val="22"/>
                <w:highlight w:val="darkYellow"/>
              </w:rPr>
              <w:t>Redator-</w:t>
            </w:r>
            <w:proofErr w:type="spellEnd"/>
            <w:r w:rsidRPr="00FC60A6">
              <w:rPr>
                <w:sz w:val="22"/>
                <w:szCs w:val="22"/>
                <w:highlight w:val="darkYellow"/>
              </w:rPr>
              <w:t xml:space="preserve"> Caio César Almeida Guimarães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  <w:proofErr w:type="spellStart"/>
            <w:r w:rsidRPr="00FC60A6">
              <w:rPr>
                <w:sz w:val="22"/>
                <w:szCs w:val="22"/>
                <w:highlight w:val="darkYellow"/>
              </w:rPr>
              <w:t>Porta-Voz-</w:t>
            </w:r>
            <w:proofErr w:type="spellEnd"/>
            <w:r w:rsidRPr="00FC60A6">
              <w:rPr>
                <w:sz w:val="22"/>
                <w:szCs w:val="22"/>
                <w:highlight w:val="darkYellow"/>
              </w:rPr>
              <w:t xml:space="preserve"> Bruno Andrade </w:t>
            </w:r>
            <w:proofErr w:type="spellStart"/>
            <w:r w:rsidRPr="00FC60A6">
              <w:rPr>
                <w:sz w:val="22"/>
                <w:szCs w:val="22"/>
                <w:highlight w:val="darkYellow"/>
              </w:rPr>
              <w:t>Stefano</w:t>
            </w:r>
            <w:proofErr w:type="spellEnd"/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  <w:proofErr w:type="spellStart"/>
            <w:r w:rsidRPr="00FC60A6">
              <w:rPr>
                <w:sz w:val="22"/>
                <w:szCs w:val="22"/>
                <w:highlight w:val="darkYellow"/>
              </w:rPr>
              <w:t>Membro-</w:t>
            </w:r>
            <w:proofErr w:type="spellEnd"/>
          </w:p>
        </w:tc>
      </w:tr>
      <w:tr w:rsidR="00B03826" w:rsidTr="00FC60A6"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  <w:proofErr w:type="spellStart"/>
            <w:r w:rsidRPr="00FC60A6">
              <w:rPr>
                <w:sz w:val="22"/>
                <w:szCs w:val="22"/>
                <w:highlight w:val="darkYellow"/>
              </w:rPr>
              <w:t>Membro-</w:t>
            </w:r>
            <w:proofErr w:type="spellEnd"/>
            <w:r w:rsidRPr="00FC60A6">
              <w:rPr>
                <w:sz w:val="22"/>
                <w:szCs w:val="22"/>
                <w:highlight w:val="darkYellow"/>
              </w:rPr>
              <w:t xml:space="preserve"> Pedro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26" w:rsidRPr="00FC60A6" w:rsidRDefault="00B03826" w:rsidP="00915C0F">
            <w:pPr>
              <w:pStyle w:val="Standard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  <w:proofErr w:type="spellStart"/>
            <w:r w:rsidRPr="00FC60A6">
              <w:rPr>
                <w:sz w:val="22"/>
                <w:szCs w:val="22"/>
                <w:highlight w:val="darkYellow"/>
              </w:rPr>
              <w:t>Membro-</w:t>
            </w:r>
            <w:proofErr w:type="spellEnd"/>
            <w:r w:rsidRPr="00FC60A6">
              <w:rPr>
                <w:sz w:val="22"/>
                <w:szCs w:val="22"/>
                <w:highlight w:val="darkYellow"/>
              </w:rPr>
              <w:t xml:space="preserve"> </w:t>
            </w:r>
            <w:proofErr w:type="spellStart"/>
            <w:r w:rsidRPr="00FC60A6">
              <w:rPr>
                <w:sz w:val="22"/>
                <w:szCs w:val="22"/>
                <w:highlight w:val="darkYellow"/>
              </w:rPr>
              <w:t>Luis</w:t>
            </w:r>
            <w:proofErr w:type="spellEnd"/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  <w:proofErr w:type="spellStart"/>
            <w:r w:rsidRPr="00FC60A6">
              <w:rPr>
                <w:sz w:val="22"/>
                <w:szCs w:val="22"/>
                <w:highlight w:val="darkYellow"/>
              </w:rPr>
              <w:t>Membro-</w:t>
            </w:r>
            <w:proofErr w:type="spellEnd"/>
            <w:r w:rsidRPr="00FC60A6">
              <w:rPr>
                <w:sz w:val="22"/>
                <w:szCs w:val="22"/>
                <w:highlight w:val="darkYellow"/>
              </w:rPr>
              <w:t xml:space="preserve"> Rui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826" w:rsidRPr="00FC60A6" w:rsidRDefault="00B03826" w:rsidP="00915C0F">
            <w:pPr>
              <w:pStyle w:val="Standard"/>
              <w:rPr>
                <w:highlight w:val="darkYellow"/>
              </w:rPr>
            </w:pPr>
            <w:proofErr w:type="spellStart"/>
            <w:r w:rsidRPr="00FC60A6">
              <w:rPr>
                <w:sz w:val="22"/>
                <w:szCs w:val="22"/>
                <w:highlight w:val="darkYellow"/>
              </w:rPr>
              <w:t>Membro-</w:t>
            </w:r>
            <w:proofErr w:type="spellEnd"/>
            <w:r w:rsidRPr="00FC60A6">
              <w:rPr>
                <w:sz w:val="22"/>
                <w:szCs w:val="22"/>
                <w:highlight w:val="darkYellow"/>
              </w:rPr>
              <w:t xml:space="preserve"> Maria</w:t>
            </w:r>
          </w:p>
        </w:tc>
      </w:tr>
    </w:tbl>
    <w:p w:rsidR="00276E64" w:rsidRDefault="00276E64" w:rsidP="00276E64">
      <w:pPr>
        <w:pStyle w:val="Standard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Prof. Dr. Edmundo Escrivão Filho</w:t>
      </w:r>
    </w:p>
    <w:p w:rsidR="00D52F59" w:rsidRDefault="00D52F59"/>
    <w:sectPr w:rsidR="00D52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2F5"/>
    <w:multiLevelType w:val="hybridMultilevel"/>
    <w:tmpl w:val="EE26ACAE"/>
    <w:lvl w:ilvl="0" w:tplc="BC0A64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A67"/>
    <w:multiLevelType w:val="hybridMultilevel"/>
    <w:tmpl w:val="2DB0FF0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148B9"/>
    <w:multiLevelType w:val="hybridMultilevel"/>
    <w:tmpl w:val="EE26ACAE"/>
    <w:lvl w:ilvl="0" w:tplc="BC0A64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2D2D"/>
    <w:multiLevelType w:val="multilevel"/>
    <w:tmpl w:val="85B87572"/>
    <w:styleLink w:val="LS1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18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18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180"/>
      </w:pPr>
      <w:rPr>
        <w:strike w:val="0"/>
        <w:dstrike w:val="0"/>
        <w:u w:val="none" w:color="000000"/>
        <w:effect w:val="none"/>
      </w:rPr>
    </w:lvl>
  </w:abstractNum>
  <w:abstractNum w:abstractNumId="4" w15:restartNumberingAfterBreak="0">
    <w:nsid w:val="51A2007C"/>
    <w:multiLevelType w:val="hybridMultilevel"/>
    <w:tmpl w:val="AA587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B7956"/>
    <w:multiLevelType w:val="hybridMultilevel"/>
    <w:tmpl w:val="EE26ACAE"/>
    <w:lvl w:ilvl="0" w:tplc="BC0A64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64"/>
    <w:rsid w:val="00276E64"/>
    <w:rsid w:val="00762F3B"/>
    <w:rsid w:val="00B03826"/>
    <w:rsid w:val="00D52F59"/>
    <w:rsid w:val="00F91A0F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F078-78B5-45AF-B898-48E1A4FD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76E64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/>
    </w:rPr>
  </w:style>
  <w:style w:type="numbering" w:customStyle="1" w:styleId="LS1">
    <w:name w:val="LS1"/>
    <w:rsid w:val="00276E6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2017-03-17T12:18:00Z</dcterms:created>
  <dcterms:modified xsi:type="dcterms:W3CDTF">2017-03-17T12:18:00Z</dcterms:modified>
</cp:coreProperties>
</file>