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AEB" w:rsidRPr="001C6AEB" w:rsidRDefault="001C6AEB" w:rsidP="001C6AEB">
      <w:pPr>
        <w:spacing w:before="105" w:after="0" w:line="240" w:lineRule="auto"/>
        <w:jc w:val="center"/>
        <w:outlineLvl w:val="0"/>
        <w:rPr>
          <w:rFonts w:ascii="Trebuchet MS" w:eastAsia="Times New Roman" w:hAnsi="Trebuchet MS" w:cs="Times New Roman"/>
          <w:b/>
          <w:bCs/>
          <w:color w:val="FFFFFF"/>
          <w:kern w:val="36"/>
          <w:sz w:val="60"/>
          <w:szCs w:val="60"/>
          <w:lang w:eastAsia="pt-BR"/>
        </w:rPr>
      </w:pPr>
      <w:r w:rsidRPr="001C6AEB">
        <w:rPr>
          <w:rFonts w:ascii="Trebuchet MS" w:eastAsia="Times New Roman" w:hAnsi="Trebuchet MS" w:cs="Times New Roman"/>
          <w:b/>
          <w:bCs/>
          <w:color w:val="FFFFFF"/>
          <w:kern w:val="36"/>
          <w:sz w:val="60"/>
          <w:szCs w:val="60"/>
          <w:lang w:eastAsia="pt-BR"/>
        </w:rPr>
        <w:fldChar w:fldCharType="begin"/>
      </w:r>
      <w:r w:rsidRPr="001C6AEB">
        <w:rPr>
          <w:rFonts w:ascii="Trebuchet MS" w:eastAsia="Times New Roman" w:hAnsi="Trebuchet MS" w:cs="Times New Roman"/>
          <w:b/>
          <w:bCs/>
          <w:color w:val="FFFFFF"/>
          <w:kern w:val="36"/>
          <w:sz w:val="60"/>
          <w:szCs w:val="60"/>
          <w:lang w:eastAsia="pt-BR"/>
        </w:rPr>
        <w:instrText xml:space="preserve"> HYPERLINK "https://jssimoes.wordpress.com/" </w:instrText>
      </w:r>
      <w:r w:rsidRPr="001C6AEB">
        <w:rPr>
          <w:rFonts w:ascii="Trebuchet MS" w:eastAsia="Times New Roman" w:hAnsi="Trebuchet MS" w:cs="Times New Roman"/>
          <w:b/>
          <w:bCs/>
          <w:color w:val="FFFFFF"/>
          <w:kern w:val="36"/>
          <w:sz w:val="60"/>
          <w:szCs w:val="60"/>
          <w:lang w:eastAsia="pt-BR"/>
        </w:rPr>
        <w:fldChar w:fldCharType="separate"/>
      </w:r>
      <w:r w:rsidRPr="001C6AEB">
        <w:rPr>
          <w:rFonts w:ascii="Trebuchet MS" w:eastAsia="Times New Roman" w:hAnsi="Trebuchet MS" w:cs="Times New Roman"/>
          <w:b/>
          <w:bCs/>
          <w:color w:val="FFFFFF"/>
          <w:kern w:val="36"/>
          <w:sz w:val="60"/>
          <w:szCs w:val="60"/>
          <w:u w:val="single"/>
          <w:lang w:eastAsia="pt-BR"/>
        </w:rPr>
        <w:t>Área de Língua e Literatura Alemã – FFLCH-USP</w:t>
      </w:r>
      <w:r w:rsidRPr="001C6AEB">
        <w:rPr>
          <w:rFonts w:ascii="Trebuchet MS" w:eastAsia="Times New Roman" w:hAnsi="Trebuchet MS" w:cs="Times New Roman"/>
          <w:b/>
          <w:bCs/>
          <w:color w:val="FFFFFF"/>
          <w:kern w:val="36"/>
          <w:sz w:val="60"/>
          <w:szCs w:val="60"/>
          <w:lang w:eastAsia="pt-BR"/>
        </w:rPr>
        <w:fldChar w:fldCharType="end"/>
      </w:r>
    </w:p>
    <w:p w:rsidR="001C6AEB" w:rsidRPr="001C6AEB" w:rsidRDefault="001C6AEB" w:rsidP="001C6AEB">
      <w:pPr>
        <w:spacing w:before="0" w:after="0" w:line="240" w:lineRule="auto"/>
        <w:jc w:val="center"/>
        <w:rPr>
          <w:rFonts w:ascii="Verdana" w:eastAsia="Times New Roman" w:hAnsi="Verdana" w:cs="Times New Roman"/>
          <w:color w:val="FFFFFF"/>
          <w:sz w:val="18"/>
          <w:szCs w:val="18"/>
          <w:lang w:eastAsia="pt-BR"/>
        </w:rPr>
      </w:pPr>
      <w:r w:rsidRPr="001C6AEB">
        <w:rPr>
          <w:rFonts w:ascii="Verdana" w:eastAsia="Times New Roman" w:hAnsi="Verdana" w:cs="Times New Roman"/>
          <w:color w:val="FFFFFF"/>
          <w:sz w:val="18"/>
          <w:szCs w:val="18"/>
          <w:lang w:eastAsia="pt-BR"/>
        </w:rPr>
        <w:t>Jornada de Língua Alemã 2017</w:t>
      </w:r>
    </w:p>
    <w:p w:rsidR="001C6AEB" w:rsidRPr="001C6AEB" w:rsidRDefault="001C6AEB" w:rsidP="001C6AEB">
      <w:pPr>
        <w:shd w:val="clear" w:color="auto" w:fill="F7F7F7"/>
        <w:spacing w:before="450" w:after="0" w:line="240" w:lineRule="auto"/>
        <w:jc w:val="left"/>
        <w:outlineLvl w:val="1"/>
        <w:rPr>
          <w:rFonts w:ascii="Trebuchet MS" w:eastAsia="Times New Roman" w:hAnsi="Trebuchet MS" w:cs="Times New Roman"/>
          <w:b/>
          <w:bCs/>
          <w:color w:val="333333"/>
          <w:sz w:val="46"/>
          <w:szCs w:val="46"/>
          <w:lang w:eastAsia="pt-BR"/>
        </w:rPr>
      </w:pPr>
      <w:hyperlink r:id="rId5" w:history="1">
        <w:r w:rsidRPr="001C6AEB">
          <w:rPr>
            <w:rFonts w:ascii="Trebuchet MS" w:eastAsia="Times New Roman" w:hAnsi="Trebuchet MS" w:cs="Times New Roman"/>
            <w:b/>
            <w:bCs/>
            <w:color w:val="333333"/>
            <w:sz w:val="46"/>
            <w:szCs w:val="46"/>
            <w:u w:val="single"/>
            <w:lang w:eastAsia="pt-BR"/>
          </w:rPr>
          <w:t>Jornada de Língua Alemã 2017</w:t>
        </w:r>
      </w:hyperlink>
    </w:p>
    <w:p w:rsidR="001C6AEB" w:rsidRPr="001C6AEB" w:rsidRDefault="001C6AEB" w:rsidP="001C6AEB">
      <w:pPr>
        <w:shd w:val="clear" w:color="auto" w:fill="F7F7F7"/>
        <w:spacing w:before="0" w:after="0" w:line="240" w:lineRule="auto"/>
        <w:rPr>
          <w:rFonts w:ascii="Verdana" w:eastAsia="Times New Roman" w:hAnsi="Verdana" w:cs="Times New Roman"/>
          <w:color w:val="333333"/>
          <w:sz w:val="29"/>
          <w:szCs w:val="29"/>
          <w:lang w:eastAsia="pt-BR"/>
        </w:rPr>
      </w:pPr>
      <w:r w:rsidRPr="001C6AEB">
        <w:rPr>
          <w:rFonts w:ascii="Arial" w:eastAsia="Times New Roman" w:hAnsi="Arial" w:cs="Arial"/>
          <w:color w:val="777777"/>
          <w:sz w:val="26"/>
          <w:szCs w:val="26"/>
          <w:lang w:eastAsia="pt-BR"/>
        </w:rPr>
        <w:t>01/03/2017</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noProof/>
          <w:color w:val="333333"/>
          <w:sz w:val="29"/>
          <w:szCs w:val="29"/>
          <w:lang w:eastAsia="pt-BR"/>
        </w:rPr>
        <w:drawing>
          <wp:inline distT="0" distB="0" distL="0" distR="0">
            <wp:extent cx="4286250" cy="1266825"/>
            <wp:effectExtent l="0" t="0" r="0" b="9525"/>
            <wp:docPr id="4" name="Imagem 4" descr="u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1266825"/>
                    </a:xfrm>
                    <a:prstGeom prst="rect">
                      <a:avLst/>
                    </a:prstGeom>
                    <a:noFill/>
                    <a:ln>
                      <a:noFill/>
                    </a:ln>
                  </pic:spPr>
                </pic:pic>
              </a:graphicData>
            </a:graphic>
          </wp:inline>
        </w:drawing>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O evento acontecerá no prédio de Letras da </w:t>
      </w:r>
      <w:hyperlink r:id="rId7" w:tgtFrame="_blank" w:history="1">
        <w:r w:rsidRPr="001C6AEB">
          <w:rPr>
            <w:rFonts w:ascii="Verdana" w:eastAsia="Times New Roman" w:hAnsi="Verdana" w:cs="Times New Roman"/>
            <w:color w:val="B85B5A"/>
            <w:sz w:val="29"/>
            <w:szCs w:val="29"/>
            <w:u w:val="single"/>
            <w:lang w:eastAsia="pt-BR"/>
          </w:rPr>
          <w:t>Faculdade de Filosofia, Letras e Ciências Humanas</w:t>
        </w:r>
        <w:r w:rsidRPr="001C6AEB">
          <w:rPr>
            <w:rFonts w:ascii="Verdana" w:eastAsia="Times New Roman" w:hAnsi="Verdana" w:cs="Times New Roman"/>
            <w:color w:val="B85B5A"/>
            <w:sz w:val="29"/>
            <w:szCs w:val="29"/>
            <w:lang w:eastAsia="pt-BR"/>
          </w:rPr>
          <w:t> </w:t>
        </w:r>
      </w:hyperlink>
      <w:r w:rsidRPr="001C6AEB">
        <w:rPr>
          <w:rFonts w:ascii="Verdana" w:eastAsia="Times New Roman" w:hAnsi="Verdana" w:cs="Times New Roman"/>
          <w:color w:val="333333"/>
          <w:sz w:val="29"/>
          <w:szCs w:val="29"/>
          <w:lang w:eastAsia="pt-BR"/>
        </w:rPr>
        <w:t>da Universidade de São Paulo entre os dias 31.03 e 05.04.2017.</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A </w:t>
      </w:r>
      <w:r w:rsidRPr="001C6AEB">
        <w:rPr>
          <w:rFonts w:ascii="Verdana" w:eastAsia="Times New Roman" w:hAnsi="Verdana" w:cs="Times New Roman"/>
          <w:b/>
          <w:bCs/>
          <w:color w:val="333333"/>
          <w:sz w:val="29"/>
          <w:szCs w:val="29"/>
          <w:lang w:eastAsia="pt-BR"/>
        </w:rPr>
        <w:t>Jornada de Língua Alemã,</w:t>
      </w:r>
      <w:r w:rsidRPr="001C6AEB">
        <w:rPr>
          <w:rFonts w:ascii="Verdana" w:eastAsia="Times New Roman" w:hAnsi="Verdana" w:cs="Times New Roman"/>
          <w:color w:val="333333"/>
          <w:sz w:val="29"/>
          <w:szCs w:val="29"/>
          <w:lang w:eastAsia="pt-BR"/>
        </w:rPr>
        <w:t> realizada pela </w:t>
      </w:r>
      <w:hyperlink r:id="rId8" w:tgtFrame="_blank" w:history="1">
        <w:r w:rsidRPr="001C6AEB">
          <w:rPr>
            <w:rFonts w:ascii="Verdana" w:eastAsia="Times New Roman" w:hAnsi="Verdana" w:cs="Times New Roman"/>
            <w:color w:val="B85B5A"/>
            <w:sz w:val="29"/>
            <w:szCs w:val="29"/>
            <w:u w:val="single"/>
            <w:lang w:eastAsia="pt-BR"/>
          </w:rPr>
          <w:t>Área de Língua e Literatura Alemã</w:t>
        </w:r>
      </w:hyperlink>
      <w:r w:rsidRPr="001C6AEB">
        <w:rPr>
          <w:rFonts w:ascii="Verdana" w:eastAsia="Times New Roman" w:hAnsi="Verdana" w:cs="Times New Roman"/>
          <w:color w:val="333333"/>
          <w:sz w:val="29"/>
          <w:szCs w:val="29"/>
          <w:lang w:eastAsia="pt-BR"/>
        </w:rPr>
        <w:t> do Departamento de Letras Modernas da FFLCH, propõe-se a discutir acerca da presença da língua e cultura alemãs no Brasil, tanto desde uma perspectiva histórica quanto desde uma perspectiva atual. Estão previstos vários eixos de discussão:</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i/>
          <w:iCs/>
          <w:color w:val="333333"/>
          <w:sz w:val="29"/>
          <w:szCs w:val="29"/>
          <w:lang w:eastAsia="pt-BR"/>
        </w:rPr>
        <w:t>– Variedades do alemão no Brasil em contato com o português;</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i/>
          <w:iCs/>
          <w:color w:val="333333"/>
          <w:sz w:val="29"/>
          <w:szCs w:val="29"/>
          <w:lang w:eastAsia="pt-BR"/>
        </w:rPr>
        <w:t>– A presença do alemão como língua estrangeira no Brasil na atualidade: perspectivas de aquisição, aprendizagem e ensino de alemão;</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i/>
          <w:iCs/>
          <w:color w:val="333333"/>
          <w:sz w:val="29"/>
          <w:szCs w:val="29"/>
          <w:lang w:eastAsia="pt-BR"/>
        </w:rPr>
        <w:t xml:space="preserve">– Questões de linguística </w:t>
      </w:r>
      <w:proofErr w:type="spellStart"/>
      <w:r w:rsidRPr="001C6AEB">
        <w:rPr>
          <w:rFonts w:ascii="Verdana" w:eastAsia="Times New Roman" w:hAnsi="Verdana" w:cs="Times New Roman"/>
          <w:i/>
          <w:iCs/>
          <w:color w:val="333333"/>
          <w:sz w:val="29"/>
          <w:szCs w:val="29"/>
          <w:lang w:eastAsia="pt-BR"/>
        </w:rPr>
        <w:t>germanística</w:t>
      </w:r>
      <w:proofErr w:type="spellEnd"/>
      <w:r w:rsidRPr="001C6AEB">
        <w:rPr>
          <w:rFonts w:ascii="Verdana" w:eastAsia="Times New Roman" w:hAnsi="Verdana" w:cs="Times New Roman"/>
          <w:i/>
          <w:iCs/>
          <w:color w:val="333333"/>
          <w:sz w:val="29"/>
          <w:szCs w:val="29"/>
          <w:lang w:eastAsia="pt-BR"/>
        </w:rPr>
        <w:t xml:space="preserve"> em geral;</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i/>
          <w:iCs/>
          <w:color w:val="333333"/>
          <w:sz w:val="29"/>
          <w:szCs w:val="29"/>
          <w:lang w:eastAsia="pt-BR"/>
        </w:rPr>
        <w:t xml:space="preserve">– Questões de estudos </w:t>
      </w:r>
      <w:proofErr w:type="spellStart"/>
      <w:r w:rsidRPr="001C6AEB">
        <w:rPr>
          <w:rFonts w:ascii="Verdana" w:eastAsia="Times New Roman" w:hAnsi="Verdana" w:cs="Times New Roman"/>
          <w:i/>
          <w:iCs/>
          <w:color w:val="333333"/>
          <w:sz w:val="29"/>
          <w:szCs w:val="29"/>
          <w:lang w:eastAsia="pt-BR"/>
        </w:rPr>
        <w:t>tradutológicos</w:t>
      </w:r>
      <w:proofErr w:type="spellEnd"/>
      <w:r w:rsidRPr="001C6AEB">
        <w:rPr>
          <w:rFonts w:ascii="Verdana" w:eastAsia="Times New Roman" w:hAnsi="Verdana" w:cs="Times New Roman"/>
          <w:i/>
          <w:iCs/>
          <w:color w:val="333333"/>
          <w:sz w:val="29"/>
          <w:szCs w:val="29"/>
          <w:lang w:eastAsia="pt-BR"/>
        </w:rPr>
        <w:t xml:space="preserve"> do alemão;</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 xml:space="preserve">Além de comunicações coordenadas e individuais dos alunos do Programa de Pós-graduação em Língua e </w:t>
      </w:r>
      <w:r w:rsidRPr="001C6AEB">
        <w:rPr>
          <w:rFonts w:ascii="Verdana" w:eastAsia="Times New Roman" w:hAnsi="Verdana" w:cs="Times New Roman"/>
          <w:color w:val="333333"/>
          <w:sz w:val="29"/>
          <w:szCs w:val="29"/>
          <w:lang w:eastAsia="pt-BR"/>
        </w:rPr>
        <w:lastRenderedPageBreak/>
        <w:t>Literatura Alemã, está prevista a participação dos seguintes convidados:</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 xml:space="preserve">Profa. Dra. Anna </w:t>
      </w:r>
      <w:proofErr w:type="spellStart"/>
      <w:r w:rsidRPr="001C6AEB">
        <w:rPr>
          <w:rFonts w:ascii="Verdana" w:eastAsia="Times New Roman" w:hAnsi="Verdana" w:cs="Times New Roman"/>
          <w:b/>
          <w:bCs/>
          <w:color w:val="333333"/>
          <w:sz w:val="29"/>
          <w:szCs w:val="29"/>
          <w:lang w:eastAsia="pt-BR"/>
        </w:rPr>
        <w:t>Ladilova</w:t>
      </w:r>
      <w:proofErr w:type="spellEnd"/>
      <w:r w:rsidRPr="001C6AEB">
        <w:rPr>
          <w:rFonts w:ascii="Verdana" w:eastAsia="Times New Roman" w:hAnsi="Verdana" w:cs="Times New Roman"/>
          <w:color w:val="333333"/>
          <w:sz w:val="29"/>
          <w:szCs w:val="29"/>
          <w:lang w:eastAsia="pt-BR"/>
        </w:rPr>
        <w:t xml:space="preserve"> (Universidade de </w:t>
      </w:r>
      <w:proofErr w:type="spellStart"/>
      <w:r w:rsidRPr="001C6AEB">
        <w:rPr>
          <w:rFonts w:ascii="Verdana" w:eastAsia="Times New Roman" w:hAnsi="Verdana" w:cs="Times New Roman"/>
          <w:color w:val="333333"/>
          <w:sz w:val="29"/>
          <w:szCs w:val="29"/>
          <w:lang w:eastAsia="pt-BR"/>
        </w:rPr>
        <w:t>Giessen</w:t>
      </w:r>
      <w:proofErr w:type="spellEnd"/>
      <w:r w:rsidRPr="001C6AEB">
        <w:rPr>
          <w:rFonts w:ascii="Verdana" w:eastAsia="Times New Roman" w:hAnsi="Verdana" w:cs="Times New Roman"/>
          <w:color w:val="333333"/>
          <w:sz w:val="29"/>
          <w:szCs w:val="29"/>
          <w:lang w:eastAsia="pt-BR"/>
        </w:rPr>
        <w:t>, Alemanha)</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 xml:space="preserve">Prof. Dr. Cléo </w:t>
      </w:r>
      <w:proofErr w:type="spellStart"/>
      <w:r w:rsidRPr="001C6AEB">
        <w:rPr>
          <w:rFonts w:ascii="Verdana" w:eastAsia="Times New Roman" w:hAnsi="Verdana" w:cs="Times New Roman"/>
          <w:b/>
          <w:bCs/>
          <w:color w:val="333333"/>
          <w:sz w:val="29"/>
          <w:szCs w:val="29"/>
          <w:lang w:eastAsia="pt-BR"/>
        </w:rPr>
        <w:t>Altenhofen</w:t>
      </w:r>
      <w:proofErr w:type="spellEnd"/>
      <w:r w:rsidRPr="001C6AEB">
        <w:rPr>
          <w:rFonts w:ascii="Verdana" w:eastAsia="Times New Roman" w:hAnsi="Verdana" w:cs="Times New Roman"/>
          <w:color w:val="333333"/>
          <w:sz w:val="29"/>
          <w:szCs w:val="29"/>
          <w:lang w:eastAsia="pt-BR"/>
        </w:rPr>
        <w:t> (UFRGS, Porto Alegre)</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Profa. Dra. Christiane Horst</w:t>
      </w:r>
      <w:r w:rsidRPr="001C6AEB">
        <w:rPr>
          <w:rFonts w:ascii="Verdana" w:eastAsia="Times New Roman" w:hAnsi="Verdana" w:cs="Times New Roman"/>
          <w:color w:val="333333"/>
          <w:sz w:val="29"/>
          <w:szCs w:val="29"/>
          <w:lang w:eastAsia="pt-BR"/>
        </w:rPr>
        <w:t> (UFFS-Chapecó)</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 xml:space="preserve">Prof. Dr. </w:t>
      </w:r>
      <w:proofErr w:type="spellStart"/>
      <w:r w:rsidRPr="001C6AEB">
        <w:rPr>
          <w:rFonts w:ascii="Verdana" w:eastAsia="Times New Roman" w:hAnsi="Verdana" w:cs="Times New Roman"/>
          <w:b/>
          <w:bCs/>
          <w:color w:val="333333"/>
          <w:sz w:val="29"/>
          <w:szCs w:val="29"/>
          <w:lang w:eastAsia="pt-BR"/>
        </w:rPr>
        <w:t>Ebal</w:t>
      </w:r>
      <w:proofErr w:type="spellEnd"/>
      <w:r w:rsidRPr="001C6AEB">
        <w:rPr>
          <w:rFonts w:ascii="Verdana" w:eastAsia="Times New Roman" w:hAnsi="Verdana" w:cs="Times New Roman"/>
          <w:b/>
          <w:bCs/>
          <w:color w:val="333333"/>
          <w:sz w:val="29"/>
          <w:szCs w:val="29"/>
          <w:lang w:eastAsia="pt-BR"/>
        </w:rPr>
        <w:t xml:space="preserve"> </w:t>
      </w:r>
      <w:proofErr w:type="spellStart"/>
      <w:r w:rsidRPr="001C6AEB">
        <w:rPr>
          <w:rFonts w:ascii="Verdana" w:eastAsia="Times New Roman" w:hAnsi="Verdana" w:cs="Times New Roman"/>
          <w:b/>
          <w:bCs/>
          <w:color w:val="333333"/>
          <w:sz w:val="29"/>
          <w:szCs w:val="29"/>
          <w:lang w:eastAsia="pt-BR"/>
        </w:rPr>
        <w:t>Bolácio</w:t>
      </w:r>
      <w:proofErr w:type="spellEnd"/>
      <w:r w:rsidRPr="001C6AEB">
        <w:rPr>
          <w:rFonts w:ascii="Verdana" w:eastAsia="Times New Roman" w:hAnsi="Verdana" w:cs="Times New Roman"/>
          <w:color w:val="333333"/>
          <w:sz w:val="29"/>
          <w:szCs w:val="29"/>
          <w:lang w:eastAsia="pt-BR"/>
        </w:rPr>
        <w:t> (UERJ)</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 xml:space="preserve">Profa. Dra. Gabriela Marques </w:t>
      </w:r>
      <w:proofErr w:type="spellStart"/>
      <w:r w:rsidRPr="001C6AEB">
        <w:rPr>
          <w:rFonts w:ascii="Verdana" w:eastAsia="Times New Roman" w:hAnsi="Verdana" w:cs="Times New Roman"/>
          <w:b/>
          <w:bCs/>
          <w:color w:val="333333"/>
          <w:sz w:val="29"/>
          <w:szCs w:val="29"/>
          <w:lang w:eastAsia="pt-BR"/>
        </w:rPr>
        <w:t>Schäfer</w:t>
      </w:r>
      <w:proofErr w:type="spellEnd"/>
      <w:r w:rsidRPr="001C6AEB">
        <w:rPr>
          <w:rFonts w:ascii="Verdana" w:eastAsia="Times New Roman" w:hAnsi="Verdana" w:cs="Times New Roman"/>
          <w:color w:val="333333"/>
          <w:sz w:val="29"/>
          <w:szCs w:val="29"/>
          <w:lang w:eastAsia="pt-BR"/>
        </w:rPr>
        <w:t> (UERJ)</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 xml:space="preserve">Prof. Dr. </w:t>
      </w:r>
      <w:proofErr w:type="spellStart"/>
      <w:r w:rsidRPr="001C6AEB">
        <w:rPr>
          <w:rFonts w:ascii="Verdana" w:eastAsia="Times New Roman" w:hAnsi="Verdana" w:cs="Times New Roman"/>
          <w:b/>
          <w:bCs/>
          <w:color w:val="333333"/>
          <w:sz w:val="29"/>
          <w:szCs w:val="29"/>
          <w:lang w:eastAsia="pt-BR"/>
        </w:rPr>
        <w:t>Göz</w:t>
      </w:r>
      <w:proofErr w:type="spellEnd"/>
      <w:r w:rsidRPr="001C6AEB">
        <w:rPr>
          <w:rFonts w:ascii="Verdana" w:eastAsia="Times New Roman" w:hAnsi="Verdana" w:cs="Times New Roman"/>
          <w:b/>
          <w:bCs/>
          <w:color w:val="333333"/>
          <w:sz w:val="29"/>
          <w:szCs w:val="29"/>
          <w:lang w:eastAsia="pt-BR"/>
        </w:rPr>
        <w:t xml:space="preserve"> </w:t>
      </w:r>
      <w:proofErr w:type="spellStart"/>
      <w:r w:rsidRPr="001C6AEB">
        <w:rPr>
          <w:rFonts w:ascii="Verdana" w:eastAsia="Times New Roman" w:hAnsi="Verdana" w:cs="Times New Roman"/>
          <w:b/>
          <w:bCs/>
          <w:color w:val="333333"/>
          <w:sz w:val="29"/>
          <w:szCs w:val="29"/>
          <w:lang w:eastAsia="pt-BR"/>
        </w:rPr>
        <w:t>Kaufmann</w:t>
      </w:r>
      <w:proofErr w:type="spellEnd"/>
      <w:r w:rsidRPr="001C6AEB">
        <w:rPr>
          <w:rFonts w:ascii="Verdana" w:eastAsia="Times New Roman" w:hAnsi="Verdana" w:cs="Times New Roman"/>
          <w:color w:val="333333"/>
          <w:sz w:val="29"/>
          <w:szCs w:val="29"/>
          <w:lang w:eastAsia="pt-BR"/>
        </w:rPr>
        <w:t> (Universidade de Friburgo, Alemanha),</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 xml:space="preserve">Prof. Dr. Marcelo </w:t>
      </w:r>
      <w:proofErr w:type="spellStart"/>
      <w:r w:rsidRPr="001C6AEB">
        <w:rPr>
          <w:rFonts w:ascii="Verdana" w:eastAsia="Times New Roman" w:hAnsi="Verdana" w:cs="Times New Roman"/>
          <w:b/>
          <w:bCs/>
          <w:color w:val="333333"/>
          <w:sz w:val="29"/>
          <w:szCs w:val="29"/>
          <w:lang w:eastAsia="pt-BR"/>
        </w:rPr>
        <w:t>Krug</w:t>
      </w:r>
      <w:proofErr w:type="spellEnd"/>
      <w:r w:rsidRPr="001C6AEB">
        <w:rPr>
          <w:rFonts w:ascii="Verdana" w:eastAsia="Times New Roman" w:hAnsi="Verdana" w:cs="Times New Roman"/>
          <w:color w:val="333333"/>
          <w:sz w:val="29"/>
          <w:szCs w:val="29"/>
          <w:lang w:eastAsia="pt-BR"/>
        </w:rPr>
        <w:t> (UFFS-Chapecó)</w:t>
      </w:r>
    </w:p>
    <w:p w:rsidR="001C6AEB" w:rsidRPr="001C6AEB" w:rsidRDefault="001C6AEB" w:rsidP="001C6AEB">
      <w:pPr>
        <w:shd w:val="clear" w:color="auto" w:fill="F7F7F7"/>
        <w:spacing w:before="100" w:beforeAutospacing="1" w:after="100" w:afterAutospacing="1" w:line="336" w:lineRule="atLeast"/>
        <w:outlineLvl w:val="5"/>
        <w:rPr>
          <w:rFonts w:ascii="Verdana" w:eastAsia="Times New Roman" w:hAnsi="Verdana" w:cs="Times New Roman"/>
          <w:b/>
          <w:bCs/>
          <w:color w:val="333333"/>
          <w:sz w:val="15"/>
          <w:szCs w:val="15"/>
          <w:lang w:eastAsia="pt-BR"/>
        </w:rPr>
      </w:pPr>
      <w:r w:rsidRPr="001C6AEB">
        <w:rPr>
          <w:rFonts w:ascii="Verdana" w:eastAsia="Times New Roman" w:hAnsi="Verdana" w:cs="Times New Roman"/>
          <w:b/>
          <w:bCs/>
          <w:noProof/>
          <w:color w:val="333333"/>
          <w:sz w:val="15"/>
          <w:szCs w:val="15"/>
          <w:lang w:eastAsia="pt-BR"/>
        </w:rPr>
        <w:drawing>
          <wp:inline distT="0" distB="0" distL="0" distR="0">
            <wp:extent cx="4286250" cy="3857625"/>
            <wp:effectExtent l="0" t="0" r="0" b="9525"/>
            <wp:docPr id="3" name="Imagem 3" descr="Imagem Programação Jornada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m Programação Jornada 20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3857625"/>
                    </a:xfrm>
                    <a:prstGeom prst="rect">
                      <a:avLst/>
                    </a:prstGeom>
                    <a:noFill/>
                    <a:ln>
                      <a:noFill/>
                    </a:ln>
                  </pic:spPr>
                </pic:pic>
              </a:graphicData>
            </a:graphic>
          </wp:inline>
        </w:drawing>
      </w:r>
    </w:p>
    <w:p w:rsidR="001C6AEB" w:rsidRPr="001C6AEB" w:rsidRDefault="001C6AEB" w:rsidP="001C6AEB">
      <w:pPr>
        <w:shd w:val="clear" w:color="auto" w:fill="F7F7F7"/>
        <w:spacing w:before="450" w:after="0" w:line="336" w:lineRule="atLeast"/>
        <w:outlineLvl w:val="2"/>
        <w:rPr>
          <w:rFonts w:ascii="Trebuchet MS" w:eastAsia="Times New Roman" w:hAnsi="Trebuchet MS" w:cs="Times New Roman"/>
          <w:b/>
          <w:bCs/>
          <w:color w:val="333333"/>
          <w:sz w:val="38"/>
          <w:szCs w:val="38"/>
          <w:lang w:eastAsia="pt-BR"/>
        </w:rPr>
      </w:pPr>
      <w:r w:rsidRPr="001C6AEB">
        <w:rPr>
          <w:rFonts w:ascii="Trebuchet MS" w:eastAsia="Times New Roman" w:hAnsi="Trebuchet MS" w:cs="Times New Roman"/>
          <w:b/>
          <w:bCs/>
          <w:color w:val="3366FF"/>
          <w:sz w:val="38"/>
          <w:szCs w:val="38"/>
          <w:lang w:eastAsia="pt-BR"/>
        </w:rPr>
        <w:t>Programação cultural</w:t>
      </w:r>
    </w:p>
    <w:p w:rsidR="001C6AEB" w:rsidRPr="001C6AEB" w:rsidRDefault="001C6AEB" w:rsidP="001C6AEB">
      <w:pPr>
        <w:shd w:val="clear" w:color="auto" w:fill="F7F7F7"/>
        <w:spacing w:before="450" w:after="0" w:line="336" w:lineRule="atLeast"/>
        <w:outlineLvl w:val="2"/>
        <w:rPr>
          <w:rFonts w:ascii="Trebuchet MS" w:eastAsia="Times New Roman" w:hAnsi="Trebuchet MS" w:cs="Times New Roman"/>
          <w:b/>
          <w:bCs/>
          <w:color w:val="333333"/>
          <w:sz w:val="38"/>
          <w:szCs w:val="38"/>
          <w:lang w:eastAsia="pt-BR"/>
        </w:rPr>
      </w:pPr>
      <w:r w:rsidRPr="001C6AEB">
        <w:rPr>
          <w:rFonts w:ascii="Trebuchet MS" w:eastAsia="Times New Roman" w:hAnsi="Trebuchet MS" w:cs="Times New Roman"/>
          <w:b/>
          <w:bCs/>
          <w:color w:val="333333"/>
          <w:sz w:val="38"/>
          <w:szCs w:val="38"/>
          <w:lang w:eastAsia="pt-BR"/>
        </w:rPr>
        <w:t>Sábado, 01/04/2017</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lastRenderedPageBreak/>
        <w:t>No marco da Semana de Língua Alemão será apresentado o documentário </w:t>
      </w:r>
      <w:hyperlink r:id="rId10" w:tgtFrame="_blank" w:history="1">
        <w:r w:rsidRPr="001C6AEB">
          <w:rPr>
            <w:rFonts w:ascii="Verdana" w:eastAsia="Times New Roman" w:hAnsi="Verdana" w:cs="Times New Roman"/>
            <w:b/>
            <w:bCs/>
            <w:color w:val="B85B5A"/>
            <w:sz w:val="29"/>
            <w:szCs w:val="29"/>
            <w:u w:val="single"/>
            <w:lang w:eastAsia="pt-BR"/>
          </w:rPr>
          <w:t xml:space="preserve">Die </w:t>
        </w:r>
        <w:proofErr w:type="spellStart"/>
        <w:r w:rsidRPr="001C6AEB">
          <w:rPr>
            <w:rFonts w:ascii="Verdana" w:eastAsia="Times New Roman" w:hAnsi="Verdana" w:cs="Times New Roman"/>
            <w:b/>
            <w:bCs/>
            <w:color w:val="B85B5A"/>
            <w:sz w:val="29"/>
            <w:szCs w:val="29"/>
            <w:u w:val="single"/>
            <w:lang w:eastAsia="pt-BR"/>
          </w:rPr>
          <w:t>Widerständigen</w:t>
        </w:r>
        <w:proofErr w:type="spellEnd"/>
        <w:r w:rsidRPr="001C6AEB">
          <w:rPr>
            <w:rFonts w:ascii="Verdana" w:eastAsia="Times New Roman" w:hAnsi="Verdana" w:cs="Times New Roman"/>
            <w:b/>
            <w:bCs/>
            <w:color w:val="B85B5A"/>
            <w:sz w:val="29"/>
            <w:szCs w:val="29"/>
            <w:u w:val="single"/>
            <w:lang w:eastAsia="pt-BR"/>
          </w:rPr>
          <w:t xml:space="preserve">. </w:t>
        </w:r>
        <w:proofErr w:type="spellStart"/>
        <w:r w:rsidRPr="001C6AEB">
          <w:rPr>
            <w:rFonts w:ascii="Verdana" w:eastAsia="Times New Roman" w:hAnsi="Verdana" w:cs="Times New Roman"/>
            <w:b/>
            <w:bCs/>
            <w:color w:val="B85B5A"/>
            <w:sz w:val="29"/>
            <w:szCs w:val="29"/>
            <w:u w:val="single"/>
            <w:lang w:eastAsia="pt-BR"/>
          </w:rPr>
          <w:t>Zeugen</w:t>
        </w:r>
        <w:proofErr w:type="spellEnd"/>
        <w:r w:rsidRPr="001C6AEB">
          <w:rPr>
            <w:rFonts w:ascii="Verdana" w:eastAsia="Times New Roman" w:hAnsi="Verdana" w:cs="Times New Roman"/>
            <w:b/>
            <w:bCs/>
            <w:color w:val="B85B5A"/>
            <w:sz w:val="29"/>
            <w:szCs w:val="29"/>
            <w:u w:val="single"/>
            <w:lang w:eastAsia="pt-BR"/>
          </w:rPr>
          <w:t xml:space="preserve"> der </w:t>
        </w:r>
        <w:proofErr w:type="spellStart"/>
        <w:r w:rsidRPr="001C6AEB">
          <w:rPr>
            <w:rFonts w:ascii="Verdana" w:eastAsia="Times New Roman" w:hAnsi="Verdana" w:cs="Times New Roman"/>
            <w:b/>
            <w:bCs/>
            <w:color w:val="B85B5A"/>
            <w:sz w:val="29"/>
            <w:szCs w:val="29"/>
            <w:u w:val="single"/>
            <w:lang w:eastAsia="pt-BR"/>
          </w:rPr>
          <w:t>Weißen</w:t>
        </w:r>
        <w:proofErr w:type="spellEnd"/>
        <w:r w:rsidRPr="001C6AEB">
          <w:rPr>
            <w:rFonts w:ascii="Verdana" w:eastAsia="Times New Roman" w:hAnsi="Verdana" w:cs="Times New Roman"/>
            <w:b/>
            <w:bCs/>
            <w:color w:val="B85B5A"/>
            <w:sz w:val="29"/>
            <w:szCs w:val="29"/>
            <w:u w:val="single"/>
            <w:lang w:eastAsia="pt-BR"/>
          </w:rPr>
          <w:t xml:space="preserve"> Rose</w:t>
        </w:r>
      </w:hyperlink>
      <w:r w:rsidRPr="001C6AEB">
        <w:rPr>
          <w:rFonts w:ascii="Verdana" w:eastAsia="Times New Roman" w:hAnsi="Verdana" w:cs="Times New Roman"/>
          <w:color w:val="333333"/>
          <w:sz w:val="29"/>
          <w:szCs w:val="29"/>
          <w:lang w:eastAsia="pt-BR"/>
        </w:rPr>
        <w:t> – Alemanha 2008 – dirigido e escrito por </w:t>
      </w:r>
      <w:proofErr w:type="spellStart"/>
      <w:r w:rsidRPr="001C6AEB">
        <w:rPr>
          <w:rFonts w:ascii="Verdana" w:eastAsia="Times New Roman" w:hAnsi="Verdana" w:cs="Times New Roman"/>
          <w:color w:val="333333"/>
          <w:sz w:val="29"/>
          <w:szCs w:val="29"/>
          <w:lang w:eastAsia="pt-BR"/>
        </w:rPr>
        <w:fldChar w:fldCharType="begin"/>
      </w:r>
      <w:r w:rsidRPr="001C6AEB">
        <w:rPr>
          <w:rFonts w:ascii="Verdana" w:eastAsia="Times New Roman" w:hAnsi="Verdana" w:cs="Times New Roman"/>
          <w:color w:val="333333"/>
          <w:sz w:val="29"/>
          <w:szCs w:val="29"/>
          <w:lang w:eastAsia="pt-BR"/>
        </w:rPr>
        <w:instrText xml:space="preserve"> HYPERLINK "https://www.edition-filmmuseum.com/product_info.php/info/p167_Die-Widerst-ndigen--Zeugen-der-Wei-en-Rose---Nein--Zeugen-des-Widerstandes-in-M-nchen-1933-1945.html" \t "_blank" </w:instrText>
      </w:r>
      <w:r w:rsidRPr="001C6AEB">
        <w:rPr>
          <w:rFonts w:ascii="Verdana" w:eastAsia="Times New Roman" w:hAnsi="Verdana" w:cs="Times New Roman"/>
          <w:color w:val="333333"/>
          <w:sz w:val="29"/>
          <w:szCs w:val="29"/>
          <w:lang w:eastAsia="pt-BR"/>
        </w:rPr>
        <w:fldChar w:fldCharType="separate"/>
      </w:r>
      <w:r w:rsidRPr="001C6AEB">
        <w:rPr>
          <w:rFonts w:ascii="Verdana" w:eastAsia="Times New Roman" w:hAnsi="Verdana" w:cs="Times New Roman"/>
          <w:color w:val="B85B5A"/>
          <w:sz w:val="29"/>
          <w:szCs w:val="29"/>
          <w:u w:val="single"/>
          <w:lang w:eastAsia="pt-BR"/>
        </w:rPr>
        <w:t>Katrin</w:t>
      </w:r>
      <w:proofErr w:type="spellEnd"/>
      <w:r w:rsidRPr="001C6AEB">
        <w:rPr>
          <w:rFonts w:ascii="Verdana" w:eastAsia="Times New Roman" w:hAnsi="Verdana" w:cs="Times New Roman"/>
          <w:color w:val="B85B5A"/>
          <w:sz w:val="29"/>
          <w:szCs w:val="29"/>
          <w:u w:val="single"/>
          <w:lang w:eastAsia="pt-BR"/>
        </w:rPr>
        <w:t xml:space="preserve"> </w:t>
      </w:r>
      <w:proofErr w:type="spellStart"/>
      <w:r w:rsidRPr="001C6AEB">
        <w:rPr>
          <w:rFonts w:ascii="Verdana" w:eastAsia="Times New Roman" w:hAnsi="Verdana" w:cs="Times New Roman"/>
          <w:color w:val="B85B5A"/>
          <w:sz w:val="29"/>
          <w:szCs w:val="29"/>
          <w:u w:val="single"/>
          <w:lang w:eastAsia="pt-BR"/>
        </w:rPr>
        <w:t>Seybold</w:t>
      </w:r>
      <w:proofErr w:type="spellEnd"/>
      <w:r w:rsidRPr="001C6AEB">
        <w:rPr>
          <w:rFonts w:ascii="Verdana" w:eastAsia="Times New Roman" w:hAnsi="Verdana" w:cs="Times New Roman"/>
          <w:color w:val="333333"/>
          <w:sz w:val="29"/>
          <w:szCs w:val="29"/>
          <w:lang w:eastAsia="pt-BR"/>
        </w:rPr>
        <w:fldChar w:fldCharType="end"/>
      </w:r>
      <w:r w:rsidRPr="001C6AEB">
        <w:rPr>
          <w:rFonts w:ascii="Verdana" w:eastAsia="Times New Roman" w:hAnsi="Verdana" w:cs="Times New Roman"/>
          <w:color w:val="333333"/>
          <w:sz w:val="29"/>
          <w:szCs w:val="29"/>
          <w:lang w:eastAsia="pt-BR"/>
        </w:rPr>
        <w:t xml:space="preserve">. Língua: Alemão. Legendas em português produzidas por Yasmin </w:t>
      </w:r>
      <w:proofErr w:type="spellStart"/>
      <w:r w:rsidRPr="001C6AEB">
        <w:rPr>
          <w:rFonts w:ascii="Verdana" w:eastAsia="Times New Roman" w:hAnsi="Verdana" w:cs="Times New Roman"/>
          <w:color w:val="333333"/>
          <w:sz w:val="29"/>
          <w:szCs w:val="29"/>
          <w:lang w:eastAsia="pt-BR"/>
        </w:rPr>
        <w:t>Cobaiachi</w:t>
      </w:r>
      <w:proofErr w:type="spellEnd"/>
      <w:r w:rsidRPr="001C6AEB">
        <w:rPr>
          <w:rFonts w:ascii="Verdana" w:eastAsia="Times New Roman" w:hAnsi="Verdana" w:cs="Times New Roman"/>
          <w:color w:val="333333"/>
          <w:sz w:val="29"/>
          <w:szCs w:val="29"/>
          <w:lang w:eastAsia="pt-BR"/>
        </w:rPr>
        <w:t xml:space="preserve"> </w:t>
      </w:r>
      <w:proofErr w:type="spellStart"/>
      <w:r w:rsidRPr="001C6AEB">
        <w:rPr>
          <w:rFonts w:ascii="Verdana" w:eastAsia="Times New Roman" w:hAnsi="Verdana" w:cs="Times New Roman"/>
          <w:color w:val="333333"/>
          <w:sz w:val="29"/>
          <w:szCs w:val="29"/>
          <w:lang w:eastAsia="pt-BR"/>
        </w:rPr>
        <w:t>Utida</w:t>
      </w:r>
      <w:proofErr w:type="spellEnd"/>
      <w:r w:rsidRPr="001C6AEB">
        <w:rPr>
          <w:rFonts w:ascii="Verdana" w:eastAsia="Times New Roman" w:hAnsi="Verdana" w:cs="Times New Roman"/>
          <w:color w:val="333333"/>
          <w:sz w:val="29"/>
          <w:szCs w:val="29"/>
          <w:lang w:eastAsia="pt-BR"/>
        </w:rPr>
        <w:t xml:space="preserve"> no marco do Mestrado em Tradução no Programa de Pós-Graduação da Área de Língua e Literatura Alemã da FFLCH USP.</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O filme será exibido no </w:t>
      </w:r>
      <w:hyperlink r:id="rId11" w:tgtFrame="_blank" w:history="1">
        <w:r w:rsidRPr="001C6AEB">
          <w:rPr>
            <w:rFonts w:ascii="Verdana" w:eastAsia="Times New Roman" w:hAnsi="Verdana" w:cs="Times New Roman"/>
            <w:color w:val="B85B5A"/>
            <w:sz w:val="29"/>
            <w:szCs w:val="29"/>
            <w:u w:val="single"/>
            <w:lang w:eastAsia="pt-BR"/>
          </w:rPr>
          <w:t>Instituto Goethe de São Paulo</w:t>
        </w:r>
      </w:hyperlink>
      <w:r w:rsidRPr="001C6AEB">
        <w:rPr>
          <w:rFonts w:ascii="Verdana" w:eastAsia="Times New Roman" w:hAnsi="Verdana" w:cs="Times New Roman"/>
          <w:color w:val="333333"/>
          <w:sz w:val="29"/>
          <w:szCs w:val="29"/>
          <w:lang w:eastAsia="pt-BR"/>
        </w:rPr>
        <w:t>, no dia 01.04.2017 (sábado) às 17h30min.</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 xml:space="preserve">17h     Apresentação sobre a Rosa Branca: o livro de </w:t>
      </w:r>
      <w:proofErr w:type="spellStart"/>
      <w:r w:rsidRPr="001C6AEB">
        <w:rPr>
          <w:rFonts w:ascii="Verdana" w:eastAsia="Times New Roman" w:hAnsi="Verdana" w:cs="Times New Roman"/>
          <w:color w:val="333333"/>
          <w:sz w:val="29"/>
          <w:szCs w:val="29"/>
          <w:lang w:eastAsia="pt-BR"/>
        </w:rPr>
        <w:t>Inge</w:t>
      </w:r>
      <w:proofErr w:type="spellEnd"/>
      <w:r w:rsidRPr="001C6AEB">
        <w:rPr>
          <w:rFonts w:ascii="Verdana" w:eastAsia="Times New Roman" w:hAnsi="Verdana" w:cs="Times New Roman"/>
          <w:color w:val="333333"/>
          <w:sz w:val="29"/>
          <w:szCs w:val="29"/>
          <w:lang w:eastAsia="pt-BR"/>
        </w:rPr>
        <w:t xml:space="preserve"> </w:t>
      </w:r>
      <w:proofErr w:type="spellStart"/>
      <w:r w:rsidRPr="001C6AEB">
        <w:rPr>
          <w:rFonts w:ascii="Verdana" w:eastAsia="Times New Roman" w:hAnsi="Verdana" w:cs="Times New Roman"/>
          <w:color w:val="333333"/>
          <w:sz w:val="29"/>
          <w:szCs w:val="29"/>
          <w:lang w:eastAsia="pt-BR"/>
        </w:rPr>
        <w:t>Scholl</w:t>
      </w:r>
      <w:proofErr w:type="spellEnd"/>
      <w:r w:rsidRPr="001C6AEB">
        <w:rPr>
          <w:rFonts w:ascii="Verdana" w:eastAsia="Times New Roman" w:hAnsi="Verdana" w:cs="Times New Roman"/>
          <w:color w:val="333333"/>
          <w:sz w:val="29"/>
          <w:szCs w:val="29"/>
          <w:lang w:eastAsia="pt-BR"/>
        </w:rPr>
        <w:t xml:space="preserve"> e o documentário de </w:t>
      </w:r>
      <w:proofErr w:type="spellStart"/>
      <w:r w:rsidRPr="001C6AEB">
        <w:rPr>
          <w:rFonts w:ascii="Verdana" w:eastAsia="Times New Roman" w:hAnsi="Verdana" w:cs="Times New Roman"/>
          <w:color w:val="333333"/>
          <w:sz w:val="29"/>
          <w:szCs w:val="29"/>
          <w:lang w:eastAsia="pt-BR"/>
        </w:rPr>
        <w:t>Katrin</w:t>
      </w:r>
      <w:proofErr w:type="spellEnd"/>
      <w:r w:rsidRPr="001C6AEB">
        <w:rPr>
          <w:rFonts w:ascii="Verdana" w:eastAsia="Times New Roman" w:hAnsi="Verdana" w:cs="Times New Roman"/>
          <w:color w:val="333333"/>
          <w:sz w:val="29"/>
          <w:szCs w:val="29"/>
          <w:lang w:eastAsia="pt-BR"/>
        </w:rPr>
        <w:t xml:space="preserve"> </w:t>
      </w:r>
      <w:proofErr w:type="spellStart"/>
      <w:r w:rsidRPr="001C6AEB">
        <w:rPr>
          <w:rFonts w:ascii="Verdana" w:eastAsia="Times New Roman" w:hAnsi="Verdana" w:cs="Times New Roman"/>
          <w:color w:val="333333"/>
          <w:sz w:val="29"/>
          <w:szCs w:val="29"/>
          <w:lang w:eastAsia="pt-BR"/>
        </w:rPr>
        <w:t>Seybold</w:t>
      </w:r>
      <w:proofErr w:type="spellEnd"/>
      <w:r w:rsidRPr="001C6AEB">
        <w:rPr>
          <w:rFonts w:ascii="Verdana" w:eastAsia="Times New Roman" w:hAnsi="Verdana" w:cs="Times New Roman"/>
          <w:color w:val="333333"/>
          <w:sz w:val="29"/>
          <w:szCs w:val="29"/>
          <w:lang w:eastAsia="pt-BR"/>
        </w:rPr>
        <w:t xml:space="preserve"> (</w:t>
      </w:r>
      <w:proofErr w:type="spellStart"/>
      <w:r w:rsidRPr="001C6AEB">
        <w:rPr>
          <w:rFonts w:ascii="Verdana" w:eastAsia="Times New Roman" w:hAnsi="Verdana" w:cs="Times New Roman"/>
          <w:color w:val="333333"/>
          <w:sz w:val="29"/>
          <w:szCs w:val="29"/>
          <w:lang w:eastAsia="pt-BR"/>
        </w:rPr>
        <w:t>Tinka</w:t>
      </w:r>
      <w:proofErr w:type="spellEnd"/>
      <w:r w:rsidRPr="001C6AEB">
        <w:rPr>
          <w:rFonts w:ascii="Verdana" w:eastAsia="Times New Roman" w:hAnsi="Verdana" w:cs="Times New Roman"/>
          <w:color w:val="333333"/>
          <w:sz w:val="29"/>
          <w:szCs w:val="29"/>
          <w:lang w:eastAsia="pt-BR"/>
        </w:rPr>
        <w:t xml:space="preserve"> </w:t>
      </w:r>
      <w:proofErr w:type="spellStart"/>
      <w:r w:rsidRPr="001C6AEB">
        <w:rPr>
          <w:rFonts w:ascii="Verdana" w:eastAsia="Times New Roman" w:hAnsi="Verdana" w:cs="Times New Roman"/>
          <w:color w:val="333333"/>
          <w:sz w:val="29"/>
          <w:szCs w:val="29"/>
          <w:lang w:eastAsia="pt-BR"/>
        </w:rPr>
        <w:t>Reichmann</w:t>
      </w:r>
      <w:proofErr w:type="spellEnd"/>
      <w:r w:rsidRPr="001C6AEB">
        <w:rPr>
          <w:rFonts w:ascii="Verdana" w:eastAsia="Times New Roman" w:hAnsi="Verdana" w:cs="Times New Roman"/>
          <w:color w:val="333333"/>
          <w:sz w:val="29"/>
          <w:szCs w:val="29"/>
          <w:lang w:eastAsia="pt-BR"/>
        </w:rPr>
        <w:t xml:space="preserve">, Yasmin </w:t>
      </w:r>
      <w:proofErr w:type="spellStart"/>
      <w:r w:rsidRPr="001C6AEB">
        <w:rPr>
          <w:rFonts w:ascii="Verdana" w:eastAsia="Times New Roman" w:hAnsi="Verdana" w:cs="Times New Roman"/>
          <w:color w:val="333333"/>
          <w:sz w:val="29"/>
          <w:szCs w:val="29"/>
          <w:lang w:eastAsia="pt-BR"/>
        </w:rPr>
        <w:t>Utida</w:t>
      </w:r>
      <w:proofErr w:type="spellEnd"/>
      <w:r w:rsidRPr="001C6AEB">
        <w:rPr>
          <w:rFonts w:ascii="Verdana" w:eastAsia="Times New Roman" w:hAnsi="Verdana" w:cs="Times New Roman"/>
          <w:color w:val="333333"/>
          <w:sz w:val="29"/>
          <w:szCs w:val="29"/>
          <w:lang w:eastAsia="pt-BR"/>
        </w:rPr>
        <w:t>)</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17:30  Exibição do documentário</w:t>
      </w:r>
      <w:r w:rsidRPr="001C6AEB">
        <w:rPr>
          <w:rFonts w:ascii="Verdana" w:eastAsia="Times New Roman" w:hAnsi="Verdana" w:cs="Times New Roman"/>
          <w:b/>
          <w:bCs/>
          <w:i/>
          <w:iCs/>
          <w:color w:val="333333"/>
          <w:sz w:val="29"/>
          <w:szCs w:val="29"/>
          <w:lang w:eastAsia="pt-BR"/>
        </w:rPr>
        <w:t xml:space="preserve"> Die </w:t>
      </w:r>
      <w:proofErr w:type="spellStart"/>
      <w:r w:rsidRPr="001C6AEB">
        <w:rPr>
          <w:rFonts w:ascii="Verdana" w:eastAsia="Times New Roman" w:hAnsi="Verdana" w:cs="Times New Roman"/>
          <w:b/>
          <w:bCs/>
          <w:i/>
          <w:iCs/>
          <w:color w:val="333333"/>
          <w:sz w:val="29"/>
          <w:szCs w:val="29"/>
          <w:lang w:eastAsia="pt-BR"/>
        </w:rPr>
        <w:t>Widerständigen</w:t>
      </w:r>
      <w:proofErr w:type="spellEnd"/>
      <w:r w:rsidRPr="001C6AEB">
        <w:rPr>
          <w:rFonts w:ascii="Verdana" w:eastAsia="Times New Roman" w:hAnsi="Verdana" w:cs="Times New Roman"/>
          <w:b/>
          <w:bCs/>
          <w:i/>
          <w:iCs/>
          <w:color w:val="333333"/>
          <w:sz w:val="29"/>
          <w:szCs w:val="29"/>
          <w:lang w:eastAsia="pt-BR"/>
        </w:rPr>
        <w:t xml:space="preserve">. </w:t>
      </w:r>
      <w:proofErr w:type="spellStart"/>
      <w:r w:rsidRPr="001C6AEB">
        <w:rPr>
          <w:rFonts w:ascii="Verdana" w:eastAsia="Times New Roman" w:hAnsi="Verdana" w:cs="Times New Roman"/>
          <w:b/>
          <w:bCs/>
          <w:i/>
          <w:iCs/>
          <w:color w:val="333333"/>
          <w:sz w:val="29"/>
          <w:szCs w:val="29"/>
          <w:lang w:eastAsia="pt-BR"/>
        </w:rPr>
        <w:t>Zeugen</w:t>
      </w:r>
      <w:proofErr w:type="spellEnd"/>
      <w:r w:rsidRPr="001C6AEB">
        <w:rPr>
          <w:rFonts w:ascii="Verdana" w:eastAsia="Times New Roman" w:hAnsi="Verdana" w:cs="Times New Roman"/>
          <w:b/>
          <w:bCs/>
          <w:i/>
          <w:iCs/>
          <w:color w:val="333333"/>
          <w:sz w:val="29"/>
          <w:szCs w:val="29"/>
          <w:lang w:eastAsia="pt-BR"/>
        </w:rPr>
        <w:t xml:space="preserve"> der </w:t>
      </w:r>
      <w:proofErr w:type="spellStart"/>
      <w:r w:rsidRPr="001C6AEB">
        <w:rPr>
          <w:rFonts w:ascii="Verdana" w:eastAsia="Times New Roman" w:hAnsi="Verdana" w:cs="Times New Roman"/>
          <w:b/>
          <w:bCs/>
          <w:i/>
          <w:iCs/>
          <w:color w:val="333333"/>
          <w:sz w:val="29"/>
          <w:szCs w:val="29"/>
          <w:lang w:eastAsia="pt-BR"/>
        </w:rPr>
        <w:t>Weißen</w:t>
      </w:r>
      <w:proofErr w:type="spellEnd"/>
      <w:r w:rsidRPr="001C6AEB">
        <w:rPr>
          <w:rFonts w:ascii="Verdana" w:eastAsia="Times New Roman" w:hAnsi="Verdana" w:cs="Times New Roman"/>
          <w:b/>
          <w:bCs/>
          <w:i/>
          <w:iCs/>
          <w:color w:val="333333"/>
          <w:sz w:val="29"/>
          <w:szCs w:val="29"/>
          <w:lang w:eastAsia="pt-BR"/>
        </w:rPr>
        <w:t xml:space="preserve"> Rose</w:t>
      </w:r>
      <w:r w:rsidRPr="001C6AEB">
        <w:rPr>
          <w:rFonts w:ascii="Verdana" w:eastAsia="Times New Roman" w:hAnsi="Verdana" w:cs="Times New Roman"/>
          <w:color w:val="333333"/>
          <w:sz w:val="29"/>
          <w:szCs w:val="29"/>
          <w:lang w:eastAsia="pt-BR"/>
        </w:rPr>
        <w:br/>
        <w:t>[</w:t>
      </w:r>
      <w:r w:rsidRPr="001C6AEB">
        <w:rPr>
          <w:rFonts w:ascii="Verdana" w:eastAsia="Times New Roman" w:hAnsi="Verdana" w:cs="Times New Roman"/>
          <w:i/>
          <w:iCs/>
          <w:color w:val="333333"/>
          <w:sz w:val="29"/>
          <w:szCs w:val="29"/>
          <w:lang w:eastAsia="pt-BR"/>
        </w:rPr>
        <w:t>Os resistentes: testemunhas da Rosa Branca</w:t>
      </w:r>
      <w:r w:rsidRPr="001C6AEB">
        <w:rPr>
          <w:rFonts w:ascii="Verdana" w:eastAsia="Times New Roman" w:hAnsi="Verdana" w:cs="Times New Roman"/>
          <w:color w:val="333333"/>
          <w:sz w:val="29"/>
          <w:szCs w:val="29"/>
          <w:lang w:eastAsia="pt-BR"/>
        </w:rPr>
        <w:t xml:space="preserve">], </w:t>
      </w:r>
      <w:proofErr w:type="spellStart"/>
      <w:r w:rsidRPr="001C6AEB">
        <w:rPr>
          <w:rFonts w:ascii="Verdana" w:eastAsia="Times New Roman" w:hAnsi="Verdana" w:cs="Times New Roman"/>
          <w:color w:val="333333"/>
          <w:sz w:val="29"/>
          <w:szCs w:val="29"/>
          <w:lang w:eastAsia="pt-BR"/>
        </w:rPr>
        <w:t>Katrin</w:t>
      </w:r>
      <w:proofErr w:type="spellEnd"/>
      <w:r w:rsidRPr="001C6AEB">
        <w:rPr>
          <w:rFonts w:ascii="Verdana" w:eastAsia="Times New Roman" w:hAnsi="Verdana" w:cs="Times New Roman"/>
          <w:color w:val="333333"/>
          <w:sz w:val="29"/>
          <w:szCs w:val="29"/>
          <w:lang w:eastAsia="pt-BR"/>
        </w:rPr>
        <w:t xml:space="preserve"> </w:t>
      </w:r>
      <w:proofErr w:type="spellStart"/>
      <w:r w:rsidRPr="001C6AEB">
        <w:rPr>
          <w:rFonts w:ascii="Verdana" w:eastAsia="Times New Roman" w:hAnsi="Verdana" w:cs="Times New Roman"/>
          <w:color w:val="333333"/>
          <w:sz w:val="29"/>
          <w:szCs w:val="29"/>
          <w:lang w:eastAsia="pt-BR"/>
        </w:rPr>
        <w:t>Seybold</w:t>
      </w:r>
      <w:proofErr w:type="spellEnd"/>
      <w:r w:rsidRPr="001C6AEB">
        <w:rPr>
          <w:rFonts w:ascii="Verdana" w:eastAsia="Times New Roman" w:hAnsi="Verdana" w:cs="Times New Roman"/>
          <w:color w:val="333333"/>
          <w:sz w:val="29"/>
          <w:szCs w:val="29"/>
          <w:lang w:eastAsia="pt-BR"/>
        </w:rPr>
        <w:t xml:space="preserve"> (2008), com legendas em português.</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19h     Recepção oferecida pelo DAAD</w:t>
      </w:r>
    </w:p>
    <w:p w:rsidR="001C6AEB" w:rsidRPr="001C6AEB" w:rsidRDefault="001C6AEB" w:rsidP="001C6AEB">
      <w:pPr>
        <w:shd w:val="clear" w:color="auto" w:fill="F7F7F7"/>
        <w:spacing w:before="450" w:after="0" w:line="336" w:lineRule="atLeast"/>
        <w:outlineLvl w:val="2"/>
        <w:rPr>
          <w:rFonts w:ascii="Trebuchet MS" w:eastAsia="Times New Roman" w:hAnsi="Trebuchet MS" w:cs="Times New Roman"/>
          <w:b/>
          <w:bCs/>
          <w:color w:val="333333"/>
          <w:sz w:val="38"/>
          <w:szCs w:val="38"/>
          <w:lang w:eastAsia="pt-BR"/>
        </w:rPr>
      </w:pPr>
      <w:r w:rsidRPr="001C6AEB">
        <w:rPr>
          <w:rFonts w:ascii="Trebuchet MS" w:eastAsia="Times New Roman" w:hAnsi="Trebuchet MS" w:cs="Times New Roman"/>
          <w:b/>
          <w:bCs/>
          <w:color w:val="3366FF"/>
          <w:sz w:val="38"/>
          <w:szCs w:val="38"/>
          <w:lang w:eastAsia="pt-BR"/>
        </w:rPr>
        <w:t>Sessão I: Variedades do alemão no Brasil em contato com o português</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Local: SALA 266 – prédio de Letras, Faculdade de Filosofia Letras e Ciências Humanas (FFLCH-USP) </w:t>
      </w:r>
    </w:p>
    <w:tbl>
      <w:tblPr>
        <w:tblW w:w="8610" w:type="dxa"/>
        <w:tblCellSpacing w:w="15" w:type="dxa"/>
        <w:tblCellMar>
          <w:top w:w="15" w:type="dxa"/>
          <w:left w:w="15" w:type="dxa"/>
          <w:bottom w:w="15" w:type="dxa"/>
          <w:right w:w="15" w:type="dxa"/>
        </w:tblCellMar>
        <w:tblLook w:val="04A0" w:firstRow="1" w:lastRow="0" w:firstColumn="1" w:lastColumn="0" w:noHBand="0" w:noVBand="1"/>
      </w:tblPr>
      <w:tblGrid>
        <w:gridCol w:w="2111"/>
        <w:gridCol w:w="6499"/>
      </w:tblGrid>
      <w:tr w:rsidR="001C6AEB" w:rsidRPr="001C6AEB" w:rsidTr="001C6AEB">
        <w:trPr>
          <w:tblCellSpacing w:w="15" w:type="dxa"/>
        </w:trPr>
        <w:tc>
          <w:tcPr>
            <w:tcW w:w="2400" w:type="dxa"/>
            <w:vAlign w:val="center"/>
            <w:hideMark/>
          </w:tcPr>
          <w:p w:rsidR="001C6AEB" w:rsidRPr="001C6AEB" w:rsidRDefault="001C6AEB" w:rsidP="001C6AEB">
            <w:pPr>
              <w:spacing w:before="0" w:after="0" w:line="240" w:lineRule="auto"/>
              <w:jc w:val="left"/>
              <w:rPr>
                <w:rFonts w:ascii="Times New Roman" w:eastAsia="Times New Roman" w:hAnsi="Times New Roman" w:cs="Times New Roman"/>
                <w:sz w:val="24"/>
                <w:szCs w:val="24"/>
                <w:lang w:eastAsia="pt-BR"/>
              </w:rPr>
            </w:pPr>
            <w:r w:rsidRPr="001C6AEB">
              <w:rPr>
                <w:rFonts w:ascii="Times New Roman" w:eastAsia="Times New Roman" w:hAnsi="Times New Roman" w:cs="Times New Roman"/>
                <w:b/>
                <w:bCs/>
                <w:sz w:val="24"/>
                <w:szCs w:val="24"/>
                <w:lang w:eastAsia="pt-BR"/>
              </w:rPr>
              <w:t>14:00 – 14:30</w:t>
            </w:r>
          </w:p>
        </w:tc>
        <w:tc>
          <w:tcPr>
            <w:tcW w:w="7335" w:type="dxa"/>
            <w:vAlign w:val="center"/>
            <w:hideMark/>
          </w:tcPr>
          <w:p w:rsidR="001C6AEB" w:rsidRPr="001C6AEB" w:rsidRDefault="001C6AEB" w:rsidP="001C6AEB">
            <w:pPr>
              <w:spacing w:before="0" w:after="0" w:line="240" w:lineRule="auto"/>
              <w:jc w:val="left"/>
              <w:rPr>
                <w:rFonts w:ascii="Times New Roman" w:eastAsia="Times New Roman" w:hAnsi="Times New Roman" w:cs="Times New Roman"/>
                <w:sz w:val="24"/>
                <w:szCs w:val="24"/>
                <w:lang w:val="de-DE" w:eastAsia="pt-BR"/>
              </w:rPr>
            </w:pPr>
            <w:r w:rsidRPr="001C6AEB">
              <w:rPr>
                <w:rFonts w:ascii="Times New Roman" w:eastAsia="Times New Roman" w:hAnsi="Times New Roman" w:cs="Times New Roman"/>
                <w:b/>
                <w:bCs/>
                <w:sz w:val="24"/>
                <w:szCs w:val="24"/>
                <w:lang w:val="de-DE" w:eastAsia="pt-BR"/>
              </w:rPr>
              <w:t>Anna Ladilova </w:t>
            </w:r>
            <w:r w:rsidRPr="001C6AEB">
              <w:rPr>
                <w:rFonts w:ascii="Times New Roman" w:eastAsia="Times New Roman" w:hAnsi="Times New Roman" w:cs="Times New Roman"/>
                <w:sz w:val="24"/>
                <w:szCs w:val="24"/>
                <w:lang w:val="de-DE" w:eastAsia="pt-BR"/>
              </w:rPr>
              <w:t>(Uni Giessen): „(Herkunfts-)Dialektbasierter Hochdeutschunterricht für Wolgadeutsche in Argentinien“</w:t>
            </w:r>
          </w:p>
        </w:tc>
      </w:tr>
      <w:tr w:rsidR="001C6AEB" w:rsidRPr="001C6AEB" w:rsidTr="001C6AEB">
        <w:trPr>
          <w:tblCellSpacing w:w="15" w:type="dxa"/>
        </w:trPr>
        <w:tc>
          <w:tcPr>
            <w:tcW w:w="2400" w:type="dxa"/>
            <w:vAlign w:val="center"/>
            <w:hideMark/>
          </w:tcPr>
          <w:p w:rsidR="001C6AEB" w:rsidRPr="001C6AEB" w:rsidRDefault="001C6AEB" w:rsidP="001C6AEB">
            <w:pPr>
              <w:spacing w:before="0" w:after="0" w:line="240" w:lineRule="auto"/>
              <w:jc w:val="left"/>
              <w:rPr>
                <w:rFonts w:ascii="Times New Roman" w:eastAsia="Times New Roman" w:hAnsi="Times New Roman" w:cs="Times New Roman"/>
                <w:sz w:val="24"/>
                <w:szCs w:val="24"/>
                <w:lang w:eastAsia="pt-BR"/>
              </w:rPr>
            </w:pPr>
            <w:r w:rsidRPr="001C6AEB">
              <w:rPr>
                <w:rFonts w:ascii="Times New Roman" w:eastAsia="Times New Roman" w:hAnsi="Times New Roman" w:cs="Times New Roman"/>
                <w:b/>
                <w:bCs/>
                <w:sz w:val="24"/>
                <w:szCs w:val="24"/>
                <w:lang w:eastAsia="pt-BR"/>
              </w:rPr>
              <w:t>14:30 – 15:00</w:t>
            </w:r>
          </w:p>
        </w:tc>
        <w:tc>
          <w:tcPr>
            <w:tcW w:w="7335" w:type="dxa"/>
            <w:vAlign w:val="center"/>
            <w:hideMark/>
          </w:tcPr>
          <w:p w:rsidR="001C6AEB" w:rsidRPr="001C6AEB" w:rsidRDefault="001C6AEB" w:rsidP="001C6AEB">
            <w:pPr>
              <w:spacing w:before="0" w:after="0" w:line="240" w:lineRule="auto"/>
              <w:jc w:val="left"/>
              <w:rPr>
                <w:rFonts w:ascii="Times New Roman" w:eastAsia="Times New Roman" w:hAnsi="Times New Roman" w:cs="Times New Roman"/>
                <w:sz w:val="24"/>
                <w:szCs w:val="24"/>
                <w:lang w:val="de-DE" w:eastAsia="pt-BR"/>
              </w:rPr>
            </w:pPr>
            <w:r w:rsidRPr="001C6AEB">
              <w:rPr>
                <w:rFonts w:ascii="Times New Roman" w:eastAsia="Times New Roman" w:hAnsi="Times New Roman" w:cs="Times New Roman"/>
                <w:b/>
                <w:bCs/>
                <w:sz w:val="24"/>
                <w:szCs w:val="24"/>
                <w:lang w:val="de-DE" w:eastAsia="pt-BR"/>
              </w:rPr>
              <w:t>Göz Kaufmann </w:t>
            </w:r>
            <w:r w:rsidRPr="001C6AEB">
              <w:rPr>
                <w:rFonts w:ascii="Times New Roman" w:eastAsia="Times New Roman" w:hAnsi="Times New Roman" w:cs="Times New Roman"/>
                <w:sz w:val="24"/>
                <w:szCs w:val="24"/>
                <w:lang w:val="de-DE" w:eastAsia="pt-BR"/>
              </w:rPr>
              <w:t>(Universidade de Friburgo, Alemanha): “„Sorvete und Tema is nich Dütsch“: Zur lexikalischen Integration von Entlehnungen in drei deutschen Varietäten Südbrasiliens”</w:t>
            </w:r>
          </w:p>
        </w:tc>
      </w:tr>
      <w:tr w:rsidR="001C6AEB" w:rsidRPr="001C6AEB" w:rsidTr="001C6AEB">
        <w:trPr>
          <w:tblCellSpacing w:w="15" w:type="dxa"/>
        </w:trPr>
        <w:tc>
          <w:tcPr>
            <w:tcW w:w="2400" w:type="dxa"/>
            <w:vAlign w:val="center"/>
            <w:hideMark/>
          </w:tcPr>
          <w:p w:rsidR="001C6AEB" w:rsidRPr="001C6AEB" w:rsidRDefault="001C6AEB" w:rsidP="001C6AEB">
            <w:pPr>
              <w:spacing w:before="0" w:after="0" w:line="240" w:lineRule="auto"/>
              <w:jc w:val="left"/>
              <w:rPr>
                <w:rFonts w:ascii="Times New Roman" w:eastAsia="Times New Roman" w:hAnsi="Times New Roman" w:cs="Times New Roman"/>
                <w:sz w:val="24"/>
                <w:szCs w:val="24"/>
                <w:lang w:eastAsia="pt-BR"/>
              </w:rPr>
            </w:pPr>
            <w:r w:rsidRPr="001C6AEB">
              <w:rPr>
                <w:rFonts w:ascii="Times New Roman" w:eastAsia="Times New Roman" w:hAnsi="Times New Roman" w:cs="Times New Roman"/>
                <w:b/>
                <w:bCs/>
                <w:sz w:val="24"/>
                <w:szCs w:val="24"/>
                <w:lang w:eastAsia="pt-BR"/>
              </w:rPr>
              <w:t>15:00 – 15:30</w:t>
            </w:r>
          </w:p>
        </w:tc>
        <w:tc>
          <w:tcPr>
            <w:tcW w:w="7335" w:type="dxa"/>
            <w:vAlign w:val="center"/>
            <w:hideMark/>
          </w:tcPr>
          <w:p w:rsidR="001C6AEB" w:rsidRPr="001C6AEB" w:rsidRDefault="001C6AEB" w:rsidP="001C6AEB">
            <w:pPr>
              <w:spacing w:before="0" w:after="0" w:line="240" w:lineRule="auto"/>
              <w:jc w:val="left"/>
              <w:rPr>
                <w:rFonts w:ascii="Times New Roman" w:eastAsia="Times New Roman" w:hAnsi="Times New Roman" w:cs="Times New Roman"/>
                <w:sz w:val="24"/>
                <w:szCs w:val="24"/>
                <w:lang w:eastAsia="pt-BR"/>
              </w:rPr>
            </w:pPr>
            <w:r w:rsidRPr="001C6AEB">
              <w:rPr>
                <w:rFonts w:ascii="Times New Roman" w:eastAsia="Times New Roman" w:hAnsi="Times New Roman" w:cs="Times New Roman"/>
                <w:b/>
                <w:bCs/>
                <w:sz w:val="24"/>
                <w:szCs w:val="24"/>
                <w:lang w:eastAsia="pt-BR"/>
              </w:rPr>
              <w:t>Christiane Horst </w:t>
            </w:r>
            <w:r w:rsidRPr="001C6AEB">
              <w:rPr>
                <w:rFonts w:ascii="Times New Roman" w:eastAsia="Times New Roman" w:hAnsi="Times New Roman" w:cs="Times New Roman"/>
                <w:sz w:val="24"/>
                <w:szCs w:val="24"/>
                <w:lang w:eastAsia="pt-BR"/>
              </w:rPr>
              <w:t>(UFFS – Chapecó): “O mapeamento do alemão no oeste catarinense: situação atual e possíveis estratégias de manutenção”</w:t>
            </w:r>
          </w:p>
        </w:tc>
      </w:tr>
      <w:tr w:rsidR="001C6AEB" w:rsidRPr="001C6AEB" w:rsidTr="001C6AEB">
        <w:trPr>
          <w:tblCellSpacing w:w="15" w:type="dxa"/>
        </w:trPr>
        <w:tc>
          <w:tcPr>
            <w:tcW w:w="2400" w:type="dxa"/>
            <w:vAlign w:val="center"/>
            <w:hideMark/>
          </w:tcPr>
          <w:p w:rsidR="001C6AEB" w:rsidRPr="001C6AEB" w:rsidRDefault="001C6AEB" w:rsidP="001C6AEB">
            <w:pPr>
              <w:spacing w:before="0" w:after="0" w:line="240" w:lineRule="auto"/>
              <w:jc w:val="left"/>
              <w:rPr>
                <w:rFonts w:ascii="Times New Roman" w:eastAsia="Times New Roman" w:hAnsi="Times New Roman" w:cs="Times New Roman"/>
                <w:sz w:val="24"/>
                <w:szCs w:val="24"/>
                <w:lang w:eastAsia="pt-BR"/>
              </w:rPr>
            </w:pPr>
            <w:r w:rsidRPr="001C6AEB">
              <w:rPr>
                <w:rFonts w:ascii="Times New Roman" w:eastAsia="Times New Roman" w:hAnsi="Times New Roman" w:cs="Times New Roman"/>
                <w:b/>
                <w:bCs/>
                <w:sz w:val="24"/>
                <w:szCs w:val="24"/>
                <w:lang w:eastAsia="pt-BR"/>
              </w:rPr>
              <w:t>15:30 – 16:00</w:t>
            </w:r>
          </w:p>
        </w:tc>
        <w:tc>
          <w:tcPr>
            <w:tcW w:w="7335" w:type="dxa"/>
            <w:vAlign w:val="center"/>
            <w:hideMark/>
          </w:tcPr>
          <w:p w:rsidR="001C6AEB" w:rsidRPr="001C6AEB" w:rsidRDefault="001C6AEB" w:rsidP="001C6AEB">
            <w:pPr>
              <w:spacing w:before="0" w:after="0" w:line="240" w:lineRule="auto"/>
              <w:jc w:val="left"/>
              <w:rPr>
                <w:rFonts w:ascii="Times New Roman" w:eastAsia="Times New Roman" w:hAnsi="Times New Roman" w:cs="Times New Roman"/>
                <w:sz w:val="24"/>
                <w:szCs w:val="24"/>
                <w:lang w:eastAsia="pt-BR"/>
              </w:rPr>
            </w:pPr>
            <w:r w:rsidRPr="001C6AEB">
              <w:rPr>
                <w:rFonts w:ascii="Times New Roman" w:eastAsia="Times New Roman" w:hAnsi="Times New Roman" w:cs="Times New Roman"/>
                <w:b/>
                <w:bCs/>
                <w:sz w:val="24"/>
                <w:szCs w:val="24"/>
                <w:lang w:eastAsia="pt-BR"/>
              </w:rPr>
              <w:t xml:space="preserve">Cléo </w:t>
            </w:r>
            <w:proofErr w:type="spellStart"/>
            <w:r w:rsidRPr="001C6AEB">
              <w:rPr>
                <w:rFonts w:ascii="Times New Roman" w:eastAsia="Times New Roman" w:hAnsi="Times New Roman" w:cs="Times New Roman"/>
                <w:b/>
                <w:bCs/>
                <w:sz w:val="24"/>
                <w:szCs w:val="24"/>
                <w:lang w:eastAsia="pt-BR"/>
              </w:rPr>
              <w:t>Altenhofen</w:t>
            </w:r>
            <w:proofErr w:type="spellEnd"/>
            <w:r w:rsidRPr="001C6AEB">
              <w:rPr>
                <w:rFonts w:ascii="Times New Roman" w:eastAsia="Times New Roman" w:hAnsi="Times New Roman" w:cs="Times New Roman"/>
                <w:b/>
                <w:bCs/>
                <w:sz w:val="24"/>
                <w:szCs w:val="24"/>
                <w:lang w:eastAsia="pt-BR"/>
              </w:rPr>
              <w:t> </w:t>
            </w:r>
            <w:r w:rsidRPr="001C6AEB">
              <w:rPr>
                <w:rFonts w:ascii="Times New Roman" w:eastAsia="Times New Roman" w:hAnsi="Times New Roman" w:cs="Times New Roman"/>
                <w:sz w:val="24"/>
                <w:szCs w:val="24"/>
                <w:lang w:eastAsia="pt-BR"/>
              </w:rPr>
              <w:t>(UFRGS – Porto Alegre): “</w:t>
            </w:r>
            <w:proofErr w:type="spellStart"/>
            <w:r w:rsidRPr="001C6AEB">
              <w:rPr>
                <w:rFonts w:ascii="Times New Roman" w:eastAsia="Times New Roman" w:hAnsi="Times New Roman" w:cs="Times New Roman"/>
                <w:i/>
                <w:iCs/>
                <w:sz w:val="24"/>
                <w:szCs w:val="24"/>
                <w:lang w:eastAsia="pt-BR"/>
              </w:rPr>
              <w:t>Deitsch</w:t>
            </w:r>
            <w:proofErr w:type="spellEnd"/>
            <w:r w:rsidRPr="001C6AEB">
              <w:rPr>
                <w:rFonts w:ascii="Times New Roman" w:eastAsia="Times New Roman" w:hAnsi="Times New Roman" w:cs="Times New Roman"/>
                <w:i/>
                <w:iCs/>
                <w:sz w:val="24"/>
                <w:szCs w:val="24"/>
                <w:lang w:eastAsia="pt-BR"/>
              </w:rPr>
              <w:t> </w:t>
            </w:r>
            <w:r w:rsidRPr="001C6AEB">
              <w:rPr>
                <w:rFonts w:ascii="Times New Roman" w:eastAsia="Times New Roman" w:hAnsi="Times New Roman" w:cs="Times New Roman"/>
                <w:sz w:val="24"/>
                <w:szCs w:val="24"/>
                <w:lang w:eastAsia="pt-BR"/>
              </w:rPr>
              <w:t>ou </w:t>
            </w:r>
            <w:proofErr w:type="spellStart"/>
            <w:r w:rsidRPr="001C6AEB">
              <w:rPr>
                <w:rFonts w:ascii="Times New Roman" w:eastAsia="Times New Roman" w:hAnsi="Times New Roman" w:cs="Times New Roman"/>
                <w:i/>
                <w:iCs/>
                <w:sz w:val="24"/>
                <w:szCs w:val="24"/>
                <w:lang w:eastAsia="pt-BR"/>
              </w:rPr>
              <w:t>Deutsch</w:t>
            </w:r>
            <w:proofErr w:type="spellEnd"/>
            <w:r w:rsidRPr="001C6AEB">
              <w:rPr>
                <w:rFonts w:ascii="Times New Roman" w:eastAsia="Times New Roman" w:hAnsi="Times New Roman" w:cs="Times New Roman"/>
                <w:sz w:val="24"/>
                <w:szCs w:val="24"/>
                <w:lang w:eastAsia="pt-BR"/>
              </w:rPr>
              <w:t xml:space="preserve">? Standard e </w:t>
            </w:r>
            <w:proofErr w:type="spellStart"/>
            <w:r w:rsidRPr="001C6AEB">
              <w:rPr>
                <w:rFonts w:ascii="Times New Roman" w:eastAsia="Times New Roman" w:hAnsi="Times New Roman" w:cs="Times New Roman"/>
                <w:sz w:val="24"/>
                <w:szCs w:val="24"/>
                <w:lang w:eastAsia="pt-BR"/>
              </w:rPr>
              <w:t>substandard</w:t>
            </w:r>
            <w:proofErr w:type="spellEnd"/>
            <w:r w:rsidRPr="001C6AEB">
              <w:rPr>
                <w:rFonts w:ascii="Times New Roman" w:eastAsia="Times New Roman" w:hAnsi="Times New Roman" w:cs="Times New Roman"/>
                <w:sz w:val="24"/>
                <w:szCs w:val="24"/>
                <w:lang w:eastAsia="pt-BR"/>
              </w:rPr>
              <w:t xml:space="preserve"> no contínuo de variedades do alemão faladas no Brasil”</w:t>
            </w:r>
          </w:p>
        </w:tc>
      </w:tr>
      <w:tr w:rsidR="001C6AEB" w:rsidRPr="001C6AEB" w:rsidTr="001C6AEB">
        <w:trPr>
          <w:tblCellSpacing w:w="15" w:type="dxa"/>
        </w:trPr>
        <w:tc>
          <w:tcPr>
            <w:tcW w:w="9735" w:type="dxa"/>
            <w:gridSpan w:val="2"/>
            <w:vAlign w:val="center"/>
            <w:hideMark/>
          </w:tcPr>
          <w:p w:rsidR="001C6AEB" w:rsidRPr="001C6AEB" w:rsidRDefault="001C6AEB" w:rsidP="001C6AE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C6AEB">
              <w:rPr>
                <w:rFonts w:ascii="Times New Roman" w:eastAsia="Times New Roman" w:hAnsi="Times New Roman" w:cs="Times New Roman"/>
                <w:b/>
                <w:bCs/>
                <w:sz w:val="24"/>
                <w:szCs w:val="24"/>
                <w:lang w:eastAsia="pt-BR"/>
              </w:rPr>
              <w:t>Intervalo</w:t>
            </w:r>
          </w:p>
        </w:tc>
      </w:tr>
      <w:tr w:rsidR="001C6AEB" w:rsidRPr="001C6AEB" w:rsidTr="001C6AEB">
        <w:trPr>
          <w:tblCellSpacing w:w="15" w:type="dxa"/>
        </w:trPr>
        <w:tc>
          <w:tcPr>
            <w:tcW w:w="2400" w:type="dxa"/>
            <w:vAlign w:val="center"/>
            <w:hideMark/>
          </w:tcPr>
          <w:p w:rsidR="001C6AEB" w:rsidRPr="001C6AEB" w:rsidRDefault="001C6AEB" w:rsidP="001C6AEB">
            <w:pPr>
              <w:spacing w:before="0" w:after="0" w:line="240" w:lineRule="auto"/>
              <w:jc w:val="left"/>
              <w:rPr>
                <w:rFonts w:ascii="Times New Roman" w:eastAsia="Times New Roman" w:hAnsi="Times New Roman" w:cs="Times New Roman"/>
                <w:sz w:val="24"/>
                <w:szCs w:val="24"/>
                <w:lang w:eastAsia="pt-BR"/>
              </w:rPr>
            </w:pPr>
            <w:r w:rsidRPr="001C6AEB">
              <w:rPr>
                <w:rFonts w:ascii="Times New Roman" w:eastAsia="Times New Roman" w:hAnsi="Times New Roman" w:cs="Times New Roman"/>
                <w:b/>
                <w:bCs/>
                <w:sz w:val="24"/>
                <w:szCs w:val="24"/>
                <w:lang w:eastAsia="pt-BR"/>
              </w:rPr>
              <w:lastRenderedPageBreak/>
              <w:t>16:30 – 17:00</w:t>
            </w:r>
          </w:p>
        </w:tc>
        <w:tc>
          <w:tcPr>
            <w:tcW w:w="7335" w:type="dxa"/>
            <w:vAlign w:val="center"/>
            <w:hideMark/>
          </w:tcPr>
          <w:p w:rsidR="001C6AEB" w:rsidRPr="001C6AEB" w:rsidRDefault="001C6AEB" w:rsidP="001C6AEB">
            <w:pPr>
              <w:spacing w:before="0" w:after="0" w:line="240" w:lineRule="auto"/>
              <w:jc w:val="left"/>
              <w:rPr>
                <w:rFonts w:ascii="Times New Roman" w:eastAsia="Times New Roman" w:hAnsi="Times New Roman" w:cs="Times New Roman"/>
                <w:sz w:val="24"/>
                <w:szCs w:val="24"/>
                <w:lang w:eastAsia="pt-BR"/>
              </w:rPr>
            </w:pPr>
            <w:r w:rsidRPr="001C6AEB">
              <w:rPr>
                <w:rFonts w:ascii="Times New Roman" w:eastAsia="Times New Roman" w:hAnsi="Times New Roman" w:cs="Times New Roman"/>
                <w:b/>
                <w:bCs/>
                <w:sz w:val="24"/>
                <w:szCs w:val="24"/>
                <w:lang w:eastAsia="pt-BR"/>
              </w:rPr>
              <w:t xml:space="preserve">Marcelo </w:t>
            </w:r>
            <w:proofErr w:type="spellStart"/>
            <w:r w:rsidRPr="001C6AEB">
              <w:rPr>
                <w:rFonts w:ascii="Times New Roman" w:eastAsia="Times New Roman" w:hAnsi="Times New Roman" w:cs="Times New Roman"/>
                <w:b/>
                <w:bCs/>
                <w:sz w:val="24"/>
                <w:szCs w:val="24"/>
                <w:lang w:eastAsia="pt-BR"/>
              </w:rPr>
              <w:t>Krug</w:t>
            </w:r>
            <w:proofErr w:type="spellEnd"/>
            <w:r w:rsidRPr="001C6AEB">
              <w:rPr>
                <w:rFonts w:ascii="Times New Roman" w:eastAsia="Times New Roman" w:hAnsi="Times New Roman" w:cs="Times New Roman"/>
                <w:b/>
                <w:bCs/>
                <w:sz w:val="24"/>
                <w:szCs w:val="24"/>
                <w:lang w:eastAsia="pt-BR"/>
              </w:rPr>
              <w:t> </w:t>
            </w:r>
            <w:r w:rsidRPr="001C6AEB">
              <w:rPr>
                <w:rFonts w:ascii="Times New Roman" w:eastAsia="Times New Roman" w:hAnsi="Times New Roman" w:cs="Times New Roman"/>
                <w:sz w:val="24"/>
                <w:szCs w:val="24"/>
                <w:lang w:eastAsia="pt-BR"/>
              </w:rPr>
              <w:t>(UFFS – Chapecó): “A preservação do alemão falado no oeste catarinense: crenças e atitudes”</w:t>
            </w:r>
          </w:p>
        </w:tc>
      </w:tr>
      <w:tr w:rsidR="001C6AEB" w:rsidRPr="001C6AEB" w:rsidTr="001C6AEB">
        <w:trPr>
          <w:tblCellSpacing w:w="15" w:type="dxa"/>
        </w:trPr>
        <w:tc>
          <w:tcPr>
            <w:tcW w:w="2400" w:type="dxa"/>
            <w:vAlign w:val="center"/>
            <w:hideMark/>
          </w:tcPr>
          <w:p w:rsidR="001C6AEB" w:rsidRPr="001C6AEB" w:rsidRDefault="001C6AEB" w:rsidP="001C6AEB">
            <w:pPr>
              <w:spacing w:before="0" w:after="0" w:line="240" w:lineRule="auto"/>
              <w:jc w:val="left"/>
              <w:rPr>
                <w:rFonts w:ascii="Times New Roman" w:eastAsia="Times New Roman" w:hAnsi="Times New Roman" w:cs="Times New Roman"/>
                <w:sz w:val="24"/>
                <w:szCs w:val="24"/>
                <w:lang w:eastAsia="pt-BR"/>
              </w:rPr>
            </w:pPr>
            <w:r w:rsidRPr="001C6AEB">
              <w:rPr>
                <w:rFonts w:ascii="Times New Roman" w:eastAsia="Times New Roman" w:hAnsi="Times New Roman" w:cs="Times New Roman"/>
                <w:b/>
                <w:bCs/>
                <w:sz w:val="24"/>
                <w:szCs w:val="24"/>
                <w:lang w:eastAsia="pt-BR"/>
              </w:rPr>
              <w:t>17:00 – 17:30</w:t>
            </w:r>
          </w:p>
        </w:tc>
        <w:tc>
          <w:tcPr>
            <w:tcW w:w="7335" w:type="dxa"/>
            <w:vAlign w:val="center"/>
            <w:hideMark/>
          </w:tcPr>
          <w:p w:rsidR="001C6AEB" w:rsidRPr="001C6AEB" w:rsidRDefault="001C6AEB" w:rsidP="001C6AEB">
            <w:pPr>
              <w:spacing w:before="0" w:after="0" w:line="240" w:lineRule="auto"/>
              <w:jc w:val="left"/>
              <w:rPr>
                <w:rFonts w:ascii="Times New Roman" w:eastAsia="Times New Roman" w:hAnsi="Times New Roman" w:cs="Times New Roman"/>
                <w:sz w:val="24"/>
                <w:szCs w:val="24"/>
                <w:lang w:eastAsia="pt-BR"/>
              </w:rPr>
            </w:pPr>
            <w:r w:rsidRPr="001C6AEB">
              <w:rPr>
                <w:rFonts w:ascii="Times New Roman" w:eastAsia="Times New Roman" w:hAnsi="Times New Roman" w:cs="Times New Roman"/>
                <w:b/>
                <w:bCs/>
                <w:sz w:val="24"/>
                <w:szCs w:val="24"/>
                <w:lang w:eastAsia="pt-BR"/>
              </w:rPr>
              <w:t xml:space="preserve">Lisa </w:t>
            </w:r>
            <w:proofErr w:type="spellStart"/>
            <w:r w:rsidRPr="001C6AEB">
              <w:rPr>
                <w:rFonts w:ascii="Times New Roman" w:eastAsia="Times New Roman" w:hAnsi="Times New Roman" w:cs="Times New Roman"/>
                <w:b/>
                <w:bCs/>
                <w:sz w:val="24"/>
                <w:szCs w:val="24"/>
                <w:lang w:eastAsia="pt-BR"/>
              </w:rPr>
              <w:t>Woytowicz</w:t>
            </w:r>
            <w:proofErr w:type="spellEnd"/>
            <w:r w:rsidRPr="001C6AEB">
              <w:rPr>
                <w:rFonts w:ascii="Times New Roman" w:eastAsia="Times New Roman" w:hAnsi="Times New Roman" w:cs="Times New Roman"/>
                <w:b/>
                <w:bCs/>
                <w:sz w:val="24"/>
                <w:szCs w:val="24"/>
                <w:lang w:eastAsia="pt-BR"/>
              </w:rPr>
              <w:t> </w:t>
            </w:r>
            <w:r w:rsidRPr="001C6AEB">
              <w:rPr>
                <w:rFonts w:ascii="Times New Roman" w:eastAsia="Times New Roman" w:hAnsi="Times New Roman" w:cs="Times New Roman"/>
                <w:sz w:val="24"/>
                <w:szCs w:val="24"/>
                <w:lang w:eastAsia="pt-BR"/>
              </w:rPr>
              <w:t>(USP): “A degradação do alemão escrito na época do Estado Novo?”</w:t>
            </w:r>
          </w:p>
        </w:tc>
      </w:tr>
      <w:tr w:rsidR="001C6AEB" w:rsidRPr="001C6AEB" w:rsidTr="001C6AEB">
        <w:trPr>
          <w:tblCellSpacing w:w="15" w:type="dxa"/>
        </w:trPr>
        <w:tc>
          <w:tcPr>
            <w:tcW w:w="2400" w:type="dxa"/>
            <w:vAlign w:val="center"/>
            <w:hideMark/>
          </w:tcPr>
          <w:p w:rsidR="001C6AEB" w:rsidRPr="001C6AEB" w:rsidRDefault="001C6AEB" w:rsidP="001C6AEB">
            <w:pPr>
              <w:spacing w:before="0" w:after="0" w:line="240" w:lineRule="auto"/>
              <w:jc w:val="left"/>
              <w:rPr>
                <w:rFonts w:ascii="Times New Roman" w:eastAsia="Times New Roman" w:hAnsi="Times New Roman" w:cs="Times New Roman"/>
                <w:sz w:val="24"/>
                <w:szCs w:val="24"/>
                <w:lang w:eastAsia="pt-BR"/>
              </w:rPr>
            </w:pPr>
            <w:r w:rsidRPr="001C6AEB">
              <w:rPr>
                <w:rFonts w:ascii="Times New Roman" w:eastAsia="Times New Roman" w:hAnsi="Times New Roman" w:cs="Times New Roman"/>
                <w:b/>
                <w:bCs/>
                <w:sz w:val="24"/>
                <w:szCs w:val="24"/>
                <w:lang w:eastAsia="pt-BR"/>
              </w:rPr>
              <w:t>17:30 – 18:00</w:t>
            </w:r>
          </w:p>
        </w:tc>
        <w:tc>
          <w:tcPr>
            <w:tcW w:w="7335" w:type="dxa"/>
            <w:vAlign w:val="center"/>
            <w:hideMark/>
          </w:tcPr>
          <w:p w:rsidR="001C6AEB" w:rsidRPr="001C6AEB" w:rsidRDefault="001C6AEB" w:rsidP="001C6AEB">
            <w:pPr>
              <w:spacing w:before="0" w:after="0" w:line="240" w:lineRule="auto"/>
              <w:jc w:val="left"/>
              <w:rPr>
                <w:rFonts w:ascii="Times New Roman" w:eastAsia="Times New Roman" w:hAnsi="Times New Roman" w:cs="Times New Roman"/>
                <w:sz w:val="24"/>
                <w:szCs w:val="24"/>
                <w:lang w:eastAsia="pt-BR"/>
              </w:rPr>
            </w:pPr>
            <w:r w:rsidRPr="001C6AEB">
              <w:rPr>
                <w:rFonts w:ascii="Times New Roman" w:eastAsia="Times New Roman" w:hAnsi="Times New Roman" w:cs="Times New Roman"/>
                <w:b/>
                <w:bCs/>
                <w:sz w:val="24"/>
                <w:szCs w:val="24"/>
                <w:lang w:eastAsia="pt-BR"/>
              </w:rPr>
              <w:t xml:space="preserve">Joachim </w:t>
            </w:r>
            <w:proofErr w:type="spellStart"/>
            <w:r w:rsidRPr="001C6AEB">
              <w:rPr>
                <w:rFonts w:ascii="Times New Roman" w:eastAsia="Times New Roman" w:hAnsi="Times New Roman" w:cs="Times New Roman"/>
                <w:b/>
                <w:bCs/>
                <w:sz w:val="24"/>
                <w:szCs w:val="24"/>
                <w:lang w:eastAsia="pt-BR"/>
              </w:rPr>
              <w:t>Steffen</w:t>
            </w:r>
            <w:proofErr w:type="spellEnd"/>
            <w:r w:rsidRPr="001C6AEB">
              <w:rPr>
                <w:rFonts w:ascii="Times New Roman" w:eastAsia="Times New Roman" w:hAnsi="Times New Roman" w:cs="Times New Roman"/>
                <w:sz w:val="24"/>
                <w:szCs w:val="24"/>
                <w:lang w:eastAsia="pt-BR"/>
              </w:rPr>
              <w:t> (USP): “O grau de bilinguismo dos imigrantes alemães no século XIX e primeira metade do XX – observações sobre o uso do português e do alemão na escrita”</w:t>
            </w:r>
          </w:p>
        </w:tc>
      </w:tr>
    </w:tbl>
    <w:p w:rsidR="001C6AEB" w:rsidRPr="001C6AEB" w:rsidRDefault="001C6AEB" w:rsidP="001C6AEB">
      <w:pPr>
        <w:shd w:val="clear" w:color="auto" w:fill="F7F7F7"/>
        <w:spacing w:before="450" w:after="0" w:line="336" w:lineRule="atLeast"/>
        <w:outlineLvl w:val="2"/>
        <w:rPr>
          <w:rFonts w:ascii="Trebuchet MS" w:eastAsia="Times New Roman" w:hAnsi="Trebuchet MS" w:cs="Times New Roman"/>
          <w:b/>
          <w:bCs/>
          <w:color w:val="333333"/>
          <w:sz w:val="38"/>
          <w:szCs w:val="38"/>
          <w:lang w:eastAsia="pt-BR"/>
        </w:rPr>
      </w:pPr>
      <w:r w:rsidRPr="001C6AEB">
        <w:rPr>
          <w:rFonts w:ascii="Trebuchet MS" w:eastAsia="Times New Roman" w:hAnsi="Trebuchet MS" w:cs="Times New Roman"/>
          <w:b/>
          <w:bCs/>
          <w:color w:val="3366FF"/>
          <w:sz w:val="38"/>
          <w:szCs w:val="38"/>
          <w:lang w:eastAsia="pt-BR"/>
        </w:rPr>
        <w:t xml:space="preserve">Sessão II: Formação de docentes de </w:t>
      </w:r>
      <w:proofErr w:type="spellStart"/>
      <w:r w:rsidRPr="001C6AEB">
        <w:rPr>
          <w:rFonts w:ascii="Trebuchet MS" w:eastAsia="Times New Roman" w:hAnsi="Trebuchet MS" w:cs="Times New Roman"/>
          <w:b/>
          <w:bCs/>
          <w:color w:val="3366FF"/>
          <w:sz w:val="38"/>
          <w:szCs w:val="38"/>
          <w:lang w:eastAsia="pt-BR"/>
        </w:rPr>
        <w:t>DaF</w:t>
      </w:r>
      <w:proofErr w:type="spellEnd"/>
      <w:r w:rsidRPr="001C6AEB">
        <w:rPr>
          <w:rFonts w:ascii="Trebuchet MS" w:eastAsia="Times New Roman" w:hAnsi="Trebuchet MS" w:cs="Times New Roman"/>
          <w:b/>
          <w:bCs/>
          <w:color w:val="3366FF"/>
          <w:sz w:val="38"/>
          <w:szCs w:val="38"/>
          <w:lang w:eastAsia="pt-BR"/>
        </w:rPr>
        <w:t xml:space="preserve"> (com convidados da UERJ):</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Local: SALA 266 – prédio de Letras, Faculdade de Filosofia Letras e Ciências Humanas (FFLCH-USP) </w:t>
      </w:r>
    </w:p>
    <w:p w:rsidR="001C6AEB" w:rsidRPr="001C6AEB" w:rsidRDefault="001C6AEB" w:rsidP="001C6AEB">
      <w:pPr>
        <w:numPr>
          <w:ilvl w:val="0"/>
          <w:numId w:val="1"/>
        </w:numPr>
        <w:shd w:val="clear" w:color="auto" w:fill="F7F7F7"/>
        <w:spacing w:before="105" w:line="336" w:lineRule="atLeast"/>
        <w:ind w:left="150"/>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 xml:space="preserve">Dr. </w:t>
      </w:r>
      <w:proofErr w:type="spellStart"/>
      <w:r w:rsidRPr="001C6AEB">
        <w:rPr>
          <w:rFonts w:ascii="Verdana" w:eastAsia="Times New Roman" w:hAnsi="Verdana" w:cs="Times New Roman"/>
          <w:b/>
          <w:bCs/>
          <w:color w:val="333333"/>
          <w:sz w:val="29"/>
          <w:szCs w:val="29"/>
          <w:lang w:eastAsia="pt-BR"/>
        </w:rPr>
        <w:t>Ebal</w:t>
      </w:r>
      <w:proofErr w:type="spellEnd"/>
      <w:r w:rsidRPr="001C6AEB">
        <w:rPr>
          <w:rFonts w:ascii="Verdana" w:eastAsia="Times New Roman" w:hAnsi="Verdana" w:cs="Times New Roman"/>
          <w:b/>
          <w:bCs/>
          <w:color w:val="333333"/>
          <w:sz w:val="29"/>
          <w:szCs w:val="29"/>
          <w:lang w:eastAsia="pt-BR"/>
        </w:rPr>
        <w:t xml:space="preserve"> </w:t>
      </w:r>
      <w:proofErr w:type="spellStart"/>
      <w:r w:rsidRPr="001C6AEB">
        <w:rPr>
          <w:rFonts w:ascii="Verdana" w:eastAsia="Times New Roman" w:hAnsi="Verdana" w:cs="Times New Roman"/>
          <w:b/>
          <w:bCs/>
          <w:color w:val="333333"/>
          <w:sz w:val="29"/>
          <w:szCs w:val="29"/>
          <w:lang w:eastAsia="pt-BR"/>
        </w:rPr>
        <w:t>Bolácio</w:t>
      </w:r>
      <w:proofErr w:type="spellEnd"/>
      <w:r w:rsidRPr="001C6AEB">
        <w:rPr>
          <w:rFonts w:ascii="Verdana" w:eastAsia="Times New Roman" w:hAnsi="Verdana" w:cs="Times New Roman"/>
          <w:color w:val="333333"/>
          <w:sz w:val="29"/>
          <w:szCs w:val="29"/>
          <w:lang w:eastAsia="pt-BR"/>
        </w:rPr>
        <w:t> (UERJ): “</w:t>
      </w:r>
      <w:r w:rsidRPr="001C6AEB">
        <w:rPr>
          <w:rFonts w:ascii="Verdana" w:eastAsia="Times New Roman" w:hAnsi="Verdana" w:cs="Times New Roman"/>
          <w:i/>
          <w:iCs/>
          <w:color w:val="333333"/>
          <w:sz w:val="29"/>
          <w:szCs w:val="29"/>
          <w:lang w:eastAsia="pt-BR"/>
        </w:rPr>
        <w:t>Projetos de extensão e pesquisa e a formação de professores de alemão”</w:t>
      </w:r>
    </w:p>
    <w:p w:rsidR="001C6AEB" w:rsidRPr="001C6AEB" w:rsidRDefault="001C6AEB" w:rsidP="001C6AEB">
      <w:pPr>
        <w:numPr>
          <w:ilvl w:val="0"/>
          <w:numId w:val="1"/>
        </w:numPr>
        <w:shd w:val="clear" w:color="auto" w:fill="F7F7F7"/>
        <w:spacing w:before="105" w:line="336" w:lineRule="atLeast"/>
        <w:ind w:left="150"/>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 xml:space="preserve">Dra. Gabriela Marques </w:t>
      </w:r>
      <w:proofErr w:type="spellStart"/>
      <w:r w:rsidRPr="001C6AEB">
        <w:rPr>
          <w:rFonts w:ascii="Verdana" w:eastAsia="Times New Roman" w:hAnsi="Verdana" w:cs="Times New Roman"/>
          <w:b/>
          <w:bCs/>
          <w:color w:val="333333"/>
          <w:sz w:val="29"/>
          <w:szCs w:val="29"/>
          <w:lang w:eastAsia="pt-BR"/>
        </w:rPr>
        <w:t>Schäfer</w:t>
      </w:r>
      <w:proofErr w:type="spellEnd"/>
      <w:r w:rsidRPr="001C6AEB">
        <w:rPr>
          <w:rFonts w:ascii="Verdana" w:eastAsia="Times New Roman" w:hAnsi="Verdana" w:cs="Times New Roman"/>
          <w:b/>
          <w:bCs/>
          <w:color w:val="333333"/>
          <w:sz w:val="29"/>
          <w:szCs w:val="29"/>
          <w:lang w:eastAsia="pt-BR"/>
        </w:rPr>
        <w:t> </w:t>
      </w:r>
      <w:r w:rsidRPr="001C6AEB">
        <w:rPr>
          <w:rFonts w:ascii="Verdana" w:eastAsia="Times New Roman" w:hAnsi="Verdana" w:cs="Times New Roman"/>
          <w:color w:val="333333"/>
          <w:sz w:val="29"/>
          <w:szCs w:val="29"/>
          <w:lang w:eastAsia="pt-BR"/>
        </w:rPr>
        <w:t>(UERJ): “</w:t>
      </w:r>
      <w:r w:rsidRPr="001C6AEB">
        <w:rPr>
          <w:rFonts w:ascii="Verdana" w:eastAsia="Times New Roman" w:hAnsi="Verdana" w:cs="Times New Roman"/>
          <w:i/>
          <w:iCs/>
          <w:color w:val="333333"/>
          <w:sz w:val="29"/>
          <w:szCs w:val="29"/>
          <w:lang w:eastAsia="pt-BR"/>
        </w:rPr>
        <w:t>Desafios e perspectivas na formação de professores de alemão no Brasil</w:t>
      </w:r>
      <w:r w:rsidRPr="001C6AEB">
        <w:rPr>
          <w:rFonts w:ascii="Verdana" w:eastAsia="Times New Roman" w:hAnsi="Verdana" w:cs="Times New Roman"/>
          <w:color w:val="333333"/>
          <w:sz w:val="29"/>
          <w:szCs w:val="29"/>
          <w:lang w:eastAsia="pt-BR"/>
        </w:rPr>
        <w:t>”</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 xml:space="preserve">Mediadores: – José Simões (e/ou </w:t>
      </w:r>
      <w:proofErr w:type="spellStart"/>
      <w:r w:rsidRPr="001C6AEB">
        <w:rPr>
          <w:rFonts w:ascii="Verdana" w:eastAsia="Times New Roman" w:hAnsi="Verdana" w:cs="Times New Roman"/>
          <w:color w:val="333333"/>
          <w:sz w:val="29"/>
          <w:szCs w:val="29"/>
          <w:lang w:eastAsia="pt-BR"/>
        </w:rPr>
        <w:t>Dörthe</w:t>
      </w:r>
      <w:proofErr w:type="spellEnd"/>
      <w:r w:rsidRPr="001C6AEB">
        <w:rPr>
          <w:rFonts w:ascii="Verdana" w:eastAsia="Times New Roman" w:hAnsi="Verdana" w:cs="Times New Roman"/>
          <w:color w:val="333333"/>
          <w:sz w:val="29"/>
          <w:szCs w:val="29"/>
          <w:lang w:eastAsia="pt-BR"/>
        </w:rPr>
        <w:t xml:space="preserve"> </w:t>
      </w:r>
      <w:proofErr w:type="spellStart"/>
      <w:r w:rsidRPr="001C6AEB">
        <w:rPr>
          <w:rFonts w:ascii="Verdana" w:eastAsia="Times New Roman" w:hAnsi="Verdana" w:cs="Times New Roman"/>
          <w:color w:val="333333"/>
          <w:sz w:val="29"/>
          <w:szCs w:val="29"/>
          <w:lang w:eastAsia="pt-BR"/>
        </w:rPr>
        <w:t>Uphoff</w:t>
      </w:r>
      <w:proofErr w:type="spellEnd"/>
      <w:r w:rsidRPr="001C6AEB">
        <w:rPr>
          <w:rFonts w:ascii="Verdana" w:eastAsia="Times New Roman" w:hAnsi="Verdana" w:cs="Times New Roman"/>
          <w:color w:val="333333"/>
          <w:sz w:val="29"/>
          <w:szCs w:val="29"/>
          <w:lang w:eastAsia="pt-BR"/>
        </w:rPr>
        <w:t>)</w:t>
      </w:r>
    </w:p>
    <w:p w:rsidR="001C6AEB" w:rsidRPr="001C6AEB" w:rsidRDefault="001C6AEB" w:rsidP="001C6AEB">
      <w:pPr>
        <w:shd w:val="clear" w:color="auto" w:fill="F7F7F7"/>
        <w:spacing w:before="450" w:after="0" w:line="336" w:lineRule="atLeast"/>
        <w:outlineLvl w:val="2"/>
        <w:rPr>
          <w:rFonts w:ascii="Trebuchet MS" w:eastAsia="Times New Roman" w:hAnsi="Trebuchet MS" w:cs="Times New Roman"/>
          <w:b/>
          <w:bCs/>
          <w:color w:val="333333"/>
          <w:sz w:val="38"/>
          <w:szCs w:val="38"/>
          <w:lang w:eastAsia="pt-BR"/>
        </w:rPr>
      </w:pPr>
      <w:r w:rsidRPr="001C6AEB">
        <w:rPr>
          <w:rFonts w:ascii="Trebuchet MS" w:eastAsia="Times New Roman" w:hAnsi="Trebuchet MS" w:cs="Times New Roman"/>
          <w:b/>
          <w:bCs/>
          <w:color w:val="3366FF"/>
          <w:sz w:val="38"/>
          <w:szCs w:val="38"/>
          <w:lang w:eastAsia="pt-BR"/>
        </w:rPr>
        <w:t>Sessão III: O papel da autonomia na aprendizagem de alemão como língua estrangeira – mediador: José Simões</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Local: SALA 266 – prédio de Letras, Faculdade de Filosofia Letras e Ciências Humanas (FFLCH-USP) </w:t>
      </w:r>
    </w:p>
    <w:p w:rsidR="001C6AEB" w:rsidRPr="001C6AEB" w:rsidRDefault="001C6AEB" w:rsidP="001C6AEB">
      <w:pPr>
        <w:numPr>
          <w:ilvl w:val="0"/>
          <w:numId w:val="2"/>
        </w:numPr>
        <w:shd w:val="clear" w:color="auto" w:fill="F7F7F7"/>
        <w:spacing w:before="105" w:line="336" w:lineRule="atLeast"/>
        <w:ind w:left="150"/>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Ms. Bianca Ferrari </w:t>
      </w:r>
      <w:r w:rsidRPr="001C6AEB">
        <w:rPr>
          <w:rFonts w:ascii="Verdana" w:eastAsia="Times New Roman" w:hAnsi="Verdana" w:cs="Times New Roman"/>
          <w:color w:val="333333"/>
          <w:sz w:val="29"/>
          <w:szCs w:val="29"/>
          <w:lang w:eastAsia="pt-BR"/>
        </w:rPr>
        <w:t>(doutoranda – USP): “</w:t>
      </w:r>
      <w:r w:rsidRPr="001C6AEB">
        <w:rPr>
          <w:rFonts w:ascii="Verdana" w:eastAsia="Times New Roman" w:hAnsi="Verdana" w:cs="Times New Roman"/>
          <w:i/>
          <w:iCs/>
          <w:color w:val="333333"/>
          <w:sz w:val="29"/>
          <w:szCs w:val="29"/>
          <w:lang w:eastAsia="pt-BR"/>
        </w:rPr>
        <w:t>A promoção da autonomia em um curso voltado à produção/recepção de textos em alemão como LE: Desafios metodológicos e perspectivas de atuação”</w:t>
      </w:r>
    </w:p>
    <w:p w:rsidR="001C6AEB" w:rsidRPr="001C6AEB" w:rsidRDefault="001C6AEB" w:rsidP="001C6AEB">
      <w:pPr>
        <w:numPr>
          <w:ilvl w:val="0"/>
          <w:numId w:val="2"/>
        </w:numPr>
        <w:shd w:val="clear" w:color="auto" w:fill="F7F7F7"/>
        <w:spacing w:before="105" w:line="336" w:lineRule="atLeast"/>
        <w:ind w:left="150"/>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Ms. Miriam de Castro Dutra Carvalho </w:t>
      </w:r>
      <w:r w:rsidRPr="001C6AEB">
        <w:rPr>
          <w:rFonts w:ascii="Verdana" w:eastAsia="Times New Roman" w:hAnsi="Verdana" w:cs="Times New Roman"/>
          <w:color w:val="333333"/>
          <w:sz w:val="29"/>
          <w:szCs w:val="29"/>
          <w:lang w:eastAsia="pt-BR"/>
        </w:rPr>
        <w:t>(mestre pela USP): “</w:t>
      </w:r>
      <w:r w:rsidRPr="001C6AEB">
        <w:rPr>
          <w:rFonts w:ascii="Verdana" w:eastAsia="Times New Roman" w:hAnsi="Verdana" w:cs="Times New Roman"/>
          <w:i/>
          <w:iCs/>
          <w:color w:val="333333"/>
          <w:sz w:val="29"/>
          <w:szCs w:val="29"/>
          <w:lang w:eastAsia="pt-BR"/>
        </w:rPr>
        <w:t>O estímulo do desenvolvimento da autonomia do aprendiz por meio de atividades inseridas no contexto de sala de aula de alemão em escolas públicas do Estado de São Paulo</w:t>
      </w:r>
      <w:r w:rsidRPr="001C6AEB">
        <w:rPr>
          <w:rFonts w:ascii="Verdana" w:eastAsia="Times New Roman" w:hAnsi="Verdana" w:cs="Times New Roman"/>
          <w:color w:val="333333"/>
          <w:sz w:val="29"/>
          <w:szCs w:val="29"/>
          <w:lang w:eastAsia="pt-BR"/>
        </w:rPr>
        <w:t>”</w:t>
      </w:r>
    </w:p>
    <w:p w:rsidR="001C6AEB" w:rsidRPr="001C6AEB" w:rsidRDefault="001C6AEB" w:rsidP="001C6AEB">
      <w:pPr>
        <w:numPr>
          <w:ilvl w:val="0"/>
          <w:numId w:val="2"/>
        </w:numPr>
        <w:shd w:val="clear" w:color="auto" w:fill="F7F7F7"/>
        <w:spacing w:before="105" w:line="336" w:lineRule="atLeast"/>
        <w:ind w:left="150"/>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lastRenderedPageBreak/>
        <w:t>Ms. Jaqueline Garcia Ferreira </w:t>
      </w:r>
      <w:r w:rsidRPr="001C6AEB">
        <w:rPr>
          <w:rFonts w:ascii="Verdana" w:eastAsia="Times New Roman" w:hAnsi="Verdana" w:cs="Times New Roman"/>
          <w:color w:val="333333"/>
          <w:sz w:val="29"/>
          <w:szCs w:val="29"/>
          <w:lang w:eastAsia="pt-BR"/>
        </w:rPr>
        <w:t>(mestre pela USP): “</w:t>
      </w:r>
      <w:r w:rsidRPr="001C6AEB">
        <w:rPr>
          <w:rFonts w:ascii="Verdana" w:eastAsia="Times New Roman" w:hAnsi="Verdana" w:cs="Times New Roman"/>
          <w:i/>
          <w:iCs/>
          <w:color w:val="333333"/>
          <w:sz w:val="29"/>
          <w:szCs w:val="29"/>
          <w:lang w:eastAsia="pt-BR"/>
        </w:rPr>
        <w:t>Autorreflexão e ação sobre fatores geradores de ansiedade de produção oral em aulas de alemão como língua estrangeira em ambiente universitário: uma proposta experimental de consultoria individual”</w:t>
      </w:r>
    </w:p>
    <w:p w:rsidR="001C6AEB" w:rsidRPr="001C6AEB" w:rsidRDefault="001C6AEB" w:rsidP="001C6AEB">
      <w:pPr>
        <w:numPr>
          <w:ilvl w:val="0"/>
          <w:numId w:val="2"/>
        </w:numPr>
        <w:shd w:val="clear" w:color="auto" w:fill="F7F7F7"/>
        <w:spacing w:before="105" w:line="336" w:lineRule="atLeast"/>
        <w:ind w:left="150"/>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 xml:space="preserve">Ms. Carla Letícia </w:t>
      </w:r>
      <w:proofErr w:type="spellStart"/>
      <w:r w:rsidRPr="001C6AEB">
        <w:rPr>
          <w:rFonts w:ascii="Verdana" w:eastAsia="Times New Roman" w:hAnsi="Verdana" w:cs="Times New Roman"/>
          <w:b/>
          <w:bCs/>
          <w:color w:val="333333"/>
          <w:sz w:val="29"/>
          <w:szCs w:val="29"/>
          <w:lang w:eastAsia="pt-BR"/>
        </w:rPr>
        <w:t>ten</w:t>
      </w:r>
      <w:proofErr w:type="spellEnd"/>
      <w:r w:rsidRPr="001C6AEB">
        <w:rPr>
          <w:rFonts w:ascii="Verdana" w:eastAsia="Times New Roman" w:hAnsi="Verdana" w:cs="Times New Roman"/>
          <w:b/>
          <w:bCs/>
          <w:color w:val="333333"/>
          <w:sz w:val="29"/>
          <w:szCs w:val="29"/>
          <w:lang w:eastAsia="pt-BR"/>
        </w:rPr>
        <w:t xml:space="preserve"> </w:t>
      </w:r>
      <w:proofErr w:type="spellStart"/>
      <w:r w:rsidRPr="001C6AEB">
        <w:rPr>
          <w:rFonts w:ascii="Verdana" w:eastAsia="Times New Roman" w:hAnsi="Verdana" w:cs="Times New Roman"/>
          <w:b/>
          <w:bCs/>
          <w:color w:val="333333"/>
          <w:sz w:val="29"/>
          <w:szCs w:val="29"/>
          <w:lang w:eastAsia="pt-BR"/>
        </w:rPr>
        <w:t>Kathen</w:t>
      </w:r>
      <w:proofErr w:type="spellEnd"/>
      <w:r w:rsidRPr="001C6AEB">
        <w:rPr>
          <w:rFonts w:ascii="Verdana" w:eastAsia="Times New Roman" w:hAnsi="Verdana" w:cs="Times New Roman"/>
          <w:b/>
          <w:bCs/>
          <w:color w:val="333333"/>
          <w:sz w:val="29"/>
          <w:szCs w:val="29"/>
          <w:lang w:eastAsia="pt-BR"/>
        </w:rPr>
        <w:t> </w:t>
      </w:r>
      <w:r w:rsidRPr="001C6AEB">
        <w:rPr>
          <w:rFonts w:ascii="Verdana" w:eastAsia="Times New Roman" w:hAnsi="Verdana" w:cs="Times New Roman"/>
          <w:color w:val="333333"/>
          <w:sz w:val="29"/>
          <w:szCs w:val="29"/>
          <w:lang w:eastAsia="pt-BR"/>
        </w:rPr>
        <w:t>(mestre pela USP): “</w:t>
      </w:r>
      <w:r w:rsidRPr="001C6AEB">
        <w:rPr>
          <w:rFonts w:ascii="Verdana" w:eastAsia="Times New Roman" w:hAnsi="Verdana" w:cs="Times New Roman"/>
          <w:i/>
          <w:iCs/>
          <w:color w:val="333333"/>
          <w:sz w:val="29"/>
          <w:szCs w:val="29"/>
          <w:lang w:eastAsia="pt-BR"/>
        </w:rPr>
        <w:t>Estratégias de aprendizagem no ensino individualizado em alemão como língua estrangeira em uma escola bilíngue teuto-brasileira</w:t>
      </w:r>
      <w:r w:rsidRPr="001C6AEB">
        <w:rPr>
          <w:rFonts w:ascii="Verdana" w:eastAsia="Times New Roman" w:hAnsi="Verdana" w:cs="Times New Roman"/>
          <w:color w:val="333333"/>
          <w:sz w:val="29"/>
          <w:szCs w:val="29"/>
          <w:lang w:eastAsia="pt-BR"/>
        </w:rPr>
        <w:t>”</w:t>
      </w:r>
    </w:p>
    <w:p w:rsidR="001C6AEB" w:rsidRPr="001C6AEB" w:rsidRDefault="001C6AEB" w:rsidP="001C6AEB">
      <w:pPr>
        <w:shd w:val="clear" w:color="auto" w:fill="F7F7F7"/>
        <w:spacing w:before="450" w:after="0" w:line="336" w:lineRule="atLeast"/>
        <w:outlineLvl w:val="2"/>
        <w:rPr>
          <w:rFonts w:ascii="Trebuchet MS" w:eastAsia="Times New Roman" w:hAnsi="Trebuchet MS" w:cs="Times New Roman"/>
          <w:b/>
          <w:bCs/>
          <w:color w:val="333333"/>
          <w:sz w:val="38"/>
          <w:szCs w:val="38"/>
          <w:lang w:eastAsia="pt-BR"/>
        </w:rPr>
      </w:pPr>
      <w:r w:rsidRPr="001C6AEB">
        <w:rPr>
          <w:rFonts w:ascii="Trebuchet MS" w:eastAsia="Times New Roman" w:hAnsi="Trebuchet MS" w:cs="Times New Roman"/>
          <w:b/>
          <w:bCs/>
          <w:color w:val="3366FF"/>
          <w:sz w:val="38"/>
          <w:szCs w:val="38"/>
          <w:lang w:eastAsia="pt-BR"/>
        </w:rPr>
        <w:t>Sessão IV: Alemão sem Fronteiras – mediador José Simões</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Local: SALA 266 – prédio de Letras, Faculdade de Filosofia Letras e Ciências Humanas (FFLCH-USP) </w:t>
      </w:r>
    </w:p>
    <w:p w:rsidR="001C6AEB" w:rsidRPr="001C6AEB" w:rsidRDefault="001C6AEB" w:rsidP="001C6AEB">
      <w:pPr>
        <w:numPr>
          <w:ilvl w:val="0"/>
          <w:numId w:val="3"/>
        </w:numPr>
        <w:shd w:val="clear" w:color="auto" w:fill="F7F7F7"/>
        <w:spacing w:before="105" w:line="336" w:lineRule="atLeast"/>
        <w:ind w:left="150"/>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Dr. José da Silva Simões</w:t>
      </w:r>
      <w:r w:rsidRPr="001C6AEB">
        <w:rPr>
          <w:rFonts w:ascii="Verdana" w:eastAsia="Times New Roman" w:hAnsi="Verdana" w:cs="Times New Roman"/>
          <w:color w:val="333333"/>
          <w:sz w:val="29"/>
          <w:szCs w:val="29"/>
          <w:lang w:eastAsia="pt-BR"/>
        </w:rPr>
        <w:t xml:space="preserve"> – representante do </w:t>
      </w:r>
      <w:proofErr w:type="spellStart"/>
      <w:r w:rsidRPr="001C6AEB">
        <w:rPr>
          <w:rFonts w:ascii="Verdana" w:eastAsia="Times New Roman" w:hAnsi="Verdana" w:cs="Times New Roman"/>
          <w:color w:val="333333"/>
          <w:sz w:val="29"/>
          <w:szCs w:val="29"/>
          <w:lang w:eastAsia="pt-BR"/>
        </w:rPr>
        <w:t>AsF</w:t>
      </w:r>
      <w:proofErr w:type="spellEnd"/>
      <w:r w:rsidRPr="001C6AEB">
        <w:rPr>
          <w:rFonts w:ascii="Verdana" w:eastAsia="Times New Roman" w:hAnsi="Verdana" w:cs="Times New Roman"/>
          <w:color w:val="333333"/>
          <w:sz w:val="29"/>
          <w:szCs w:val="29"/>
          <w:lang w:eastAsia="pt-BR"/>
        </w:rPr>
        <w:t xml:space="preserve"> em 2016</w:t>
      </w:r>
    </w:p>
    <w:p w:rsidR="001C6AEB" w:rsidRPr="001C6AEB" w:rsidRDefault="001C6AEB" w:rsidP="001C6AEB">
      <w:pPr>
        <w:numPr>
          <w:ilvl w:val="0"/>
          <w:numId w:val="3"/>
        </w:numPr>
        <w:shd w:val="clear" w:color="auto" w:fill="F7F7F7"/>
        <w:spacing w:before="105" w:line="336" w:lineRule="atLeast"/>
        <w:ind w:left="150"/>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 xml:space="preserve">Lisa </w:t>
      </w:r>
      <w:proofErr w:type="spellStart"/>
      <w:r w:rsidRPr="001C6AEB">
        <w:rPr>
          <w:rFonts w:ascii="Verdana" w:eastAsia="Times New Roman" w:hAnsi="Verdana" w:cs="Times New Roman"/>
          <w:b/>
          <w:bCs/>
          <w:color w:val="333333"/>
          <w:sz w:val="29"/>
          <w:szCs w:val="29"/>
          <w:lang w:eastAsia="pt-BR"/>
        </w:rPr>
        <w:t>Woytowicz</w:t>
      </w:r>
      <w:proofErr w:type="spellEnd"/>
      <w:r w:rsidRPr="001C6AEB">
        <w:rPr>
          <w:rFonts w:ascii="Verdana" w:eastAsia="Times New Roman" w:hAnsi="Verdana" w:cs="Times New Roman"/>
          <w:color w:val="333333"/>
          <w:sz w:val="29"/>
          <w:szCs w:val="29"/>
          <w:lang w:eastAsia="pt-BR"/>
        </w:rPr>
        <w:t xml:space="preserve"> – docente do curso piloto do </w:t>
      </w:r>
      <w:proofErr w:type="spellStart"/>
      <w:r w:rsidRPr="001C6AEB">
        <w:rPr>
          <w:rFonts w:ascii="Verdana" w:eastAsia="Times New Roman" w:hAnsi="Verdana" w:cs="Times New Roman"/>
          <w:color w:val="333333"/>
          <w:sz w:val="29"/>
          <w:szCs w:val="29"/>
          <w:lang w:eastAsia="pt-BR"/>
        </w:rPr>
        <w:t>AsF</w:t>
      </w:r>
      <w:proofErr w:type="spellEnd"/>
      <w:r w:rsidRPr="001C6AEB">
        <w:rPr>
          <w:rFonts w:ascii="Verdana" w:eastAsia="Times New Roman" w:hAnsi="Verdana" w:cs="Times New Roman"/>
          <w:color w:val="333333"/>
          <w:sz w:val="29"/>
          <w:szCs w:val="29"/>
          <w:lang w:eastAsia="pt-BR"/>
        </w:rPr>
        <w:t xml:space="preserve"> em 2016</w:t>
      </w:r>
    </w:p>
    <w:p w:rsidR="001C6AEB" w:rsidRPr="001C6AEB" w:rsidRDefault="001C6AEB" w:rsidP="001C6AEB">
      <w:pPr>
        <w:numPr>
          <w:ilvl w:val="0"/>
          <w:numId w:val="3"/>
        </w:numPr>
        <w:shd w:val="clear" w:color="auto" w:fill="F7F7F7"/>
        <w:spacing w:before="105" w:line="336" w:lineRule="atLeast"/>
        <w:ind w:left="150"/>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 xml:space="preserve">Helmut </w:t>
      </w:r>
      <w:proofErr w:type="spellStart"/>
      <w:r w:rsidRPr="001C6AEB">
        <w:rPr>
          <w:rFonts w:ascii="Verdana" w:eastAsia="Times New Roman" w:hAnsi="Verdana" w:cs="Times New Roman"/>
          <w:b/>
          <w:bCs/>
          <w:color w:val="333333"/>
          <w:sz w:val="29"/>
          <w:szCs w:val="29"/>
          <w:lang w:eastAsia="pt-BR"/>
        </w:rPr>
        <w:t>Galle</w:t>
      </w:r>
      <w:proofErr w:type="spellEnd"/>
      <w:r w:rsidRPr="001C6AEB">
        <w:rPr>
          <w:rFonts w:ascii="Verdana" w:eastAsia="Times New Roman" w:hAnsi="Verdana" w:cs="Times New Roman"/>
          <w:color w:val="333333"/>
          <w:sz w:val="29"/>
          <w:szCs w:val="29"/>
          <w:lang w:eastAsia="pt-BR"/>
        </w:rPr>
        <w:t xml:space="preserve"> – representante do </w:t>
      </w:r>
      <w:proofErr w:type="spellStart"/>
      <w:r w:rsidRPr="001C6AEB">
        <w:rPr>
          <w:rFonts w:ascii="Verdana" w:eastAsia="Times New Roman" w:hAnsi="Verdana" w:cs="Times New Roman"/>
          <w:color w:val="333333"/>
          <w:sz w:val="29"/>
          <w:szCs w:val="29"/>
          <w:lang w:eastAsia="pt-BR"/>
        </w:rPr>
        <w:t>AsF</w:t>
      </w:r>
      <w:proofErr w:type="spellEnd"/>
      <w:r w:rsidRPr="001C6AEB">
        <w:rPr>
          <w:rFonts w:ascii="Verdana" w:eastAsia="Times New Roman" w:hAnsi="Verdana" w:cs="Times New Roman"/>
          <w:color w:val="333333"/>
          <w:sz w:val="29"/>
          <w:szCs w:val="29"/>
          <w:lang w:eastAsia="pt-BR"/>
        </w:rPr>
        <w:t xml:space="preserve"> em 2016</w:t>
      </w:r>
    </w:p>
    <w:p w:rsidR="001C6AEB" w:rsidRPr="001C6AEB" w:rsidRDefault="001C6AEB" w:rsidP="001C6AEB">
      <w:pPr>
        <w:shd w:val="clear" w:color="auto" w:fill="F7F7F7"/>
        <w:spacing w:before="450" w:after="0" w:line="336" w:lineRule="atLeast"/>
        <w:outlineLvl w:val="2"/>
        <w:rPr>
          <w:rFonts w:ascii="Trebuchet MS" w:eastAsia="Times New Roman" w:hAnsi="Trebuchet MS" w:cs="Times New Roman"/>
          <w:b/>
          <w:bCs/>
          <w:color w:val="333333"/>
          <w:sz w:val="38"/>
          <w:szCs w:val="38"/>
          <w:lang w:eastAsia="pt-BR"/>
        </w:rPr>
      </w:pPr>
      <w:r w:rsidRPr="001C6AEB">
        <w:rPr>
          <w:rFonts w:ascii="Trebuchet MS" w:eastAsia="Times New Roman" w:hAnsi="Trebuchet MS" w:cs="Times New Roman"/>
          <w:b/>
          <w:bCs/>
          <w:color w:val="3366FF"/>
          <w:sz w:val="38"/>
          <w:szCs w:val="38"/>
          <w:lang w:eastAsia="pt-BR"/>
        </w:rPr>
        <w:t xml:space="preserve">Sessão V: Para além do livro didático: o trabalho com textos autênticos em ambiente universitário – mediadora: </w:t>
      </w:r>
      <w:proofErr w:type="spellStart"/>
      <w:r w:rsidRPr="001C6AEB">
        <w:rPr>
          <w:rFonts w:ascii="Trebuchet MS" w:eastAsia="Times New Roman" w:hAnsi="Trebuchet MS" w:cs="Times New Roman"/>
          <w:b/>
          <w:bCs/>
          <w:color w:val="3366FF"/>
          <w:sz w:val="38"/>
          <w:szCs w:val="38"/>
          <w:lang w:eastAsia="pt-BR"/>
        </w:rPr>
        <w:t>Dörthe</w:t>
      </w:r>
      <w:proofErr w:type="spellEnd"/>
      <w:r w:rsidRPr="001C6AEB">
        <w:rPr>
          <w:rFonts w:ascii="Trebuchet MS" w:eastAsia="Times New Roman" w:hAnsi="Trebuchet MS" w:cs="Times New Roman"/>
          <w:b/>
          <w:bCs/>
          <w:color w:val="3366FF"/>
          <w:sz w:val="38"/>
          <w:szCs w:val="38"/>
          <w:lang w:eastAsia="pt-BR"/>
        </w:rPr>
        <w:t xml:space="preserve"> </w:t>
      </w:r>
      <w:proofErr w:type="spellStart"/>
      <w:r w:rsidRPr="001C6AEB">
        <w:rPr>
          <w:rFonts w:ascii="Trebuchet MS" w:eastAsia="Times New Roman" w:hAnsi="Trebuchet MS" w:cs="Times New Roman"/>
          <w:b/>
          <w:bCs/>
          <w:color w:val="3366FF"/>
          <w:sz w:val="38"/>
          <w:szCs w:val="38"/>
          <w:lang w:eastAsia="pt-BR"/>
        </w:rPr>
        <w:t>Uphoff</w:t>
      </w:r>
      <w:proofErr w:type="spellEnd"/>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Local: SALA 266 – prédio de Letras, Faculdade de Filosofia Letras e Ciências Humanas (FFLCH-USP) </w:t>
      </w:r>
    </w:p>
    <w:p w:rsidR="001C6AEB" w:rsidRPr="001C6AEB" w:rsidRDefault="001C6AEB" w:rsidP="001C6AEB">
      <w:pPr>
        <w:numPr>
          <w:ilvl w:val="0"/>
          <w:numId w:val="4"/>
        </w:numPr>
        <w:shd w:val="clear" w:color="auto" w:fill="F7F7F7"/>
        <w:spacing w:before="105" w:line="336" w:lineRule="atLeast"/>
        <w:ind w:left="150"/>
        <w:rPr>
          <w:rFonts w:ascii="Verdana" w:eastAsia="Times New Roman" w:hAnsi="Verdana" w:cs="Times New Roman"/>
          <w:color w:val="333333"/>
          <w:sz w:val="29"/>
          <w:szCs w:val="29"/>
          <w:lang w:val="de-DE" w:eastAsia="pt-BR"/>
        </w:rPr>
      </w:pPr>
      <w:r w:rsidRPr="001C6AEB">
        <w:rPr>
          <w:rFonts w:ascii="Verdana" w:eastAsia="Times New Roman" w:hAnsi="Verdana" w:cs="Times New Roman"/>
          <w:b/>
          <w:bCs/>
          <w:color w:val="333333"/>
          <w:sz w:val="29"/>
          <w:szCs w:val="29"/>
          <w:lang w:val="de-DE" w:eastAsia="pt-BR"/>
        </w:rPr>
        <w:t>MA Christina Winter da Silva</w:t>
      </w:r>
      <w:r w:rsidRPr="001C6AEB">
        <w:rPr>
          <w:rFonts w:ascii="Verdana" w:eastAsia="Times New Roman" w:hAnsi="Verdana" w:cs="Times New Roman"/>
          <w:color w:val="333333"/>
          <w:sz w:val="29"/>
          <w:szCs w:val="29"/>
          <w:lang w:val="de-DE" w:eastAsia="pt-BR"/>
        </w:rPr>
        <w:t> (</w:t>
      </w:r>
      <w:r w:rsidRPr="001C6AEB">
        <w:rPr>
          <w:rFonts w:ascii="Verdana" w:eastAsia="Times New Roman" w:hAnsi="Verdana" w:cs="Times New Roman"/>
          <w:i/>
          <w:iCs/>
          <w:color w:val="333333"/>
          <w:sz w:val="29"/>
          <w:szCs w:val="29"/>
          <w:lang w:val="de-DE" w:eastAsia="pt-BR"/>
        </w:rPr>
        <w:t>Obdachlosenliteratur</w:t>
      </w:r>
      <w:r w:rsidRPr="001C6AEB">
        <w:rPr>
          <w:rFonts w:ascii="Verdana" w:eastAsia="Times New Roman" w:hAnsi="Verdana" w:cs="Times New Roman"/>
          <w:color w:val="333333"/>
          <w:sz w:val="29"/>
          <w:szCs w:val="29"/>
          <w:lang w:val="de-DE" w:eastAsia="pt-BR"/>
        </w:rPr>
        <w:t>)</w:t>
      </w:r>
    </w:p>
    <w:p w:rsidR="001C6AEB" w:rsidRPr="001C6AEB" w:rsidRDefault="001C6AEB" w:rsidP="001C6AEB">
      <w:pPr>
        <w:numPr>
          <w:ilvl w:val="0"/>
          <w:numId w:val="4"/>
        </w:numPr>
        <w:shd w:val="clear" w:color="auto" w:fill="F7F7F7"/>
        <w:spacing w:before="105" w:line="336" w:lineRule="atLeast"/>
        <w:ind w:left="150"/>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Elaine Rodrigues Reis Lobato</w:t>
      </w:r>
      <w:r w:rsidRPr="001C6AEB">
        <w:rPr>
          <w:rFonts w:ascii="Verdana" w:eastAsia="Times New Roman" w:hAnsi="Verdana" w:cs="Times New Roman"/>
          <w:color w:val="333333"/>
          <w:sz w:val="29"/>
          <w:szCs w:val="29"/>
          <w:lang w:eastAsia="pt-BR"/>
        </w:rPr>
        <w:t> (literatura infanto-juvenil)</w:t>
      </w:r>
    </w:p>
    <w:p w:rsidR="001C6AEB" w:rsidRPr="001C6AEB" w:rsidRDefault="001C6AEB" w:rsidP="001C6AEB">
      <w:pPr>
        <w:numPr>
          <w:ilvl w:val="0"/>
          <w:numId w:val="4"/>
        </w:numPr>
        <w:shd w:val="clear" w:color="auto" w:fill="F7F7F7"/>
        <w:spacing w:before="105" w:line="336" w:lineRule="atLeast"/>
        <w:ind w:left="150"/>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 xml:space="preserve">Marina </w:t>
      </w:r>
      <w:proofErr w:type="spellStart"/>
      <w:r w:rsidRPr="001C6AEB">
        <w:rPr>
          <w:rFonts w:ascii="Verdana" w:eastAsia="Times New Roman" w:hAnsi="Verdana" w:cs="Times New Roman"/>
          <w:b/>
          <w:bCs/>
          <w:color w:val="333333"/>
          <w:sz w:val="29"/>
          <w:szCs w:val="29"/>
          <w:lang w:eastAsia="pt-BR"/>
        </w:rPr>
        <w:t>Grilli</w:t>
      </w:r>
      <w:proofErr w:type="spellEnd"/>
      <w:r w:rsidRPr="001C6AEB">
        <w:rPr>
          <w:rFonts w:ascii="Verdana" w:eastAsia="Times New Roman" w:hAnsi="Verdana" w:cs="Times New Roman"/>
          <w:color w:val="333333"/>
          <w:sz w:val="29"/>
          <w:szCs w:val="29"/>
          <w:lang w:eastAsia="pt-BR"/>
        </w:rPr>
        <w:t> (</w:t>
      </w:r>
      <w:proofErr w:type="spellStart"/>
      <w:r w:rsidRPr="001C6AEB">
        <w:rPr>
          <w:rFonts w:ascii="Verdana" w:eastAsia="Times New Roman" w:hAnsi="Verdana" w:cs="Times New Roman"/>
          <w:i/>
          <w:iCs/>
          <w:color w:val="333333"/>
          <w:sz w:val="29"/>
          <w:szCs w:val="29"/>
          <w:lang w:eastAsia="pt-BR"/>
        </w:rPr>
        <w:t>Content</w:t>
      </w:r>
      <w:proofErr w:type="spellEnd"/>
      <w:r w:rsidRPr="001C6AEB">
        <w:rPr>
          <w:rFonts w:ascii="Verdana" w:eastAsia="Times New Roman" w:hAnsi="Verdana" w:cs="Times New Roman"/>
          <w:i/>
          <w:iCs/>
          <w:color w:val="333333"/>
          <w:sz w:val="29"/>
          <w:szCs w:val="29"/>
          <w:lang w:eastAsia="pt-BR"/>
        </w:rPr>
        <w:t xml:space="preserve"> </w:t>
      </w:r>
      <w:proofErr w:type="spellStart"/>
      <w:r w:rsidRPr="001C6AEB">
        <w:rPr>
          <w:rFonts w:ascii="Verdana" w:eastAsia="Times New Roman" w:hAnsi="Verdana" w:cs="Times New Roman"/>
          <w:i/>
          <w:iCs/>
          <w:color w:val="333333"/>
          <w:sz w:val="29"/>
          <w:szCs w:val="29"/>
          <w:lang w:eastAsia="pt-BR"/>
        </w:rPr>
        <w:t>and</w:t>
      </w:r>
      <w:proofErr w:type="spellEnd"/>
      <w:r w:rsidRPr="001C6AEB">
        <w:rPr>
          <w:rFonts w:ascii="Verdana" w:eastAsia="Times New Roman" w:hAnsi="Verdana" w:cs="Times New Roman"/>
          <w:i/>
          <w:iCs/>
          <w:color w:val="333333"/>
          <w:sz w:val="29"/>
          <w:szCs w:val="29"/>
          <w:lang w:eastAsia="pt-BR"/>
        </w:rPr>
        <w:t xml:space="preserve"> </w:t>
      </w:r>
      <w:proofErr w:type="spellStart"/>
      <w:r w:rsidRPr="001C6AEB">
        <w:rPr>
          <w:rFonts w:ascii="Verdana" w:eastAsia="Times New Roman" w:hAnsi="Verdana" w:cs="Times New Roman"/>
          <w:i/>
          <w:iCs/>
          <w:color w:val="333333"/>
          <w:sz w:val="29"/>
          <w:szCs w:val="29"/>
          <w:lang w:eastAsia="pt-BR"/>
        </w:rPr>
        <w:t>Language</w:t>
      </w:r>
      <w:proofErr w:type="spellEnd"/>
      <w:r w:rsidRPr="001C6AEB">
        <w:rPr>
          <w:rFonts w:ascii="Verdana" w:eastAsia="Times New Roman" w:hAnsi="Verdana" w:cs="Times New Roman"/>
          <w:i/>
          <w:iCs/>
          <w:color w:val="333333"/>
          <w:sz w:val="29"/>
          <w:szCs w:val="29"/>
          <w:lang w:eastAsia="pt-BR"/>
        </w:rPr>
        <w:t xml:space="preserve"> </w:t>
      </w:r>
      <w:proofErr w:type="spellStart"/>
      <w:r w:rsidRPr="001C6AEB">
        <w:rPr>
          <w:rFonts w:ascii="Verdana" w:eastAsia="Times New Roman" w:hAnsi="Verdana" w:cs="Times New Roman"/>
          <w:i/>
          <w:iCs/>
          <w:color w:val="333333"/>
          <w:sz w:val="29"/>
          <w:szCs w:val="29"/>
          <w:lang w:eastAsia="pt-BR"/>
        </w:rPr>
        <w:t>Integrated</w:t>
      </w:r>
      <w:proofErr w:type="spellEnd"/>
      <w:r w:rsidRPr="001C6AEB">
        <w:rPr>
          <w:rFonts w:ascii="Verdana" w:eastAsia="Times New Roman" w:hAnsi="Verdana" w:cs="Times New Roman"/>
          <w:i/>
          <w:iCs/>
          <w:color w:val="333333"/>
          <w:sz w:val="29"/>
          <w:szCs w:val="29"/>
          <w:lang w:eastAsia="pt-BR"/>
        </w:rPr>
        <w:t xml:space="preserve"> Learning</w:t>
      </w:r>
      <w:r w:rsidRPr="001C6AEB">
        <w:rPr>
          <w:rFonts w:ascii="Verdana" w:eastAsia="Times New Roman" w:hAnsi="Verdana" w:cs="Times New Roman"/>
          <w:color w:val="333333"/>
          <w:sz w:val="29"/>
          <w:szCs w:val="29"/>
          <w:lang w:eastAsia="pt-BR"/>
        </w:rPr>
        <w:t> em contexto universitário)</w:t>
      </w:r>
    </w:p>
    <w:p w:rsidR="001C6AEB" w:rsidRPr="001C6AEB" w:rsidRDefault="001C6AEB" w:rsidP="001C6AEB">
      <w:pPr>
        <w:numPr>
          <w:ilvl w:val="0"/>
          <w:numId w:val="4"/>
        </w:numPr>
        <w:shd w:val="clear" w:color="auto" w:fill="F7F7F7"/>
        <w:spacing w:before="105" w:line="336" w:lineRule="atLeast"/>
        <w:ind w:left="150"/>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 xml:space="preserve">Ms. Mariana </w:t>
      </w:r>
      <w:proofErr w:type="spellStart"/>
      <w:r w:rsidRPr="001C6AEB">
        <w:rPr>
          <w:rFonts w:ascii="Verdana" w:eastAsia="Times New Roman" w:hAnsi="Verdana" w:cs="Times New Roman"/>
          <w:b/>
          <w:bCs/>
          <w:color w:val="333333"/>
          <w:sz w:val="29"/>
          <w:szCs w:val="29"/>
          <w:lang w:eastAsia="pt-BR"/>
        </w:rPr>
        <w:t>Kuntz</w:t>
      </w:r>
      <w:proofErr w:type="spellEnd"/>
      <w:r w:rsidRPr="001C6AEB">
        <w:rPr>
          <w:rFonts w:ascii="Verdana" w:eastAsia="Times New Roman" w:hAnsi="Verdana" w:cs="Times New Roman"/>
          <w:color w:val="333333"/>
          <w:sz w:val="29"/>
          <w:szCs w:val="29"/>
          <w:lang w:eastAsia="pt-BR"/>
        </w:rPr>
        <w:t> (O conceito de participação no ensino-aprendizagem de línguas estrangeiras)</w:t>
      </w:r>
    </w:p>
    <w:p w:rsidR="001C6AEB" w:rsidRPr="001C6AEB" w:rsidRDefault="001C6AEB" w:rsidP="001C6AEB">
      <w:pPr>
        <w:shd w:val="clear" w:color="auto" w:fill="F7F7F7"/>
        <w:spacing w:before="450" w:after="0" w:line="336" w:lineRule="atLeast"/>
        <w:outlineLvl w:val="2"/>
        <w:rPr>
          <w:rFonts w:ascii="Trebuchet MS" w:eastAsia="Times New Roman" w:hAnsi="Trebuchet MS" w:cs="Times New Roman"/>
          <w:b/>
          <w:bCs/>
          <w:color w:val="333333"/>
          <w:sz w:val="38"/>
          <w:szCs w:val="38"/>
          <w:lang w:eastAsia="pt-BR"/>
        </w:rPr>
      </w:pPr>
      <w:r w:rsidRPr="001C6AEB">
        <w:rPr>
          <w:rFonts w:ascii="Trebuchet MS" w:eastAsia="Times New Roman" w:hAnsi="Trebuchet MS" w:cs="Times New Roman"/>
          <w:b/>
          <w:bCs/>
          <w:color w:val="3366FF"/>
          <w:sz w:val="38"/>
          <w:szCs w:val="38"/>
          <w:lang w:eastAsia="pt-BR"/>
        </w:rPr>
        <w:lastRenderedPageBreak/>
        <w:t>Comunicações individuais:</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Local: SALA 266 – prédio de Letras, Faculdade de Filosofia Letras e Ciências Humanas (FFLCH-USP) </w:t>
      </w:r>
    </w:p>
    <w:p w:rsidR="001C6AEB" w:rsidRPr="001C6AEB" w:rsidRDefault="001C6AEB" w:rsidP="001C6AEB">
      <w:pPr>
        <w:numPr>
          <w:ilvl w:val="0"/>
          <w:numId w:val="5"/>
        </w:numPr>
        <w:shd w:val="clear" w:color="auto" w:fill="F7F7F7"/>
        <w:spacing w:before="105" w:line="336" w:lineRule="atLeast"/>
        <w:ind w:left="150"/>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 xml:space="preserve">Beatriz </w:t>
      </w:r>
      <w:proofErr w:type="spellStart"/>
      <w:r w:rsidRPr="001C6AEB">
        <w:rPr>
          <w:rFonts w:ascii="Verdana" w:eastAsia="Times New Roman" w:hAnsi="Verdana" w:cs="Times New Roman"/>
          <w:b/>
          <w:bCs/>
          <w:color w:val="333333"/>
          <w:sz w:val="29"/>
          <w:szCs w:val="29"/>
          <w:lang w:eastAsia="pt-BR"/>
        </w:rPr>
        <w:t>Stervid</w:t>
      </w:r>
      <w:proofErr w:type="spellEnd"/>
      <w:r w:rsidRPr="001C6AEB">
        <w:rPr>
          <w:rFonts w:ascii="Verdana" w:eastAsia="Times New Roman" w:hAnsi="Verdana" w:cs="Times New Roman"/>
          <w:color w:val="333333"/>
          <w:sz w:val="29"/>
          <w:szCs w:val="29"/>
          <w:lang w:eastAsia="pt-BR"/>
        </w:rPr>
        <w:t> (ME- USP): “</w:t>
      </w:r>
      <w:r w:rsidRPr="001C6AEB">
        <w:rPr>
          <w:rFonts w:ascii="Verdana" w:eastAsia="Times New Roman" w:hAnsi="Verdana" w:cs="Times New Roman"/>
          <w:i/>
          <w:iCs/>
          <w:color w:val="333333"/>
          <w:sz w:val="29"/>
          <w:szCs w:val="29"/>
          <w:lang w:eastAsia="pt-BR"/>
        </w:rPr>
        <w:t>Travessia para a terceira margem: As marcas culturais em </w:t>
      </w:r>
      <w:r w:rsidRPr="001C6AEB">
        <w:rPr>
          <w:rFonts w:ascii="Verdana" w:eastAsia="Times New Roman" w:hAnsi="Verdana" w:cs="Times New Roman"/>
          <w:color w:val="333333"/>
          <w:sz w:val="29"/>
          <w:szCs w:val="29"/>
          <w:lang w:eastAsia="pt-BR"/>
        </w:rPr>
        <w:t>Grande Sertão: Veredas</w:t>
      </w:r>
      <w:r w:rsidRPr="001C6AEB">
        <w:rPr>
          <w:rFonts w:ascii="Verdana" w:eastAsia="Times New Roman" w:hAnsi="Verdana" w:cs="Times New Roman"/>
          <w:i/>
          <w:iCs/>
          <w:color w:val="333333"/>
          <w:sz w:val="29"/>
          <w:szCs w:val="29"/>
          <w:lang w:eastAsia="pt-BR"/>
        </w:rPr>
        <w:t> e sua tradução para o alemão</w:t>
      </w:r>
      <w:r w:rsidRPr="001C6AEB">
        <w:rPr>
          <w:rFonts w:ascii="Verdana" w:eastAsia="Times New Roman" w:hAnsi="Verdana" w:cs="Times New Roman"/>
          <w:color w:val="333333"/>
          <w:sz w:val="29"/>
          <w:szCs w:val="29"/>
          <w:lang w:eastAsia="pt-BR"/>
        </w:rPr>
        <w:t>”</w:t>
      </w:r>
    </w:p>
    <w:p w:rsidR="001C6AEB" w:rsidRPr="001C6AEB" w:rsidRDefault="001C6AEB" w:rsidP="001C6AEB">
      <w:pPr>
        <w:numPr>
          <w:ilvl w:val="0"/>
          <w:numId w:val="5"/>
        </w:numPr>
        <w:shd w:val="clear" w:color="auto" w:fill="F7F7F7"/>
        <w:spacing w:before="105" w:line="336" w:lineRule="atLeast"/>
        <w:ind w:left="150"/>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Ms. Camila Costa José Bernardino</w:t>
      </w:r>
      <w:r w:rsidRPr="001C6AEB">
        <w:rPr>
          <w:rFonts w:ascii="Verdana" w:eastAsia="Times New Roman" w:hAnsi="Verdana" w:cs="Times New Roman"/>
          <w:color w:val="333333"/>
          <w:sz w:val="29"/>
          <w:szCs w:val="29"/>
          <w:lang w:eastAsia="pt-BR"/>
        </w:rPr>
        <w:t> (DO – USP): “</w:t>
      </w:r>
      <w:r w:rsidRPr="001C6AEB">
        <w:rPr>
          <w:rFonts w:ascii="Verdana" w:eastAsia="Times New Roman" w:hAnsi="Verdana" w:cs="Times New Roman"/>
          <w:i/>
          <w:iCs/>
          <w:color w:val="333333"/>
          <w:sz w:val="29"/>
          <w:szCs w:val="29"/>
          <w:lang w:eastAsia="pt-BR"/>
        </w:rPr>
        <w:t xml:space="preserve">A </w:t>
      </w:r>
      <w:proofErr w:type="spellStart"/>
      <w:r w:rsidRPr="001C6AEB">
        <w:rPr>
          <w:rFonts w:ascii="Verdana" w:eastAsia="Times New Roman" w:hAnsi="Verdana" w:cs="Times New Roman"/>
          <w:i/>
          <w:iCs/>
          <w:color w:val="333333"/>
          <w:sz w:val="29"/>
          <w:szCs w:val="29"/>
          <w:lang w:eastAsia="pt-BR"/>
        </w:rPr>
        <w:t>transcategorialidade</w:t>
      </w:r>
      <w:proofErr w:type="spellEnd"/>
      <w:r w:rsidRPr="001C6AEB">
        <w:rPr>
          <w:rFonts w:ascii="Verdana" w:eastAsia="Times New Roman" w:hAnsi="Verdana" w:cs="Times New Roman"/>
          <w:i/>
          <w:iCs/>
          <w:color w:val="333333"/>
          <w:sz w:val="29"/>
          <w:szCs w:val="29"/>
          <w:lang w:eastAsia="pt-BR"/>
        </w:rPr>
        <w:t xml:space="preserve"> a exemplo das formas </w:t>
      </w:r>
      <w:proofErr w:type="spellStart"/>
      <w:r w:rsidRPr="001C6AEB">
        <w:rPr>
          <w:rFonts w:ascii="Verdana" w:eastAsia="Times New Roman" w:hAnsi="Verdana" w:cs="Times New Roman"/>
          <w:i/>
          <w:iCs/>
          <w:color w:val="333333"/>
          <w:sz w:val="29"/>
          <w:szCs w:val="29"/>
          <w:lang w:eastAsia="pt-BR"/>
        </w:rPr>
        <w:t>departicipiais</w:t>
      </w:r>
      <w:proofErr w:type="spellEnd"/>
      <w:r w:rsidRPr="001C6AEB">
        <w:rPr>
          <w:rFonts w:ascii="Verdana" w:eastAsia="Times New Roman" w:hAnsi="Verdana" w:cs="Times New Roman"/>
          <w:i/>
          <w:iCs/>
          <w:color w:val="333333"/>
          <w:sz w:val="29"/>
          <w:szCs w:val="29"/>
          <w:lang w:eastAsia="pt-BR"/>
        </w:rPr>
        <w:t xml:space="preserve"> alemãs</w:t>
      </w:r>
      <w:r w:rsidRPr="001C6AEB">
        <w:rPr>
          <w:rFonts w:ascii="Verdana" w:eastAsia="Times New Roman" w:hAnsi="Verdana" w:cs="Times New Roman"/>
          <w:color w:val="333333"/>
          <w:sz w:val="29"/>
          <w:szCs w:val="29"/>
          <w:lang w:eastAsia="pt-BR"/>
        </w:rPr>
        <w:t>”</w:t>
      </w:r>
    </w:p>
    <w:p w:rsidR="001C6AEB" w:rsidRPr="001C6AEB" w:rsidRDefault="001C6AEB" w:rsidP="001C6AEB">
      <w:pPr>
        <w:numPr>
          <w:ilvl w:val="0"/>
          <w:numId w:val="5"/>
        </w:numPr>
        <w:shd w:val="clear" w:color="auto" w:fill="F7F7F7"/>
        <w:spacing w:before="105" w:line="336" w:lineRule="atLeast"/>
        <w:ind w:left="150"/>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 xml:space="preserve">Carolina </w:t>
      </w:r>
      <w:proofErr w:type="spellStart"/>
      <w:r w:rsidRPr="001C6AEB">
        <w:rPr>
          <w:rFonts w:ascii="Verdana" w:eastAsia="Times New Roman" w:hAnsi="Verdana" w:cs="Times New Roman"/>
          <w:b/>
          <w:bCs/>
          <w:color w:val="333333"/>
          <w:sz w:val="29"/>
          <w:szCs w:val="29"/>
          <w:lang w:eastAsia="pt-BR"/>
        </w:rPr>
        <w:t>Minchin</w:t>
      </w:r>
      <w:proofErr w:type="spellEnd"/>
      <w:r w:rsidRPr="001C6AEB">
        <w:rPr>
          <w:rFonts w:ascii="Verdana" w:eastAsia="Times New Roman" w:hAnsi="Verdana" w:cs="Times New Roman"/>
          <w:color w:val="333333"/>
          <w:sz w:val="29"/>
          <w:szCs w:val="29"/>
          <w:lang w:eastAsia="pt-BR"/>
        </w:rPr>
        <w:t> (ME- USP): “</w:t>
      </w:r>
      <w:r w:rsidRPr="001C6AEB">
        <w:rPr>
          <w:rFonts w:ascii="Verdana" w:eastAsia="Times New Roman" w:hAnsi="Verdana" w:cs="Times New Roman"/>
          <w:i/>
          <w:iCs/>
          <w:color w:val="333333"/>
          <w:sz w:val="29"/>
          <w:szCs w:val="29"/>
          <w:lang w:eastAsia="pt-BR"/>
        </w:rPr>
        <w:t>As cores na tradução brasileira de </w:t>
      </w:r>
      <w:proofErr w:type="spellStart"/>
      <w:r w:rsidRPr="001C6AEB">
        <w:rPr>
          <w:rFonts w:ascii="Verdana" w:eastAsia="Times New Roman" w:hAnsi="Verdana" w:cs="Times New Roman"/>
          <w:color w:val="333333"/>
          <w:sz w:val="29"/>
          <w:szCs w:val="29"/>
          <w:lang w:eastAsia="pt-BR"/>
        </w:rPr>
        <w:t>Buddenbrooks</w:t>
      </w:r>
      <w:proofErr w:type="spellEnd"/>
      <w:r w:rsidRPr="001C6AEB">
        <w:rPr>
          <w:rFonts w:ascii="Verdana" w:eastAsia="Times New Roman" w:hAnsi="Verdana" w:cs="Times New Roman"/>
          <w:i/>
          <w:iCs/>
          <w:color w:val="333333"/>
          <w:sz w:val="29"/>
          <w:szCs w:val="29"/>
          <w:lang w:eastAsia="pt-BR"/>
        </w:rPr>
        <w:t>, de Thomas Mann: uma análise de equivalências</w:t>
      </w:r>
      <w:r w:rsidRPr="001C6AEB">
        <w:rPr>
          <w:rFonts w:ascii="Verdana" w:eastAsia="Times New Roman" w:hAnsi="Verdana" w:cs="Times New Roman"/>
          <w:color w:val="333333"/>
          <w:sz w:val="29"/>
          <w:szCs w:val="29"/>
          <w:lang w:eastAsia="pt-BR"/>
        </w:rPr>
        <w:t>”</w:t>
      </w:r>
    </w:p>
    <w:p w:rsidR="001C6AEB" w:rsidRPr="001C6AEB" w:rsidRDefault="001C6AEB" w:rsidP="001C6AEB">
      <w:pPr>
        <w:numPr>
          <w:ilvl w:val="0"/>
          <w:numId w:val="5"/>
        </w:numPr>
        <w:shd w:val="clear" w:color="auto" w:fill="F7F7F7"/>
        <w:spacing w:before="105" w:line="336" w:lineRule="atLeast"/>
        <w:ind w:left="150"/>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Ms. David Farah</w:t>
      </w:r>
      <w:r w:rsidRPr="001C6AEB">
        <w:rPr>
          <w:rFonts w:ascii="Verdana" w:eastAsia="Times New Roman" w:hAnsi="Verdana" w:cs="Times New Roman"/>
          <w:color w:val="333333"/>
          <w:sz w:val="29"/>
          <w:szCs w:val="29"/>
          <w:lang w:eastAsia="pt-BR"/>
        </w:rPr>
        <w:t> (DO – USP): “</w:t>
      </w:r>
      <w:r w:rsidRPr="001C6AEB">
        <w:rPr>
          <w:rFonts w:ascii="Verdana" w:eastAsia="Times New Roman" w:hAnsi="Verdana" w:cs="Times New Roman"/>
          <w:i/>
          <w:iCs/>
          <w:color w:val="333333"/>
          <w:sz w:val="29"/>
          <w:szCs w:val="29"/>
          <w:lang w:eastAsia="pt-BR"/>
        </w:rPr>
        <w:t>Dinâmica de Forças: um olhar para além da causalidade”</w:t>
      </w:r>
    </w:p>
    <w:p w:rsidR="001C6AEB" w:rsidRPr="001C6AEB" w:rsidRDefault="001C6AEB" w:rsidP="001C6AEB">
      <w:pPr>
        <w:numPr>
          <w:ilvl w:val="0"/>
          <w:numId w:val="5"/>
        </w:numPr>
        <w:shd w:val="clear" w:color="auto" w:fill="F7F7F7"/>
        <w:spacing w:before="105" w:line="336" w:lineRule="atLeast"/>
        <w:ind w:left="150"/>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Ms. Marina Sundfeld</w:t>
      </w:r>
      <w:r w:rsidRPr="001C6AEB">
        <w:rPr>
          <w:rFonts w:ascii="Verdana" w:eastAsia="Times New Roman" w:hAnsi="Verdana" w:cs="Times New Roman"/>
          <w:color w:val="333333"/>
          <w:sz w:val="29"/>
          <w:szCs w:val="29"/>
          <w:lang w:eastAsia="pt-BR"/>
        </w:rPr>
        <w:t> (DO- USP): “</w:t>
      </w:r>
      <w:r w:rsidRPr="001C6AEB">
        <w:rPr>
          <w:rFonts w:ascii="Verdana" w:eastAsia="Times New Roman" w:hAnsi="Verdana" w:cs="Times New Roman"/>
          <w:i/>
          <w:iCs/>
          <w:color w:val="333333"/>
          <w:sz w:val="29"/>
          <w:szCs w:val="29"/>
          <w:lang w:eastAsia="pt-BR"/>
        </w:rPr>
        <w:t>As construções com verbo-suporte com </w:t>
      </w:r>
      <w:proofErr w:type="spellStart"/>
      <w:r w:rsidRPr="001C6AEB">
        <w:rPr>
          <w:rFonts w:ascii="Verdana" w:eastAsia="Times New Roman" w:hAnsi="Verdana" w:cs="Times New Roman"/>
          <w:color w:val="333333"/>
          <w:sz w:val="29"/>
          <w:szCs w:val="29"/>
          <w:lang w:eastAsia="pt-BR"/>
        </w:rPr>
        <w:t>kommen</w:t>
      </w:r>
      <w:proofErr w:type="spellEnd"/>
      <w:r w:rsidRPr="001C6AEB">
        <w:rPr>
          <w:rFonts w:ascii="Verdana" w:eastAsia="Times New Roman" w:hAnsi="Verdana" w:cs="Times New Roman"/>
          <w:color w:val="333333"/>
          <w:sz w:val="29"/>
          <w:szCs w:val="29"/>
          <w:lang w:eastAsia="pt-BR"/>
        </w:rPr>
        <w:t> </w:t>
      </w:r>
      <w:r w:rsidRPr="001C6AEB">
        <w:rPr>
          <w:rFonts w:ascii="Verdana" w:eastAsia="Times New Roman" w:hAnsi="Verdana" w:cs="Times New Roman"/>
          <w:i/>
          <w:iCs/>
          <w:color w:val="333333"/>
          <w:sz w:val="29"/>
          <w:szCs w:val="29"/>
          <w:lang w:eastAsia="pt-BR"/>
        </w:rPr>
        <w:t>e </w:t>
      </w:r>
      <w:proofErr w:type="spellStart"/>
      <w:r w:rsidRPr="001C6AEB">
        <w:rPr>
          <w:rFonts w:ascii="Verdana" w:eastAsia="Times New Roman" w:hAnsi="Verdana" w:cs="Times New Roman"/>
          <w:color w:val="333333"/>
          <w:sz w:val="29"/>
          <w:szCs w:val="29"/>
          <w:lang w:eastAsia="pt-BR"/>
        </w:rPr>
        <w:t>bringen</w:t>
      </w:r>
      <w:proofErr w:type="spellEnd"/>
      <w:r w:rsidRPr="001C6AEB">
        <w:rPr>
          <w:rFonts w:ascii="Verdana" w:eastAsia="Times New Roman" w:hAnsi="Verdana" w:cs="Times New Roman"/>
          <w:i/>
          <w:iCs/>
          <w:color w:val="333333"/>
          <w:sz w:val="29"/>
          <w:szCs w:val="29"/>
          <w:lang w:eastAsia="pt-BR"/>
        </w:rPr>
        <w:t>: valência sintática e semântica”</w:t>
      </w:r>
    </w:p>
    <w:p w:rsidR="001C6AEB" w:rsidRPr="001C6AEB" w:rsidRDefault="001C6AEB" w:rsidP="001C6AEB">
      <w:pPr>
        <w:numPr>
          <w:ilvl w:val="0"/>
          <w:numId w:val="5"/>
        </w:numPr>
        <w:shd w:val="clear" w:color="auto" w:fill="F7F7F7"/>
        <w:spacing w:before="105" w:line="336" w:lineRule="atLeast"/>
        <w:ind w:left="150"/>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 xml:space="preserve">Edna </w:t>
      </w:r>
      <w:proofErr w:type="spellStart"/>
      <w:r w:rsidRPr="001C6AEB">
        <w:rPr>
          <w:rFonts w:ascii="Verdana" w:eastAsia="Times New Roman" w:hAnsi="Verdana" w:cs="Times New Roman"/>
          <w:b/>
          <w:bCs/>
          <w:color w:val="333333"/>
          <w:sz w:val="29"/>
          <w:szCs w:val="29"/>
          <w:lang w:eastAsia="pt-BR"/>
        </w:rPr>
        <w:t>Pozzobon</w:t>
      </w:r>
      <w:proofErr w:type="spellEnd"/>
      <w:r w:rsidRPr="001C6AEB">
        <w:rPr>
          <w:rFonts w:ascii="Verdana" w:eastAsia="Times New Roman" w:hAnsi="Verdana" w:cs="Times New Roman"/>
          <w:color w:val="333333"/>
          <w:sz w:val="29"/>
          <w:szCs w:val="29"/>
          <w:lang w:eastAsia="pt-BR"/>
        </w:rPr>
        <w:t> (ME- USP): “</w:t>
      </w:r>
      <w:r w:rsidRPr="001C6AEB">
        <w:rPr>
          <w:rFonts w:ascii="Verdana" w:eastAsia="Times New Roman" w:hAnsi="Verdana" w:cs="Times New Roman"/>
          <w:i/>
          <w:iCs/>
          <w:color w:val="333333"/>
          <w:sz w:val="29"/>
          <w:szCs w:val="29"/>
          <w:lang w:eastAsia="pt-BR"/>
        </w:rPr>
        <w:t>Partículas modais da língua alemã em materiais didáticos para aprendizes iniciantes”.</w:t>
      </w:r>
    </w:p>
    <w:p w:rsidR="001C6AEB" w:rsidRPr="001C6AEB" w:rsidRDefault="001C6AEB" w:rsidP="001C6AEB">
      <w:pPr>
        <w:shd w:val="clear" w:color="auto" w:fill="F7F7F7"/>
        <w:spacing w:before="450" w:after="0" w:line="336" w:lineRule="atLeast"/>
        <w:outlineLvl w:val="2"/>
        <w:rPr>
          <w:rFonts w:ascii="Trebuchet MS" w:eastAsia="Times New Roman" w:hAnsi="Trebuchet MS" w:cs="Times New Roman"/>
          <w:b/>
          <w:bCs/>
          <w:color w:val="333333"/>
          <w:sz w:val="38"/>
          <w:szCs w:val="38"/>
          <w:lang w:eastAsia="pt-BR"/>
        </w:rPr>
      </w:pPr>
      <w:r w:rsidRPr="001C6AEB">
        <w:rPr>
          <w:rFonts w:ascii="Trebuchet MS" w:eastAsia="Times New Roman" w:hAnsi="Trebuchet MS" w:cs="Times New Roman"/>
          <w:b/>
          <w:bCs/>
          <w:color w:val="0000FF"/>
          <w:sz w:val="38"/>
          <w:szCs w:val="38"/>
          <w:lang w:eastAsia="pt-BR"/>
        </w:rPr>
        <w:t>Resumos</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Sessão I: </w:t>
      </w:r>
      <w:r w:rsidRPr="001C6AEB">
        <w:rPr>
          <w:rFonts w:ascii="Verdana" w:eastAsia="Times New Roman" w:hAnsi="Verdana" w:cs="Times New Roman"/>
          <w:b/>
          <w:bCs/>
          <w:color w:val="333333"/>
          <w:sz w:val="29"/>
          <w:szCs w:val="29"/>
          <w:lang w:eastAsia="pt-BR"/>
        </w:rPr>
        <w:t>Variedades do alemão no Brasil em contato com o português</w:t>
      </w:r>
    </w:p>
    <w:p w:rsidR="001C6AEB" w:rsidRPr="001C6AEB" w:rsidRDefault="001C6AEB" w:rsidP="001C6AEB">
      <w:pPr>
        <w:numPr>
          <w:ilvl w:val="0"/>
          <w:numId w:val="6"/>
        </w:numPr>
        <w:shd w:val="clear" w:color="auto" w:fill="F7F7F7"/>
        <w:spacing w:before="105" w:line="336" w:lineRule="atLeast"/>
        <w:ind w:left="150"/>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 xml:space="preserve">Dr. </w:t>
      </w:r>
      <w:proofErr w:type="spellStart"/>
      <w:r w:rsidRPr="001C6AEB">
        <w:rPr>
          <w:rFonts w:ascii="Verdana" w:eastAsia="Times New Roman" w:hAnsi="Verdana" w:cs="Times New Roman"/>
          <w:b/>
          <w:bCs/>
          <w:color w:val="333333"/>
          <w:sz w:val="29"/>
          <w:szCs w:val="29"/>
          <w:lang w:eastAsia="pt-BR"/>
        </w:rPr>
        <w:t>Göz</w:t>
      </w:r>
      <w:proofErr w:type="spellEnd"/>
      <w:r w:rsidRPr="001C6AEB">
        <w:rPr>
          <w:rFonts w:ascii="Verdana" w:eastAsia="Times New Roman" w:hAnsi="Verdana" w:cs="Times New Roman"/>
          <w:b/>
          <w:bCs/>
          <w:color w:val="333333"/>
          <w:sz w:val="29"/>
          <w:szCs w:val="29"/>
          <w:lang w:eastAsia="pt-BR"/>
        </w:rPr>
        <w:t xml:space="preserve"> </w:t>
      </w:r>
      <w:proofErr w:type="spellStart"/>
      <w:r w:rsidRPr="001C6AEB">
        <w:rPr>
          <w:rFonts w:ascii="Verdana" w:eastAsia="Times New Roman" w:hAnsi="Verdana" w:cs="Times New Roman"/>
          <w:b/>
          <w:bCs/>
          <w:color w:val="333333"/>
          <w:sz w:val="29"/>
          <w:szCs w:val="29"/>
          <w:lang w:eastAsia="pt-BR"/>
        </w:rPr>
        <w:t>Kaufmann</w:t>
      </w:r>
      <w:proofErr w:type="spellEnd"/>
      <w:r w:rsidRPr="001C6AEB">
        <w:rPr>
          <w:rFonts w:ascii="Verdana" w:eastAsia="Times New Roman" w:hAnsi="Verdana" w:cs="Times New Roman"/>
          <w:b/>
          <w:bCs/>
          <w:color w:val="333333"/>
          <w:sz w:val="29"/>
          <w:szCs w:val="29"/>
          <w:lang w:eastAsia="pt-BR"/>
        </w:rPr>
        <w:t> </w:t>
      </w:r>
      <w:r w:rsidRPr="001C6AEB">
        <w:rPr>
          <w:rFonts w:ascii="Verdana" w:eastAsia="Times New Roman" w:hAnsi="Verdana" w:cs="Times New Roman"/>
          <w:color w:val="333333"/>
          <w:sz w:val="29"/>
          <w:szCs w:val="29"/>
          <w:lang w:eastAsia="pt-BR"/>
        </w:rPr>
        <w:t>(Universidade de Freiburg, Alemanha):</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val="de-DE" w:eastAsia="pt-BR"/>
        </w:rPr>
      </w:pPr>
      <w:r w:rsidRPr="001C6AEB">
        <w:rPr>
          <w:rFonts w:ascii="Verdana" w:eastAsia="Times New Roman" w:hAnsi="Verdana" w:cs="Times New Roman"/>
          <w:color w:val="333333"/>
          <w:sz w:val="29"/>
          <w:szCs w:val="29"/>
          <w:lang w:val="de-DE" w:eastAsia="pt-BR"/>
        </w:rPr>
        <w:t>“„</w:t>
      </w:r>
      <w:r w:rsidRPr="001C6AEB">
        <w:rPr>
          <w:rFonts w:ascii="Verdana" w:eastAsia="Times New Roman" w:hAnsi="Verdana" w:cs="Times New Roman"/>
          <w:i/>
          <w:iCs/>
          <w:color w:val="333333"/>
          <w:sz w:val="29"/>
          <w:szCs w:val="29"/>
          <w:lang w:val="de-DE" w:eastAsia="pt-BR"/>
        </w:rPr>
        <w:t>Sorvete</w:t>
      </w:r>
      <w:r w:rsidRPr="001C6AEB">
        <w:rPr>
          <w:rFonts w:ascii="Verdana" w:eastAsia="Times New Roman" w:hAnsi="Verdana" w:cs="Times New Roman"/>
          <w:color w:val="333333"/>
          <w:sz w:val="29"/>
          <w:szCs w:val="29"/>
          <w:lang w:val="de-DE" w:eastAsia="pt-BR"/>
        </w:rPr>
        <w:t> und </w:t>
      </w:r>
      <w:r w:rsidRPr="001C6AEB">
        <w:rPr>
          <w:rFonts w:ascii="Verdana" w:eastAsia="Times New Roman" w:hAnsi="Verdana" w:cs="Times New Roman"/>
          <w:i/>
          <w:iCs/>
          <w:color w:val="333333"/>
          <w:sz w:val="29"/>
          <w:szCs w:val="29"/>
          <w:lang w:val="de-DE" w:eastAsia="pt-BR"/>
        </w:rPr>
        <w:t>Tema</w:t>
      </w:r>
      <w:r w:rsidRPr="001C6AEB">
        <w:rPr>
          <w:rFonts w:ascii="Verdana" w:eastAsia="Times New Roman" w:hAnsi="Verdana" w:cs="Times New Roman"/>
          <w:color w:val="333333"/>
          <w:sz w:val="29"/>
          <w:szCs w:val="29"/>
          <w:lang w:val="de-DE" w:eastAsia="pt-BR"/>
        </w:rPr>
        <w:t> is nich Dütsch“: </w:t>
      </w:r>
      <w:r w:rsidRPr="001C6AEB">
        <w:rPr>
          <w:rFonts w:ascii="Verdana" w:eastAsia="Times New Roman" w:hAnsi="Verdana" w:cs="Times New Roman"/>
          <w:i/>
          <w:iCs/>
          <w:color w:val="333333"/>
          <w:sz w:val="29"/>
          <w:szCs w:val="29"/>
          <w:lang w:val="de-DE" w:eastAsia="pt-BR"/>
        </w:rPr>
        <w:t>Zur lexikalischen Integration von Entlehnungen in drei deutschen Varietäten Südbrasiliens</w:t>
      </w:r>
      <w:r w:rsidRPr="001C6AEB">
        <w:rPr>
          <w:rFonts w:ascii="Verdana" w:eastAsia="Times New Roman" w:hAnsi="Verdana" w:cs="Times New Roman"/>
          <w:color w:val="333333"/>
          <w:sz w:val="29"/>
          <w:szCs w:val="29"/>
          <w:lang w:val="de-DE" w:eastAsia="pt-BR"/>
        </w:rPr>
        <w:t>”</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 xml:space="preserve">O efeito mais visível de situações de contato linguístico são palavras emprestadas. As variedades alemãs faladas no Brasil não são uma exceção nesse aspecto. Lamentavelmente, a pesquisa sobre empréstimos muitas </w:t>
      </w:r>
      <w:r w:rsidRPr="001C6AEB">
        <w:rPr>
          <w:rFonts w:ascii="Verdana" w:eastAsia="Times New Roman" w:hAnsi="Verdana" w:cs="Times New Roman"/>
          <w:color w:val="333333"/>
          <w:sz w:val="29"/>
          <w:szCs w:val="29"/>
          <w:lang w:eastAsia="pt-BR"/>
        </w:rPr>
        <w:lastRenderedPageBreak/>
        <w:t xml:space="preserve">vezes se restringe a simples enumerações de palavras emprestadas. Com um pouco de sorte, o leitor também aprende algo sobre o tipo de empréstimo, a saber se se trata de um </w:t>
      </w:r>
      <w:proofErr w:type="spellStart"/>
      <w:r w:rsidRPr="001C6AEB">
        <w:rPr>
          <w:rFonts w:ascii="Verdana" w:eastAsia="Times New Roman" w:hAnsi="Verdana" w:cs="Times New Roman"/>
          <w:color w:val="333333"/>
          <w:sz w:val="29"/>
          <w:szCs w:val="29"/>
          <w:lang w:eastAsia="pt-BR"/>
        </w:rPr>
        <w:t>sustantivo</w:t>
      </w:r>
      <w:proofErr w:type="spellEnd"/>
      <w:r w:rsidRPr="001C6AEB">
        <w:rPr>
          <w:rFonts w:ascii="Verdana" w:eastAsia="Times New Roman" w:hAnsi="Verdana" w:cs="Times New Roman"/>
          <w:color w:val="333333"/>
          <w:sz w:val="29"/>
          <w:szCs w:val="29"/>
          <w:lang w:eastAsia="pt-BR"/>
        </w:rPr>
        <w:t xml:space="preserve"> ou um verbo ou se o empréstimo pertence ao grupo das </w:t>
      </w:r>
      <w:r w:rsidRPr="001C6AEB">
        <w:rPr>
          <w:rFonts w:ascii="Verdana" w:eastAsia="Times New Roman" w:hAnsi="Verdana" w:cs="Times New Roman"/>
          <w:i/>
          <w:iCs/>
          <w:color w:val="333333"/>
          <w:sz w:val="29"/>
          <w:szCs w:val="29"/>
          <w:lang w:eastAsia="pt-BR"/>
        </w:rPr>
        <w:t xml:space="preserve">cultural </w:t>
      </w:r>
      <w:proofErr w:type="spellStart"/>
      <w:r w:rsidRPr="001C6AEB">
        <w:rPr>
          <w:rFonts w:ascii="Verdana" w:eastAsia="Times New Roman" w:hAnsi="Verdana" w:cs="Times New Roman"/>
          <w:i/>
          <w:iCs/>
          <w:color w:val="333333"/>
          <w:sz w:val="29"/>
          <w:szCs w:val="29"/>
          <w:lang w:eastAsia="pt-BR"/>
        </w:rPr>
        <w:t>loan</w:t>
      </w:r>
      <w:proofErr w:type="spellEnd"/>
      <w:r w:rsidRPr="001C6AEB">
        <w:rPr>
          <w:rFonts w:ascii="Verdana" w:eastAsia="Times New Roman" w:hAnsi="Verdana" w:cs="Times New Roman"/>
          <w:i/>
          <w:iCs/>
          <w:color w:val="333333"/>
          <w:sz w:val="29"/>
          <w:szCs w:val="29"/>
          <w:lang w:eastAsia="pt-BR"/>
        </w:rPr>
        <w:t xml:space="preserve"> </w:t>
      </w:r>
      <w:proofErr w:type="spellStart"/>
      <w:r w:rsidRPr="001C6AEB">
        <w:rPr>
          <w:rFonts w:ascii="Verdana" w:eastAsia="Times New Roman" w:hAnsi="Verdana" w:cs="Times New Roman"/>
          <w:i/>
          <w:iCs/>
          <w:color w:val="333333"/>
          <w:sz w:val="29"/>
          <w:szCs w:val="29"/>
          <w:lang w:eastAsia="pt-BR"/>
        </w:rPr>
        <w:t>words</w:t>
      </w:r>
      <w:proofErr w:type="spellEnd"/>
      <w:r w:rsidRPr="001C6AEB">
        <w:rPr>
          <w:rFonts w:ascii="Verdana" w:eastAsia="Times New Roman" w:hAnsi="Verdana" w:cs="Times New Roman"/>
          <w:color w:val="333333"/>
          <w:sz w:val="29"/>
          <w:szCs w:val="29"/>
          <w:lang w:eastAsia="pt-BR"/>
        </w:rPr>
        <w:t> que designam objetos/conceitos novos ou ao grupo das </w:t>
      </w:r>
      <w:r w:rsidRPr="001C6AEB">
        <w:rPr>
          <w:rFonts w:ascii="Verdana" w:eastAsia="Times New Roman" w:hAnsi="Verdana" w:cs="Times New Roman"/>
          <w:i/>
          <w:iCs/>
          <w:color w:val="333333"/>
          <w:sz w:val="29"/>
          <w:szCs w:val="29"/>
          <w:lang w:eastAsia="pt-BR"/>
        </w:rPr>
        <w:t xml:space="preserve">core </w:t>
      </w:r>
      <w:proofErr w:type="spellStart"/>
      <w:r w:rsidRPr="001C6AEB">
        <w:rPr>
          <w:rFonts w:ascii="Verdana" w:eastAsia="Times New Roman" w:hAnsi="Verdana" w:cs="Times New Roman"/>
          <w:i/>
          <w:iCs/>
          <w:color w:val="333333"/>
          <w:sz w:val="29"/>
          <w:szCs w:val="29"/>
          <w:lang w:eastAsia="pt-BR"/>
        </w:rPr>
        <w:t>loan</w:t>
      </w:r>
      <w:proofErr w:type="spellEnd"/>
      <w:r w:rsidRPr="001C6AEB">
        <w:rPr>
          <w:rFonts w:ascii="Verdana" w:eastAsia="Times New Roman" w:hAnsi="Verdana" w:cs="Times New Roman"/>
          <w:i/>
          <w:iCs/>
          <w:color w:val="333333"/>
          <w:sz w:val="29"/>
          <w:szCs w:val="29"/>
          <w:lang w:eastAsia="pt-BR"/>
        </w:rPr>
        <w:t xml:space="preserve"> </w:t>
      </w:r>
      <w:proofErr w:type="spellStart"/>
      <w:r w:rsidRPr="001C6AEB">
        <w:rPr>
          <w:rFonts w:ascii="Verdana" w:eastAsia="Times New Roman" w:hAnsi="Verdana" w:cs="Times New Roman"/>
          <w:i/>
          <w:iCs/>
          <w:color w:val="333333"/>
          <w:sz w:val="29"/>
          <w:szCs w:val="29"/>
          <w:lang w:eastAsia="pt-BR"/>
        </w:rPr>
        <w:t>words</w:t>
      </w:r>
      <w:proofErr w:type="spellEnd"/>
      <w:r w:rsidRPr="001C6AEB">
        <w:rPr>
          <w:rFonts w:ascii="Verdana" w:eastAsia="Times New Roman" w:hAnsi="Verdana" w:cs="Times New Roman"/>
          <w:color w:val="333333"/>
          <w:sz w:val="29"/>
          <w:szCs w:val="29"/>
          <w:lang w:eastAsia="pt-BR"/>
        </w:rPr>
        <w:t> que designam objetos/conceitos para os quais já existem palavras na língua analisada. Parece ser mais interessante, porém, averiguar a relação dos empréstimos com o(s) léxico(s) mental(</w:t>
      </w:r>
      <w:proofErr w:type="spellStart"/>
      <w:r w:rsidRPr="001C6AEB">
        <w:rPr>
          <w:rFonts w:ascii="Verdana" w:eastAsia="Times New Roman" w:hAnsi="Verdana" w:cs="Times New Roman"/>
          <w:color w:val="333333"/>
          <w:sz w:val="29"/>
          <w:szCs w:val="29"/>
          <w:lang w:eastAsia="pt-BR"/>
        </w:rPr>
        <w:t>is</w:t>
      </w:r>
      <w:proofErr w:type="spellEnd"/>
      <w:r w:rsidRPr="001C6AEB">
        <w:rPr>
          <w:rFonts w:ascii="Verdana" w:eastAsia="Times New Roman" w:hAnsi="Verdana" w:cs="Times New Roman"/>
          <w:color w:val="333333"/>
          <w:sz w:val="29"/>
          <w:szCs w:val="29"/>
          <w:lang w:eastAsia="pt-BR"/>
        </w:rPr>
        <w:t>) dos falantes. Com base nas traduções de 46 orações do português para três variedades alemãs faladas no Rio Grande do Sul, a palestra apresentará algumas conclusões sobre a natureza do(s) léxico(s) mental(</w:t>
      </w:r>
      <w:proofErr w:type="spellStart"/>
      <w:r w:rsidRPr="001C6AEB">
        <w:rPr>
          <w:rFonts w:ascii="Verdana" w:eastAsia="Times New Roman" w:hAnsi="Verdana" w:cs="Times New Roman"/>
          <w:color w:val="333333"/>
          <w:sz w:val="29"/>
          <w:szCs w:val="29"/>
          <w:lang w:eastAsia="pt-BR"/>
        </w:rPr>
        <w:t>is</w:t>
      </w:r>
      <w:proofErr w:type="spellEnd"/>
      <w:r w:rsidRPr="001C6AEB">
        <w:rPr>
          <w:rFonts w:ascii="Verdana" w:eastAsia="Times New Roman" w:hAnsi="Verdana" w:cs="Times New Roman"/>
          <w:color w:val="333333"/>
          <w:sz w:val="29"/>
          <w:szCs w:val="29"/>
          <w:lang w:eastAsia="pt-BR"/>
        </w:rPr>
        <w:t>) dos cem falantes que participaram desta pesquisa.</w:t>
      </w:r>
      <w:r w:rsidRPr="001C6AEB">
        <w:rPr>
          <w:rFonts w:ascii="Verdana" w:eastAsia="Times New Roman" w:hAnsi="Verdana" w:cs="Times New Roman"/>
          <w:b/>
          <w:bCs/>
          <w:color w:val="333333"/>
          <w:sz w:val="29"/>
          <w:szCs w:val="29"/>
          <w:lang w:eastAsia="pt-BR"/>
        </w:rPr>
        <w:t> </w:t>
      </w:r>
    </w:p>
    <w:p w:rsidR="001C6AEB" w:rsidRPr="001C6AEB" w:rsidRDefault="001C6AEB" w:rsidP="001C6AEB">
      <w:pPr>
        <w:numPr>
          <w:ilvl w:val="0"/>
          <w:numId w:val="7"/>
        </w:numPr>
        <w:shd w:val="clear" w:color="auto" w:fill="F7F7F7"/>
        <w:spacing w:before="105" w:line="336" w:lineRule="atLeast"/>
        <w:ind w:left="150"/>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 xml:space="preserve">Dr. Marcelo </w:t>
      </w:r>
      <w:proofErr w:type="spellStart"/>
      <w:r w:rsidRPr="001C6AEB">
        <w:rPr>
          <w:rFonts w:ascii="Verdana" w:eastAsia="Times New Roman" w:hAnsi="Verdana" w:cs="Times New Roman"/>
          <w:b/>
          <w:bCs/>
          <w:color w:val="333333"/>
          <w:sz w:val="29"/>
          <w:szCs w:val="29"/>
          <w:lang w:eastAsia="pt-BR"/>
        </w:rPr>
        <w:t>Krug</w:t>
      </w:r>
      <w:proofErr w:type="spellEnd"/>
      <w:r w:rsidRPr="001C6AEB">
        <w:rPr>
          <w:rFonts w:ascii="Verdana" w:eastAsia="Times New Roman" w:hAnsi="Verdana" w:cs="Times New Roman"/>
          <w:b/>
          <w:bCs/>
          <w:color w:val="333333"/>
          <w:sz w:val="29"/>
          <w:szCs w:val="29"/>
          <w:lang w:eastAsia="pt-BR"/>
        </w:rPr>
        <w:t> </w:t>
      </w:r>
      <w:r w:rsidRPr="001C6AEB">
        <w:rPr>
          <w:rFonts w:ascii="Verdana" w:eastAsia="Times New Roman" w:hAnsi="Verdana" w:cs="Times New Roman"/>
          <w:color w:val="333333"/>
          <w:sz w:val="29"/>
          <w:szCs w:val="29"/>
          <w:lang w:eastAsia="pt-BR"/>
        </w:rPr>
        <w:t>(UFFS – Chapecó):</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w:t>
      </w:r>
      <w:r w:rsidRPr="001C6AEB">
        <w:rPr>
          <w:rFonts w:ascii="Verdana" w:eastAsia="Times New Roman" w:hAnsi="Verdana" w:cs="Times New Roman"/>
          <w:i/>
          <w:iCs/>
          <w:color w:val="333333"/>
          <w:sz w:val="29"/>
          <w:szCs w:val="29"/>
          <w:lang w:eastAsia="pt-BR"/>
        </w:rPr>
        <w:t>A preservação do alemão falado no oeste catarinense: crenças e atitudes</w:t>
      </w:r>
      <w:r w:rsidRPr="001C6AEB">
        <w:rPr>
          <w:rFonts w:ascii="Verdana" w:eastAsia="Times New Roman" w:hAnsi="Verdana" w:cs="Times New Roman"/>
          <w:color w:val="333333"/>
          <w:sz w:val="29"/>
          <w:szCs w:val="29"/>
          <w:lang w:eastAsia="pt-BR"/>
        </w:rPr>
        <w:t>”</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 xml:space="preserve">Muito tem se discutido sobre a preservação das variedades do alemão falado nas mais diferentes regiões do Brasil, mas, até que ponto esta preservação está de fato ocorrendo? Várias medidas foram tomadas pelos mais diversos municípios, como por exemplo, a </w:t>
      </w:r>
      <w:proofErr w:type="spellStart"/>
      <w:r w:rsidRPr="001C6AEB">
        <w:rPr>
          <w:rFonts w:ascii="Verdana" w:eastAsia="Times New Roman" w:hAnsi="Verdana" w:cs="Times New Roman"/>
          <w:color w:val="333333"/>
          <w:sz w:val="29"/>
          <w:szCs w:val="29"/>
          <w:lang w:eastAsia="pt-BR"/>
        </w:rPr>
        <w:t>cooficialização</w:t>
      </w:r>
      <w:proofErr w:type="spellEnd"/>
      <w:r w:rsidRPr="001C6AEB">
        <w:rPr>
          <w:rFonts w:ascii="Verdana" w:eastAsia="Times New Roman" w:hAnsi="Verdana" w:cs="Times New Roman"/>
          <w:color w:val="333333"/>
          <w:sz w:val="29"/>
          <w:szCs w:val="29"/>
          <w:lang w:eastAsia="pt-BR"/>
        </w:rPr>
        <w:t xml:space="preserve"> da língua alemã como segunda língua do município, a implantação da língua alemã no currículo escolar, a criação de grupos folclóricos de danças, canto e teatro. Existem também emissoras de rádio que abriram espaço para a hora alemã interagindo e animando a comunidade com músicas típicas alemãs e com as tradicionais bandinhas </w:t>
      </w:r>
      <w:proofErr w:type="spellStart"/>
      <w:r w:rsidRPr="001C6AEB">
        <w:rPr>
          <w:rFonts w:ascii="Verdana" w:eastAsia="Times New Roman" w:hAnsi="Verdana" w:cs="Times New Roman"/>
          <w:color w:val="333333"/>
          <w:sz w:val="29"/>
          <w:szCs w:val="29"/>
          <w:lang w:eastAsia="pt-BR"/>
        </w:rPr>
        <w:t>teutobrasileiras</w:t>
      </w:r>
      <w:proofErr w:type="spellEnd"/>
      <w:r w:rsidRPr="001C6AEB">
        <w:rPr>
          <w:rFonts w:ascii="Verdana" w:eastAsia="Times New Roman" w:hAnsi="Verdana" w:cs="Times New Roman"/>
          <w:color w:val="333333"/>
          <w:sz w:val="29"/>
          <w:szCs w:val="29"/>
          <w:lang w:eastAsia="pt-BR"/>
        </w:rPr>
        <w:t>. A academia tenta auxiliar na preservação das variedades com estudos empíricos e levantamentos de dados. Todas estas iniciativas são válidas, mas até que ponto essas medidas, esses estudos, incentivos retornam à comunidade de forma a preservar a variedade falada da língua alemã?</w:t>
      </w:r>
    </w:p>
    <w:p w:rsidR="001C6AEB" w:rsidRPr="001C6AEB" w:rsidRDefault="001C6AEB" w:rsidP="001C6AEB">
      <w:pPr>
        <w:numPr>
          <w:ilvl w:val="0"/>
          <w:numId w:val="8"/>
        </w:numPr>
        <w:shd w:val="clear" w:color="auto" w:fill="F7F7F7"/>
        <w:spacing w:before="105"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 xml:space="preserve">Dr. Cléo </w:t>
      </w:r>
      <w:proofErr w:type="spellStart"/>
      <w:r w:rsidRPr="001C6AEB">
        <w:rPr>
          <w:rFonts w:ascii="Verdana" w:eastAsia="Times New Roman" w:hAnsi="Verdana" w:cs="Times New Roman"/>
          <w:b/>
          <w:bCs/>
          <w:color w:val="333333"/>
          <w:sz w:val="29"/>
          <w:szCs w:val="29"/>
          <w:lang w:eastAsia="pt-BR"/>
        </w:rPr>
        <w:t>Altenhofen</w:t>
      </w:r>
      <w:proofErr w:type="spellEnd"/>
      <w:r w:rsidRPr="001C6AEB">
        <w:rPr>
          <w:rFonts w:ascii="Verdana" w:eastAsia="Times New Roman" w:hAnsi="Verdana" w:cs="Times New Roman"/>
          <w:b/>
          <w:bCs/>
          <w:color w:val="333333"/>
          <w:sz w:val="29"/>
          <w:szCs w:val="29"/>
          <w:lang w:eastAsia="pt-BR"/>
        </w:rPr>
        <w:t> </w:t>
      </w:r>
      <w:r w:rsidRPr="001C6AEB">
        <w:rPr>
          <w:rFonts w:ascii="Verdana" w:eastAsia="Times New Roman" w:hAnsi="Verdana" w:cs="Times New Roman"/>
          <w:color w:val="333333"/>
          <w:sz w:val="29"/>
          <w:szCs w:val="29"/>
          <w:lang w:eastAsia="pt-BR"/>
        </w:rPr>
        <w:t>(UFRGS – Porto Alegre):</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i/>
          <w:iCs/>
          <w:color w:val="333333"/>
          <w:sz w:val="29"/>
          <w:szCs w:val="29"/>
          <w:lang w:eastAsia="pt-BR"/>
        </w:rPr>
        <w:lastRenderedPageBreak/>
        <w:t>“</w:t>
      </w:r>
      <w:proofErr w:type="spellStart"/>
      <w:r w:rsidRPr="001C6AEB">
        <w:rPr>
          <w:rFonts w:ascii="Verdana" w:eastAsia="Times New Roman" w:hAnsi="Verdana" w:cs="Times New Roman"/>
          <w:i/>
          <w:iCs/>
          <w:color w:val="333333"/>
          <w:sz w:val="29"/>
          <w:szCs w:val="29"/>
          <w:lang w:eastAsia="pt-BR"/>
        </w:rPr>
        <w:t>Deitsch</w:t>
      </w:r>
      <w:proofErr w:type="spellEnd"/>
      <w:r w:rsidRPr="001C6AEB">
        <w:rPr>
          <w:rFonts w:ascii="Verdana" w:eastAsia="Times New Roman" w:hAnsi="Verdana" w:cs="Times New Roman"/>
          <w:i/>
          <w:iCs/>
          <w:color w:val="333333"/>
          <w:sz w:val="29"/>
          <w:szCs w:val="29"/>
          <w:lang w:eastAsia="pt-BR"/>
        </w:rPr>
        <w:t> </w:t>
      </w:r>
      <w:r w:rsidRPr="001C6AEB">
        <w:rPr>
          <w:rFonts w:ascii="Verdana" w:eastAsia="Times New Roman" w:hAnsi="Verdana" w:cs="Times New Roman"/>
          <w:color w:val="333333"/>
          <w:sz w:val="29"/>
          <w:szCs w:val="29"/>
          <w:lang w:eastAsia="pt-BR"/>
        </w:rPr>
        <w:t>ou </w:t>
      </w:r>
      <w:proofErr w:type="spellStart"/>
      <w:r w:rsidRPr="001C6AEB">
        <w:rPr>
          <w:rFonts w:ascii="Verdana" w:eastAsia="Times New Roman" w:hAnsi="Verdana" w:cs="Times New Roman"/>
          <w:i/>
          <w:iCs/>
          <w:color w:val="333333"/>
          <w:sz w:val="29"/>
          <w:szCs w:val="29"/>
          <w:lang w:eastAsia="pt-BR"/>
        </w:rPr>
        <w:t>Deutsch</w:t>
      </w:r>
      <w:proofErr w:type="spellEnd"/>
      <w:r w:rsidRPr="001C6AEB">
        <w:rPr>
          <w:rFonts w:ascii="Verdana" w:eastAsia="Times New Roman" w:hAnsi="Verdana" w:cs="Times New Roman"/>
          <w:color w:val="333333"/>
          <w:sz w:val="29"/>
          <w:szCs w:val="29"/>
          <w:lang w:eastAsia="pt-BR"/>
        </w:rPr>
        <w:t xml:space="preserve">? Standard e </w:t>
      </w:r>
      <w:proofErr w:type="spellStart"/>
      <w:r w:rsidRPr="001C6AEB">
        <w:rPr>
          <w:rFonts w:ascii="Verdana" w:eastAsia="Times New Roman" w:hAnsi="Verdana" w:cs="Times New Roman"/>
          <w:color w:val="333333"/>
          <w:sz w:val="29"/>
          <w:szCs w:val="29"/>
          <w:lang w:eastAsia="pt-BR"/>
        </w:rPr>
        <w:t>substandard</w:t>
      </w:r>
      <w:proofErr w:type="spellEnd"/>
      <w:r w:rsidRPr="001C6AEB">
        <w:rPr>
          <w:rFonts w:ascii="Verdana" w:eastAsia="Times New Roman" w:hAnsi="Verdana" w:cs="Times New Roman"/>
          <w:color w:val="333333"/>
          <w:sz w:val="29"/>
          <w:szCs w:val="29"/>
          <w:lang w:eastAsia="pt-BR"/>
        </w:rPr>
        <w:t xml:space="preserve"> no contínuo de variedades do alemão faladas no Brasil”</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Desde a vinda, a partir de 1824, dos primeiros imigrantes alemães ao sul do Brasil, tem-se a entrada no país não apenas de indivíduos de religião, profissão e origem geográfica distintas, mas também, e especialmente, de fala alemã variável. Fizeram parte do repertório desses imigrantes pelo menos 14 variedades dialetais, para as quais ainda encontramos falantes. Essas variedades representam uma amostragem significativa do contínuo de variação da língua alemã desde o séc. XIX e constituem, por isso, uma fonte inestimável para o estudo não apenas de sua mudança no contato entre si e com o português, mas também do processo de formação da própria língua standard do moderno alto alemão (</w:t>
      </w:r>
      <w:proofErr w:type="spellStart"/>
      <w:r w:rsidRPr="001C6AEB">
        <w:rPr>
          <w:rFonts w:ascii="Verdana" w:eastAsia="Times New Roman" w:hAnsi="Verdana" w:cs="Times New Roman"/>
          <w:i/>
          <w:iCs/>
          <w:color w:val="333333"/>
          <w:sz w:val="29"/>
          <w:szCs w:val="29"/>
          <w:lang w:eastAsia="pt-BR"/>
        </w:rPr>
        <w:t>neuhochdeutsche</w:t>
      </w:r>
      <w:proofErr w:type="spellEnd"/>
      <w:r w:rsidRPr="001C6AEB">
        <w:rPr>
          <w:rFonts w:ascii="Verdana" w:eastAsia="Times New Roman" w:hAnsi="Verdana" w:cs="Times New Roman"/>
          <w:i/>
          <w:iCs/>
          <w:color w:val="333333"/>
          <w:sz w:val="29"/>
          <w:szCs w:val="29"/>
          <w:lang w:eastAsia="pt-BR"/>
        </w:rPr>
        <w:t xml:space="preserve"> </w:t>
      </w:r>
      <w:proofErr w:type="spellStart"/>
      <w:r w:rsidRPr="001C6AEB">
        <w:rPr>
          <w:rFonts w:ascii="Verdana" w:eastAsia="Times New Roman" w:hAnsi="Verdana" w:cs="Times New Roman"/>
          <w:i/>
          <w:iCs/>
          <w:color w:val="333333"/>
          <w:sz w:val="29"/>
          <w:szCs w:val="29"/>
          <w:lang w:eastAsia="pt-BR"/>
        </w:rPr>
        <w:t>Standardsprache</w:t>
      </w:r>
      <w:proofErr w:type="spellEnd"/>
      <w:r w:rsidRPr="001C6AEB">
        <w:rPr>
          <w:rFonts w:ascii="Verdana" w:eastAsia="Times New Roman" w:hAnsi="Verdana" w:cs="Times New Roman"/>
          <w:color w:val="333333"/>
          <w:sz w:val="29"/>
          <w:szCs w:val="29"/>
          <w:lang w:eastAsia="pt-BR"/>
        </w:rPr>
        <w:t>). A presente palestra tem por objetivo apresentar, com base em estudos realizados no âmbito da dialetologia pluridimensional e contatual e de dados do </w:t>
      </w:r>
      <w:r w:rsidRPr="001C6AEB">
        <w:rPr>
          <w:rFonts w:ascii="Verdana" w:eastAsia="Times New Roman" w:hAnsi="Verdana" w:cs="Times New Roman"/>
          <w:i/>
          <w:iCs/>
          <w:color w:val="333333"/>
          <w:sz w:val="29"/>
          <w:szCs w:val="29"/>
          <w:lang w:eastAsia="pt-BR"/>
        </w:rPr>
        <w:t>Atlas Linguístico-Contatual das Minorias Alemãs na Bacia do Prata</w:t>
      </w:r>
      <w:r w:rsidRPr="001C6AEB">
        <w:rPr>
          <w:rFonts w:ascii="Verdana" w:eastAsia="Times New Roman" w:hAnsi="Verdana" w:cs="Times New Roman"/>
          <w:color w:val="333333"/>
          <w:sz w:val="29"/>
          <w:szCs w:val="29"/>
          <w:lang w:eastAsia="pt-BR"/>
        </w:rPr>
        <w:t xml:space="preserve"> (ALMA), macrotendências e correlações entre essas variedades, no uso de marcas standard e </w:t>
      </w:r>
      <w:proofErr w:type="spellStart"/>
      <w:r w:rsidRPr="001C6AEB">
        <w:rPr>
          <w:rFonts w:ascii="Verdana" w:eastAsia="Times New Roman" w:hAnsi="Verdana" w:cs="Times New Roman"/>
          <w:color w:val="333333"/>
          <w:sz w:val="29"/>
          <w:szCs w:val="29"/>
          <w:lang w:eastAsia="pt-BR"/>
        </w:rPr>
        <w:t>substandard</w:t>
      </w:r>
      <w:proofErr w:type="spellEnd"/>
      <w:r w:rsidRPr="001C6AEB">
        <w:rPr>
          <w:rFonts w:ascii="Verdana" w:eastAsia="Times New Roman" w:hAnsi="Verdana" w:cs="Times New Roman"/>
          <w:color w:val="333333"/>
          <w:sz w:val="29"/>
          <w:szCs w:val="29"/>
          <w:lang w:eastAsia="pt-BR"/>
        </w:rPr>
        <w:t xml:space="preserve">, identificando fatores internos (linguísticos) e externos (de influência do contexto social e histórico) que atuaram na sua configuração linguística, considerando graus de </w:t>
      </w:r>
      <w:proofErr w:type="spellStart"/>
      <w:r w:rsidRPr="001C6AEB">
        <w:rPr>
          <w:rFonts w:ascii="Verdana" w:eastAsia="Times New Roman" w:hAnsi="Verdana" w:cs="Times New Roman"/>
          <w:color w:val="333333"/>
          <w:sz w:val="29"/>
          <w:szCs w:val="29"/>
          <w:lang w:eastAsia="pt-BR"/>
        </w:rPr>
        <w:t>dialetalidade</w:t>
      </w:r>
      <w:proofErr w:type="spellEnd"/>
      <w:r w:rsidRPr="001C6AEB">
        <w:rPr>
          <w:rFonts w:ascii="Verdana" w:eastAsia="Times New Roman" w:hAnsi="Verdana" w:cs="Times New Roman"/>
          <w:color w:val="333333"/>
          <w:sz w:val="29"/>
          <w:szCs w:val="29"/>
          <w:lang w:eastAsia="pt-BR"/>
        </w:rPr>
        <w:t xml:space="preserve"> ou de proximidade com o standard.</w:t>
      </w:r>
    </w:p>
    <w:p w:rsidR="001C6AEB" w:rsidRPr="001C6AEB" w:rsidRDefault="001C6AEB" w:rsidP="001C6AEB">
      <w:pPr>
        <w:numPr>
          <w:ilvl w:val="0"/>
          <w:numId w:val="9"/>
        </w:numPr>
        <w:shd w:val="clear" w:color="auto" w:fill="F7F7F7"/>
        <w:spacing w:before="105" w:line="336" w:lineRule="atLeast"/>
        <w:rPr>
          <w:rFonts w:ascii="Verdana" w:eastAsia="Times New Roman" w:hAnsi="Verdana" w:cs="Times New Roman"/>
          <w:color w:val="333333"/>
          <w:sz w:val="29"/>
          <w:szCs w:val="29"/>
          <w:lang w:val="de-DE" w:eastAsia="pt-BR"/>
        </w:rPr>
      </w:pPr>
      <w:r w:rsidRPr="001C6AEB">
        <w:rPr>
          <w:rFonts w:ascii="Verdana" w:eastAsia="Times New Roman" w:hAnsi="Verdana" w:cs="Times New Roman"/>
          <w:b/>
          <w:bCs/>
          <w:color w:val="333333"/>
          <w:sz w:val="29"/>
          <w:szCs w:val="29"/>
          <w:lang w:val="de-DE" w:eastAsia="pt-BR"/>
        </w:rPr>
        <w:t>Dra. Christiane Horst (UFFS – Chapecó):</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w:t>
      </w:r>
      <w:r w:rsidRPr="001C6AEB">
        <w:rPr>
          <w:rFonts w:ascii="Verdana" w:eastAsia="Times New Roman" w:hAnsi="Verdana" w:cs="Times New Roman"/>
          <w:i/>
          <w:iCs/>
          <w:color w:val="333333"/>
          <w:sz w:val="29"/>
          <w:szCs w:val="29"/>
          <w:lang w:eastAsia="pt-BR"/>
        </w:rPr>
        <w:t>Mapeamento do alemão no oeste catarinense: situação atual e possíveis estratégias de manutenção”</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 xml:space="preserve">Diversos atlas fizeram levantamento de dados no Oeste Catarinense, porém apenas o ALMA teve o alemão falado como ponto de pesquisa. Mesmo assim, esses dados são de apenas quatro municípios, o que representa muito pouco, visto a dimensão territorial da região. Segundo nossas pesquisas com o Atlas das Línguas em Contato na Fronteira: Oeste Catarinense, dos 76 municípios que formam o Oeste Catarinense, em 85% deles temos a </w:t>
      </w:r>
      <w:r w:rsidRPr="001C6AEB">
        <w:rPr>
          <w:rFonts w:ascii="Verdana" w:eastAsia="Times New Roman" w:hAnsi="Verdana" w:cs="Times New Roman"/>
          <w:color w:val="333333"/>
          <w:sz w:val="29"/>
          <w:szCs w:val="29"/>
          <w:lang w:eastAsia="pt-BR"/>
        </w:rPr>
        <w:lastRenderedPageBreak/>
        <w:t>presença de uma variedade alemã falada. Também os dados coletados apontam para um crescente processo de substituição linguística das variedades alemãs faladas, pela variedade oficial do país, o português e isso, principalmente, para a não transmissão das línguas minoritárias para as gerações mais jovens. Destacamos a importância da aplicação de estratégias de manutenção de línguas minoritárias em diferentes esferas, a salientar nas escolas, nas comunidades e nas famílias.</w:t>
      </w:r>
    </w:p>
    <w:p w:rsidR="001C6AEB" w:rsidRPr="001C6AEB" w:rsidRDefault="001C6AEB" w:rsidP="001C6AEB">
      <w:pPr>
        <w:numPr>
          <w:ilvl w:val="0"/>
          <w:numId w:val="10"/>
        </w:numPr>
        <w:shd w:val="clear" w:color="auto" w:fill="F7F7F7"/>
        <w:spacing w:before="105" w:line="336" w:lineRule="atLeast"/>
        <w:ind w:left="150"/>
        <w:rPr>
          <w:rFonts w:ascii="Verdana" w:eastAsia="Times New Roman" w:hAnsi="Verdana" w:cs="Times New Roman"/>
          <w:color w:val="333333"/>
          <w:sz w:val="29"/>
          <w:szCs w:val="29"/>
          <w:lang w:val="de-DE" w:eastAsia="pt-BR"/>
        </w:rPr>
      </w:pPr>
      <w:r w:rsidRPr="001C6AEB">
        <w:rPr>
          <w:rFonts w:ascii="Verdana" w:eastAsia="Times New Roman" w:hAnsi="Verdana" w:cs="Times New Roman"/>
          <w:b/>
          <w:bCs/>
          <w:color w:val="333333"/>
          <w:sz w:val="29"/>
          <w:szCs w:val="29"/>
          <w:lang w:val="de-DE" w:eastAsia="pt-BR"/>
        </w:rPr>
        <w:t>Dra. Anna Ladilova </w:t>
      </w:r>
      <w:r w:rsidRPr="001C6AEB">
        <w:rPr>
          <w:rFonts w:ascii="Verdana" w:eastAsia="Times New Roman" w:hAnsi="Verdana" w:cs="Times New Roman"/>
          <w:color w:val="333333"/>
          <w:sz w:val="29"/>
          <w:szCs w:val="29"/>
          <w:lang w:val="de-DE" w:eastAsia="pt-BR"/>
        </w:rPr>
        <w:t>(Justus-Liebig-Universität Gießen):</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val="de-DE" w:eastAsia="pt-BR"/>
        </w:rPr>
      </w:pPr>
      <w:r w:rsidRPr="001C6AEB">
        <w:rPr>
          <w:rFonts w:ascii="Verdana" w:eastAsia="Times New Roman" w:hAnsi="Verdana" w:cs="Times New Roman"/>
          <w:i/>
          <w:iCs/>
          <w:color w:val="333333"/>
          <w:sz w:val="29"/>
          <w:szCs w:val="29"/>
          <w:lang w:val="de-DE" w:eastAsia="pt-BR"/>
        </w:rPr>
        <w:t>„Herkunfts-Dialektbasierter Hochdeutschunterricht für Wolgadeutsche in Argentinien“</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val="de-DE" w:eastAsia="pt-BR"/>
        </w:rPr>
      </w:pPr>
      <w:r w:rsidRPr="001C6AEB">
        <w:rPr>
          <w:rFonts w:ascii="Verdana" w:eastAsia="Times New Roman" w:hAnsi="Verdana" w:cs="Times New Roman"/>
          <w:color w:val="333333"/>
          <w:sz w:val="29"/>
          <w:szCs w:val="29"/>
          <w:lang w:val="de-DE" w:eastAsia="pt-BR"/>
        </w:rPr>
        <w:t>Wie in vielen anderen deutschen Gemeinschaften in Amerika wurde bei den Wolgadeutschen in Argentinien bis heute eine dialektale Varietät des Deutschen aufrechterhalten. Diese wurde i.d.R. nur mündlich weitergegeben, verfügt über </w:t>
      </w:r>
      <w:r w:rsidRPr="001C6AEB">
        <w:rPr>
          <w:rFonts w:ascii="Verdana" w:eastAsia="Times New Roman" w:hAnsi="Verdana" w:cs="Times New Roman"/>
          <w:i/>
          <w:iCs/>
          <w:color w:val="333333"/>
          <w:sz w:val="29"/>
          <w:szCs w:val="29"/>
          <w:lang w:val="de-DE" w:eastAsia="pt-BR"/>
        </w:rPr>
        <w:t>covert prestige</w:t>
      </w:r>
      <w:r w:rsidRPr="001C6AEB">
        <w:rPr>
          <w:rFonts w:ascii="Verdana" w:eastAsia="Times New Roman" w:hAnsi="Verdana" w:cs="Times New Roman"/>
          <w:color w:val="333333"/>
          <w:sz w:val="29"/>
          <w:szCs w:val="29"/>
          <w:lang w:val="de-DE" w:eastAsia="pt-BR"/>
        </w:rPr>
        <w:t> für die Sprecher und dient als Marker ethnischer Identität. Die Sprache der Mehrheitsgesellschaft (Spanisch im Falle der Wolgadeutschen in Argentinien) verfügt dagegen über </w:t>
      </w:r>
      <w:r w:rsidRPr="001C6AEB">
        <w:rPr>
          <w:rFonts w:ascii="Verdana" w:eastAsia="Times New Roman" w:hAnsi="Verdana" w:cs="Times New Roman"/>
          <w:i/>
          <w:iCs/>
          <w:color w:val="333333"/>
          <w:sz w:val="29"/>
          <w:szCs w:val="29"/>
          <w:lang w:val="de-DE" w:eastAsia="pt-BR"/>
        </w:rPr>
        <w:t>overt prestige</w:t>
      </w:r>
      <w:r w:rsidRPr="001C6AEB">
        <w:rPr>
          <w:rFonts w:ascii="Verdana" w:eastAsia="Times New Roman" w:hAnsi="Verdana" w:cs="Times New Roman"/>
          <w:color w:val="333333"/>
          <w:sz w:val="29"/>
          <w:szCs w:val="29"/>
          <w:lang w:val="de-DE" w:eastAsia="pt-BR"/>
        </w:rPr>
        <w:t xml:space="preserve"> und objektiven Nutzen für den Alltag. Auch dem Hochdeutschen wird ein objektiver Nutzen, z.B. für die berufliche Zukunft, zugesprochen. Gleichzeitig wird die von der Gemeinschaft gesprochene Varietät meist als inkompatibel mit dem Hochdeutschen wahrgenommen: Die Sprecher des Dialekts sind oft der Meinung, dass die Dialektkenntnisse für sie eher ein Hindernis als eine Hilfe beim Erwerb des Hochdeutschen darstellen. Nichtsdestotrotz gab es bereits Initiativen dialektbasierten Hochdeutschunterricht für die Wolgadeutschen in Argentinien voranzutreiben: So initiierte z.B. Arndt Schmidt ein Programm zur Ausbildung der Lehrer im wolgadeutschen Dorf Santa Maria in der Provinz Entre Ríos. Der vorliegende Vortrag geht auf die soziolinguistische Situation der Wolgadeutschen in </w:t>
      </w:r>
      <w:r w:rsidRPr="001C6AEB">
        <w:rPr>
          <w:rFonts w:ascii="Verdana" w:eastAsia="Times New Roman" w:hAnsi="Verdana" w:cs="Times New Roman"/>
          <w:color w:val="333333"/>
          <w:sz w:val="29"/>
          <w:szCs w:val="29"/>
          <w:lang w:val="de-DE" w:eastAsia="pt-BR"/>
        </w:rPr>
        <w:lastRenderedPageBreak/>
        <w:t>Argentinien ein und macht einen Vorschlag eines ursprungsdialektbasierten Hochdeutschunterrichts.</w:t>
      </w:r>
    </w:p>
    <w:p w:rsidR="001C6AEB" w:rsidRPr="001C6AEB" w:rsidRDefault="001C6AEB" w:rsidP="001C6AEB">
      <w:pPr>
        <w:numPr>
          <w:ilvl w:val="0"/>
          <w:numId w:val="11"/>
        </w:numPr>
        <w:shd w:val="clear" w:color="auto" w:fill="F7F7F7"/>
        <w:spacing w:before="105" w:line="336" w:lineRule="atLeast"/>
        <w:ind w:left="150"/>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 xml:space="preserve">Lisa </w:t>
      </w:r>
      <w:proofErr w:type="spellStart"/>
      <w:r w:rsidRPr="001C6AEB">
        <w:rPr>
          <w:rFonts w:ascii="Verdana" w:eastAsia="Times New Roman" w:hAnsi="Verdana" w:cs="Times New Roman"/>
          <w:b/>
          <w:bCs/>
          <w:color w:val="333333"/>
          <w:sz w:val="29"/>
          <w:szCs w:val="29"/>
          <w:lang w:eastAsia="pt-BR"/>
        </w:rPr>
        <w:t>Woytowicz</w:t>
      </w:r>
      <w:proofErr w:type="spellEnd"/>
      <w:r w:rsidRPr="001C6AEB">
        <w:rPr>
          <w:rFonts w:ascii="Verdana" w:eastAsia="Times New Roman" w:hAnsi="Verdana" w:cs="Times New Roman"/>
          <w:b/>
          <w:bCs/>
          <w:color w:val="333333"/>
          <w:sz w:val="29"/>
          <w:szCs w:val="29"/>
          <w:lang w:eastAsia="pt-BR"/>
        </w:rPr>
        <w:t> </w:t>
      </w:r>
      <w:r w:rsidRPr="001C6AEB">
        <w:rPr>
          <w:rFonts w:ascii="Verdana" w:eastAsia="Times New Roman" w:hAnsi="Verdana" w:cs="Times New Roman"/>
          <w:color w:val="333333"/>
          <w:sz w:val="29"/>
          <w:szCs w:val="29"/>
          <w:lang w:eastAsia="pt-BR"/>
        </w:rPr>
        <w:t>(USP, assistente DAAD)</w:t>
      </w:r>
      <w:r w:rsidRPr="001C6AEB">
        <w:rPr>
          <w:rFonts w:ascii="Verdana" w:eastAsia="Times New Roman" w:hAnsi="Verdana" w:cs="Times New Roman"/>
          <w:b/>
          <w:bCs/>
          <w:color w:val="333333"/>
          <w:sz w:val="29"/>
          <w:szCs w:val="29"/>
          <w:lang w:eastAsia="pt-BR"/>
        </w:rPr>
        <w:t>:</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w:t>
      </w:r>
      <w:r w:rsidRPr="001C6AEB">
        <w:rPr>
          <w:rFonts w:ascii="Verdana" w:eastAsia="Times New Roman" w:hAnsi="Verdana" w:cs="Times New Roman"/>
          <w:i/>
          <w:iCs/>
          <w:color w:val="333333"/>
          <w:sz w:val="29"/>
          <w:szCs w:val="29"/>
          <w:lang w:eastAsia="pt-BR"/>
        </w:rPr>
        <w:t>A degradação do alemão escrito na época do Estado Novo?”</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 xml:space="preserve">A base da pesquisa apresentada é um acervo de cartas escritas por imigrantes alemães no Brasil durante os séculos IXX e XX. Como foco da apresentação coloca-se a questão de como a língua portuguesa afetou o alemão escrito ao longo prazo em termos de sintaxe, ortografia, vocabulário e gramática. Fenómenos discutidos na apresentação são palavras de origem estrangeira, uso incorreto de casos gramaticais, traduções literais e interferências </w:t>
      </w:r>
      <w:proofErr w:type="spellStart"/>
      <w:r w:rsidRPr="001C6AEB">
        <w:rPr>
          <w:rFonts w:ascii="Verdana" w:eastAsia="Times New Roman" w:hAnsi="Verdana" w:cs="Times New Roman"/>
          <w:color w:val="333333"/>
          <w:sz w:val="29"/>
          <w:szCs w:val="29"/>
          <w:lang w:eastAsia="pt-BR"/>
        </w:rPr>
        <w:t>fonémicas</w:t>
      </w:r>
      <w:proofErr w:type="spellEnd"/>
      <w:r w:rsidRPr="001C6AEB">
        <w:rPr>
          <w:rFonts w:ascii="Verdana" w:eastAsia="Times New Roman" w:hAnsi="Verdana" w:cs="Times New Roman"/>
          <w:color w:val="333333"/>
          <w:sz w:val="29"/>
          <w:szCs w:val="29"/>
          <w:lang w:eastAsia="pt-BR"/>
        </w:rPr>
        <w:t xml:space="preserve">, ortográficas e sintáticas. Além disso, serão levantadas as questões seguintes: diante da </w:t>
      </w:r>
      <w:proofErr w:type="spellStart"/>
      <w:r w:rsidRPr="001C6AEB">
        <w:rPr>
          <w:rFonts w:ascii="Verdana" w:eastAsia="Times New Roman" w:hAnsi="Verdana" w:cs="Times New Roman"/>
          <w:color w:val="333333"/>
          <w:sz w:val="29"/>
          <w:szCs w:val="29"/>
          <w:lang w:eastAsia="pt-BR"/>
        </w:rPr>
        <w:t>desgramaticalização</w:t>
      </w:r>
      <w:proofErr w:type="spellEnd"/>
      <w:r w:rsidRPr="001C6AEB">
        <w:rPr>
          <w:rFonts w:ascii="Verdana" w:eastAsia="Times New Roman" w:hAnsi="Verdana" w:cs="Times New Roman"/>
          <w:color w:val="333333"/>
          <w:sz w:val="29"/>
          <w:szCs w:val="29"/>
          <w:lang w:eastAsia="pt-BR"/>
        </w:rPr>
        <w:t xml:space="preserve"> e </w:t>
      </w:r>
      <w:proofErr w:type="spellStart"/>
      <w:r w:rsidRPr="001C6AEB">
        <w:rPr>
          <w:rFonts w:ascii="Verdana" w:eastAsia="Times New Roman" w:hAnsi="Verdana" w:cs="Times New Roman"/>
          <w:color w:val="333333"/>
          <w:sz w:val="29"/>
          <w:szCs w:val="29"/>
          <w:lang w:eastAsia="pt-BR"/>
        </w:rPr>
        <w:t>desmorfologização</w:t>
      </w:r>
      <w:proofErr w:type="spellEnd"/>
      <w:r w:rsidRPr="001C6AEB">
        <w:rPr>
          <w:rFonts w:ascii="Verdana" w:eastAsia="Times New Roman" w:hAnsi="Verdana" w:cs="Times New Roman"/>
          <w:color w:val="333333"/>
          <w:sz w:val="29"/>
          <w:szCs w:val="29"/>
          <w:lang w:eastAsia="pt-BR"/>
        </w:rPr>
        <w:t xml:space="preserve"> do alemão, poderíamos falar duma degradação sucessiva dessa língua no escrito? E afinal, esse processo dificultou ou facilitou a comunicação entre os imigrantes respetivamente os descendentes deles?</w:t>
      </w:r>
    </w:p>
    <w:p w:rsidR="001C6AEB" w:rsidRPr="001C6AEB" w:rsidRDefault="001C6AEB" w:rsidP="001C6AEB">
      <w:pPr>
        <w:numPr>
          <w:ilvl w:val="0"/>
          <w:numId w:val="12"/>
        </w:numPr>
        <w:shd w:val="clear" w:color="auto" w:fill="F7F7F7"/>
        <w:spacing w:before="105"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 xml:space="preserve">Dr. Joachim </w:t>
      </w:r>
      <w:proofErr w:type="spellStart"/>
      <w:r w:rsidRPr="001C6AEB">
        <w:rPr>
          <w:rFonts w:ascii="Verdana" w:eastAsia="Times New Roman" w:hAnsi="Verdana" w:cs="Times New Roman"/>
          <w:b/>
          <w:bCs/>
          <w:color w:val="333333"/>
          <w:sz w:val="29"/>
          <w:szCs w:val="29"/>
          <w:lang w:eastAsia="pt-BR"/>
        </w:rPr>
        <w:t>Steffen</w:t>
      </w:r>
      <w:proofErr w:type="spellEnd"/>
      <w:r w:rsidRPr="001C6AEB">
        <w:rPr>
          <w:rFonts w:ascii="Verdana" w:eastAsia="Times New Roman" w:hAnsi="Verdana" w:cs="Times New Roman"/>
          <w:color w:val="333333"/>
          <w:sz w:val="29"/>
          <w:szCs w:val="29"/>
          <w:lang w:eastAsia="pt-BR"/>
        </w:rPr>
        <w:t> (USP):</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w:t>
      </w:r>
      <w:r w:rsidRPr="001C6AEB">
        <w:rPr>
          <w:rFonts w:ascii="Verdana" w:eastAsia="Times New Roman" w:hAnsi="Verdana" w:cs="Times New Roman"/>
          <w:i/>
          <w:iCs/>
          <w:color w:val="333333"/>
          <w:sz w:val="29"/>
          <w:szCs w:val="29"/>
          <w:lang w:eastAsia="pt-BR"/>
        </w:rPr>
        <w:t>O grau de bilinguismo dos imigrantes alemães no século XIX e primeira metade do XX – observações sobre o uso do português e do alemão na escrita </w:t>
      </w:r>
      <w:r w:rsidRPr="001C6AEB">
        <w:rPr>
          <w:rFonts w:ascii="Verdana" w:eastAsia="Times New Roman" w:hAnsi="Verdana" w:cs="Times New Roman"/>
          <w:color w:val="333333"/>
          <w:sz w:val="29"/>
          <w:szCs w:val="29"/>
          <w:lang w:eastAsia="pt-BR"/>
        </w:rPr>
        <w:t>”</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 xml:space="preserve">O processo de aculturação dos imigrantes alemães no Sul do Brasil foi um processo gradual que perdurou várias gerações. Também em termos de aquisição da língua maioritária, o português, houve uma certa resistência coletiva, pelo menos se comparamos a comunidade de imigrantes alemães (a partir de 1824) com a dos italianos que chegaram aproximadamente duas gerações mais tarde (a partir de 1875). Mesmo assim, houve a necessidade dos colonos recém-chegados ao Novo Mundo de se comunicar com a população nativa e praticamente </w:t>
      </w:r>
      <w:r w:rsidRPr="001C6AEB">
        <w:rPr>
          <w:rFonts w:ascii="Verdana" w:eastAsia="Times New Roman" w:hAnsi="Verdana" w:cs="Times New Roman"/>
          <w:color w:val="333333"/>
          <w:sz w:val="29"/>
          <w:szCs w:val="29"/>
          <w:lang w:eastAsia="pt-BR"/>
        </w:rPr>
        <w:lastRenderedPageBreak/>
        <w:t>desde o início o português começou a deixar rastros na linguagem dos imigrantes, como demonstram novas fontes documentais. A presente comunicação explora um corpus de cartas históricas, documentadas pelo autor dentro do marco do projeto ALMA-Histórico, para mostrar como a língua de contato permeia a comunicação escrita dos colonos. A apresentação concentra-se nos elementos do português nas cartas escritas em alemão e nas características do português nas cartas escritas em português para chegar a conclusões sobre o status das diferentes variedades, a importância delas para os imigrantes e o tipo de aquisição da língua maioritária que essas características sugerem.</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Sessão II:</w:t>
      </w:r>
      <w:r w:rsidRPr="001C6AEB">
        <w:rPr>
          <w:rFonts w:ascii="Verdana" w:eastAsia="Times New Roman" w:hAnsi="Verdana" w:cs="Times New Roman"/>
          <w:b/>
          <w:bCs/>
          <w:color w:val="333333"/>
          <w:sz w:val="29"/>
          <w:szCs w:val="29"/>
          <w:lang w:eastAsia="pt-BR"/>
        </w:rPr>
        <w:t xml:space="preserve"> Formação de docentes de </w:t>
      </w:r>
      <w:proofErr w:type="spellStart"/>
      <w:r w:rsidRPr="001C6AEB">
        <w:rPr>
          <w:rFonts w:ascii="Verdana" w:eastAsia="Times New Roman" w:hAnsi="Verdana" w:cs="Times New Roman"/>
          <w:b/>
          <w:bCs/>
          <w:color w:val="333333"/>
          <w:sz w:val="29"/>
          <w:szCs w:val="29"/>
          <w:lang w:eastAsia="pt-BR"/>
        </w:rPr>
        <w:t>DaF</w:t>
      </w:r>
      <w:proofErr w:type="spellEnd"/>
    </w:p>
    <w:p w:rsidR="001C6AEB" w:rsidRPr="001C6AEB" w:rsidRDefault="001C6AEB" w:rsidP="001C6AEB">
      <w:pPr>
        <w:numPr>
          <w:ilvl w:val="0"/>
          <w:numId w:val="13"/>
        </w:numPr>
        <w:shd w:val="clear" w:color="auto" w:fill="F7F7F7"/>
        <w:spacing w:before="105" w:line="336" w:lineRule="atLeast"/>
        <w:ind w:left="150"/>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 xml:space="preserve">Dr. </w:t>
      </w:r>
      <w:proofErr w:type="spellStart"/>
      <w:r w:rsidRPr="001C6AEB">
        <w:rPr>
          <w:rFonts w:ascii="Verdana" w:eastAsia="Times New Roman" w:hAnsi="Verdana" w:cs="Times New Roman"/>
          <w:b/>
          <w:bCs/>
          <w:color w:val="333333"/>
          <w:sz w:val="29"/>
          <w:szCs w:val="29"/>
          <w:lang w:eastAsia="pt-BR"/>
        </w:rPr>
        <w:t>Ebal</w:t>
      </w:r>
      <w:proofErr w:type="spellEnd"/>
      <w:r w:rsidRPr="001C6AEB">
        <w:rPr>
          <w:rFonts w:ascii="Verdana" w:eastAsia="Times New Roman" w:hAnsi="Verdana" w:cs="Times New Roman"/>
          <w:b/>
          <w:bCs/>
          <w:color w:val="333333"/>
          <w:sz w:val="29"/>
          <w:szCs w:val="29"/>
          <w:lang w:eastAsia="pt-BR"/>
        </w:rPr>
        <w:t xml:space="preserve"> </w:t>
      </w:r>
      <w:proofErr w:type="spellStart"/>
      <w:r w:rsidRPr="001C6AEB">
        <w:rPr>
          <w:rFonts w:ascii="Verdana" w:eastAsia="Times New Roman" w:hAnsi="Verdana" w:cs="Times New Roman"/>
          <w:b/>
          <w:bCs/>
          <w:color w:val="333333"/>
          <w:sz w:val="29"/>
          <w:szCs w:val="29"/>
          <w:lang w:eastAsia="pt-BR"/>
        </w:rPr>
        <w:t>Bolácio</w:t>
      </w:r>
      <w:proofErr w:type="spellEnd"/>
      <w:r w:rsidRPr="001C6AEB">
        <w:rPr>
          <w:rFonts w:ascii="Verdana" w:eastAsia="Times New Roman" w:hAnsi="Verdana" w:cs="Times New Roman"/>
          <w:color w:val="333333"/>
          <w:sz w:val="29"/>
          <w:szCs w:val="29"/>
          <w:lang w:eastAsia="pt-BR"/>
        </w:rPr>
        <w:t> (UERJ):</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w:t>
      </w:r>
      <w:r w:rsidRPr="001C6AEB">
        <w:rPr>
          <w:rFonts w:ascii="Verdana" w:eastAsia="Times New Roman" w:hAnsi="Verdana" w:cs="Times New Roman"/>
          <w:i/>
          <w:iCs/>
          <w:color w:val="333333"/>
          <w:sz w:val="29"/>
          <w:szCs w:val="29"/>
          <w:lang w:eastAsia="pt-BR"/>
        </w:rPr>
        <w:t>Projetos de extensão e pesquisa e a formação de professores de alemão”</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 </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 xml:space="preserve">Partindo do princípio de que a formação de professores, pautada nas disciplinas de Prática de Ensino e Estágio Supervisionado do currículo da Licenciatura e do estágio obrigatório, deve buscar a articulação entre ensino, pesquisa e extensão, são oferecidos pelos docentes do Setor de Língua Alemã da UERJ vários projetos de extensão e pesquisa nos quais os </w:t>
      </w:r>
      <w:proofErr w:type="spellStart"/>
      <w:r w:rsidRPr="001C6AEB">
        <w:rPr>
          <w:rFonts w:ascii="Verdana" w:eastAsia="Times New Roman" w:hAnsi="Verdana" w:cs="Times New Roman"/>
          <w:color w:val="333333"/>
          <w:sz w:val="29"/>
          <w:szCs w:val="29"/>
          <w:lang w:eastAsia="pt-BR"/>
        </w:rPr>
        <w:t>licenciandos</w:t>
      </w:r>
      <w:proofErr w:type="spellEnd"/>
      <w:r w:rsidRPr="001C6AEB">
        <w:rPr>
          <w:rFonts w:ascii="Verdana" w:eastAsia="Times New Roman" w:hAnsi="Verdana" w:cs="Times New Roman"/>
          <w:color w:val="333333"/>
          <w:sz w:val="29"/>
          <w:szCs w:val="29"/>
          <w:lang w:eastAsia="pt-BR"/>
        </w:rPr>
        <w:t xml:space="preserve"> podem utilizar e aprofundar seus conhecimentos adquiridos nas aulas da graduação. Trata-se, no entanto, não apenas de projetos de ensino de línguas, mas também de projetos de extensão e pesquisa que têm por objetivo expandir os horizontes dos futuros profissionais da área. Dentre eles, destacaremos os projetos de tradução, Análise e Produção de Material Didático e de Consultoria e Aprendizagem de Línguas e Culturas.</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lastRenderedPageBreak/>
        <w:t>Além disso, serão apresentados projetos de cooperação existentes entre a UERJ e instituições ligadas à língua e cultura alemãs e que são igualmente elemento importante da formação dos futuros professores de alemão.</w:t>
      </w:r>
    </w:p>
    <w:p w:rsidR="001C6AEB" w:rsidRPr="001C6AEB" w:rsidRDefault="001C6AEB" w:rsidP="001C6AEB">
      <w:pPr>
        <w:numPr>
          <w:ilvl w:val="0"/>
          <w:numId w:val="14"/>
        </w:numPr>
        <w:shd w:val="clear" w:color="auto" w:fill="F7F7F7"/>
        <w:spacing w:before="105"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 xml:space="preserve">Dra. Gabriela Marques </w:t>
      </w:r>
      <w:proofErr w:type="spellStart"/>
      <w:r w:rsidRPr="001C6AEB">
        <w:rPr>
          <w:rFonts w:ascii="Verdana" w:eastAsia="Times New Roman" w:hAnsi="Verdana" w:cs="Times New Roman"/>
          <w:b/>
          <w:bCs/>
          <w:color w:val="333333"/>
          <w:sz w:val="29"/>
          <w:szCs w:val="29"/>
          <w:lang w:eastAsia="pt-BR"/>
        </w:rPr>
        <w:t>Schäfer</w:t>
      </w:r>
      <w:proofErr w:type="spellEnd"/>
      <w:r w:rsidRPr="001C6AEB">
        <w:rPr>
          <w:rFonts w:ascii="Verdana" w:eastAsia="Times New Roman" w:hAnsi="Verdana" w:cs="Times New Roman"/>
          <w:b/>
          <w:bCs/>
          <w:color w:val="333333"/>
          <w:sz w:val="29"/>
          <w:szCs w:val="29"/>
          <w:lang w:eastAsia="pt-BR"/>
        </w:rPr>
        <w:t> </w:t>
      </w:r>
      <w:r w:rsidRPr="001C6AEB">
        <w:rPr>
          <w:rFonts w:ascii="Verdana" w:eastAsia="Times New Roman" w:hAnsi="Verdana" w:cs="Times New Roman"/>
          <w:color w:val="333333"/>
          <w:sz w:val="29"/>
          <w:szCs w:val="29"/>
          <w:lang w:eastAsia="pt-BR"/>
        </w:rPr>
        <w:t>(UERJ):</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w:t>
      </w:r>
      <w:r w:rsidRPr="001C6AEB">
        <w:rPr>
          <w:rFonts w:ascii="Verdana" w:eastAsia="Times New Roman" w:hAnsi="Verdana" w:cs="Times New Roman"/>
          <w:i/>
          <w:iCs/>
          <w:color w:val="333333"/>
          <w:sz w:val="29"/>
          <w:szCs w:val="29"/>
          <w:lang w:eastAsia="pt-BR"/>
        </w:rPr>
        <w:t>Consultoria de Aprendizagem: uma solução para o desenvolvimento de autonomia e capacidade de reflexão de futuros professores de línguas?”</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i/>
          <w:iCs/>
          <w:color w:val="333333"/>
          <w:sz w:val="29"/>
          <w:szCs w:val="29"/>
          <w:lang w:eastAsia="pt-BR"/>
        </w:rPr>
        <w:t> </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No contexto universitário alemão, diversos projetos de Consultoria de Aprendizagem de Língua – nossa tradução de </w:t>
      </w:r>
      <w:proofErr w:type="spellStart"/>
      <w:r w:rsidRPr="001C6AEB">
        <w:rPr>
          <w:rFonts w:ascii="Verdana" w:eastAsia="Times New Roman" w:hAnsi="Verdana" w:cs="Times New Roman"/>
          <w:i/>
          <w:iCs/>
          <w:color w:val="333333"/>
          <w:sz w:val="29"/>
          <w:szCs w:val="29"/>
          <w:lang w:eastAsia="pt-BR"/>
        </w:rPr>
        <w:t>Sprachlernberatung</w:t>
      </w:r>
      <w:proofErr w:type="spellEnd"/>
      <w:r w:rsidRPr="001C6AEB">
        <w:rPr>
          <w:rFonts w:ascii="Verdana" w:eastAsia="Times New Roman" w:hAnsi="Verdana" w:cs="Times New Roman"/>
          <w:color w:val="333333"/>
          <w:sz w:val="29"/>
          <w:szCs w:val="29"/>
          <w:lang w:eastAsia="pt-BR"/>
        </w:rPr>
        <w:t> – vêm sendo desenvolvidos como uma oferta didático-pedagógica que busca não só solucionar problemas ligados à autonomia, reflexão, motivação e organização, mas também personalizar e complementar o processo de aprendizagem de línguas fora da sala de aula. No Brasil, podemos observar, a partir do número de trabalhos apresentados em congressos sobre formação de professores de línguas estrangeiras, o crescente interesse por esta área. Apesar da adoção de diferentes nomenclaturas, os trabalhos nacionais recorrem a um arcabouço teórico semelhante e destacam a importância da Consultoria de Aprendizagem de Língua ao longo de todo o processo de formação de professores. Nesta comunicação serão definidos e discutidos alguns conceitos teóricos centrais adotados nos trabalhos que estão sendo realizados em Universidades do Rio de Janeiro, São Paulo e Pará. Além disso, serão apresentados também os possíveis benefícios do uso de determinados instrumentos metodológicos para a realização de encontros de consultoria, como questionários, diários, portfolios, diários de aprendizagem etc.</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 xml:space="preserve">Mediadores: – José Simões (e/ou </w:t>
      </w:r>
      <w:proofErr w:type="spellStart"/>
      <w:r w:rsidRPr="001C6AEB">
        <w:rPr>
          <w:rFonts w:ascii="Verdana" w:eastAsia="Times New Roman" w:hAnsi="Verdana" w:cs="Times New Roman"/>
          <w:color w:val="333333"/>
          <w:sz w:val="29"/>
          <w:szCs w:val="29"/>
          <w:lang w:eastAsia="pt-BR"/>
        </w:rPr>
        <w:t>Dörthe</w:t>
      </w:r>
      <w:proofErr w:type="spellEnd"/>
      <w:r w:rsidRPr="001C6AEB">
        <w:rPr>
          <w:rFonts w:ascii="Verdana" w:eastAsia="Times New Roman" w:hAnsi="Verdana" w:cs="Times New Roman"/>
          <w:color w:val="333333"/>
          <w:sz w:val="29"/>
          <w:szCs w:val="29"/>
          <w:lang w:eastAsia="pt-BR"/>
        </w:rPr>
        <w:t xml:space="preserve"> </w:t>
      </w:r>
      <w:proofErr w:type="spellStart"/>
      <w:r w:rsidRPr="001C6AEB">
        <w:rPr>
          <w:rFonts w:ascii="Verdana" w:eastAsia="Times New Roman" w:hAnsi="Verdana" w:cs="Times New Roman"/>
          <w:color w:val="333333"/>
          <w:sz w:val="29"/>
          <w:szCs w:val="29"/>
          <w:lang w:eastAsia="pt-BR"/>
        </w:rPr>
        <w:t>Uphoff</w:t>
      </w:r>
      <w:proofErr w:type="spellEnd"/>
      <w:r w:rsidRPr="001C6AEB">
        <w:rPr>
          <w:rFonts w:ascii="Verdana" w:eastAsia="Times New Roman" w:hAnsi="Verdana" w:cs="Times New Roman"/>
          <w:color w:val="333333"/>
          <w:sz w:val="29"/>
          <w:szCs w:val="29"/>
          <w:lang w:eastAsia="pt-BR"/>
        </w:rPr>
        <w:t>)</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lastRenderedPageBreak/>
        <w:t>Sessão III: </w:t>
      </w:r>
      <w:r w:rsidRPr="001C6AEB">
        <w:rPr>
          <w:rFonts w:ascii="Verdana" w:eastAsia="Times New Roman" w:hAnsi="Verdana" w:cs="Times New Roman"/>
          <w:b/>
          <w:bCs/>
          <w:color w:val="333333"/>
          <w:sz w:val="29"/>
          <w:szCs w:val="29"/>
          <w:lang w:eastAsia="pt-BR"/>
        </w:rPr>
        <w:t>O papel da autonomia na aprendizagem de alemão como língua estrangeira</w:t>
      </w:r>
      <w:r w:rsidRPr="001C6AEB">
        <w:rPr>
          <w:rFonts w:ascii="Verdana" w:eastAsia="Times New Roman" w:hAnsi="Verdana" w:cs="Times New Roman"/>
          <w:color w:val="333333"/>
          <w:sz w:val="29"/>
          <w:szCs w:val="29"/>
          <w:lang w:eastAsia="pt-BR"/>
        </w:rPr>
        <w:t> – mediador: José Simões</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Comunicação 1: </w:t>
      </w:r>
      <w:r w:rsidRPr="001C6AEB">
        <w:rPr>
          <w:rFonts w:ascii="Verdana" w:eastAsia="Times New Roman" w:hAnsi="Verdana" w:cs="Times New Roman"/>
          <w:b/>
          <w:bCs/>
          <w:color w:val="333333"/>
          <w:sz w:val="29"/>
          <w:szCs w:val="29"/>
          <w:lang w:eastAsia="pt-BR"/>
        </w:rPr>
        <w:t>A promoção da autonomia em um curso voltado à produção/recepção de textos em alemão como LE: Desafios metodológicos e perspectivas de atuação</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Bianca Ferrari (Doutoranda – USP)</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A autonomia dentro e fora de sala de aula é tema recorrente nas pesquisas sobre o ensino/aprendizagem de línguas estrangeiras e nos cursos de formação de professores em geral. Afinal, como tornar o aprendiz protagonista e, em certa medida, responsável pelo seu próprio processo de aprendizagem? Seria esse um objetivo possível de ser alcançado em um curso regular de língua estrangeira? A partir dessas breves considerações é objetivo da presente comunicação apresentar como a promoção da autonomia se fez presente em um curso voltado à produção e recepção de textos em alemão como língua estrangeira para aprendizes iniciantes. Tendo esse objetivo em mente serão discutidas questões relativas à conscientização dos aprendizes acerca de seus estilos e estratégias de aprendizagem, ao aumento de seu repertório de estratégias de aprendizagem voltadas à produção textual, a adoção de procedimentos de avaliação linguística autônoma na escrita e, por último, a inserção de atividades de aconselhamento da escrita (</w:t>
      </w:r>
      <w:proofErr w:type="spellStart"/>
      <w:r w:rsidRPr="001C6AEB">
        <w:rPr>
          <w:rFonts w:ascii="Verdana" w:eastAsia="Times New Roman" w:hAnsi="Verdana" w:cs="Times New Roman"/>
          <w:i/>
          <w:iCs/>
          <w:color w:val="333333"/>
          <w:sz w:val="29"/>
          <w:szCs w:val="29"/>
          <w:lang w:eastAsia="pt-BR"/>
        </w:rPr>
        <w:t>Schreibberatung</w:t>
      </w:r>
      <w:proofErr w:type="spellEnd"/>
      <w:r w:rsidRPr="001C6AEB">
        <w:rPr>
          <w:rFonts w:ascii="Verdana" w:eastAsia="Times New Roman" w:hAnsi="Verdana" w:cs="Times New Roman"/>
          <w:color w:val="333333"/>
          <w:sz w:val="29"/>
          <w:szCs w:val="29"/>
          <w:lang w:eastAsia="pt-BR"/>
        </w:rPr>
        <w:t>) nas aulas de produção/recepção de textos.</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Comunicação 2: </w:t>
      </w:r>
      <w:r w:rsidRPr="001C6AEB">
        <w:rPr>
          <w:rFonts w:ascii="Verdana" w:eastAsia="Times New Roman" w:hAnsi="Verdana" w:cs="Times New Roman"/>
          <w:b/>
          <w:bCs/>
          <w:color w:val="333333"/>
          <w:sz w:val="29"/>
          <w:szCs w:val="29"/>
          <w:lang w:eastAsia="pt-BR"/>
        </w:rPr>
        <w:t>O estímulo do desenvolvimento da autonomia do aprendiz por meio de atividades inseridas no contexto de sala de aula de alemão em escolas públicas do Estado de São Paulo</w:t>
      </w:r>
      <w:r w:rsidRPr="001C6AEB">
        <w:rPr>
          <w:rFonts w:ascii="Verdana" w:eastAsia="Times New Roman" w:hAnsi="Verdana" w:cs="Times New Roman"/>
          <w:color w:val="333333"/>
          <w:sz w:val="29"/>
          <w:szCs w:val="29"/>
          <w:lang w:eastAsia="pt-BR"/>
        </w:rPr>
        <w:t>.</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Miriam de Castro Dutra Carvalho (mestre pela USP)</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lastRenderedPageBreak/>
        <w:t xml:space="preserve">A presente comunicação tem por objetivo apresentar um estudo na área de ensino-aprendizagem de línguas estrangeiras com foco na autonomia do aprendiz e no ensino de estratégias de aprendizagem. Descrição de atividades propostas com o objetivo de estimular o desenvolvimento da autonomia do aprendiz, em uma turma </w:t>
      </w:r>
      <w:proofErr w:type="spellStart"/>
      <w:r w:rsidRPr="001C6AEB">
        <w:rPr>
          <w:rFonts w:ascii="Verdana" w:eastAsia="Times New Roman" w:hAnsi="Verdana" w:cs="Times New Roman"/>
          <w:color w:val="333333"/>
          <w:sz w:val="29"/>
          <w:szCs w:val="29"/>
          <w:lang w:eastAsia="pt-BR"/>
        </w:rPr>
        <w:t>multisseriada</w:t>
      </w:r>
      <w:proofErr w:type="spellEnd"/>
      <w:r w:rsidRPr="001C6AEB">
        <w:rPr>
          <w:rFonts w:ascii="Verdana" w:eastAsia="Times New Roman" w:hAnsi="Verdana" w:cs="Times New Roman"/>
          <w:color w:val="333333"/>
          <w:sz w:val="29"/>
          <w:szCs w:val="29"/>
          <w:lang w:eastAsia="pt-BR"/>
        </w:rPr>
        <w:t xml:space="preserve"> de alemão do projeto Centro de Estudos de Línguas (CEL), da Secretaria Estadual de Educação.</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Comunicação 3: </w:t>
      </w:r>
      <w:r w:rsidRPr="001C6AEB">
        <w:rPr>
          <w:rFonts w:ascii="Verdana" w:eastAsia="Times New Roman" w:hAnsi="Verdana" w:cs="Times New Roman"/>
          <w:b/>
          <w:bCs/>
          <w:color w:val="333333"/>
          <w:sz w:val="29"/>
          <w:szCs w:val="29"/>
          <w:lang w:eastAsia="pt-BR"/>
        </w:rPr>
        <w:t>Estratégias de aprendizagem no ensino individualizado em alemão como língua estrangeira em uma escola bilíngue teuto-brasileira</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 xml:space="preserve">Carla Letícia </w:t>
      </w:r>
      <w:proofErr w:type="spellStart"/>
      <w:r w:rsidRPr="001C6AEB">
        <w:rPr>
          <w:rFonts w:ascii="Verdana" w:eastAsia="Times New Roman" w:hAnsi="Verdana" w:cs="Times New Roman"/>
          <w:color w:val="333333"/>
          <w:sz w:val="29"/>
          <w:szCs w:val="29"/>
          <w:lang w:eastAsia="pt-BR"/>
        </w:rPr>
        <w:t>ten</w:t>
      </w:r>
      <w:proofErr w:type="spellEnd"/>
      <w:r w:rsidRPr="001C6AEB">
        <w:rPr>
          <w:rFonts w:ascii="Verdana" w:eastAsia="Times New Roman" w:hAnsi="Verdana" w:cs="Times New Roman"/>
          <w:color w:val="333333"/>
          <w:sz w:val="29"/>
          <w:szCs w:val="29"/>
          <w:lang w:eastAsia="pt-BR"/>
        </w:rPr>
        <w:t xml:space="preserve"> </w:t>
      </w:r>
      <w:proofErr w:type="spellStart"/>
      <w:r w:rsidRPr="001C6AEB">
        <w:rPr>
          <w:rFonts w:ascii="Verdana" w:eastAsia="Times New Roman" w:hAnsi="Verdana" w:cs="Times New Roman"/>
          <w:color w:val="333333"/>
          <w:sz w:val="29"/>
          <w:szCs w:val="29"/>
          <w:lang w:eastAsia="pt-BR"/>
        </w:rPr>
        <w:t>Kathen</w:t>
      </w:r>
      <w:proofErr w:type="spellEnd"/>
      <w:r w:rsidRPr="001C6AEB">
        <w:rPr>
          <w:rFonts w:ascii="Verdana" w:eastAsia="Times New Roman" w:hAnsi="Verdana" w:cs="Times New Roman"/>
          <w:color w:val="333333"/>
          <w:sz w:val="29"/>
          <w:szCs w:val="29"/>
          <w:lang w:eastAsia="pt-BR"/>
        </w:rPr>
        <w:t xml:space="preserve"> (mestre pela USP)</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 xml:space="preserve">Diversos autores discutem sobre o conceito de autonomia (HOLEC, 1980; BENSON, 1996; LITTLE, 1999; OXFORD, 2003; FREIRE, 2003) e sobre o uso de estratégias de aprendizagem na promoção da autonomia (FUNK e KÖNIG, 1991; NODARI e STEINMANN, 2010). Nesta comunicação, pretendo apresentar e destacar alguns desses conceitos, como por exemplo o conceito de autonomia de </w:t>
      </w:r>
      <w:proofErr w:type="spellStart"/>
      <w:r w:rsidRPr="001C6AEB">
        <w:rPr>
          <w:rFonts w:ascii="Verdana" w:eastAsia="Times New Roman" w:hAnsi="Verdana" w:cs="Times New Roman"/>
          <w:color w:val="333333"/>
          <w:sz w:val="29"/>
          <w:szCs w:val="29"/>
          <w:lang w:eastAsia="pt-BR"/>
        </w:rPr>
        <w:t>Holec</w:t>
      </w:r>
      <w:proofErr w:type="spellEnd"/>
      <w:r w:rsidRPr="001C6AEB">
        <w:rPr>
          <w:rFonts w:ascii="Verdana" w:eastAsia="Times New Roman" w:hAnsi="Verdana" w:cs="Times New Roman"/>
          <w:color w:val="333333"/>
          <w:sz w:val="29"/>
          <w:szCs w:val="29"/>
          <w:lang w:eastAsia="pt-BR"/>
        </w:rPr>
        <w:t xml:space="preserve"> (1980), no qual ela é definida como sendo a capacidade de assumir a responsabilidade sobre o próprio processo de aprendizagem. Acredita-se que o professor, como mediador do processo de aprendizagem, deve propiciar o maior número de estratégias de aprendizagem que possibilitem aos alunos o desenvolvimento da sua autonomia. Em uma aula, na qual a autonomia está em primeiro plano, o aluno se torna participante da sua aprendizagem, o professor passa a moderar a aula e também os materiais assumem outro papel.</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Comunicação 4: </w:t>
      </w:r>
      <w:r w:rsidRPr="001C6AEB">
        <w:rPr>
          <w:rFonts w:ascii="Verdana" w:eastAsia="Times New Roman" w:hAnsi="Verdana" w:cs="Times New Roman"/>
          <w:b/>
          <w:bCs/>
          <w:color w:val="333333"/>
          <w:sz w:val="29"/>
          <w:szCs w:val="29"/>
          <w:lang w:eastAsia="pt-BR"/>
        </w:rPr>
        <w:t>Autorreflexão e ação sobre fatores geradores de ansiedade de produção oral em aulas de alemão como língua estrangeira em ambiente universitário: uma proposta experimental de consultoria individual</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lastRenderedPageBreak/>
        <w:t>Jaqueline Garcia Ferreira (mestre pela USP)</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A presente pesquisa teve por objetivo verificar o impacto do uso da estratégia de orientação didático-pedagógica denominada </w:t>
      </w:r>
      <w:r w:rsidRPr="001C6AEB">
        <w:rPr>
          <w:rFonts w:ascii="Verdana" w:eastAsia="Times New Roman" w:hAnsi="Verdana" w:cs="Times New Roman"/>
          <w:i/>
          <w:iCs/>
          <w:color w:val="333333"/>
          <w:sz w:val="29"/>
          <w:szCs w:val="29"/>
          <w:lang w:eastAsia="pt-BR"/>
        </w:rPr>
        <w:t>consultoria individual</w:t>
      </w:r>
      <w:r w:rsidRPr="001C6AEB">
        <w:rPr>
          <w:rFonts w:ascii="Verdana" w:eastAsia="Times New Roman" w:hAnsi="Verdana" w:cs="Times New Roman"/>
          <w:color w:val="333333"/>
          <w:sz w:val="29"/>
          <w:szCs w:val="29"/>
          <w:lang w:eastAsia="pt-BR"/>
        </w:rPr>
        <w:t> (al. </w:t>
      </w:r>
      <w:proofErr w:type="spellStart"/>
      <w:r w:rsidRPr="001C6AEB">
        <w:rPr>
          <w:rFonts w:ascii="Verdana" w:eastAsia="Times New Roman" w:hAnsi="Verdana" w:cs="Times New Roman"/>
          <w:i/>
          <w:iCs/>
          <w:color w:val="333333"/>
          <w:sz w:val="29"/>
          <w:szCs w:val="29"/>
          <w:lang w:eastAsia="pt-BR"/>
        </w:rPr>
        <w:t>Sprachlernberatung</w:t>
      </w:r>
      <w:proofErr w:type="spellEnd"/>
      <w:r w:rsidRPr="001C6AEB">
        <w:rPr>
          <w:rFonts w:ascii="Verdana" w:eastAsia="Times New Roman" w:hAnsi="Verdana" w:cs="Times New Roman"/>
          <w:color w:val="333333"/>
          <w:sz w:val="29"/>
          <w:szCs w:val="29"/>
          <w:lang w:eastAsia="pt-BR"/>
        </w:rPr>
        <w:t>) como meio de promover a amenização da </w:t>
      </w:r>
      <w:r w:rsidRPr="001C6AEB">
        <w:rPr>
          <w:rFonts w:ascii="Verdana" w:eastAsia="Times New Roman" w:hAnsi="Verdana" w:cs="Times New Roman"/>
          <w:i/>
          <w:iCs/>
          <w:color w:val="333333"/>
          <w:sz w:val="29"/>
          <w:szCs w:val="29"/>
          <w:lang w:eastAsia="pt-BR"/>
        </w:rPr>
        <w:t>ansiedade de produção oral no alemão como língua estrangeira</w:t>
      </w:r>
      <w:r w:rsidRPr="001C6AEB">
        <w:rPr>
          <w:rFonts w:ascii="Verdana" w:eastAsia="Times New Roman" w:hAnsi="Verdana" w:cs="Times New Roman"/>
          <w:color w:val="333333"/>
          <w:sz w:val="29"/>
          <w:szCs w:val="29"/>
          <w:lang w:eastAsia="pt-BR"/>
        </w:rPr>
        <w:t>. Através de um estudo de caso identificamos que esta ansiedade específica surge, principalmente, devido à deficiência nos hábitos de estudo e à pouca preparação das estratégias de aprendizagem. Nesse contexto, a </w:t>
      </w:r>
      <w:r w:rsidRPr="001C6AEB">
        <w:rPr>
          <w:rFonts w:ascii="Verdana" w:eastAsia="Times New Roman" w:hAnsi="Verdana" w:cs="Times New Roman"/>
          <w:i/>
          <w:iCs/>
          <w:color w:val="333333"/>
          <w:sz w:val="29"/>
          <w:szCs w:val="29"/>
          <w:lang w:eastAsia="pt-BR"/>
        </w:rPr>
        <w:t>consultoria individual </w:t>
      </w:r>
      <w:r w:rsidRPr="001C6AEB">
        <w:rPr>
          <w:rFonts w:ascii="Verdana" w:eastAsia="Times New Roman" w:hAnsi="Verdana" w:cs="Times New Roman"/>
          <w:color w:val="333333"/>
          <w:sz w:val="29"/>
          <w:szCs w:val="29"/>
          <w:lang w:eastAsia="pt-BR"/>
        </w:rPr>
        <w:t>é apresentada com o objetivo de provocar a autorreflexão desses participantes perante seu processo de aprendizagem da língua alemã, instigando-os a agir ativamente e autonomamente sobre esse e outros empecilhos na aprendizagem de uma língua estrangeira através do apoio de estratégias indiretas (Oxford, 1990).</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Sessão IV: </w:t>
      </w:r>
      <w:r w:rsidRPr="001C6AEB">
        <w:rPr>
          <w:rFonts w:ascii="Verdana" w:eastAsia="Times New Roman" w:hAnsi="Verdana" w:cs="Times New Roman"/>
          <w:b/>
          <w:bCs/>
          <w:color w:val="333333"/>
          <w:sz w:val="29"/>
          <w:szCs w:val="29"/>
          <w:lang w:eastAsia="pt-BR"/>
        </w:rPr>
        <w:t>Alemão sem Fronteiras </w:t>
      </w:r>
      <w:r w:rsidRPr="001C6AEB">
        <w:rPr>
          <w:rFonts w:ascii="Verdana" w:eastAsia="Times New Roman" w:hAnsi="Verdana" w:cs="Times New Roman"/>
          <w:color w:val="333333"/>
          <w:sz w:val="29"/>
          <w:szCs w:val="29"/>
          <w:lang w:eastAsia="pt-BR"/>
        </w:rPr>
        <w:t>– mediador: José Simões</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 xml:space="preserve">Relatos dos representantes do Alemão sem Fronteiras (Idiomas sem Fronteiras) de 2016 e 2017 (Prof. Dr. José Simões e Prof. Dr. Helmut </w:t>
      </w:r>
      <w:proofErr w:type="spellStart"/>
      <w:r w:rsidRPr="001C6AEB">
        <w:rPr>
          <w:rFonts w:ascii="Verdana" w:eastAsia="Times New Roman" w:hAnsi="Verdana" w:cs="Times New Roman"/>
          <w:color w:val="333333"/>
          <w:sz w:val="29"/>
          <w:szCs w:val="29"/>
          <w:lang w:eastAsia="pt-BR"/>
        </w:rPr>
        <w:t>Galle</w:t>
      </w:r>
      <w:proofErr w:type="spellEnd"/>
      <w:r w:rsidRPr="001C6AEB">
        <w:rPr>
          <w:rFonts w:ascii="Verdana" w:eastAsia="Times New Roman" w:hAnsi="Verdana" w:cs="Times New Roman"/>
          <w:color w:val="333333"/>
          <w:sz w:val="29"/>
          <w:szCs w:val="29"/>
          <w:lang w:eastAsia="pt-BR"/>
        </w:rPr>
        <w:t xml:space="preserve">) e da docente do curso piloto do </w:t>
      </w:r>
      <w:proofErr w:type="spellStart"/>
      <w:r w:rsidRPr="001C6AEB">
        <w:rPr>
          <w:rFonts w:ascii="Verdana" w:eastAsia="Times New Roman" w:hAnsi="Verdana" w:cs="Times New Roman"/>
          <w:color w:val="333333"/>
          <w:sz w:val="29"/>
          <w:szCs w:val="29"/>
          <w:lang w:eastAsia="pt-BR"/>
        </w:rPr>
        <w:t>AsF</w:t>
      </w:r>
      <w:proofErr w:type="spellEnd"/>
      <w:r w:rsidRPr="001C6AEB">
        <w:rPr>
          <w:rFonts w:ascii="Verdana" w:eastAsia="Times New Roman" w:hAnsi="Verdana" w:cs="Times New Roman"/>
          <w:color w:val="333333"/>
          <w:sz w:val="29"/>
          <w:szCs w:val="29"/>
          <w:lang w:eastAsia="pt-BR"/>
        </w:rPr>
        <w:t xml:space="preserve"> em 2016 (Profa. Lisa </w:t>
      </w:r>
      <w:proofErr w:type="spellStart"/>
      <w:r w:rsidRPr="001C6AEB">
        <w:rPr>
          <w:rFonts w:ascii="Verdana" w:eastAsia="Times New Roman" w:hAnsi="Verdana" w:cs="Times New Roman"/>
          <w:color w:val="333333"/>
          <w:sz w:val="29"/>
          <w:szCs w:val="29"/>
          <w:lang w:eastAsia="pt-BR"/>
        </w:rPr>
        <w:t>Woytowicz</w:t>
      </w:r>
      <w:proofErr w:type="spellEnd"/>
      <w:r w:rsidRPr="001C6AEB">
        <w:rPr>
          <w:rFonts w:ascii="Verdana" w:eastAsia="Times New Roman" w:hAnsi="Verdana" w:cs="Times New Roman"/>
          <w:color w:val="333333"/>
          <w:sz w:val="29"/>
          <w:szCs w:val="29"/>
          <w:lang w:eastAsia="pt-BR"/>
        </w:rPr>
        <w:t>)</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Sessão V: </w:t>
      </w:r>
      <w:r w:rsidRPr="001C6AEB">
        <w:rPr>
          <w:rFonts w:ascii="Verdana" w:eastAsia="Times New Roman" w:hAnsi="Verdana" w:cs="Times New Roman"/>
          <w:b/>
          <w:bCs/>
          <w:color w:val="333333"/>
          <w:sz w:val="29"/>
          <w:szCs w:val="29"/>
          <w:lang w:eastAsia="pt-BR"/>
        </w:rPr>
        <w:t>Para além do livro didático: o trabalho com textos autênticos em ambiente universitário </w:t>
      </w:r>
      <w:r w:rsidRPr="001C6AEB">
        <w:rPr>
          <w:rFonts w:ascii="Verdana" w:eastAsia="Times New Roman" w:hAnsi="Verdana" w:cs="Times New Roman"/>
          <w:color w:val="333333"/>
          <w:sz w:val="29"/>
          <w:szCs w:val="29"/>
          <w:lang w:eastAsia="pt-BR"/>
        </w:rPr>
        <w:t xml:space="preserve">– mediadora: </w:t>
      </w:r>
      <w:proofErr w:type="spellStart"/>
      <w:r w:rsidRPr="001C6AEB">
        <w:rPr>
          <w:rFonts w:ascii="Verdana" w:eastAsia="Times New Roman" w:hAnsi="Verdana" w:cs="Times New Roman"/>
          <w:color w:val="333333"/>
          <w:sz w:val="29"/>
          <w:szCs w:val="29"/>
          <w:lang w:eastAsia="pt-BR"/>
        </w:rPr>
        <w:t>Dörthe</w:t>
      </w:r>
      <w:proofErr w:type="spellEnd"/>
      <w:r w:rsidRPr="001C6AEB">
        <w:rPr>
          <w:rFonts w:ascii="Verdana" w:eastAsia="Times New Roman" w:hAnsi="Verdana" w:cs="Times New Roman"/>
          <w:color w:val="333333"/>
          <w:sz w:val="29"/>
          <w:szCs w:val="29"/>
          <w:lang w:eastAsia="pt-BR"/>
        </w:rPr>
        <w:t xml:space="preserve"> </w:t>
      </w:r>
      <w:proofErr w:type="spellStart"/>
      <w:r w:rsidRPr="001C6AEB">
        <w:rPr>
          <w:rFonts w:ascii="Verdana" w:eastAsia="Times New Roman" w:hAnsi="Verdana" w:cs="Times New Roman"/>
          <w:color w:val="333333"/>
          <w:sz w:val="29"/>
          <w:szCs w:val="29"/>
          <w:lang w:eastAsia="pt-BR"/>
        </w:rPr>
        <w:t>Uphoff</w:t>
      </w:r>
      <w:proofErr w:type="spellEnd"/>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Comunicação 1: </w:t>
      </w:r>
      <w:r w:rsidRPr="001C6AEB">
        <w:rPr>
          <w:rFonts w:ascii="Verdana" w:eastAsia="Times New Roman" w:hAnsi="Verdana" w:cs="Times New Roman"/>
          <w:b/>
          <w:bCs/>
          <w:color w:val="333333"/>
          <w:sz w:val="29"/>
          <w:szCs w:val="29"/>
          <w:lang w:eastAsia="pt-BR"/>
        </w:rPr>
        <w:t>O texto como uma janela para outra cultura: explorando o conceito de participação no ensino de alemão como língua estrangeira</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 xml:space="preserve">Mariana </w:t>
      </w:r>
      <w:proofErr w:type="spellStart"/>
      <w:r w:rsidRPr="001C6AEB">
        <w:rPr>
          <w:rFonts w:ascii="Verdana" w:eastAsia="Times New Roman" w:hAnsi="Verdana" w:cs="Times New Roman"/>
          <w:color w:val="333333"/>
          <w:sz w:val="29"/>
          <w:szCs w:val="29"/>
          <w:lang w:eastAsia="pt-BR"/>
        </w:rPr>
        <w:t>Kuntz</w:t>
      </w:r>
      <w:proofErr w:type="spellEnd"/>
      <w:r w:rsidRPr="001C6AEB">
        <w:rPr>
          <w:rFonts w:ascii="Verdana" w:eastAsia="Times New Roman" w:hAnsi="Verdana" w:cs="Times New Roman"/>
          <w:color w:val="333333"/>
          <w:sz w:val="29"/>
          <w:szCs w:val="29"/>
          <w:lang w:eastAsia="pt-BR"/>
        </w:rPr>
        <w:t xml:space="preserve"> de Andrade e Silva (doutoranda USP)</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 xml:space="preserve">O conceito de participação surgiu com Lave &amp; </w:t>
      </w:r>
      <w:proofErr w:type="spellStart"/>
      <w:r w:rsidRPr="001C6AEB">
        <w:rPr>
          <w:rFonts w:ascii="Verdana" w:eastAsia="Times New Roman" w:hAnsi="Verdana" w:cs="Times New Roman"/>
          <w:color w:val="333333"/>
          <w:sz w:val="29"/>
          <w:szCs w:val="29"/>
          <w:lang w:eastAsia="pt-BR"/>
        </w:rPr>
        <w:t>Wenger</w:t>
      </w:r>
      <w:proofErr w:type="spellEnd"/>
      <w:r w:rsidRPr="001C6AEB">
        <w:rPr>
          <w:rFonts w:ascii="Verdana" w:eastAsia="Times New Roman" w:hAnsi="Verdana" w:cs="Times New Roman"/>
          <w:color w:val="333333"/>
          <w:sz w:val="29"/>
          <w:szCs w:val="29"/>
          <w:lang w:eastAsia="pt-BR"/>
        </w:rPr>
        <w:t xml:space="preserve"> (1991), que pesquisavam a aprendizagem em contexto não institucionalizado, como em oficinas de alfaiate ou comunidades de parteiras. A partir desses modelos, os </w:t>
      </w:r>
      <w:r w:rsidRPr="001C6AEB">
        <w:rPr>
          <w:rFonts w:ascii="Verdana" w:eastAsia="Times New Roman" w:hAnsi="Verdana" w:cs="Times New Roman"/>
          <w:color w:val="333333"/>
          <w:sz w:val="29"/>
          <w:szCs w:val="29"/>
          <w:lang w:eastAsia="pt-BR"/>
        </w:rPr>
        <w:lastRenderedPageBreak/>
        <w:t>autores defenderam uma visão de aprendizagem situada na prática do mundo real, cujo objetivo é a integração do sujeito em uma determinada comunidade.</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Com base na visão desses autores, será proposta uma concepção de aprendizagem como participação no ensino de alemão como língua estrangeira. Tendo em vista as dificuldades de interação dos aprendizes oriundos de países geograficamente afastados com as comunidades da língua-alvo, propõe-se o uso de textos autênticos como uma forma de se ter acesso aos seus discursos.</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Comunicação 2: </w:t>
      </w:r>
      <w:r w:rsidRPr="001C6AEB">
        <w:rPr>
          <w:rFonts w:ascii="Verdana" w:eastAsia="Times New Roman" w:hAnsi="Verdana" w:cs="Times New Roman"/>
          <w:b/>
          <w:bCs/>
          <w:color w:val="333333"/>
          <w:sz w:val="29"/>
          <w:szCs w:val="29"/>
          <w:lang w:eastAsia="pt-BR"/>
        </w:rPr>
        <w:t>Aproximando língua e conteúdo na graduação em Letras-Alemão</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 xml:space="preserve">Marina </w:t>
      </w:r>
      <w:proofErr w:type="spellStart"/>
      <w:r w:rsidRPr="001C6AEB">
        <w:rPr>
          <w:rFonts w:ascii="Verdana" w:eastAsia="Times New Roman" w:hAnsi="Verdana" w:cs="Times New Roman"/>
          <w:color w:val="333333"/>
          <w:sz w:val="29"/>
          <w:szCs w:val="29"/>
          <w:lang w:eastAsia="pt-BR"/>
        </w:rPr>
        <w:t>Grilli</w:t>
      </w:r>
      <w:proofErr w:type="spellEnd"/>
      <w:r w:rsidRPr="001C6AEB">
        <w:rPr>
          <w:rFonts w:ascii="Verdana" w:eastAsia="Times New Roman" w:hAnsi="Verdana" w:cs="Times New Roman"/>
          <w:color w:val="333333"/>
          <w:sz w:val="29"/>
          <w:szCs w:val="29"/>
          <w:lang w:eastAsia="pt-BR"/>
        </w:rPr>
        <w:t xml:space="preserve"> (mestranda USP)</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Os desafios dos cursos de graduação em Letras-Alemão em que os alunos ingressam sem conhecimentos prévios da língua, caso da maior parte das instituições brasileiras que oferecem esses cursos, têm sido apontados por pesquisadores há tempos. A hipótese inicial da pesquisa de mestrado em andamento aqui apresentada é a de que cursar uma disciplina que exige grande carga de leitura de textos autênticos em língua alemã contribui para diminuir a defasagem entre o que o graduando domina ao final das disciplinas de língua alemã e o que lhe é exigido nas disciplinas de literatura.</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Comunicação 3: </w:t>
      </w:r>
      <w:r w:rsidRPr="001C6AEB">
        <w:rPr>
          <w:rFonts w:ascii="Verdana" w:eastAsia="Times New Roman" w:hAnsi="Verdana" w:cs="Times New Roman"/>
          <w:b/>
          <w:bCs/>
          <w:color w:val="333333"/>
          <w:sz w:val="29"/>
          <w:szCs w:val="29"/>
          <w:lang w:eastAsia="pt-BR"/>
        </w:rPr>
        <w:t>O letramento crítico no ensino de língua estrangeira através de textos literários escritos por moradores de rua</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 xml:space="preserve">Christina </w:t>
      </w:r>
      <w:proofErr w:type="spellStart"/>
      <w:r w:rsidRPr="001C6AEB">
        <w:rPr>
          <w:rFonts w:ascii="Verdana" w:eastAsia="Times New Roman" w:hAnsi="Verdana" w:cs="Times New Roman"/>
          <w:color w:val="333333"/>
          <w:sz w:val="29"/>
          <w:szCs w:val="29"/>
          <w:lang w:eastAsia="pt-BR"/>
        </w:rPr>
        <w:t>Winter</w:t>
      </w:r>
      <w:proofErr w:type="spellEnd"/>
      <w:r w:rsidRPr="001C6AEB">
        <w:rPr>
          <w:rFonts w:ascii="Verdana" w:eastAsia="Times New Roman" w:hAnsi="Verdana" w:cs="Times New Roman"/>
          <w:color w:val="333333"/>
          <w:sz w:val="29"/>
          <w:szCs w:val="29"/>
          <w:lang w:eastAsia="pt-BR"/>
        </w:rPr>
        <w:t xml:space="preserve"> da Silva (mestranda USP)</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 xml:space="preserve">O projeto pedagógico do curso de Letras na Universidade de São Paulo tem como objetivo oferecer um ensino formativo e não apenas informativo. Isto significa também o trabalho com literatura e assuntos sérios como problemas de grupos marginais das culturas alvo. Porém, muitos livros didáticos de ensino de alemão mostram uma </w:t>
      </w:r>
      <w:r w:rsidRPr="001C6AEB">
        <w:rPr>
          <w:rFonts w:ascii="Verdana" w:eastAsia="Times New Roman" w:hAnsi="Verdana" w:cs="Times New Roman"/>
          <w:color w:val="333333"/>
          <w:sz w:val="29"/>
          <w:szCs w:val="29"/>
          <w:lang w:eastAsia="pt-BR"/>
        </w:rPr>
        <w:lastRenderedPageBreak/>
        <w:t>imagem idealizada dos países de língua alemã, tratando menos desses assuntos, como moradores de rua, pobreza, etc. O objetivo do letramento crítico é que o aluno se torne um cidadão crítico que desenvolva uma perspectiva crítica com relação aos temas tratados nos textos (Mattos, Valério, 2010, p. 149). Defendemos que trabalhar com textos literários escritos por moradores de rua na língua alvo pode ser uma possibilidade para o aprendiz colocar-se em outras posições, conectar o novo conteúdo com seu cotidiano e promover uma mudança social.</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Comunicação 4: </w:t>
      </w:r>
      <w:r w:rsidRPr="001C6AEB">
        <w:rPr>
          <w:rFonts w:ascii="Verdana" w:eastAsia="Times New Roman" w:hAnsi="Verdana" w:cs="Times New Roman"/>
          <w:b/>
          <w:bCs/>
          <w:color w:val="333333"/>
          <w:sz w:val="29"/>
          <w:szCs w:val="29"/>
          <w:lang w:eastAsia="pt-BR"/>
        </w:rPr>
        <w:t xml:space="preserve">Literatura </w:t>
      </w:r>
      <w:proofErr w:type="spellStart"/>
      <w:r w:rsidRPr="001C6AEB">
        <w:rPr>
          <w:rFonts w:ascii="Verdana" w:eastAsia="Times New Roman" w:hAnsi="Verdana" w:cs="Times New Roman"/>
          <w:b/>
          <w:bCs/>
          <w:color w:val="333333"/>
          <w:sz w:val="29"/>
          <w:szCs w:val="29"/>
          <w:lang w:eastAsia="pt-BR"/>
        </w:rPr>
        <w:t>infantojuvenil</w:t>
      </w:r>
      <w:proofErr w:type="spellEnd"/>
      <w:r w:rsidRPr="001C6AEB">
        <w:rPr>
          <w:rFonts w:ascii="Verdana" w:eastAsia="Times New Roman" w:hAnsi="Verdana" w:cs="Times New Roman"/>
          <w:b/>
          <w:bCs/>
          <w:color w:val="333333"/>
          <w:sz w:val="29"/>
          <w:szCs w:val="29"/>
          <w:lang w:eastAsia="pt-BR"/>
        </w:rPr>
        <w:t xml:space="preserve"> em aula de língua alemã: uma proposta para o contexto universitário</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Elaine Rodrigues Reis Lobato (mestranda USP)</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Aprender língua alemã no contexto do curso de Letras-Alemão da USP significa, muito mais do que desenvolver a capacidade de se comunicar nessa língua, estar preparado para lidar com diferentes tipos de textos e desenvolver uma postura crítica e reflexiva diante da língua (ver Projeto Pedagógico, 2013). Assim, nesta comunicação, será apresentada uma pesquisa de mestrado que propõe o ensino de língua alemã a partir da leitura e trabalho com o romance infanto-juvenil </w:t>
      </w:r>
      <w:proofErr w:type="spellStart"/>
      <w:r w:rsidRPr="001C6AEB">
        <w:rPr>
          <w:rFonts w:ascii="Verdana" w:eastAsia="Times New Roman" w:hAnsi="Verdana" w:cs="Times New Roman"/>
          <w:i/>
          <w:iCs/>
          <w:color w:val="333333"/>
          <w:sz w:val="29"/>
          <w:szCs w:val="29"/>
          <w:lang w:eastAsia="pt-BR"/>
        </w:rPr>
        <w:t>Stolperschritte</w:t>
      </w:r>
      <w:proofErr w:type="spellEnd"/>
      <w:r w:rsidRPr="001C6AEB">
        <w:rPr>
          <w:rFonts w:ascii="Verdana" w:eastAsia="Times New Roman" w:hAnsi="Verdana" w:cs="Times New Roman"/>
          <w:color w:val="333333"/>
          <w:sz w:val="29"/>
          <w:szCs w:val="29"/>
          <w:lang w:eastAsia="pt-BR"/>
        </w:rPr>
        <w:t xml:space="preserve"> de </w:t>
      </w:r>
      <w:proofErr w:type="spellStart"/>
      <w:r w:rsidRPr="001C6AEB">
        <w:rPr>
          <w:rFonts w:ascii="Verdana" w:eastAsia="Times New Roman" w:hAnsi="Verdana" w:cs="Times New Roman"/>
          <w:color w:val="333333"/>
          <w:sz w:val="29"/>
          <w:szCs w:val="29"/>
          <w:lang w:eastAsia="pt-BR"/>
        </w:rPr>
        <w:t>Mirjam</w:t>
      </w:r>
      <w:proofErr w:type="spellEnd"/>
      <w:r w:rsidRPr="001C6AEB">
        <w:rPr>
          <w:rFonts w:ascii="Verdana" w:eastAsia="Times New Roman" w:hAnsi="Verdana" w:cs="Times New Roman"/>
          <w:color w:val="333333"/>
          <w:sz w:val="29"/>
          <w:szCs w:val="29"/>
          <w:lang w:eastAsia="pt-BR"/>
        </w:rPr>
        <w:t xml:space="preserve"> </w:t>
      </w:r>
      <w:proofErr w:type="spellStart"/>
      <w:r w:rsidRPr="001C6AEB">
        <w:rPr>
          <w:rFonts w:ascii="Verdana" w:eastAsia="Times New Roman" w:hAnsi="Verdana" w:cs="Times New Roman"/>
          <w:color w:val="333333"/>
          <w:sz w:val="29"/>
          <w:szCs w:val="29"/>
          <w:lang w:eastAsia="pt-BR"/>
        </w:rPr>
        <w:t>Pressler</w:t>
      </w:r>
      <w:proofErr w:type="spellEnd"/>
      <w:r w:rsidRPr="001C6AEB">
        <w:rPr>
          <w:rFonts w:ascii="Verdana" w:eastAsia="Times New Roman" w:hAnsi="Verdana" w:cs="Times New Roman"/>
          <w:color w:val="333333"/>
          <w:sz w:val="29"/>
          <w:szCs w:val="29"/>
          <w:lang w:eastAsia="pt-BR"/>
        </w:rPr>
        <w:t xml:space="preserve"> e que tem por objetivo, de um lado, promover o contato dos alunos com um texto autêntico da literatura </w:t>
      </w:r>
      <w:proofErr w:type="spellStart"/>
      <w:r w:rsidRPr="001C6AEB">
        <w:rPr>
          <w:rFonts w:ascii="Verdana" w:eastAsia="Times New Roman" w:hAnsi="Verdana" w:cs="Times New Roman"/>
          <w:color w:val="333333"/>
          <w:sz w:val="29"/>
          <w:szCs w:val="29"/>
          <w:lang w:eastAsia="pt-BR"/>
        </w:rPr>
        <w:t>infantojuvenil</w:t>
      </w:r>
      <w:proofErr w:type="spellEnd"/>
      <w:r w:rsidRPr="001C6AEB">
        <w:rPr>
          <w:rFonts w:ascii="Verdana" w:eastAsia="Times New Roman" w:hAnsi="Verdana" w:cs="Times New Roman"/>
          <w:color w:val="333333"/>
          <w:sz w:val="29"/>
          <w:szCs w:val="29"/>
          <w:lang w:eastAsia="pt-BR"/>
        </w:rPr>
        <w:t xml:space="preserve"> em língua alemã e, de outro, fomentar uma aprendizagem de língua pautada no desenvolvimento da reflexão sobre a língua em seu processo de formação de sentidos.</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Comunicações individuais</w:t>
      </w:r>
      <w:r w:rsidRPr="001C6AEB">
        <w:rPr>
          <w:rFonts w:ascii="Verdana" w:eastAsia="Times New Roman" w:hAnsi="Verdana" w:cs="Times New Roman"/>
          <w:color w:val="333333"/>
          <w:sz w:val="29"/>
          <w:szCs w:val="29"/>
          <w:lang w:eastAsia="pt-BR"/>
        </w:rPr>
        <w:t>:</w:t>
      </w:r>
    </w:p>
    <w:p w:rsidR="001C6AEB" w:rsidRPr="001C6AEB" w:rsidRDefault="001C6AEB" w:rsidP="001C6AEB">
      <w:pPr>
        <w:numPr>
          <w:ilvl w:val="0"/>
          <w:numId w:val="15"/>
        </w:numPr>
        <w:shd w:val="clear" w:color="auto" w:fill="F7F7F7"/>
        <w:spacing w:before="105" w:line="336" w:lineRule="atLeast"/>
        <w:ind w:left="150"/>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 xml:space="preserve">Beatriz </w:t>
      </w:r>
      <w:proofErr w:type="spellStart"/>
      <w:r w:rsidRPr="001C6AEB">
        <w:rPr>
          <w:rFonts w:ascii="Verdana" w:eastAsia="Times New Roman" w:hAnsi="Verdana" w:cs="Times New Roman"/>
          <w:b/>
          <w:bCs/>
          <w:color w:val="333333"/>
          <w:sz w:val="29"/>
          <w:szCs w:val="29"/>
          <w:lang w:eastAsia="pt-BR"/>
        </w:rPr>
        <w:t>Stervid</w:t>
      </w:r>
      <w:proofErr w:type="spellEnd"/>
      <w:r w:rsidRPr="001C6AEB">
        <w:rPr>
          <w:rFonts w:ascii="Verdana" w:eastAsia="Times New Roman" w:hAnsi="Verdana" w:cs="Times New Roman"/>
          <w:color w:val="333333"/>
          <w:sz w:val="29"/>
          <w:szCs w:val="29"/>
          <w:lang w:eastAsia="pt-BR"/>
        </w:rPr>
        <w:t> (graduanda – USP): “</w:t>
      </w:r>
      <w:r w:rsidRPr="001C6AEB">
        <w:rPr>
          <w:rFonts w:ascii="Verdana" w:eastAsia="Times New Roman" w:hAnsi="Verdana" w:cs="Times New Roman"/>
          <w:i/>
          <w:iCs/>
          <w:color w:val="333333"/>
          <w:sz w:val="29"/>
          <w:szCs w:val="29"/>
          <w:lang w:eastAsia="pt-BR"/>
        </w:rPr>
        <w:t>Travessia para a terceira margem: As marcas culturais em </w:t>
      </w:r>
      <w:r w:rsidRPr="001C6AEB">
        <w:rPr>
          <w:rFonts w:ascii="Verdana" w:eastAsia="Times New Roman" w:hAnsi="Verdana" w:cs="Times New Roman"/>
          <w:color w:val="333333"/>
          <w:sz w:val="29"/>
          <w:szCs w:val="29"/>
          <w:lang w:eastAsia="pt-BR"/>
        </w:rPr>
        <w:t>Grande Sertão: Veredas</w:t>
      </w:r>
      <w:r w:rsidRPr="001C6AEB">
        <w:rPr>
          <w:rFonts w:ascii="Verdana" w:eastAsia="Times New Roman" w:hAnsi="Verdana" w:cs="Times New Roman"/>
          <w:i/>
          <w:iCs/>
          <w:color w:val="333333"/>
          <w:sz w:val="29"/>
          <w:szCs w:val="29"/>
          <w:lang w:eastAsia="pt-BR"/>
        </w:rPr>
        <w:t> e sua tradução para o alemão</w:t>
      </w:r>
      <w:r w:rsidRPr="001C6AEB">
        <w:rPr>
          <w:rFonts w:ascii="Verdana" w:eastAsia="Times New Roman" w:hAnsi="Verdana" w:cs="Times New Roman"/>
          <w:color w:val="333333"/>
          <w:sz w:val="29"/>
          <w:szCs w:val="29"/>
          <w:lang w:eastAsia="pt-BR"/>
        </w:rPr>
        <w:t>”</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 </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lastRenderedPageBreak/>
        <w:t>Este trabalho de graduação individual teve como principal objetivo a análise da tradução alemã de </w:t>
      </w:r>
      <w:r w:rsidRPr="001C6AEB">
        <w:rPr>
          <w:rFonts w:ascii="Verdana" w:eastAsia="Times New Roman" w:hAnsi="Verdana" w:cs="Times New Roman"/>
          <w:i/>
          <w:iCs/>
          <w:color w:val="333333"/>
          <w:sz w:val="29"/>
          <w:szCs w:val="29"/>
          <w:lang w:eastAsia="pt-BR"/>
        </w:rPr>
        <w:t>Grande Sertão: Veredas</w:t>
      </w:r>
      <w:r w:rsidRPr="001C6AEB">
        <w:rPr>
          <w:rFonts w:ascii="Verdana" w:eastAsia="Times New Roman" w:hAnsi="Verdana" w:cs="Times New Roman"/>
          <w:color w:val="333333"/>
          <w:sz w:val="29"/>
          <w:szCs w:val="29"/>
          <w:lang w:eastAsia="pt-BR"/>
        </w:rPr>
        <w:t>, do tradutor Curt Meyer-</w:t>
      </w:r>
      <w:proofErr w:type="spellStart"/>
      <w:r w:rsidRPr="001C6AEB">
        <w:rPr>
          <w:rFonts w:ascii="Verdana" w:eastAsia="Times New Roman" w:hAnsi="Verdana" w:cs="Times New Roman"/>
          <w:color w:val="333333"/>
          <w:sz w:val="29"/>
          <w:szCs w:val="29"/>
          <w:lang w:eastAsia="pt-BR"/>
        </w:rPr>
        <w:t>Clason</w:t>
      </w:r>
      <w:proofErr w:type="spellEnd"/>
      <w:r w:rsidRPr="001C6AEB">
        <w:rPr>
          <w:rFonts w:ascii="Verdana" w:eastAsia="Times New Roman" w:hAnsi="Verdana" w:cs="Times New Roman"/>
          <w:color w:val="333333"/>
          <w:sz w:val="29"/>
          <w:szCs w:val="29"/>
          <w:lang w:eastAsia="pt-BR"/>
        </w:rPr>
        <w:t>, tendo em vista as soluções tomadas em relação às marcas culturais do texto de partida. Como centro do trabalho coloca-se as seguintes questões: De que maneira é possível traduzir as marcas culturais, especificamente os regionalismos, tendo em vista as funções da linguagem em </w:t>
      </w:r>
      <w:r w:rsidRPr="001C6AEB">
        <w:rPr>
          <w:rFonts w:ascii="Verdana" w:eastAsia="Times New Roman" w:hAnsi="Verdana" w:cs="Times New Roman"/>
          <w:i/>
          <w:iCs/>
          <w:color w:val="333333"/>
          <w:sz w:val="29"/>
          <w:szCs w:val="29"/>
          <w:lang w:eastAsia="pt-BR"/>
        </w:rPr>
        <w:t>Grande Sertão: Veredas</w:t>
      </w:r>
      <w:r w:rsidRPr="001C6AEB">
        <w:rPr>
          <w:rFonts w:ascii="Verdana" w:eastAsia="Times New Roman" w:hAnsi="Verdana" w:cs="Times New Roman"/>
          <w:color w:val="333333"/>
          <w:sz w:val="29"/>
          <w:szCs w:val="29"/>
          <w:lang w:eastAsia="pt-BR"/>
        </w:rPr>
        <w:t>? Qual a posição tradutória do tradutor em relação às marcas culturais do texto de partida?</w:t>
      </w:r>
    </w:p>
    <w:p w:rsidR="001C6AEB" w:rsidRPr="001C6AEB" w:rsidRDefault="001C6AEB" w:rsidP="001C6AEB">
      <w:pPr>
        <w:numPr>
          <w:ilvl w:val="0"/>
          <w:numId w:val="16"/>
        </w:numPr>
        <w:shd w:val="clear" w:color="auto" w:fill="F7F7F7"/>
        <w:spacing w:before="105"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Ms. Camila Costa José Bernardino</w:t>
      </w:r>
      <w:r w:rsidRPr="001C6AEB">
        <w:rPr>
          <w:rFonts w:ascii="Verdana" w:eastAsia="Times New Roman" w:hAnsi="Verdana" w:cs="Times New Roman"/>
          <w:color w:val="333333"/>
          <w:sz w:val="29"/>
          <w:szCs w:val="29"/>
          <w:lang w:eastAsia="pt-BR"/>
        </w:rPr>
        <w:t> (DO – USP): “</w:t>
      </w:r>
      <w:r w:rsidRPr="001C6AEB">
        <w:rPr>
          <w:rFonts w:ascii="Verdana" w:eastAsia="Times New Roman" w:hAnsi="Verdana" w:cs="Times New Roman"/>
          <w:i/>
          <w:iCs/>
          <w:color w:val="333333"/>
          <w:sz w:val="29"/>
          <w:szCs w:val="29"/>
          <w:lang w:eastAsia="pt-BR"/>
        </w:rPr>
        <w:t xml:space="preserve">A </w:t>
      </w:r>
      <w:proofErr w:type="spellStart"/>
      <w:r w:rsidRPr="001C6AEB">
        <w:rPr>
          <w:rFonts w:ascii="Verdana" w:eastAsia="Times New Roman" w:hAnsi="Verdana" w:cs="Times New Roman"/>
          <w:i/>
          <w:iCs/>
          <w:color w:val="333333"/>
          <w:sz w:val="29"/>
          <w:szCs w:val="29"/>
          <w:lang w:eastAsia="pt-BR"/>
        </w:rPr>
        <w:t>transcategorialidade</w:t>
      </w:r>
      <w:proofErr w:type="spellEnd"/>
      <w:r w:rsidRPr="001C6AEB">
        <w:rPr>
          <w:rFonts w:ascii="Verdana" w:eastAsia="Times New Roman" w:hAnsi="Verdana" w:cs="Times New Roman"/>
          <w:i/>
          <w:iCs/>
          <w:color w:val="333333"/>
          <w:sz w:val="29"/>
          <w:szCs w:val="29"/>
          <w:lang w:eastAsia="pt-BR"/>
        </w:rPr>
        <w:t xml:space="preserve"> a exemplo das formas </w:t>
      </w:r>
      <w:proofErr w:type="spellStart"/>
      <w:r w:rsidRPr="001C6AEB">
        <w:rPr>
          <w:rFonts w:ascii="Verdana" w:eastAsia="Times New Roman" w:hAnsi="Verdana" w:cs="Times New Roman"/>
          <w:i/>
          <w:iCs/>
          <w:color w:val="333333"/>
          <w:sz w:val="29"/>
          <w:szCs w:val="29"/>
          <w:lang w:eastAsia="pt-BR"/>
        </w:rPr>
        <w:t>departicipiais</w:t>
      </w:r>
      <w:proofErr w:type="spellEnd"/>
      <w:r w:rsidRPr="001C6AEB">
        <w:rPr>
          <w:rFonts w:ascii="Verdana" w:eastAsia="Times New Roman" w:hAnsi="Verdana" w:cs="Times New Roman"/>
          <w:i/>
          <w:iCs/>
          <w:color w:val="333333"/>
          <w:sz w:val="29"/>
          <w:szCs w:val="29"/>
          <w:lang w:eastAsia="pt-BR"/>
        </w:rPr>
        <w:t xml:space="preserve"> alemãs</w:t>
      </w:r>
      <w:r w:rsidRPr="001C6AEB">
        <w:rPr>
          <w:rFonts w:ascii="Verdana" w:eastAsia="Times New Roman" w:hAnsi="Verdana" w:cs="Times New Roman"/>
          <w:color w:val="333333"/>
          <w:sz w:val="29"/>
          <w:szCs w:val="29"/>
          <w:lang w:eastAsia="pt-BR"/>
        </w:rPr>
        <w:t>”</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 xml:space="preserve">A </w:t>
      </w:r>
      <w:proofErr w:type="spellStart"/>
      <w:r w:rsidRPr="001C6AEB">
        <w:rPr>
          <w:rFonts w:ascii="Verdana" w:eastAsia="Times New Roman" w:hAnsi="Verdana" w:cs="Times New Roman"/>
          <w:color w:val="333333"/>
          <w:sz w:val="29"/>
          <w:szCs w:val="29"/>
          <w:lang w:eastAsia="pt-BR"/>
        </w:rPr>
        <w:t>transcategorialidade</w:t>
      </w:r>
      <w:proofErr w:type="spellEnd"/>
      <w:r w:rsidRPr="001C6AEB">
        <w:rPr>
          <w:rFonts w:ascii="Verdana" w:eastAsia="Times New Roman" w:hAnsi="Verdana" w:cs="Times New Roman"/>
          <w:color w:val="333333"/>
          <w:sz w:val="29"/>
          <w:szCs w:val="29"/>
          <w:lang w:eastAsia="pt-BR"/>
        </w:rPr>
        <w:t xml:space="preserve"> define-se pela flexibilidade sintática de alguns morfemas que podem ser utilizados sincronicamente em diferentes categorias sintáticas. A flexibilidade do escopo sintático faz com que haja uma variação do escopo semântico produzindo uma polissemia (ROBERT, 2003), pois essas diferentes classes sintáticas estão unidas semanticamente. Pretendemos mostrar, por meio das formas oriundas de particípio em língua alemã, o funcionamento da </w:t>
      </w:r>
      <w:proofErr w:type="spellStart"/>
      <w:r w:rsidRPr="001C6AEB">
        <w:rPr>
          <w:rFonts w:ascii="Verdana" w:eastAsia="Times New Roman" w:hAnsi="Verdana" w:cs="Times New Roman"/>
          <w:color w:val="333333"/>
          <w:sz w:val="29"/>
          <w:szCs w:val="29"/>
          <w:lang w:eastAsia="pt-BR"/>
        </w:rPr>
        <w:t>transcategorialidade</w:t>
      </w:r>
      <w:proofErr w:type="spellEnd"/>
      <w:r w:rsidRPr="001C6AEB">
        <w:rPr>
          <w:rFonts w:ascii="Verdana" w:eastAsia="Times New Roman" w:hAnsi="Verdana" w:cs="Times New Roman"/>
          <w:color w:val="333333"/>
          <w:sz w:val="29"/>
          <w:szCs w:val="29"/>
          <w:lang w:eastAsia="pt-BR"/>
        </w:rPr>
        <w:t xml:space="preserve">. O particípio, além de ser empregado em construções perifrásticas, dá origem a formas </w:t>
      </w:r>
      <w:proofErr w:type="spellStart"/>
      <w:r w:rsidRPr="001C6AEB">
        <w:rPr>
          <w:rFonts w:ascii="Verdana" w:eastAsia="Times New Roman" w:hAnsi="Verdana" w:cs="Times New Roman"/>
          <w:color w:val="333333"/>
          <w:sz w:val="29"/>
          <w:szCs w:val="29"/>
          <w:lang w:eastAsia="pt-BR"/>
        </w:rPr>
        <w:t>departicipiais</w:t>
      </w:r>
      <w:proofErr w:type="spellEnd"/>
      <w:r w:rsidRPr="001C6AEB">
        <w:rPr>
          <w:rFonts w:ascii="Verdana" w:eastAsia="Times New Roman" w:hAnsi="Verdana" w:cs="Times New Roman"/>
          <w:color w:val="333333"/>
          <w:sz w:val="29"/>
          <w:szCs w:val="29"/>
          <w:lang w:eastAsia="pt-BR"/>
        </w:rPr>
        <w:t xml:space="preserve"> que se enquadram, segundo os dados encontrados no </w:t>
      </w:r>
      <w:r w:rsidRPr="001C6AEB">
        <w:rPr>
          <w:rFonts w:ascii="Verdana" w:eastAsia="Times New Roman" w:hAnsi="Verdana" w:cs="Times New Roman"/>
          <w:i/>
          <w:iCs/>
          <w:color w:val="333333"/>
          <w:sz w:val="29"/>
          <w:szCs w:val="29"/>
          <w:lang w:eastAsia="pt-BR"/>
        </w:rPr>
        <w:t>corpus </w:t>
      </w:r>
      <w:r w:rsidRPr="001C6AEB">
        <w:rPr>
          <w:rFonts w:ascii="Verdana" w:eastAsia="Times New Roman" w:hAnsi="Verdana" w:cs="Times New Roman"/>
          <w:color w:val="333333"/>
          <w:sz w:val="29"/>
          <w:szCs w:val="29"/>
          <w:lang w:eastAsia="pt-BR"/>
        </w:rPr>
        <w:t xml:space="preserve">de pesquisa, nas seguintes classes: adjetivo, advérbio, preposição e conjunção. Nesse sentido, estabelecemos a hipótese de que a partir do particípio há o desencadeamento de processos linguísticos de lexicalização e gramaticalização que podem ser analisados pela </w:t>
      </w:r>
      <w:proofErr w:type="spellStart"/>
      <w:r w:rsidRPr="001C6AEB">
        <w:rPr>
          <w:rFonts w:ascii="Verdana" w:eastAsia="Times New Roman" w:hAnsi="Verdana" w:cs="Times New Roman"/>
          <w:color w:val="333333"/>
          <w:sz w:val="29"/>
          <w:szCs w:val="29"/>
          <w:lang w:eastAsia="pt-BR"/>
        </w:rPr>
        <w:t>transcategorialidade</w:t>
      </w:r>
      <w:proofErr w:type="spellEnd"/>
      <w:r w:rsidRPr="001C6AEB">
        <w:rPr>
          <w:rFonts w:ascii="Verdana" w:eastAsia="Times New Roman" w:hAnsi="Verdana" w:cs="Times New Roman"/>
          <w:color w:val="333333"/>
          <w:sz w:val="29"/>
          <w:szCs w:val="29"/>
          <w:lang w:eastAsia="pt-BR"/>
        </w:rPr>
        <w:t>.</w:t>
      </w:r>
    </w:p>
    <w:p w:rsidR="001C6AEB" w:rsidRPr="001C6AEB" w:rsidRDefault="001C6AEB" w:rsidP="001C6AEB">
      <w:pPr>
        <w:numPr>
          <w:ilvl w:val="0"/>
          <w:numId w:val="17"/>
        </w:numPr>
        <w:shd w:val="clear" w:color="auto" w:fill="F7F7F7"/>
        <w:spacing w:before="105"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 xml:space="preserve">Carolina </w:t>
      </w:r>
      <w:proofErr w:type="spellStart"/>
      <w:r w:rsidRPr="001C6AEB">
        <w:rPr>
          <w:rFonts w:ascii="Verdana" w:eastAsia="Times New Roman" w:hAnsi="Verdana" w:cs="Times New Roman"/>
          <w:b/>
          <w:bCs/>
          <w:color w:val="333333"/>
          <w:sz w:val="29"/>
          <w:szCs w:val="29"/>
          <w:lang w:eastAsia="pt-BR"/>
        </w:rPr>
        <w:t>Minchin</w:t>
      </w:r>
      <w:proofErr w:type="spellEnd"/>
      <w:r w:rsidRPr="001C6AEB">
        <w:rPr>
          <w:rFonts w:ascii="Verdana" w:eastAsia="Times New Roman" w:hAnsi="Verdana" w:cs="Times New Roman"/>
          <w:color w:val="333333"/>
          <w:sz w:val="29"/>
          <w:szCs w:val="29"/>
          <w:lang w:eastAsia="pt-BR"/>
        </w:rPr>
        <w:t> (ME- USP): “</w:t>
      </w:r>
      <w:r w:rsidRPr="001C6AEB">
        <w:rPr>
          <w:rFonts w:ascii="Verdana" w:eastAsia="Times New Roman" w:hAnsi="Verdana" w:cs="Times New Roman"/>
          <w:i/>
          <w:iCs/>
          <w:color w:val="333333"/>
          <w:sz w:val="29"/>
          <w:szCs w:val="29"/>
          <w:lang w:eastAsia="pt-BR"/>
        </w:rPr>
        <w:t>As cores na tradução brasileira de </w:t>
      </w:r>
      <w:proofErr w:type="spellStart"/>
      <w:r w:rsidRPr="001C6AEB">
        <w:rPr>
          <w:rFonts w:ascii="Verdana" w:eastAsia="Times New Roman" w:hAnsi="Verdana" w:cs="Times New Roman"/>
          <w:color w:val="333333"/>
          <w:sz w:val="29"/>
          <w:szCs w:val="29"/>
          <w:lang w:eastAsia="pt-BR"/>
        </w:rPr>
        <w:t>Buddenbrooks</w:t>
      </w:r>
      <w:proofErr w:type="spellEnd"/>
      <w:r w:rsidRPr="001C6AEB">
        <w:rPr>
          <w:rFonts w:ascii="Verdana" w:eastAsia="Times New Roman" w:hAnsi="Verdana" w:cs="Times New Roman"/>
          <w:i/>
          <w:iCs/>
          <w:color w:val="333333"/>
          <w:sz w:val="29"/>
          <w:szCs w:val="29"/>
          <w:lang w:eastAsia="pt-BR"/>
        </w:rPr>
        <w:t>, de Thomas Mann: uma análise de equivalências</w:t>
      </w:r>
      <w:r w:rsidRPr="001C6AEB">
        <w:rPr>
          <w:rFonts w:ascii="Verdana" w:eastAsia="Times New Roman" w:hAnsi="Verdana" w:cs="Times New Roman"/>
          <w:color w:val="333333"/>
          <w:sz w:val="29"/>
          <w:szCs w:val="29"/>
          <w:lang w:eastAsia="pt-BR"/>
        </w:rPr>
        <w:t>”</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 xml:space="preserve">A tradução de </w:t>
      </w:r>
      <w:proofErr w:type="spellStart"/>
      <w:r w:rsidRPr="001C6AEB">
        <w:rPr>
          <w:rFonts w:ascii="Verdana" w:eastAsia="Times New Roman" w:hAnsi="Verdana" w:cs="Times New Roman"/>
          <w:color w:val="333333"/>
          <w:sz w:val="29"/>
          <w:szCs w:val="29"/>
          <w:lang w:eastAsia="pt-BR"/>
        </w:rPr>
        <w:t>Hebert</w:t>
      </w:r>
      <w:proofErr w:type="spellEnd"/>
      <w:r w:rsidRPr="001C6AEB">
        <w:rPr>
          <w:rFonts w:ascii="Verdana" w:eastAsia="Times New Roman" w:hAnsi="Verdana" w:cs="Times New Roman"/>
          <w:color w:val="333333"/>
          <w:sz w:val="29"/>
          <w:szCs w:val="29"/>
          <w:lang w:eastAsia="pt-BR"/>
        </w:rPr>
        <w:t xml:space="preserve"> Caro do romance </w:t>
      </w:r>
      <w:proofErr w:type="spellStart"/>
      <w:r w:rsidRPr="001C6AEB">
        <w:rPr>
          <w:rFonts w:ascii="Verdana" w:eastAsia="Times New Roman" w:hAnsi="Verdana" w:cs="Times New Roman"/>
          <w:i/>
          <w:iCs/>
          <w:color w:val="333333"/>
          <w:sz w:val="29"/>
          <w:szCs w:val="29"/>
          <w:lang w:eastAsia="pt-BR"/>
        </w:rPr>
        <w:t>Buddenbrooks</w:t>
      </w:r>
      <w:proofErr w:type="spellEnd"/>
      <w:r w:rsidRPr="001C6AEB">
        <w:rPr>
          <w:rFonts w:ascii="Verdana" w:eastAsia="Times New Roman" w:hAnsi="Verdana" w:cs="Times New Roman"/>
          <w:i/>
          <w:iCs/>
          <w:color w:val="333333"/>
          <w:sz w:val="29"/>
          <w:szCs w:val="29"/>
          <w:lang w:eastAsia="pt-BR"/>
        </w:rPr>
        <w:t xml:space="preserve">: </w:t>
      </w:r>
      <w:proofErr w:type="spellStart"/>
      <w:r w:rsidRPr="001C6AEB">
        <w:rPr>
          <w:rFonts w:ascii="Verdana" w:eastAsia="Times New Roman" w:hAnsi="Verdana" w:cs="Times New Roman"/>
          <w:i/>
          <w:iCs/>
          <w:color w:val="333333"/>
          <w:sz w:val="29"/>
          <w:szCs w:val="29"/>
          <w:lang w:eastAsia="pt-BR"/>
        </w:rPr>
        <w:t>Verfall</w:t>
      </w:r>
      <w:proofErr w:type="spellEnd"/>
      <w:r w:rsidRPr="001C6AEB">
        <w:rPr>
          <w:rFonts w:ascii="Verdana" w:eastAsia="Times New Roman" w:hAnsi="Verdana" w:cs="Times New Roman"/>
          <w:i/>
          <w:iCs/>
          <w:color w:val="333333"/>
          <w:sz w:val="29"/>
          <w:szCs w:val="29"/>
          <w:lang w:eastAsia="pt-BR"/>
        </w:rPr>
        <w:t xml:space="preserve"> </w:t>
      </w:r>
      <w:proofErr w:type="spellStart"/>
      <w:r w:rsidRPr="001C6AEB">
        <w:rPr>
          <w:rFonts w:ascii="Verdana" w:eastAsia="Times New Roman" w:hAnsi="Verdana" w:cs="Times New Roman"/>
          <w:i/>
          <w:iCs/>
          <w:color w:val="333333"/>
          <w:sz w:val="29"/>
          <w:szCs w:val="29"/>
          <w:lang w:eastAsia="pt-BR"/>
        </w:rPr>
        <w:t>einer</w:t>
      </w:r>
      <w:proofErr w:type="spellEnd"/>
      <w:r w:rsidRPr="001C6AEB">
        <w:rPr>
          <w:rFonts w:ascii="Verdana" w:eastAsia="Times New Roman" w:hAnsi="Verdana" w:cs="Times New Roman"/>
          <w:i/>
          <w:iCs/>
          <w:color w:val="333333"/>
          <w:sz w:val="29"/>
          <w:szCs w:val="29"/>
          <w:lang w:eastAsia="pt-BR"/>
        </w:rPr>
        <w:t xml:space="preserve"> </w:t>
      </w:r>
      <w:proofErr w:type="spellStart"/>
      <w:r w:rsidRPr="001C6AEB">
        <w:rPr>
          <w:rFonts w:ascii="Verdana" w:eastAsia="Times New Roman" w:hAnsi="Verdana" w:cs="Times New Roman"/>
          <w:i/>
          <w:iCs/>
          <w:color w:val="333333"/>
          <w:sz w:val="29"/>
          <w:szCs w:val="29"/>
          <w:lang w:eastAsia="pt-BR"/>
        </w:rPr>
        <w:t>Familie</w:t>
      </w:r>
      <w:proofErr w:type="spellEnd"/>
      <w:r w:rsidRPr="001C6AEB">
        <w:rPr>
          <w:rFonts w:ascii="Verdana" w:eastAsia="Times New Roman" w:hAnsi="Verdana" w:cs="Times New Roman"/>
          <w:color w:val="333333"/>
          <w:sz w:val="29"/>
          <w:szCs w:val="29"/>
          <w:lang w:eastAsia="pt-BR"/>
        </w:rPr>
        <w:t xml:space="preserve"> (1901) para o português é considerada a principal responsável pela introdução de </w:t>
      </w:r>
      <w:r w:rsidRPr="001C6AEB">
        <w:rPr>
          <w:rFonts w:ascii="Verdana" w:eastAsia="Times New Roman" w:hAnsi="Verdana" w:cs="Times New Roman"/>
          <w:color w:val="333333"/>
          <w:sz w:val="29"/>
          <w:szCs w:val="29"/>
          <w:lang w:eastAsia="pt-BR"/>
        </w:rPr>
        <w:lastRenderedPageBreak/>
        <w:t>Thomas Mann no sistema literário brasileiro. O romance narra a decadência de uma família burguesa na Alemanha do fim do século XIX e é marcado por frequentes referências às cores. Estas possuem uma simbologia própria na obra e podem ser consideradas </w:t>
      </w:r>
      <w:proofErr w:type="spellStart"/>
      <w:r w:rsidRPr="001C6AEB">
        <w:rPr>
          <w:rFonts w:ascii="Verdana" w:eastAsia="Times New Roman" w:hAnsi="Verdana" w:cs="Times New Roman"/>
          <w:i/>
          <w:iCs/>
          <w:color w:val="333333"/>
          <w:sz w:val="29"/>
          <w:szCs w:val="29"/>
          <w:lang w:eastAsia="pt-BR"/>
        </w:rPr>
        <w:t>leitmotivs</w:t>
      </w:r>
      <w:proofErr w:type="spellEnd"/>
      <w:r w:rsidRPr="001C6AEB">
        <w:rPr>
          <w:rFonts w:ascii="Verdana" w:eastAsia="Times New Roman" w:hAnsi="Verdana" w:cs="Times New Roman"/>
          <w:color w:val="333333"/>
          <w:sz w:val="29"/>
          <w:szCs w:val="29"/>
          <w:lang w:eastAsia="pt-BR"/>
        </w:rPr>
        <w:t xml:space="preserve">. Nesta comunicação, descreverei minha pesquisa de mestrado, que tem como principal objetivo examinar as soluções de tradução de Herbert Caro para os nomes de cores presentes no romance, à luz das categorias de equivalência tradutória de Werner </w:t>
      </w:r>
      <w:proofErr w:type="spellStart"/>
      <w:r w:rsidRPr="001C6AEB">
        <w:rPr>
          <w:rFonts w:ascii="Verdana" w:eastAsia="Times New Roman" w:hAnsi="Verdana" w:cs="Times New Roman"/>
          <w:color w:val="333333"/>
          <w:sz w:val="29"/>
          <w:szCs w:val="29"/>
          <w:lang w:eastAsia="pt-BR"/>
        </w:rPr>
        <w:t>Koller</w:t>
      </w:r>
      <w:proofErr w:type="spellEnd"/>
      <w:r w:rsidRPr="001C6AEB">
        <w:rPr>
          <w:rFonts w:ascii="Verdana" w:eastAsia="Times New Roman" w:hAnsi="Verdana" w:cs="Times New Roman"/>
          <w:color w:val="333333"/>
          <w:sz w:val="29"/>
          <w:szCs w:val="29"/>
          <w:lang w:eastAsia="pt-BR"/>
        </w:rPr>
        <w:t xml:space="preserve"> (2004), visando a uma análise crítica da tradução no que diz respeito aos </w:t>
      </w:r>
      <w:proofErr w:type="spellStart"/>
      <w:r w:rsidRPr="001C6AEB">
        <w:rPr>
          <w:rFonts w:ascii="Verdana" w:eastAsia="Times New Roman" w:hAnsi="Verdana" w:cs="Times New Roman"/>
          <w:i/>
          <w:iCs/>
          <w:color w:val="333333"/>
          <w:sz w:val="29"/>
          <w:szCs w:val="29"/>
          <w:lang w:eastAsia="pt-BR"/>
        </w:rPr>
        <w:t>leitmotivs</w:t>
      </w:r>
      <w:proofErr w:type="spellEnd"/>
      <w:r w:rsidRPr="001C6AEB">
        <w:rPr>
          <w:rFonts w:ascii="Verdana" w:eastAsia="Times New Roman" w:hAnsi="Verdana" w:cs="Times New Roman"/>
          <w:i/>
          <w:iCs/>
          <w:color w:val="333333"/>
          <w:sz w:val="29"/>
          <w:szCs w:val="29"/>
          <w:lang w:eastAsia="pt-BR"/>
        </w:rPr>
        <w:t> </w:t>
      </w:r>
      <w:r w:rsidRPr="001C6AEB">
        <w:rPr>
          <w:rFonts w:ascii="Verdana" w:eastAsia="Times New Roman" w:hAnsi="Verdana" w:cs="Times New Roman"/>
          <w:color w:val="333333"/>
          <w:sz w:val="29"/>
          <w:szCs w:val="29"/>
          <w:lang w:eastAsia="pt-BR"/>
        </w:rPr>
        <w:t>cromáticos.</w:t>
      </w:r>
    </w:p>
    <w:p w:rsidR="001C6AEB" w:rsidRPr="001C6AEB" w:rsidRDefault="001C6AEB" w:rsidP="001C6AEB">
      <w:pPr>
        <w:numPr>
          <w:ilvl w:val="0"/>
          <w:numId w:val="18"/>
        </w:numPr>
        <w:shd w:val="clear" w:color="auto" w:fill="F7F7F7"/>
        <w:spacing w:before="105"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Ms. David Farah</w:t>
      </w:r>
      <w:r w:rsidRPr="001C6AEB">
        <w:rPr>
          <w:rFonts w:ascii="Verdana" w:eastAsia="Times New Roman" w:hAnsi="Verdana" w:cs="Times New Roman"/>
          <w:color w:val="333333"/>
          <w:sz w:val="29"/>
          <w:szCs w:val="29"/>
          <w:lang w:eastAsia="pt-BR"/>
        </w:rPr>
        <w:t> (DO – USP): “</w:t>
      </w:r>
      <w:r w:rsidRPr="001C6AEB">
        <w:rPr>
          <w:rFonts w:ascii="Verdana" w:eastAsia="Times New Roman" w:hAnsi="Verdana" w:cs="Times New Roman"/>
          <w:i/>
          <w:iCs/>
          <w:color w:val="333333"/>
          <w:sz w:val="29"/>
          <w:szCs w:val="29"/>
          <w:lang w:eastAsia="pt-BR"/>
        </w:rPr>
        <w:t>Dinâmica de Forças: um olhar para além da causalidade”</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 xml:space="preserve">A presente comunicação tem por objetivo apresentar os fundamentos teóricos, as hipóteses e objetivos, bem como os resultados preliminares das análises, obtidos na primeira fase de desenvolvimento de minha pesquisa de doutorado. Partindo da perspectiva da Gramática Cognitiva, de </w:t>
      </w:r>
      <w:proofErr w:type="spellStart"/>
      <w:r w:rsidRPr="001C6AEB">
        <w:rPr>
          <w:rFonts w:ascii="Verdana" w:eastAsia="Times New Roman" w:hAnsi="Verdana" w:cs="Times New Roman"/>
          <w:color w:val="333333"/>
          <w:sz w:val="29"/>
          <w:szCs w:val="29"/>
          <w:lang w:eastAsia="pt-BR"/>
        </w:rPr>
        <w:t>Langacker</w:t>
      </w:r>
      <w:proofErr w:type="spellEnd"/>
      <w:r w:rsidRPr="001C6AEB">
        <w:rPr>
          <w:rFonts w:ascii="Verdana" w:eastAsia="Times New Roman" w:hAnsi="Verdana" w:cs="Times New Roman"/>
          <w:color w:val="333333"/>
          <w:sz w:val="29"/>
          <w:szCs w:val="29"/>
          <w:lang w:eastAsia="pt-BR"/>
        </w:rPr>
        <w:t xml:space="preserve">, e nos fundamentos do modelo de Dinâmica de Forças, introduzido por </w:t>
      </w:r>
      <w:proofErr w:type="spellStart"/>
      <w:r w:rsidRPr="001C6AEB">
        <w:rPr>
          <w:rFonts w:ascii="Verdana" w:eastAsia="Times New Roman" w:hAnsi="Verdana" w:cs="Times New Roman"/>
          <w:color w:val="333333"/>
          <w:sz w:val="29"/>
          <w:szCs w:val="29"/>
          <w:lang w:eastAsia="pt-BR"/>
        </w:rPr>
        <w:t>Talmy</w:t>
      </w:r>
      <w:proofErr w:type="spellEnd"/>
      <w:r w:rsidRPr="001C6AEB">
        <w:rPr>
          <w:rFonts w:ascii="Verdana" w:eastAsia="Times New Roman" w:hAnsi="Verdana" w:cs="Times New Roman"/>
          <w:color w:val="333333"/>
          <w:sz w:val="29"/>
          <w:szCs w:val="29"/>
          <w:lang w:eastAsia="pt-BR"/>
        </w:rPr>
        <w:t>, investigam-se as propriedades semântico-pragmáticas das conjunções com sentido causal </w:t>
      </w:r>
      <w:r w:rsidRPr="001C6AEB">
        <w:rPr>
          <w:rFonts w:ascii="Verdana" w:eastAsia="Times New Roman" w:hAnsi="Verdana" w:cs="Times New Roman"/>
          <w:i/>
          <w:iCs/>
          <w:color w:val="333333"/>
          <w:sz w:val="29"/>
          <w:szCs w:val="29"/>
          <w:lang w:eastAsia="pt-BR"/>
        </w:rPr>
        <w:t>lato sensu</w:t>
      </w:r>
      <w:r w:rsidRPr="001C6AEB">
        <w:rPr>
          <w:rFonts w:ascii="Verdana" w:eastAsia="Times New Roman" w:hAnsi="Verdana" w:cs="Times New Roman"/>
          <w:color w:val="333333"/>
          <w:sz w:val="29"/>
          <w:szCs w:val="29"/>
          <w:lang w:eastAsia="pt-BR"/>
        </w:rPr>
        <w:t xml:space="preserve"> (causais, consecutivas e concessivas), da língua alemã. O modelo de Dinâmica de Forças abandona as abordagens lógico-matemáticas, empregadas tradicionalmente na Semântica Formal, e analisa a questão da causalidade a partir de uma perspectiva </w:t>
      </w:r>
      <w:proofErr w:type="spellStart"/>
      <w:r w:rsidRPr="001C6AEB">
        <w:rPr>
          <w:rFonts w:ascii="Verdana" w:eastAsia="Times New Roman" w:hAnsi="Verdana" w:cs="Times New Roman"/>
          <w:color w:val="333333"/>
          <w:sz w:val="29"/>
          <w:szCs w:val="29"/>
          <w:lang w:eastAsia="pt-BR"/>
        </w:rPr>
        <w:t>fisicalista</w:t>
      </w:r>
      <w:proofErr w:type="spellEnd"/>
      <w:r w:rsidRPr="001C6AEB">
        <w:rPr>
          <w:rFonts w:ascii="Verdana" w:eastAsia="Times New Roman" w:hAnsi="Verdana" w:cs="Times New Roman"/>
          <w:color w:val="333333"/>
          <w:sz w:val="29"/>
          <w:szCs w:val="29"/>
          <w:lang w:eastAsia="pt-BR"/>
        </w:rPr>
        <w:t>, fundamentada em aspectos sensoriais e motores do sistema nervoso humano, em que a causalidade é compreendida como resultante da conceituação de cadeias de interação de forças entre entidades físicas, que posteriormente é estendida para conceituar psicológicas e sociais. As conjunções de significado causal </w:t>
      </w:r>
      <w:r w:rsidRPr="001C6AEB">
        <w:rPr>
          <w:rFonts w:ascii="Verdana" w:eastAsia="Times New Roman" w:hAnsi="Verdana" w:cs="Times New Roman"/>
          <w:i/>
          <w:iCs/>
          <w:color w:val="333333"/>
          <w:sz w:val="29"/>
          <w:szCs w:val="29"/>
          <w:lang w:eastAsia="pt-BR"/>
        </w:rPr>
        <w:t>lato sensu</w:t>
      </w:r>
      <w:r w:rsidRPr="001C6AEB">
        <w:rPr>
          <w:rFonts w:ascii="Verdana" w:eastAsia="Times New Roman" w:hAnsi="Verdana" w:cs="Times New Roman"/>
          <w:color w:val="333333"/>
          <w:sz w:val="29"/>
          <w:szCs w:val="29"/>
          <w:lang w:eastAsia="pt-BR"/>
        </w:rPr>
        <w:t xml:space="preserve"> podem ser compreendidas, nesse contexto, como possíveis chaves para a investigação da causalidade a partir do </w:t>
      </w:r>
      <w:proofErr w:type="spellStart"/>
      <w:r w:rsidRPr="001C6AEB">
        <w:rPr>
          <w:rFonts w:ascii="Verdana" w:eastAsia="Times New Roman" w:hAnsi="Verdana" w:cs="Times New Roman"/>
          <w:color w:val="333333"/>
          <w:sz w:val="29"/>
          <w:szCs w:val="29"/>
          <w:lang w:eastAsia="pt-BR"/>
        </w:rPr>
        <w:t>corporeamento</w:t>
      </w:r>
      <w:proofErr w:type="spellEnd"/>
      <w:r w:rsidRPr="001C6AEB">
        <w:rPr>
          <w:rFonts w:ascii="Verdana" w:eastAsia="Times New Roman" w:hAnsi="Verdana" w:cs="Times New Roman"/>
          <w:color w:val="333333"/>
          <w:sz w:val="29"/>
          <w:szCs w:val="29"/>
          <w:lang w:eastAsia="pt-BR"/>
        </w:rPr>
        <w:t xml:space="preserve"> do significado linguístico.</w:t>
      </w:r>
    </w:p>
    <w:p w:rsidR="001C6AEB" w:rsidRPr="001C6AEB" w:rsidRDefault="001C6AEB" w:rsidP="001C6AEB">
      <w:pPr>
        <w:numPr>
          <w:ilvl w:val="0"/>
          <w:numId w:val="19"/>
        </w:numPr>
        <w:shd w:val="clear" w:color="auto" w:fill="F7F7F7"/>
        <w:spacing w:before="105"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lastRenderedPageBreak/>
        <w:t>Ms. Marina Sundfeld</w:t>
      </w:r>
      <w:r w:rsidRPr="001C6AEB">
        <w:rPr>
          <w:rFonts w:ascii="Verdana" w:eastAsia="Times New Roman" w:hAnsi="Verdana" w:cs="Times New Roman"/>
          <w:color w:val="333333"/>
          <w:sz w:val="29"/>
          <w:szCs w:val="29"/>
          <w:lang w:eastAsia="pt-BR"/>
        </w:rPr>
        <w:t> (DO- USP): “</w:t>
      </w:r>
      <w:r w:rsidRPr="001C6AEB">
        <w:rPr>
          <w:rFonts w:ascii="Verdana" w:eastAsia="Times New Roman" w:hAnsi="Verdana" w:cs="Times New Roman"/>
          <w:i/>
          <w:iCs/>
          <w:color w:val="333333"/>
          <w:sz w:val="29"/>
          <w:szCs w:val="29"/>
          <w:lang w:eastAsia="pt-BR"/>
        </w:rPr>
        <w:t>As construções com verbo-suporte com </w:t>
      </w:r>
      <w:proofErr w:type="spellStart"/>
      <w:r w:rsidRPr="001C6AEB">
        <w:rPr>
          <w:rFonts w:ascii="Verdana" w:eastAsia="Times New Roman" w:hAnsi="Verdana" w:cs="Times New Roman"/>
          <w:color w:val="333333"/>
          <w:sz w:val="29"/>
          <w:szCs w:val="29"/>
          <w:lang w:eastAsia="pt-BR"/>
        </w:rPr>
        <w:t>kommen</w:t>
      </w:r>
      <w:proofErr w:type="spellEnd"/>
      <w:r w:rsidRPr="001C6AEB">
        <w:rPr>
          <w:rFonts w:ascii="Verdana" w:eastAsia="Times New Roman" w:hAnsi="Verdana" w:cs="Times New Roman"/>
          <w:color w:val="333333"/>
          <w:sz w:val="29"/>
          <w:szCs w:val="29"/>
          <w:lang w:eastAsia="pt-BR"/>
        </w:rPr>
        <w:t> </w:t>
      </w:r>
      <w:r w:rsidRPr="001C6AEB">
        <w:rPr>
          <w:rFonts w:ascii="Verdana" w:eastAsia="Times New Roman" w:hAnsi="Verdana" w:cs="Times New Roman"/>
          <w:i/>
          <w:iCs/>
          <w:color w:val="333333"/>
          <w:sz w:val="29"/>
          <w:szCs w:val="29"/>
          <w:lang w:eastAsia="pt-BR"/>
        </w:rPr>
        <w:t>e </w:t>
      </w:r>
      <w:proofErr w:type="spellStart"/>
      <w:r w:rsidRPr="001C6AEB">
        <w:rPr>
          <w:rFonts w:ascii="Verdana" w:eastAsia="Times New Roman" w:hAnsi="Verdana" w:cs="Times New Roman"/>
          <w:color w:val="333333"/>
          <w:sz w:val="29"/>
          <w:szCs w:val="29"/>
          <w:lang w:eastAsia="pt-BR"/>
        </w:rPr>
        <w:t>bringen</w:t>
      </w:r>
      <w:proofErr w:type="spellEnd"/>
      <w:r w:rsidRPr="001C6AEB">
        <w:rPr>
          <w:rFonts w:ascii="Verdana" w:eastAsia="Times New Roman" w:hAnsi="Verdana" w:cs="Times New Roman"/>
          <w:i/>
          <w:iCs/>
          <w:color w:val="333333"/>
          <w:sz w:val="29"/>
          <w:szCs w:val="29"/>
          <w:lang w:eastAsia="pt-BR"/>
        </w:rPr>
        <w:t>: valência sintática e semântica”</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Uma construção com verbo-suporte (CVS) é uma ligação verbo-nominal em que o significado é carregado pelo substantivo – que também é considerado o responsável pela atribuição de papéis temáticos – ao passo que o verbo é considerado como um elemento gramatical. Nesta apresentação mostra-se, através da análise de exemplos de CVS com os verbos-suporte (VS) </w:t>
      </w:r>
      <w:proofErr w:type="spellStart"/>
      <w:r w:rsidRPr="001C6AEB">
        <w:rPr>
          <w:rFonts w:ascii="Verdana" w:eastAsia="Times New Roman" w:hAnsi="Verdana" w:cs="Times New Roman"/>
          <w:i/>
          <w:iCs/>
          <w:color w:val="333333"/>
          <w:sz w:val="29"/>
          <w:szCs w:val="29"/>
          <w:lang w:eastAsia="pt-BR"/>
        </w:rPr>
        <w:t>bringen</w:t>
      </w:r>
      <w:proofErr w:type="spellEnd"/>
      <w:r w:rsidRPr="001C6AEB">
        <w:rPr>
          <w:rFonts w:ascii="Verdana" w:eastAsia="Times New Roman" w:hAnsi="Verdana" w:cs="Times New Roman"/>
          <w:color w:val="333333"/>
          <w:sz w:val="29"/>
          <w:szCs w:val="29"/>
          <w:lang w:eastAsia="pt-BR"/>
        </w:rPr>
        <w:t> e </w:t>
      </w:r>
      <w:proofErr w:type="spellStart"/>
      <w:r w:rsidRPr="001C6AEB">
        <w:rPr>
          <w:rFonts w:ascii="Verdana" w:eastAsia="Times New Roman" w:hAnsi="Verdana" w:cs="Times New Roman"/>
          <w:i/>
          <w:iCs/>
          <w:color w:val="333333"/>
          <w:sz w:val="29"/>
          <w:szCs w:val="29"/>
          <w:lang w:eastAsia="pt-BR"/>
        </w:rPr>
        <w:t>kommen</w:t>
      </w:r>
      <w:proofErr w:type="spellEnd"/>
      <w:r w:rsidRPr="001C6AEB">
        <w:rPr>
          <w:rFonts w:ascii="Verdana" w:eastAsia="Times New Roman" w:hAnsi="Verdana" w:cs="Times New Roman"/>
          <w:color w:val="333333"/>
          <w:sz w:val="29"/>
          <w:szCs w:val="29"/>
          <w:lang w:eastAsia="pt-BR"/>
        </w:rPr>
        <w:t>, que o VS carrega não só a marca morfológica de tempo, de número e de pessoa, como também interfere no aspecto da construção. Além disso, mostra-se que o VS é corresponsável pela atribuição de papéis, uma vez que a substituição de </w:t>
      </w:r>
      <w:proofErr w:type="spellStart"/>
      <w:r w:rsidRPr="001C6AEB">
        <w:rPr>
          <w:rFonts w:ascii="Verdana" w:eastAsia="Times New Roman" w:hAnsi="Verdana" w:cs="Times New Roman"/>
          <w:i/>
          <w:iCs/>
          <w:color w:val="333333"/>
          <w:sz w:val="29"/>
          <w:szCs w:val="29"/>
          <w:lang w:eastAsia="pt-BR"/>
        </w:rPr>
        <w:t>bringen</w:t>
      </w:r>
      <w:proofErr w:type="spellEnd"/>
      <w:r w:rsidRPr="001C6AEB">
        <w:rPr>
          <w:rFonts w:ascii="Verdana" w:eastAsia="Times New Roman" w:hAnsi="Verdana" w:cs="Times New Roman"/>
          <w:color w:val="333333"/>
          <w:sz w:val="29"/>
          <w:szCs w:val="29"/>
          <w:lang w:eastAsia="pt-BR"/>
        </w:rPr>
        <w:t> por </w:t>
      </w:r>
      <w:proofErr w:type="spellStart"/>
      <w:r w:rsidRPr="001C6AEB">
        <w:rPr>
          <w:rFonts w:ascii="Verdana" w:eastAsia="Times New Roman" w:hAnsi="Verdana" w:cs="Times New Roman"/>
          <w:i/>
          <w:iCs/>
          <w:color w:val="333333"/>
          <w:sz w:val="29"/>
          <w:szCs w:val="29"/>
          <w:lang w:eastAsia="pt-BR"/>
        </w:rPr>
        <w:t>kommen</w:t>
      </w:r>
      <w:proofErr w:type="spellEnd"/>
      <w:r w:rsidRPr="001C6AEB">
        <w:rPr>
          <w:rFonts w:ascii="Verdana" w:eastAsia="Times New Roman" w:hAnsi="Verdana" w:cs="Times New Roman"/>
          <w:color w:val="333333"/>
          <w:sz w:val="29"/>
          <w:szCs w:val="29"/>
          <w:lang w:eastAsia="pt-BR"/>
        </w:rPr>
        <w:t> ocasiona na perda do papel de agente da oração (</w:t>
      </w:r>
      <w:proofErr w:type="spellStart"/>
      <w:r w:rsidRPr="001C6AEB">
        <w:rPr>
          <w:rFonts w:ascii="Verdana" w:eastAsia="Times New Roman" w:hAnsi="Verdana" w:cs="Times New Roman"/>
          <w:color w:val="333333"/>
          <w:sz w:val="29"/>
          <w:szCs w:val="29"/>
          <w:lang w:eastAsia="pt-BR"/>
        </w:rPr>
        <w:t>passivização</w:t>
      </w:r>
      <w:proofErr w:type="spellEnd"/>
      <w:r w:rsidRPr="001C6AEB">
        <w:rPr>
          <w:rFonts w:ascii="Verdana" w:eastAsia="Times New Roman" w:hAnsi="Verdana" w:cs="Times New Roman"/>
          <w:color w:val="333333"/>
          <w:sz w:val="29"/>
          <w:szCs w:val="29"/>
          <w:lang w:eastAsia="pt-BR"/>
        </w:rPr>
        <w:t>).</w:t>
      </w:r>
    </w:p>
    <w:p w:rsidR="001C6AEB" w:rsidRPr="001C6AEB" w:rsidRDefault="001C6AEB" w:rsidP="001C6AEB">
      <w:pPr>
        <w:numPr>
          <w:ilvl w:val="0"/>
          <w:numId w:val="20"/>
        </w:numPr>
        <w:shd w:val="clear" w:color="auto" w:fill="F7F7F7"/>
        <w:spacing w:before="105"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 xml:space="preserve">Edna </w:t>
      </w:r>
      <w:proofErr w:type="spellStart"/>
      <w:r w:rsidRPr="001C6AEB">
        <w:rPr>
          <w:rFonts w:ascii="Verdana" w:eastAsia="Times New Roman" w:hAnsi="Verdana" w:cs="Times New Roman"/>
          <w:b/>
          <w:bCs/>
          <w:color w:val="333333"/>
          <w:sz w:val="29"/>
          <w:szCs w:val="29"/>
          <w:lang w:eastAsia="pt-BR"/>
        </w:rPr>
        <w:t>Pozzobon</w:t>
      </w:r>
      <w:proofErr w:type="spellEnd"/>
      <w:r w:rsidRPr="001C6AEB">
        <w:rPr>
          <w:rFonts w:ascii="Verdana" w:eastAsia="Times New Roman" w:hAnsi="Verdana" w:cs="Times New Roman"/>
          <w:color w:val="333333"/>
          <w:sz w:val="29"/>
          <w:szCs w:val="29"/>
          <w:lang w:eastAsia="pt-BR"/>
        </w:rPr>
        <w:t> (ME- USP): “</w:t>
      </w:r>
      <w:r w:rsidRPr="001C6AEB">
        <w:rPr>
          <w:rFonts w:ascii="Verdana" w:eastAsia="Times New Roman" w:hAnsi="Verdana" w:cs="Times New Roman"/>
          <w:i/>
          <w:iCs/>
          <w:color w:val="333333"/>
          <w:sz w:val="29"/>
          <w:szCs w:val="29"/>
          <w:lang w:eastAsia="pt-BR"/>
        </w:rPr>
        <w:t>Partículas modais da língua alemã em materiais didáticos para aprendizes iniciantes”.</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 xml:space="preserve">Com o objetivo de verificar como as partículas modais da língua alemã são apresentadas nos materiais didáticos de ensino de alemão como língua estrangeira, foi realizada uma pesquisa empírica, a fim de verificar: quais partículas são apresentadas e quais funções comunicativas (com base em </w:t>
      </w:r>
      <w:proofErr w:type="spellStart"/>
      <w:r w:rsidRPr="001C6AEB">
        <w:rPr>
          <w:rFonts w:ascii="Verdana" w:eastAsia="Times New Roman" w:hAnsi="Verdana" w:cs="Times New Roman"/>
          <w:color w:val="333333"/>
          <w:sz w:val="29"/>
          <w:szCs w:val="29"/>
          <w:lang w:eastAsia="pt-BR"/>
        </w:rPr>
        <w:t>Helbig</w:t>
      </w:r>
      <w:proofErr w:type="spellEnd"/>
      <w:r w:rsidRPr="001C6AEB">
        <w:rPr>
          <w:rFonts w:ascii="Verdana" w:eastAsia="Times New Roman" w:hAnsi="Verdana" w:cs="Times New Roman"/>
          <w:color w:val="333333"/>
          <w:sz w:val="29"/>
          <w:szCs w:val="29"/>
          <w:lang w:eastAsia="pt-BR"/>
        </w:rPr>
        <w:t xml:space="preserve">, 1990) elas exercem nas interações representadas nos materiais em questão. Além disso, foram analisadas as ocorrências com relação aos tipos de foco propostos por </w:t>
      </w:r>
      <w:proofErr w:type="spellStart"/>
      <w:r w:rsidRPr="001C6AEB">
        <w:rPr>
          <w:rFonts w:ascii="Verdana" w:eastAsia="Times New Roman" w:hAnsi="Verdana" w:cs="Times New Roman"/>
          <w:color w:val="333333"/>
          <w:sz w:val="29"/>
          <w:szCs w:val="29"/>
          <w:lang w:eastAsia="pt-BR"/>
        </w:rPr>
        <w:t>Long</w:t>
      </w:r>
      <w:proofErr w:type="spellEnd"/>
      <w:r w:rsidRPr="001C6AEB">
        <w:rPr>
          <w:rFonts w:ascii="Verdana" w:eastAsia="Times New Roman" w:hAnsi="Verdana" w:cs="Times New Roman"/>
          <w:color w:val="333333"/>
          <w:sz w:val="29"/>
          <w:szCs w:val="29"/>
          <w:lang w:eastAsia="pt-BR"/>
        </w:rPr>
        <w:t xml:space="preserve"> (1989; 1991). Verificamos, ainda, quais os tipos de atividades e/ou exercícios propostos nesses materiais em que tais partículas estão inseridas.</w:t>
      </w:r>
    </w:p>
    <w:p w:rsidR="001C6AEB" w:rsidRPr="001C6AEB" w:rsidRDefault="001C6AEB" w:rsidP="001C6AEB">
      <w:pPr>
        <w:numPr>
          <w:ilvl w:val="0"/>
          <w:numId w:val="21"/>
        </w:numPr>
        <w:shd w:val="clear" w:color="auto" w:fill="F7F7F7"/>
        <w:spacing w:before="105"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b/>
          <w:bCs/>
          <w:color w:val="333333"/>
          <w:sz w:val="29"/>
          <w:szCs w:val="29"/>
          <w:lang w:eastAsia="pt-BR"/>
        </w:rPr>
        <w:t xml:space="preserve">Dra. </w:t>
      </w:r>
      <w:proofErr w:type="spellStart"/>
      <w:r w:rsidRPr="001C6AEB">
        <w:rPr>
          <w:rFonts w:ascii="Verdana" w:eastAsia="Times New Roman" w:hAnsi="Verdana" w:cs="Times New Roman"/>
          <w:b/>
          <w:bCs/>
          <w:color w:val="333333"/>
          <w:sz w:val="29"/>
          <w:szCs w:val="29"/>
          <w:lang w:eastAsia="pt-BR"/>
        </w:rPr>
        <w:t>Marceli</w:t>
      </w:r>
      <w:proofErr w:type="spellEnd"/>
      <w:r w:rsidRPr="001C6AEB">
        <w:rPr>
          <w:rFonts w:ascii="Verdana" w:eastAsia="Times New Roman" w:hAnsi="Verdana" w:cs="Times New Roman"/>
          <w:b/>
          <w:bCs/>
          <w:color w:val="333333"/>
          <w:sz w:val="29"/>
          <w:szCs w:val="29"/>
          <w:lang w:eastAsia="pt-BR"/>
        </w:rPr>
        <w:t xml:space="preserve"> Aquino (UFMG): “</w:t>
      </w:r>
      <w:r w:rsidRPr="001C6AEB">
        <w:rPr>
          <w:rFonts w:ascii="Verdana" w:eastAsia="Times New Roman" w:hAnsi="Verdana" w:cs="Times New Roman"/>
          <w:i/>
          <w:iCs/>
          <w:color w:val="333333"/>
          <w:sz w:val="29"/>
          <w:szCs w:val="29"/>
          <w:lang w:eastAsia="pt-BR"/>
        </w:rPr>
        <w:t>As partículas modais alemãs e o esforço cognitivo em pós-edição “</w:t>
      </w:r>
    </w:p>
    <w:p w:rsidR="001C6AEB" w:rsidRPr="001C6AEB" w:rsidRDefault="001C6AEB" w:rsidP="001C6AEB">
      <w:pPr>
        <w:shd w:val="clear" w:color="auto" w:fill="F7F7F7"/>
        <w:spacing w:before="100" w:beforeAutospacing="1" w:after="100" w:afterAutospacing="1" w:line="336" w:lineRule="atLeast"/>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Este trabalho apresenta os resultados de um estudo experimental de pós-edição (PE) das partículas modais alemãs (PMs) </w:t>
      </w:r>
      <w:proofErr w:type="spellStart"/>
      <w:r w:rsidRPr="001C6AEB">
        <w:rPr>
          <w:rFonts w:ascii="Verdana" w:eastAsia="Times New Roman" w:hAnsi="Verdana" w:cs="Times New Roman"/>
          <w:i/>
          <w:iCs/>
          <w:color w:val="333333"/>
          <w:sz w:val="29"/>
          <w:szCs w:val="29"/>
          <w:lang w:eastAsia="pt-BR"/>
        </w:rPr>
        <w:t>doch</w:t>
      </w:r>
      <w:proofErr w:type="spellEnd"/>
      <w:r w:rsidRPr="001C6AEB">
        <w:rPr>
          <w:rFonts w:ascii="Verdana" w:eastAsia="Times New Roman" w:hAnsi="Verdana" w:cs="Times New Roman"/>
          <w:color w:val="333333"/>
          <w:sz w:val="29"/>
          <w:szCs w:val="29"/>
          <w:lang w:eastAsia="pt-BR"/>
        </w:rPr>
        <w:t> e </w:t>
      </w:r>
      <w:proofErr w:type="spellStart"/>
      <w:r w:rsidRPr="001C6AEB">
        <w:rPr>
          <w:rFonts w:ascii="Verdana" w:eastAsia="Times New Roman" w:hAnsi="Verdana" w:cs="Times New Roman"/>
          <w:i/>
          <w:iCs/>
          <w:color w:val="333333"/>
          <w:sz w:val="29"/>
          <w:szCs w:val="29"/>
          <w:lang w:eastAsia="pt-BR"/>
        </w:rPr>
        <w:t>wohl</w:t>
      </w:r>
      <w:proofErr w:type="spellEnd"/>
      <w:r w:rsidRPr="001C6AEB">
        <w:rPr>
          <w:rFonts w:ascii="Verdana" w:eastAsia="Times New Roman" w:hAnsi="Verdana" w:cs="Times New Roman"/>
          <w:i/>
          <w:iCs/>
          <w:color w:val="333333"/>
          <w:sz w:val="29"/>
          <w:szCs w:val="29"/>
          <w:lang w:eastAsia="pt-BR"/>
        </w:rPr>
        <w:t> </w:t>
      </w:r>
      <w:r w:rsidRPr="001C6AEB">
        <w:rPr>
          <w:rFonts w:ascii="Verdana" w:eastAsia="Times New Roman" w:hAnsi="Verdana" w:cs="Times New Roman"/>
          <w:color w:val="333333"/>
          <w:sz w:val="29"/>
          <w:szCs w:val="29"/>
          <w:lang w:eastAsia="pt-BR"/>
        </w:rPr>
        <w:t xml:space="preserve">para o português brasileiro. </w:t>
      </w:r>
      <w:r w:rsidRPr="001C6AEB">
        <w:rPr>
          <w:rFonts w:ascii="Verdana" w:eastAsia="Times New Roman" w:hAnsi="Verdana" w:cs="Times New Roman"/>
          <w:color w:val="333333"/>
          <w:sz w:val="29"/>
          <w:szCs w:val="29"/>
          <w:lang w:eastAsia="pt-BR"/>
        </w:rPr>
        <w:lastRenderedPageBreak/>
        <w:t xml:space="preserve">Com a intenção de investigar o esforço cognitivo despendido no processamento das PMs, foram utilizados três instrumentos de pesquisa: o programa </w:t>
      </w:r>
      <w:proofErr w:type="spellStart"/>
      <w:r w:rsidRPr="001C6AEB">
        <w:rPr>
          <w:rFonts w:ascii="Verdana" w:eastAsia="Times New Roman" w:hAnsi="Verdana" w:cs="Times New Roman"/>
          <w:color w:val="333333"/>
          <w:sz w:val="29"/>
          <w:szCs w:val="29"/>
          <w:lang w:eastAsia="pt-BR"/>
        </w:rPr>
        <w:t>Translog</w:t>
      </w:r>
      <w:proofErr w:type="spellEnd"/>
      <w:r w:rsidRPr="001C6AEB">
        <w:rPr>
          <w:rFonts w:ascii="Verdana" w:eastAsia="Times New Roman" w:hAnsi="Verdana" w:cs="Times New Roman"/>
          <w:color w:val="333333"/>
          <w:sz w:val="29"/>
          <w:szCs w:val="29"/>
          <w:lang w:eastAsia="pt-BR"/>
        </w:rPr>
        <w:t xml:space="preserve">-II; o rastreador ocular </w:t>
      </w:r>
      <w:proofErr w:type="spellStart"/>
      <w:r w:rsidRPr="001C6AEB">
        <w:rPr>
          <w:rFonts w:ascii="Verdana" w:eastAsia="Times New Roman" w:hAnsi="Verdana" w:cs="Times New Roman"/>
          <w:color w:val="333333"/>
          <w:sz w:val="29"/>
          <w:szCs w:val="29"/>
          <w:lang w:eastAsia="pt-BR"/>
        </w:rPr>
        <w:t>Tobii</w:t>
      </w:r>
      <w:proofErr w:type="spellEnd"/>
      <w:r w:rsidRPr="001C6AEB">
        <w:rPr>
          <w:rFonts w:ascii="Verdana" w:eastAsia="Times New Roman" w:hAnsi="Verdana" w:cs="Times New Roman"/>
          <w:color w:val="333333"/>
          <w:sz w:val="29"/>
          <w:szCs w:val="29"/>
          <w:lang w:eastAsia="pt-BR"/>
        </w:rPr>
        <w:t xml:space="preserve"> T60; relatos retrospectivos (livre e guiado). Os resultados corroboram a suposição de </w:t>
      </w:r>
      <w:proofErr w:type="spellStart"/>
      <w:r w:rsidRPr="001C6AEB">
        <w:rPr>
          <w:rFonts w:ascii="Verdana" w:eastAsia="Times New Roman" w:hAnsi="Verdana" w:cs="Times New Roman"/>
          <w:color w:val="333333"/>
          <w:sz w:val="29"/>
          <w:szCs w:val="29"/>
          <w:lang w:eastAsia="pt-BR"/>
        </w:rPr>
        <w:t>Gutt</w:t>
      </w:r>
      <w:proofErr w:type="spellEnd"/>
      <w:r w:rsidRPr="001C6AEB">
        <w:rPr>
          <w:rFonts w:ascii="Verdana" w:eastAsia="Times New Roman" w:hAnsi="Verdana" w:cs="Times New Roman"/>
          <w:color w:val="333333"/>
          <w:sz w:val="29"/>
          <w:szCs w:val="29"/>
          <w:lang w:eastAsia="pt-BR"/>
        </w:rPr>
        <w:t xml:space="preserve"> (1998) e a análise processual conduzida por Alves (2007), que revelam que a relação entre esforço e efeito não acontece com base em uma associação de proporção direta. Portanto, a análise do processamento das PMs em tarefas de PE demonstra que, em ambientes cognitivos diferenciados, a capacidade de </w:t>
      </w:r>
      <w:proofErr w:type="spellStart"/>
      <w:r w:rsidRPr="001C6AEB">
        <w:rPr>
          <w:rFonts w:ascii="Verdana" w:eastAsia="Times New Roman" w:hAnsi="Verdana" w:cs="Times New Roman"/>
          <w:i/>
          <w:iCs/>
          <w:color w:val="333333"/>
          <w:sz w:val="29"/>
          <w:szCs w:val="29"/>
          <w:lang w:eastAsia="pt-BR"/>
        </w:rPr>
        <w:t>metarrepresentação</w:t>
      </w:r>
      <w:proofErr w:type="spellEnd"/>
      <w:r w:rsidRPr="001C6AEB">
        <w:rPr>
          <w:rFonts w:ascii="Verdana" w:eastAsia="Times New Roman" w:hAnsi="Verdana" w:cs="Times New Roman"/>
          <w:i/>
          <w:iCs/>
          <w:color w:val="333333"/>
          <w:sz w:val="29"/>
          <w:szCs w:val="29"/>
          <w:lang w:eastAsia="pt-BR"/>
        </w:rPr>
        <w:t> </w:t>
      </w:r>
      <w:r w:rsidRPr="001C6AEB">
        <w:rPr>
          <w:rFonts w:ascii="Verdana" w:eastAsia="Times New Roman" w:hAnsi="Verdana" w:cs="Times New Roman"/>
          <w:color w:val="333333"/>
          <w:sz w:val="29"/>
          <w:szCs w:val="29"/>
          <w:lang w:eastAsia="pt-BR"/>
        </w:rPr>
        <w:t>tem implicações distintas na atribuição do mínimo esforço cognitivo necessário para se alcançar um determinado efeito contextual.</w:t>
      </w:r>
    </w:p>
    <w:p w:rsidR="001C6AEB" w:rsidRPr="001C6AEB" w:rsidRDefault="001C6AEB" w:rsidP="001C6AEB">
      <w:pPr>
        <w:shd w:val="clear" w:color="auto" w:fill="F7F7F7"/>
        <w:spacing w:before="100" w:beforeAutospacing="1" w:after="100" w:afterAutospacing="1" w:line="240" w:lineRule="auto"/>
        <w:jc w:val="center"/>
        <w:rPr>
          <w:rFonts w:ascii="Verdana" w:eastAsia="Times New Roman" w:hAnsi="Verdana" w:cs="Times New Roman"/>
          <w:color w:val="777777"/>
          <w:sz w:val="29"/>
          <w:szCs w:val="29"/>
          <w:lang w:eastAsia="pt-BR"/>
        </w:rPr>
      </w:pPr>
      <w:r w:rsidRPr="001C6AEB">
        <w:rPr>
          <w:rFonts w:ascii="Verdana" w:eastAsia="Times New Roman" w:hAnsi="Verdana" w:cs="Times New Roman"/>
          <w:color w:val="777777"/>
          <w:sz w:val="29"/>
          <w:szCs w:val="29"/>
          <w:lang w:eastAsia="pt-BR"/>
        </w:rPr>
        <w:t>Publicado em </w:t>
      </w:r>
      <w:proofErr w:type="spellStart"/>
      <w:r w:rsidRPr="001C6AEB">
        <w:rPr>
          <w:rFonts w:ascii="Verdana" w:eastAsia="Times New Roman" w:hAnsi="Verdana" w:cs="Times New Roman"/>
          <w:color w:val="777777"/>
          <w:sz w:val="29"/>
          <w:szCs w:val="29"/>
          <w:lang w:eastAsia="pt-BR"/>
        </w:rPr>
        <w:fldChar w:fldCharType="begin"/>
      </w:r>
      <w:r w:rsidRPr="001C6AEB">
        <w:rPr>
          <w:rFonts w:ascii="Verdana" w:eastAsia="Times New Roman" w:hAnsi="Verdana" w:cs="Times New Roman"/>
          <w:color w:val="777777"/>
          <w:sz w:val="29"/>
          <w:szCs w:val="29"/>
          <w:lang w:eastAsia="pt-BR"/>
        </w:rPr>
        <w:instrText xml:space="preserve"> HYPERLINK "https://jssimoes.wordpress.com/category/uncategorized/" </w:instrText>
      </w:r>
      <w:r w:rsidRPr="001C6AEB">
        <w:rPr>
          <w:rFonts w:ascii="Verdana" w:eastAsia="Times New Roman" w:hAnsi="Verdana" w:cs="Times New Roman"/>
          <w:color w:val="777777"/>
          <w:sz w:val="29"/>
          <w:szCs w:val="29"/>
          <w:lang w:eastAsia="pt-BR"/>
        </w:rPr>
        <w:fldChar w:fldCharType="separate"/>
      </w:r>
      <w:r w:rsidRPr="001C6AEB">
        <w:rPr>
          <w:rFonts w:ascii="Verdana" w:eastAsia="Times New Roman" w:hAnsi="Verdana" w:cs="Times New Roman"/>
          <w:color w:val="0066CC"/>
          <w:sz w:val="29"/>
          <w:szCs w:val="29"/>
          <w:u w:val="single"/>
          <w:lang w:eastAsia="pt-BR"/>
        </w:rPr>
        <w:t>Uncategorized</w:t>
      </w:r>
      <w:proofErr w:type="spellEnd"/>
      <w:r w:rsidRPr="001C6AEB">
        <w:rPr>
          <w:rFonts w:ascii="Verdana" w:eastAsia="Times New Roman" w:hAnsi="Verdana" w:cs="Times New Roman"/>
          <w:color w:val="777777"/>
          <w:sz w:val="29"/>
          <w:szCs w:val="29"/>
          <w:lang w:eastAsia="pt-BR"/>
        </w:rPr>
        <w:fldChar w:fldCharType="end"/>
      </w:r>
      <w:r w:rsidRPr="001C6AEB">
        <w:rPr>
          <w:rFonts w:ascii="Verdana" w:eastAsia="Times New Roman" w:hAnsi="Verdana" w:cs="Times New Roman"/>
          <w:color w:val="777777"/>
          <w:sz w:val="29"/>
          <w:szCs w:val="29"/>
          <w:lang w:eastAsia="pt-BR"/>
        </w:rPr>
        <w:t> | </w:t>
      </w:r>
      <w:proofErr w:type="spellStart"/>
      <w:r w:rsidRPr="001C6AEB">
        <w:rPr>
          <w:rFonts w:ascii="Verdana" w:eastAsia="Times New Roman" w:hAnsi="Verdana" w:cs="Times New Roman"/>
          <w:color w:val="777777"/>
          <w:sz w:val="29"/>
          <w:szCs w:val="29"/>
          <w:lang w:eastAsia="pt-BR"/>
        </w:rPr>
        <w:fldChar w:fldCharType="begin"/>
      </w:r>
      <w:r w:rsidRPr="001C6AEB">
        <w:rPr>
          <w:rFonts w:ascii="Verdana" w:eastAsia="Times New Roman" w:hAnsi="Verdana" w:cs="Times New Roman"/>
          <w:color w:val="777777"/>
          <w:sz w:val="29"/>
          <w:szCs w:val="29"/>
          <w:lang w:eastAsia="pt-BR"/>
        </w:rPr>
        <w:instrText xml:space="preserve"> HYPERLINK "https://jssimoes.wordpress.com/2017/03/01/jornada-de-lingua-alema-2017/" \l "respond" </w:instrText>
      </w:r>
      <w:r w:rsidRPr="001C6AEB">
        <w:rPr>
          <w:rFonts w:ascii="Verdana" w:eastAsia="Times New Roman" w:hAnsi="Verdana" w:cs="Times New Roman"/>
          <w:color w:val="777777"/>
          <w:sz w:val="29"/>
          <w:szCs w:val="29"/>
          <w:lang w:eastAsia="pt-BR"/>
        </w:rPr>
        <w:fldChar w:fldCharType="separate"/>
      </w:r>
      <w:r w:rsidRPr="001C6AEB">
        <w:rPr>
          <w:rFonts w:ascii="Verdana" w:eastAsia="Times New Roman" w:hAnsi="Verdana" w:cs="Times New Roman"/>
          <w:color w:val="0066CC"/>
          <w:sz w:val="29"/>
          <w:szCs w:val="29"/>
          <w:u w:val="single"/>
          <w:lang w:eastAsia="pt-BR"/>
        </w:rPr>
        <w:t>Leave</w:t>
      </w:r>
      <w:proofErr w:type="spellEnd"/>
      <w:r w:rsidRPr="001C6AEB">
        <w:rPr>
          <w:rFonts w:ascii="Verdana" w:eastAsia="Times New Roman" w:hAnsi="Verdana" w:cs="Times New Roman"/>
          <w:color w:val="0066CC"/>
          <w:sz w:val="29"/>
          <w:szCs w:val="29"/>
          <w:u w:val="single"/>
          <w:lang w:eastAsia="pt-BR"/>
        </w:rPr>
        <w:t xml:space="preserve"> a </w:t>
      </w:r>
      <w:proofErr w:type="spellStart"/>
      <w:r w:rsidRPr="001C6AEB">
        <w:rPr>
          <w:rFonts w:ascii="Verdana" w:eastAsia="Times New Roman" w:hAnsi="Verdana" w:cs="Times New Roman"/>
          <w:color w:val="0066CC"/>
          <w:sz w:val="29"/>
          <w:szCs w:val="29"/>
          <w:u w:val="single"/>
          <w:lang w:eastAsia="pt-BR"/>
        </w:rPr>
        <w:t>Comment</w:t>
      </w:r>
      <w:proofErr w:type="spellEnd"/>
      <w:r w:rsidRPr="001C6AEB">
        <w:rPr>
          <w:rFonts w:ascii="Verdana" w:eastAsia="Times New Roman" w:hAnsi="Verdana" w:cs="Times New Roman"/>
          <w:color w:val="0066CC"/>
          <w:sz w:val="29"/>
          <w:szCs w:val="29"/>
          <w:u w:val="single"/>
          <w:lang w:eastAsia="pt-BR"/>
        </w:rPr>
        <w:t xml:space="preserve"> »</w:t>
      </w:r>
      <w:r w:rsidRPr="001C6AEB">
        <w:rPr>
          <w:rFonts w:ascii="Verdana" w:eastAsia="Times New Roman" w:hAnsi="Verdana" w:cs="Times New Roman"/>
          <w:color w:val="777777"/>
          <w:sz w:val="29"/>
          <w:szCs w:val="29"/>
          <w:lang w:eastAsia="pt-BR"/>
        </w:rPr>
        <w:fldChar w:fldCharType="end"/>
      </w:r>
    </w:p>
    <w:p w:rsidR="001C6AEB" w:rsidRPr="001C6AEB" w:rsidRDefault="001C6AEB" w:rsidP="001C6AEB">
      <w:pPr>
        <w:spacing w:before="450" w:after="0" w:line="240" w:lineRule="auto"/>
        <w:jc w:val="left"/>
        <w:outlineLvl w:val="1"/>
        <w:rPr>
          <w:rFonts w:ascii="Trebuchet MS" w:eastAsia="Times New Roman" w:hAnsi="Trebuchet MS" w:cs="Times New Roman"/>
          <w:b/>
          <w:bCs/>
          <w:color w:val="333333"/>
          <w:sz w:val="46"/>
          <w:szCs w:val="46"/>
          <w:lang w:eastAsia="pt-BR"/>
        </w:rPr>
      </w:pPr>
      <w:hyperlink r:id="rId12" w:history="1">
        <w:r w:rsidRPr="001C6AEB">
          <w:rPr>
            <w:rFonts w:ascii="Trebuchet MS" w:eastAsia="Times New Roman" w:hAnsi="Trebuchet MS" w:cs="Times New Roman"/>
            <w:b/>
            <w:bCs/>
            <w:color w:val="333333"/>
            <w:sz w:val="46"/>
            <w:szCs w:val="46"/>
            <w:u w:val="single"/>
            <w:lang w:eastAsia="pt-BR"/>
          </w:rPr>
          <w:t>BLOG DA ÁREA DE LÍNGUA E LITERATURA ALEMÃ</w:t>
        </w:r>
      </w:hyperlink>
    </w:p>
    <w:p w:rsidR="001C6AEB" w:rsidRPr="001C6AEB" w:rsidRDefault="001C6AEB" w:rsidP="001C6AEB">
      <w:pPr>
        <w:spacing w:before="0" w:after="0" w:line="240" w:lineRule="auto"/>
        <w:rPr>
          <w:rFonts w:ascii="Verdana" w:eastAsia="Times New Roman" w:hAnsi="Verdana" w:cs="Times New Roman"/>
          <w:color w:val="333333"/>
          <w:sz w:val="29"/>
          <w:szCs w:val="29"/>
          <w:lang w:eastAsia="pt-BR"/>
        </w:rPr>
      </w:pPr>
      <w:r w:rsidRPr="001C6AEB">
        <w:rPr>
          <w:rFonts w:ascii="Arial" w:eastAsia="Times New Roman" w:hAnsi="Arial" w:cs="Arial"/>
          <w:color w:val="777777"/>
          <w:sz w:val="26"/>
          <w:szCs w:val="26"/>
          <w:lang w:eastAsia="pt-BR"/>
        </w:rPr>
        <w:t>05/12/2011</w:t>
      </w:r>
    </w:p>
    <w:p w:rsidR="001C6AEB" w:rsidRPr="001C6AEB" w:rsidRDefault="001C6AEB" w:rsidP="001C6AEB">
      <w:pPr>
        <w:spacing w:before="100" w:beforeAutospacing="1" w:after="100" w:afterAutospacing="1" w:line="336" w:lineRule="atLeast"/>
        <w:jc w:val="left"/>
        <w:rPr>
          <w:rFonts w:ascii="Verdana" w:eastAsia="Times New Roman" w:hAnsi="Verdana" w:cs="Times New Roman"/>
          <w:color w:val="333333"/>
          <w:sz w:val="29"/>
          <w:szCs w:val="29"/>
          <w:lang w:eastAsia="pt-BR"/>
        </w:rPr>
      </w:pPr>
      <w:r w:rsidRPr="001C6AEB">
        <w:rPr>
          <w:rFonts w:ascii="Verdana" w:eastAsia="Times New Roman" w:hAnsi="Verdana" w:cs="Times New Roman"/>
          <w:noProof/>
          <w:color w:val="B85B5A"/>
          <w:sz w:val="29"/>
          <w:szCs w:val="29"/>
          <w:lang w:eastAsia="pt-BR"/>
        </w:rPr>
        <w:drawing>
          <wp:inline distT="0" distB="0" distL="0" distR="0">
            <wp:extent cx="4286250" cy="314325"/>
            <wp:effectExtent l="0" t="0" r="0" b="9525"/>
            <wp:docPr id="2" name="Imagem 2" descr="https://jssimoes.files.wordpress.com/2011/12/forum-germanicum3.jpg?w=450&amp;h=3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jssimoes.files.wordpress.com/2011/12/forum-germanicum3.jpg?w=450&amp;h=33">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314325"/>
                    </a:xfrm>
                    <a:prstGeom prst="rect">
                      <a:avLst/>
                    </a:prstGeom>
                    <a:noFill/>
                    <a:ln>
                      <a:noFill/>
                    </a:ln>
                  </pic:spPr>
                </pic:pic>
              </a:graphicData>
            </a:graphic>
          </wp:inline>
        </w:drawing>
      </w:r>
    </w:p>
    <w:p w:rsidR="001C6AEB" w:rsidRPr="001C6AEB" w:rsidRDefault="001C6AEB" w:rsidP="001C6AEB">
      <w:pPr>
        <w:spacing w:before="100" w:beforeAutospacing="1" w:after="100" w:afterAutospacing="1" w:line="336" w:lineRule="atLeast"/>
        <w:jc w:val="center"/>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Este blog está pensado para todos os alunos atuais e egressos da habilitação de Alemão da USP. Aqui deverão ser veiculadas informações sobre possibilidades de bolsas de estudos, cursos de extensão oferecidos pelos docentes da área e notícias sobre possibilidades de atuação, tais como anúncios de trabalho.</w:t>
      </w:r>
    </w:p>
    <w:p w:rsidR="001C6AEB" w:rsidRPr="001C6AEB" w:rsidRDefault="001C6AEB" w:rsidP="001C6AEB">
      <w:pPr>
        <w:spacing w:before="100" w:beforeAutospacing="1" w:after="100" w:afterAutospacing="1" w:line="336" w:lineRule="atLeast"/>
        <w:jc w:val="center"/>
        <w:rPr>
          <w:rFonts w:ascii="Verdana" w:eastAsia="Times New Roman" w:hAnsi="Verdana" w:cs="Times New Roman"/>
          <w:color w:val="333333"/>
          <w:sz w:val="29"/>
          <w:szCs w:val="29"/>
          <w:lang w:eastAsia="pt-BR"/>
        </w:rPr>
      </w:pPr>
      <w:r w:rsidRPr="001C6AEB">
        <w:rPr>
          <w:rFonts w:ascii="Verdana" w:eastAsia="Times New Roman" w:hAnsi="Verdana" w:cs="Times New Roman"/>
          <w:color w:val="333333"/>
          <w:sz w:val="29"/>
          <w:szCs w:val="29"/>
          <w:lang w:eastAsia="pt-BR"/>
        </w:rPr>
        <w:t xml:space="preserve">Título inspirado na revista da Área de Alemão: </w:t>
      </w:r>
      <w:proofErr w:type="spellStart"/>
      <w:r w:rsidRPr="001C6AEB">
        <w:rPr>
          <w:rFonts w:ascii="Verdana" w:eastAsia="Times New Roman" w:hAnsi="Verdana" w:cs="Times New Roman"/>
          <w:color w:val="333333"/>
          <w:sz w:val="29"/>
          <w:szCs w:val="29"/>
          <w:lang w:eastAsia="pt-BR"/>
        </w:rPr>
        <w:t>Pandaemonium</w:t>
      </w:r>
      <w:proofErr w:type="spellEnd"/>
      <w:r w:rsidRPr="001C6AEB">
        <w:rPr>
          <w:rFonts w:ascii="Verdana" w:eastAsia="Times New Roman" w:hAnsi="Verdana" w:cs="Times New Roman"/>
          <w:color w:val="333333"/>
          <w:sz w:val="29"/>
          <w:szCs w:val="29"/>
          <w:lang w:eastAsia="pt-BR"/>
        </w:rPr>
        <w:t xml:space="preserve"> </w:t>
      </w:r>
      <w:proofErr w:type="spellStart"/>
      <w:r w:rsidRPr="001C6AEB">
        <w:rPr>
          <w:rFonts w:ascii="Verdana" w:eastAsia="Times New Roman" w:hAnsi="Verdana" w:cs="Times New Roman"/>
          <w:color w:val="333333"/>
          <w:sz w:val="29"/>
          <w:szCs w:val="29"/>
          <w:lang w:eastAsia="pt-BR"/>
        </w:rPr>
        <w:t>Germanicum</w:t>
      </w:r>
      <w:proofErr w:type="spellEnd"/>
      <w:r w:rsidRPr="001C6AEB">
        <w:rPr>
          <w:rFonts w:ascii="Verdana" w:eastAsia="Times New Roman" w:hAnsi="Verdana" w:cs="Times New Roman"/>
          <w:color w:val="333333"/>
          <w:sz w:val="29"/>
          <w:szCs w:val="29"/>
          <w:lang w:eastAsia="pt-BR"/>
        </w:rPr>
        <w:t>. O termo FORUM GERMANICUM aparece no título dessa obra jurídica do século XVIII, publicada em  1716</w:t>
      </w:r>
    </w:p>
    <w:p w:rsidR="001C6AEB" w:rsidRPr="001C6AEB" w:rsidRDefault="001C6AEB" w:rsidP="001C6AEB">
      <w:pPr>
        <w:spacing w:before="100" w:beforeAutospacing="1" w:after="100" w:afterAutospacing="1" w:line="336" w:lineRule="atLeast"/>
        <w:jc w:val="center"/>
        <w:rPr>
          <w:rFonts w:ascii="Verdana" w:eastAsia="Times New Roman" w:hAnsi="Verdana" w:cs="Times New Roman"/>
          <w:color w:val="333333"/>
          <w:sz w:val="29"/>
          <w:szCs w:val="29"/>
          <w:lang w:eastAsia="pt-BR"/>
        </w:rPr>
      </w:pPr>
      <w:r w:rsidRPr="001C6AEB">
        <w:rPr>
          <w:rFonts w:ascii="Verdana" w:eastAsia="Times New Roman" w:hAnsi="Verdana" w:cs="Times New Roman"/>
          <w:noProof/>
          <w:color w:val="B85B5A"/>
          <w:sz w:val="29"/>
          <w:szCs w:val="29"/>
          <w:lang w:eastAsia="pt-BR"/>
        </w:rPr>
        <w:lastRenderedPageBreak/>
        <w:drawing>
          <wp:inline distT="0" distB="0" distL="0" distR="0">
            <wp:extent cx="2552700" cy="2857500"/>
            <wp:effectExtent l="0" t="0" r="0" b="0"/>
            <wp:docPr id="1" name="Imagem 1" descr="https://jssimoes.files.wordpress.com/2011/12/dissertatio.jpg?w=268&amp;h=300">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jssimoes.files.wordpress.com/2011/12/dissertatio.jpg?w=268&amp;h=300">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2700" cy="2857500"/>
                    </a:xfrm>
                    <a:prstGeom prst="rect">
                      <a:avLst/>
                    </a:prstGeom>
                    <a:noFill/>
                    <a:ln>
                      <a:noFill/>
                    </a:ln>
                  </pic:spPr>
                </pic:pic>
              </a:graphicData>
            </a:graphic>
          </wp:inline>
        </w:drawing>
      </w:r>
    </w:p>
    <w:p w:rsidR="001C6AEB" w:rsidRPr="001C6AEB" w:rsidRDefault="001C6AEB" w:rsidP="001C6AEB">
      <w:pPr>
        <w:spacing w:before="0" w:after="0" w:line="336" w:lineRule="atLeast"/>
        <w:jc w:val="center"/>
        <w:rPr>
          <w:rFonts w:ascii="Verdana" w:eastAsia="Times New Roman" w:hAnsi="Verdana" w:cs="Times New Roman"/>
          <w:color w:val="333333"/>
          <w:sz w:val="29"/>
          <w:szCs w:val="29"/>
          <w:lang w:val="de-DE" w:eastAsia="pt-BR"/>
        </w:rPr>
      </w:pPr>
      <w:proofErr w:type="spellStart"/>
      <w:r w:rsidRPr="001C6AEB">
        <w:rPr>
          <w:rFonts w:ascii="Verdana" w:eastAsia="Times New Roman" w:hAnsi="Verdana" w:cs="Times New Roman"/>
          <w:color w:val="333333"/>
          <w:sz w:val="29"/>
          <w:szCs w:val="29"/>
          <w:lang w:eastAsia="pt-BR"/>
        </w:rPr>
        <w:t>Description</w:t>
      </w:r>
      <w:proofErr w:type="spellEnd"/>
      <w:r w:rsidRPr="001C6AEB">
        <w:rPr>
          <w:rFonts w:ascii="Verdana" w:eastAsia="Times New Roman" w:hAnsi="Verdana" w:cs="Times New Roman"/>
          <w:color w:val="333333"/>
          <w:sz w:val="29"/>
          <w:szCs w:val="29"/>
          <w:lang w:eastAsia="pt-BR"/>
        </w:rPr>
        <w:t>: [s. l.] : 1716; [</w:t>
      </w:r>
      <w:proofErr w:type="spellStart"/>
      <w:r w:rsidRPr="001C6AEB">
        <w:rPr>
          <w:rFonts w:ascii="Verdana" w:eastAsia="Times New Roman" w:hAnsi="Verdana" w:cs="Times New Roman"/>
          <w:color w:val="333333"/>
          <w:sz w:val="29"/>
          <w:szCs w:val="29"/>
          <w:lang w:eastAsia="pt-BR"/>
        </w:rPr>
        <w:t>Electronic</w:t>
      </w:r>
      <w:proofErr w:type="spellEnd"/>
      <w:r w:rsidRPr="001C6AEB">
        <w:rPr>
          <w:rFonts w:ascii="Verdana" w:eastAsia="Times New Roman" w:hAnsi="Verdana" w:cs="Times New Roman"/>
          <w:color w:val="333333"/>
          <w:sz w:val="29"/>
          <w:szCs w:val="29"/>
          <w:lang w:eastAsia="pt-BR"/>
        </w:rPr>
        <w:t xml:space="preserve"> ed.] </w:t>
      </w:r>
      <w:r w:rsidRPr="001C6AEB">
        <w:rPr>
          <w:rFonts w:ascii="Verdana" w:eastAsia="Times New Roman" w:hAnsi="Verdana" w:cs="Times New Roman"/>
          <w:color w:val="333333"/>
          <w:sz w:val="29"/>
          <w:szCs w:val="29"/>
          <w:lang w:val="de-DE" w:eastAsia="pt-BR"/>
        </w:rPr>
        <w:t>Halle, Saale : Universitäts- und Landesbibliothek Sachsen-Anhalt, 2011.</w:t>
      </w:r>
    </w:p>
    <w:p w:rsidR="001C6AEB" w:rsidRPr="001C6AEB" w:rsidRDefault="001C6AEB" w:rsidP="001C6AEB">
      <w:pPr>
        <w:spacing w:before="100" w:beforeAutospacing="1" w:after="100" w:afterAutospacing="1" w:line="240" w:lineRule="auto"/>
        <w:jc w:val="center"/>
        <w:rPr>
          <w:rFonts w:ascii="Verdana" w:eastAsia="Times New Roman" w:hAnsi="Verdana" w:cs="Times New Roman"/>
          <w:color w:val="777777"/>
          <w:sz w:val="29"/>
          <w:szCs w:val="29"/>
          <w:lang w:eastAsia="pt-BR"/>
        </w:rPr>
      </w:pPr>
      <w:r w:rsidRPr="001C6AEB">
        <w:rPr>
          <w:rFonts w:ascii="Verdana" w:eastAsia="Times New Roman" w:hAnsi="Verdana" w:cs="Times New Roman"/>
          <w:color w:val="777777"/>
          <w:sz w:val="29"/>
          <w:szCs w:val="29"/>
          <w:lang w:eastAsia="pt-BR"/>
        </w:rPr>
        <w:t>Publicado em </w:t>
      </w:r>
      <w:proofErr w:type="spellStart"/>
      <w:r w:rsidRPr="001C6AEB">
        <w:rPr>
          <w:rFonts w:ascii="Verdana" w:eastAsia="Times New Roman" w:hAnsi="Verdana" w:cs="Times New Roman"/>
          <w:color w:val="777777"/>
          <w:sz w:val="29"/>
          <w:szCs w:val="29"/>
          <w:lang w:eastAsia="pt-BR"/>
        </w:rPr>
        <w:fldChar w:fldCharType="begin"/>
      </w:r>
      <w:r w:rsidRPr="001C6AEB">
        <w:rPr>
          <w:rFonts w:ascii="Verdana" w:eastAsia="Times New Roman" w:hAnsi="Verdana" w:cs="Times New Roman"/>
          <w:color w:val="777777"/>
          <w:sz w:val="29"/>
          <w:szCs w:val="29"/>
          <w:lang w:eastAsia="pt-BR"/>
        </w:rPr>
        <w:instrText xml:space="preserve"> HYPERLINK "https://jssimoes.wordpress.com/category/uncategorized/" </w:instrText>
      </w:r>
      <w:r w:rsidRPr="001C6AEB">
        <w:rPr>
          <w:rFonts w:ascii="Verdana" w:eastAsia="Times New Roman" w:hAnsi="Verdana" w:cs="Times New Roman"/>
          <w:color w:val="777777"/>
          <w:sz w:val="29"/>
          <w:szCs w:val="29"/>
          <w:lang w:eastAsia="pt-BR"/>
        </w:rPr>
        <w:fldChar w:fldCharType="separate"/>
      </w:r>
      <w:r w:rsidRPr="001C6AEB">
        <w:rPr>
          <w:rFonts w:ascii="Verdana" w:eastAsia="Times New Roman" w:hAnsi="Verdana" w:cs="Times New Roman"/>
          <w:color w:val="0066CC"/>
          <w:sz w:val="29"/>
          <w:szCs w:val="29"/>
          <w:u w:val="single"/>
          <w:lang w:eastAsia="pt-BR"/>
        </w:rPr>
        <w:t>Uncategorized</w:t>
      </w:r>
      <w:proofErr w:type="spellEnd"/>
      <w:r w:rsidRPr="001C6AEB">
        <w:rPr>
          <w:rFonts w:ascii="Verdana" w:eastAsia="Times New Roman" w:hAnsi="Verdana" w:cs="Times New Roman"/>
          <w:color w:val="777777"/>
          <w:sz w:val="29"/>
          <w:szCs w:val="29"/>
          <w:lang w:eastAsia="pt-BR"/>
        </w:rPr>
        <w:fldChar w:fldCharType="end"/>
      </w:r>
      <w:r w:rsidRPr="001C6AEB">
        <w:rPr>
          <w:rFonts w:ascii="Verdana" w:eastAsia="Times New Roman" w:hAnsi="Verdana" w:cs="Times New Roman"/>
          <w:color w:val="777777"/>
          <w:sz w:val="29"/>
          <w:szCs w:val="29"/>
          <w:lang w:eastAsia="pt-BR"/>
        </w:rPr>
        <w:t> | </w:t>
      </w:r>
      <w:proofErr w:type="spellStart"/>
      <w:r w:rsidRPr="001C6AEB">
        <w:rPr>
          <w:rFonts w:ascii="Verdana" w:eastAsia="Times New Roman" w:hAnsi="Verdana" w:cs="Times New Roman"/>
          <w:color w:val="777777"/>
          <w:sz w:val="29"/>
          <w:szCs w:val="29"/>
          <w:lang w:eastAsia="pt-BR"/>
        </w:rPr>
        <w:fldChar w:fldCharType="begin"/>
      </w:r>
      <w:r w:rsidRPr="001C6AEB">
        <w:rPr>
          <w:rFonts w:ascii="Verdana" w:eastAsia="Times New Roman" w:hAnsi="Verdana" w:cs="Times New Roman"/>
          <w:color w:val="777777"/>
          <w:sz w:val="29"/>
          <w:szCs w:val="29"/>
          <w:lang w:eastAsia="pt-BR"/>
        </w:rPr>
        <w:instrText xml:space="preserve"> HYPERLINK "https://jssimoes.wordpress.com/2011/12/05/blog-da-area-de-lingua-e-literatura-alema/" \l "respond" </w:instrText>
      </w:r>
      <w:r w:rsidRPr="001C6AEB">
        <w:rPr>
          <w:rFonts w:ascii="Verdana" w:eastAsia="Times New Roman" w:hAnsi="Verdana" w:cs="Times New Roman"/>
          <w:color w:val="777777"/>
          <w:sz w:val="29"/>
          <w:szCs w:val="29"/>
          <w:lang w:eastAsia="pt-BR"/>
        </w:rPr>
        <w:fldChar w:fldCharType="separate"/>
      </w:r>
      <w:r w:rsidRPr="001C6AEB">
        <w:rPr>
          <w:rFonts w:ascii="Verdana" w:eastAsia="Times New Roman" w:hAnsi="Verdana" w:cs="Times New Roman"/>
          <w:color w:val="0066CC"/>
          <w:sz w:val="29"/>
          <w:szCs w:val="29"/>
          <w:u w:val="single"/>
          <w:lang w:eastAsia="pt-BR"/>
        </w:rPr>
        <w:t>Leave</w:t>
      </w:r>
      <w:proofErr w:type="spellEnd"/>
      <w:r w:rsidRPr="001C6AEB">
        <w:rPr>
          <w:rFonts w:ascii="Verdana" w:eastAsia="Times New Roman" w:hAnsi="Verdana" w:cs="Times New Roman"/>
          <w:color w:val="0066CC"/>
          <w:sz w:val="29"/>
          <w:szCs w:val="29"/>
          <w:u w:val="single"/>
          <w:lang w:eastAsia="pt-BR"/>
        </w:rPr>
        <w:t xml:space="preserve"> a </w:t>
      </w:r>
      <w:proofErr w:type="spellStart"/>
      <w:r w:rsidRPr="001C6AEB">
        <w:rPr>
          <w:rFonts w:ascii="Verdana" w:eastAsia="Times New Roman" w:hAnsi="Verdana" w:cs="Times New Roman"/>
          <w:color w:val="0066CC"/>
          <w:sz w:val="29"/>
          <w:szCs w:val="29"/>
          <w:u w:val="single"/>
          <w:lang w:eastAsia="pt-BR"/>
        </w:rPr>
        <w:t>Comment</w:t>
      </w:r>
      <w:proofErr w:type="spellEnd"/>
      <w:r w:rsidRPr="001C6AEB">
        <w:rPr>
          <w:rFonts w:ascii="Verdana" w:eastAsia="Times New Roman" w:hAnsi="Verdana" w:cs="Times New Roman"/>
          <w:color w:val="0066CC"/>
          <w:sz w:val="29"/>
          <w:szCs w:val="29"/>
          <w:u w:val="single"/>
          <w:lang w:eastAsia="pt-BR"/>
        </w:rPr>
        <w:t xml:space="preserve"> »</w:t>
      </w:r>
      <w:r w:rsidRPr="001C6AEB">
        <w:rPr>
          <w:rFonts w:ascii="Verdana" w:eastAsia="Times New Roman" w:hAnsi="Verdana" w:cs="Times New Roman"/>
          <w:color w:val="777777"/>
          <w:sz w:val="29"/>
          <w:szCs w:val="29"/>
          <w:lang w:eastAsia="pt-BR"/>
        </w:rPr>
        <w:fldChar w:fldCharType="end"/>
      </w:r>
    </w:p>
    <w:p w:rsidR="00461351" w:rsidRDefault="00461351">
      <w:bookmarkStart w:id="0" w:name="_GoBack"/>
      <w:bookmarkEnd w:id="0"/>
    </w:p>
    <w:sectPr w:rsidR="004613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78A"/>
    <w:multiLevelType w:val="multilevel"/>
    <w:tmpl w:val="1FBE33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D0CD8"/>
    <w:multiLevelType w:val="multilevel"/>
    <w:tmpl w:val="D9C27E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51115"/>
    <w:multiLevelType w:val="multilevel"/>
    <w:tmpl w:val="EB743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401C27"/>
    <w:multiLevelType w:val="multilevel"/>
    <w:tmpl w:val="52423A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6F0663"/>
    <w:multiLevelType w:val="multilevel"/>
    <w:tmpl w:val="84066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E762A6"/>
    <w:multiLevelType w:val="multilevel"/>
    <w:tmpl w:val="737E42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83725"/>
    <w:multiLevelType w:val="multilevel"/>
    <w:tmpl w:val="A246D9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EE4FE4"/>
    <w:multiLevelType w:val="multilevel"/>
    <w:tmpl w:val="35A41F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F360FE"/>
    <w:multiLevelType w:val="multilevel"/>
    <w:tmpl w:val="78A6D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871C97"/>
    <w:multiLevelType w:val="multilevel"/>
    <w:tmpl w:val="FD460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306D16"/>
    <w:multiLevelType w:val="multilevel"/>
    <w:tmpl w:val="4BBE3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AB5861"/>
    <w:multiLevelType w:val="multilevel"/>
    <w:tmpl w:val="8ACE7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745867"/>
    <w:multiLevelType w:val="multilevel"/>
    <w:tmpl w:val="6A84B8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DE1F85"/>
    <w:multiLevelType w:val="multilevel"/>
    <w:tmpl w:val="DC486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8D114E"/>
    <w:multiLevelType w:val="multilevel"/>
    <w:tmpl w:val="20CA40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FD3A35"/>
    <w:multiLevelType w:val="multilevel"/>
    <w:tmpl w:val="68B2FE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03096B"/>
    <w:multiLevelType w:val="multilevel"/>
    <w:tmpl w:val="05C6D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CD5199"/>
    <w:multiLevelType w:val="multilevel"/>
    <w:tmpl w:val="568EE9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240257"/>
    <w:multiLevelType w:val="multilevel"/>
    <w:tmpl w:val="CA6060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E70EE4"/>
    <w:multiLevelType w:val="multilevel"/>
    <w:tmpl w:val="DD92C3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E10DCC"/>
    <w:multiLevelType w:val="multilevel"/>
    <w:tmpl w:val="F2FC5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13"/>
  </w:num>
  <w:num w:numId="4">
    <w:abstractNumId w:val="20"/>
  </w:num>
  <w:num w:numId="5">
    <w:abstractNumId w:val="11"/>
  </w:num>
  <w:num w:numId="6">
    <w:abstractNumId w:val="4"/>
  </w:num>
  <w:num w:numId="7">
    <w:abstractNumId w:val="16"/>
  </w:num>
  <w:num w:numId="8">
    <w:abstractNumId w:val="1"/>
    <w:lvlOverride w:ilvl="0">
      <w:lvl w:ilvl="0">
        <w:numFmt w:val="decimal"/>
        <w:lvlText w:val="%1."/>
        <w:lvlJc w:val="left"/>
      </w:lvl>
    </w:lvlOverride>
  </w:num>
  <w:num w:numId="9">
    <w:abstractNumId w:val="18"/>
    <w:lvlOverride w:ilvl="0">
      <w:lvl w:ilvl="0">
        <w:numFmt w:val="decimal"/>
        <w:lvlText w:val="%1."/>
        <w:lvlJc w:val="left"/>
      </w:lvl>
    </w:lvlOverride>
  </w:num>
  <w:num w:numId="10">
    <w:abstractNumId w:val="15"/>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12"/>
    <w:lvlOverride w:ilvl="0">
      <w:lvl w:ilvl="0">
        <w:numFmt w:val="decimal"/>
        <w:lvlText w:val="%1."/>
        <w:lvlJc w:val="left"/>
      </w:lvl>
    </w:lvlOverride>
  </w:num>
  <w:num w:numId="13">
    <w:abstractNumId w:val="8"/>
  </w:num>
  <w:num w:numId="14">
    <w:abstractNumId w:val="17"/>
    <w:lvlOverride w:ilvl="0">
      <w:lvl w:ilvl="0">
        <w:numFmt w:val="decimal"/>
        <w:lvlText w:val="%1."/>
        <w:lvlJc w:val="left"/>
      </w:lvl>
    </w:lvlOverride>
  </w:num>
  <w:num w:numId="15">
    <w:abstractNumId w:val="9"/>
  </w:num>
  <w:num w:numId="16">
    <w:abstractNumId w:val="6"/>
    <w:lvlOverride w:ilvl="0">
      <w:lvl w:ilvl="0">
        <w:numFmt w:val="decimal"/>
        <w:lvlText w:val="%1."/>
        <w:lvlJc w:val="left"/>
      </w:lvl>
    </w:lvlOverride>
  </w:num>
  <w:num w:numId="17">
    <w:abstractNumId w:val="19"/>
    <w:lvlOverride w:ilvl="0">
      <w:lvl w:ilvl="0">
        <w:numFmt w:val="decimal"/>
        <w:lvlText w:val="%1."/>
        <w:lvlJc w:val="left"/>
      </w:lvl>
    </w:lvlOverride>
  </w:num>
  <w:num w:numId="18">
    <w:abstractNumId w:val="5"/>
    <w:lvlOverride w:ilvl="0">
      <w:lvl w:ilvl="0">
        <w:numFmt w:val="decimal"/>
        <w:lvlText w:val="%1."/>
        <w:lvlJc w:val="left"/>
      </w:lvl>
    </w:lvlOverride>
  </w:num>
  <w:num w:numId="19">
    <w:abstractNumId w:val="7"/>
    <w:lvlOverride w:ilvl="0">
      <w:lvl w:ilvl="0">
        <w:numFmt w:val="decimal"/>
        <w:lvlText w:val="%1."/>
        <w:lvlJc w:val="left"/>
      </w:lvl>
    </w:lvlOverride>
  </w:num>
  <w:num w:numId="20">
    <w:abstractNumId w:val="14"/>
    <w:lvlOverride w:ilvl="0">
      <w:lvl w:ilvl="0">
        <w:numFmt w:val="decimal"/>
        <w:lvlText w:val="%1."/>
        <w:lvlJc w:val="left"/>
      </w:lvl>
    </w:lvlOverride>
  </w:num>
  <w:num w:numId="21">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EB"/>
    <w:rsid w:val="001C6AEB"/>
    <w:rsid w:val="00461351"/>
    <w:rsid w:val="00AD0B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7B29D-08F2-46A1-B75A-C74308A5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before="120" w:after="120" w:line="360"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link w:val="Ttulo1Char"/>
    <w:uiPriority w:val="9"/>
    <w:qFormat/>
    <w:rsid w:val="001C6AEB"/>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1C6AEB"/>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1C6AEB"/>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pt-BR"/>
    </w:rPr>
  </w:style>
  <w:style w:type="paragraph" w:styleId="Ttulo6">
    <w:name w:val="heading 6"/>
    <w:basedOn w:val="Normal"/>
    <w:link w:val="Ttulo6Char"/>
    <w:uiPriority w:val="9"/>
    <w:qFormat/>
    <w:rsid w:val="001C6AEB"/>
    <w:pPr>
      <w:spacing w:before="100" w:beforeAutospacing="1" w:after="100" w:afterAutospacing="1" w:line="240" w:lineRule="auto"/>
      <w:jc w:val="left"/>
      <w:outlineLvl w:val="5"/>
    </w:pPr>
    <w:rPr>
      <w:rFonts w:ascii="Times New Roman" w:eastAsia="Times New Roman" w:hAnsi="Times New Roman" w:cs="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C6AEB"/>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1C6AEB"/>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1C6AEB"/>
    <w:rPr>
      <w:rFonts w:ascii="Times New Roman" w:eastAsia="Times New Roman" w:hAnsi="Times New Roman" w:cs="Times New Roman"/>
      <w:b/>
      <w:bCs/>
      <w:sz w:val="27"/>
      <w:szCs w:val="27"/>
      <w:lang w:eastAsia="pt-BR"/>
    </w:rPr>
  </w:style>
  <w:style w:type="character" w:customStyle="1" w:styleId="Ttulo6Char">
    <w:name w:val="Título 6 Char"/>
    <w:basedOn w:val="Fontepargpadro"/>
    <w:link w:val="Ttulo6"/>
    <w:uiPriority w:val="9"/>
    <w:rsid w:val="001C6AEB"/>
    <w:rPr>
      <w:rFonts w:ascii="Times New Roman" w:eastAsia="Times New Roman" w:hAnsi="Times New Roman" w:cs="Times New Roman"/>
      <w:b/>
      <w:bCs/>
      <w:sz w:val="15"/>
      <w:szCs w:val="15"/>
      <w:lang w:eastAsia="pt-BR"/>
    </w:rPr>
  </w:style>
  <w:style w:type="character" w:styleId="Hyperlink">
    <w:name w:val="Hyperlink"/>
    <w:basedOn w:val="Fontepargpadro"/>
    <w:uiPriority w:val="99"/>
    <w:semiHidden/>
    <w:unhideWhenUsed/>
    <w:rsid w:val="001C6AEB"/>
    <w:rPr>
      <w:color w:val="0000FF"/>
      <w:u w:val="single"/>
    </w:rPr>
  </w:style>
  <w:style w:type="paragraph" w:styleId="NormalWeb">
    <w:name w:val="Normal (Web)"/>
    <w:basedOn w:val="Normal"/>
    <w:uiPriority w:val="99"/>
    <w:semiHidden/>
    <w:unhideWhenUsed/>
    <w:rsid w:val="001C6AE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1C6AEB"/>
  </w:style>
  <w:style w:type="character" w:styleId="Forte">
    <w:name w:val="Strong"/>
    <w:basedOn w:val="Fontepargpadro"/>
    <w:uiPriority w:val="22"/>
    <w:qFormat/>
    <w:rsid w:val="001C6AEB"/>
    <w:rPr>
      <w:b/>
      <w:bCs/>
    </w:rPr>
  </w:style>
  <w:style w:type="character" w:styleId="nfase">
    <w:name w:val="Emphasis"/>
    <w:basedOn w:val="Fontepargpadro"/>
    <w:uiPriority w:val="20"/>
    <w:qFormat/>
    <w:rsid w:val="001C6AEB"/>
    <w:rPr>
      <w:i/>
      <w:iCs/>
    </w:rPr>
  </w:style>
  <w:style w:type="paragraph" w:customStyle="1" w:styleId="postmetadata">
    <w:name w:val="postmetadata"/>
    <w:basedOn w:val="Normal"/>
    <w:rsid w:val="001C6AE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573402">
      <w:bodyDiv w:val="1"/>
      <w:marLeft w:val="0"/>
      <w:marRight w:val="0"/>
      <w:marTop w:val="0"/>
      <w:marBottom w:val="0"/>
      <w:divBdr>
        <w:top w:val="none" w:sz="0" w:space="0" w:color="auto"/>
        <w:left w:val="none" w:sz="0" w:space="0" w:color="auto"/>
        <w:bottom w:val="none" w:sz="0" w:space="0" w:color="auto"/>
        <w:right w:val="none" w:sz="0" w:space="0" w:color="auto"/>
      </w:divBdr>
      <w:divsChild>
        <w:div w:id="820195996">
          <w:marLeft w:val="135"/>
          <w:marRight w:val="135"/>
          <w:marTop w:val="105"/>
          <w:marBottom w:val="0"/>
          <w:divBdr>
            <w:top w:val="none" w:sz="0" w:space="0" w:color="auto"/>
            <w:left w:val="none" w:sz="0" w:space="0" w:color="auto"/>
            <w:bottom w:val="none" w:sz="0" w:space="0" w:color="auto"/>
            <w:right w:val="none" w:sz="0" w:space="0" w:color="auto"/>
          </w:divBdr>
        </w:div>
        <w:div w:id="1697581595">
          <w:marLeft w:val="0"/>
          <w:marRight w:val="0"/>
          <w:marTop w:val="0"/>
          <w:marBottom w:val="600"/>
          <w:divBdr>
            <w:top w:val="none" w:sz="0" w:space="0" w:color="auto"/>
            <w:left w:val="none" w:sz="0" w:space="0" w:color="auto"/>
            <w:bottom w:val="none" w:sz="0" w:space="0" w:color="auto"/>
            <w:right w:val="none" w:sz="0" w:space="0" w:color="auto"/>
          </w:divBdr>
          <w:divsChild>
            <w:div w:id="493225190">
              <w:marLeft w:val="0"/>
              <w:marRight w:val="0"/>
              <w:marTop w:val="0"/>
              <w:marBottom w:val="0"/>
              <w:divBdr>
                <w:top w:val="none" w:sz="0" w:space="0" w:color="auto"/>
                <w:left w:val="none" w:sz="0" w:space="0" w:color="auto"/>
                <w:bottom w:val="none" w:sz="0" w:space="0" w:color="auto"/>
                <w:right w:val="none" w:sz="0" w:space="0" w:color="auto"/>
              </w:divBdr>
            </w:div>
          </w:divsChild>
        </w:div>
        <w:div w:id="995257817">
          <w:marLeft w:val="0"/>
          <w:marRight w:val="0"/>
          <w:marTop w:val="0"/>
          <w:marBottom w:val="600"/>
          <w:divBdr>
            <w:top w:val="none" w:sz="0" w:space="0" w:color="auto"/>
            <w:left w:val="none" w:sz="0" w:space="0" w:color="auto"/>
            <w:bottom w:val="none" w:sz="0" w:space="0" w:color="auto"/>
            <w:right w:val="none" w:sz="0" w:space="0" w:color="auto"/>
          </w:divBdr>
          <w:divsChild>
            <w:div w:id="11001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m.fflch.usp.br/alemao" TargetMode="External"/><Relationship Id="rId13" Type="http://schemas.openxmlformats.org/officeDocument/2006/relationships/hyperlink" Target="https://jssimoes.files.wordpress.com/2011/12/forum-germanicum3.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o.gl/maps/KaMPV5RuhGA2" TargetMode="External"/><Relationship Id="rId12" Type="http://schemas.openxmlformats.org/officeDocument/2006/relationships/hyperlink" Target="https://jssimoes.wordpress.com/2011/12/05/blog-da-area-de-lingua-e-literatura-alem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goo.gl/maps/shLu61y39Tu" TargetMode="External"/><Relationship Id="rId5" Type="http://schemas.openxmlformats.org/officeDocument/2006/relationships/hyperlink" Target="https://jssimoes.wordpress.com/2017/03/01/jornada-de-lingua-alema-2017/" TargetMode="External"/><Relationship Id="rId15" Type="http://schemas.openxmlformats.org/officeDocument/2006/relationships/hyperlink" Target="https://jssimoes.files.wordpress.com/2011/12/dissertatio-inavgvralis-jvridica-de-origine-et-conditione-procvratorvm-jvre-romano-et-canonico-nec-non-eorvm-progressv-in-forvm-germanicvm.pdf" TargetMode="External"/><Relationship Id="rId10" Type="http://schemas.openxmlformats.org/officeDocument/2006/relationships/hyperlink" Target="https://youtu.be/FR5G4JvzA3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5280</Words>
  <Characters>28515</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Fischer</dc:creator>
  <cp:keywords/>
  <dc:description/>
  <cp:lastModifiedBy>Eliana Fischer</cp:lastModifiedBy>
  <cp:revision>1</cp:revision>
  <dcterms:created xsi:type="dcterms:W3CDTF">2017-03-14T00:37:00Z</dcterms:created>
  <dcterms:modified xsi:type="dcterms:W3CDTF">2017-03-14T00:40:00Z</dcterms:modified>
</cp:coreProperties>
</file>