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251"/>
      </w:tblGrid>
      <w:tr w:rsidR="005D4A6C">
        <w:tc>
          <w:tcPr>
            <w:tcW w:w="1913" w:type="dxa"/>
            <w:vAlign w:val="center"/>
          </w:tcPr>
          <w:bookmarkStart w:id="0" w:name="_MON_1204099082"/>
          <w:bookmarkEnd w:id="0"/>
          <w:bookmarkStart w:id="1" w:name="_MON_1029687628"/>
          <w:bookmarkEnd w:id="1"/>
          <w:p w:rsidR="005D4A6C" w:rsidRDefault="00295C77">
            <w:pPr>
              <w:jc w:val="center"/>
            </w:pPr>
            <w:r>
              <w:object w:dxaOrig="852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7.15pt" o:ole="" fillcolor="window">
                  <v:imagedata r:id="rId5" o:title="" cropleft="53788f"/>
                </v:shape>
                <o:OLEObject Type="Embed" ProgID="Word.Picture.8" ShapeID="_x0000_i1025" DrawAspect="Content" ObjectID="_1550547268" r:id="rId6"/>
              </w:object>
            </w:r>
          </w:p>
        </w:tc>
        <w:tc>
          <w:tcPr>
            <w:tcW w:w="5812" w:type="dxa"/>
          </w:tcPr>
          <w:p w:rsidR="005D4A6C" w:rsidRDefault="005D4A6C">
            <w:pPr>
              <w:jc w:val="center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Universidade de São Paulo</w:t>
            </w:r>
          </w:p>
          <w:p w:rsidR="005D4A6C" w:rsidRDefault="00295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Centro de Energia Nuclear na Agricultura</w:t>
            </w:r>
          </w:p>
          <w:p w:rsidR="005D4A6C" w:rsidRDefault="005D4A6C"/>
          <w:p w:rsidR="005D4A6C" w:rsidRDefault="002565A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Disciplina: </w:t>
            </w:r>
            <w:r w:rsidR="00295C77">
              <w:rPr>
                <w:rFonts w:ascii="Arial" w:hAnsi="Arial"/>
                <w:sz w:val="22"/>
              </w:rPr>
              <w:t>CEN</w:t>
            </w:r>
            <w:r w:rsidR="008E1E6A">
              <w:rPr>
                <w:rFonts w:ascii="Arial" w:hAnsi="Arial"/>
                <w:sz w:val="22"/>
              </w:rPr>
              <w:t>0</w:t>
            </w:r>
            <w:r w:rsidR="005D4A6C">
              <w:rPr>
                <w:rFonts w:ascii="Arial" w:hAnsi="Arial"/>
                <w:sz w:val="22"/>
              </w:rPr>
              <w:t>2</w:t>
            </w:r>
            <w:r w:rsidR="00295C77">
              <w:rPr>
                <w:rFonts w:ascii="Arial" w:hAnsi="Arial"/>
                <w:sz w:val="22"/>
              </w:rPr>
              <w:t>57</w:t>
            </w:r>
            <w:r w:rsidR="005D4A6C">
              <w:rPr>
                <w:rFonts w:ascii="Arial" w:hAnsi="Arial"/>
                <w:sz w:val="22"/>
              </w:rPr>
              <w:t xml:space="preserve"> – </w:t>
            </w:r>
            <w:r w:rsidR="00E62C04">
              <w:rPr>
                <w:rFonts w:ascii="Arial" w:hAnsi="Arial"/>
                <w:sz w:val="22"/>
              </w:rPr>
              <w:t>Modelagem de Sistemas Agrícolas e Ecológicos</w:t>
            </w:r>
          </w:p>
          <w:p w:rsidR="005D4A6C" w:rsidRDefault="007D4455" w:rsidP="007857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Semestre 20</w:t>
            </w:r>
            <w:r w:rsidR="002B2219">
              <w:rPr>
                <w:rFonts w:ascii="Arial" w:hAnsi="Arial"/>
                <w:sz w:val="22"/>
              </w:rPr>
              <w:t>1</w:t>
            </w:r>
            <w:r w:rsidR="0009784B">
              <w:rPr>
                <w:rFonts w:ascii="Arial" w:hAnsi="Arial"/>
                <w:sz w:val="22"/>
              </w:rPr>
              <w:t>7</w:t>
            </w:r>
            <w:r w:rsidR="002D3060">
              <w:rPr>
                <w:rFonts w:ascii="Arial" w:hAnsi="Arial"/>
                <w:sz w:val="22"/>
              </w:rPr>
              <w:t>/I</w:t>
            </w:r>
          </w:p>
        </w:tc>
        <w:tc>
          <w:tcPr>
            <w:tcW w:w="1251" w:type="dxa"/>
          </w:tcPr>
          <w:p w:rsidR="005D4A6C" w:rsidRDefault="005D4A6C">
            <w:pPr>
              <w:spacing w:line="120" w:lineRule="auto"/>
              <w:jc w:val="center"/>
            </w:pPr>
          </w:p>
          <w:p w:rsidR="005D4A6C" w:rsidRDefault="006C09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525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A6C" w:rsidRDefault="005D4A6C">
      <w:pPr>
        <w:rPr>
          <w:rFonts w:ascii="Arial" w:hAnsi="Arial"/>
          <w:b/>
          <w:sz w:val="22"/>
        </w:rPr>
      </w:pPr>
    </w:p>
    <w:p w:rsidR="005D4A6C" w:rsidRPr="009258CB" w:rsidRDefault="00165F54">
      <w:pPr>
        <w:rPr>
          <w:rFonts w:ascii="Arial" w:hAnsi="Arial"/>
          <w:b/>
          <w:i/>
          <w:sz w:val="22"/>
        </w:rPr>
      </w:pPr>
      <w:r w:rsidRPr="009258CB">
        <w:rPr>
          <w:rFonts w:ascii="Arial" w:hAnsi="Arial"/>
          <w:b/>
          <w:i/>
          <w:sz w:val="22"/>
        </w:rPr>
        <w:t>CONSIDERAÇÕES GERAIS</w:t>
      </w:r>
    </w:p>
    <w:p w:rsidR="005D4A6C" w:rsidRDefault="005D4A6C" w:rsidP="0064535A">
      <w:pPr>
        <w:pStyle w:val="Corpodetex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 disciplina </w:t>
      </w:r>
      <w:r w:rsidR="002D3060">
        <w:rPr>
          <w:rFonts w:ascii="Arial" w:hAnsi="Arial"/>
          <w:b w:val="0"/>
          <w:sz w:val="22"/>
        </w:rPr>
        <w:t>CEN0257</w:t>
      </w:r>
      <w:r>
        <w:rPr>
          <w:rFonts w:ascii="Arial" w:hAnsi="Arial"/>
          <w:b w:val="0"/>
          <w:sz w:val="22"/>
        </w:rPr>
        <w:t xml:space="preserve"> (</w:t>
      </w:r>
      <w:r w:rsidR="002D3060" w:rsidRPr="002D3060">
        <w:rPr>
          <w:rFonts w:ascii="Arial" w:hAnsi="Arial"/>
          <w:b w:val="0"/>
          <w:sz w:val="22"/>
        </w:rPr>
        <w:t>Modelagem de Sistemas Agrícolas e Ecológicos</w:t>
      </w:r>
      <w:r>
        <w:rPr>
          <w:rFonts w:ascii="Arial" w:hAnsi="Arial"/>
          <w:b w:val="0"/>
          <w:sz w:val="22"/>
        </w:rPr>
        <w:t xml:space="preserve">) objetiva </w:t>
      </w:r>
      <w:r w:rsidR="002D3060">
        <w:rPr>
          <w:rFonts w:ascii="Arial" w:hAnsi="Arial"/>
          <w:b w:val="0"/>
          <w:sz w:val="22"/>
        </w:rPr>
        <w:t>c</w:t>
      </w:r>
      <w:r w:rsidR="002D3060" w:rsidRPr="002D3060">
        <w:rPr>
          <w:rFonts w:ascii="Arial" w:hAnsi="Arial"/>
          <w:b w:val="0"/>
          <w:sz w:val="22"/>
        </w:rPr>
        <w:t>apacitar o aluno para a análise, quantificação e simulação computacional de processos físicos e biológicos em agro- e ecossistemas através da utilização de recursos computacionais para processamento de dados ambientais</w:t>
      </w:r>
    </w:p>
    <w:p w:rsidR="005D4A6C" w:rsidRDefault="005D4A6C">
      <w:pPr>
        <w:pStyle w:val="Corpodetexto"/>
        <w:rPr>
          <w:rFonts w:ascii="Arial" w:hAnsi="Arial"/>
          <w:sz w:val="22"/>
        </w:rPr>
      </w:pPr>
    </w:p>
    <w:p w:rsidR="005D4A6C" w:rsidRPr="009258CB" w:rsidRDefault="00165F54">
      <w:pPr>
        <w:pStyle w:val="Corpodetexto"/>
        <w:rPr>
          <w:rFonts w:ascii="Arial" w:hAnsi="Arial"/>
          <w:i/>
          <w:sz w:val="22"/>
        </w:rPr>
      </w:pPr>
      <w:r w:rsidRPr="009258CB">
        <w:rPr>
          <w:rFonts w:ascii="Arial" w:hAnsi="Arial"/>
          <w:i/>
          <w:sz w:val="22"/>
        </w:rPr>
        <w:t>CONDUÇÃO DA DISCIPLINA</w:t>
      </w:r>
    </w:p>
    <w:p w:rsidR="005D4A6C" w:rsidRDefault="005D4A6C">
      <w:pPr>
        <w:rPr>
          <w:rFonts w:ascii="Arial" w:hAnsi="Arial"/>
          <w:color w:val="000000"/>
          <w:sz w:val="22"/>
        </w:rPr>
      </w:pPr>
    </w:p>
    <w:p w:rsidR="00042BF3" w:rsidRPr="00A32E1E" w:rsidRDefault="00672644" w:rsidP="00672644">
      <w:pPr>
        <w:rPr>
          <w:rFonts w:ascii="Arial" w:hAnsi="Arial"/>
          <w:b/>
          <w:bCs/>
          <w:color w:val="000000"/>
          <w:sz w:val="22"/>
          <w:u w:val="single"/>
        </w:rPr>
      </w:pPr>
      <w:r w:rsidRPr="00A32E1E">
        <w:rPr>
          <w:rFonts w:ascii="Arial" w:hAnsi="Arial"/>
          <w:b/>
          <w:bCs/>
          <w:color w:val="000000"/>
          <w:sz w:val="22"/>
          <w:u w:val="single"/>
        </w:rPr>
        <w:t>Prof</w:t>
      </w:r>
      <w:r w:rsidR="00042BF3" w:rsidRPr="00A32E1E">
        <w:rPr>
          <w:rFonts w:ascii="Arial" w:hAnsi="Arial"/>
          <w:b/>
          <w:bCs/>
          <w:color w:val="000000"/>
          <w:sz w:val="22"/>
          <w:u w:val="single"/>
        </w:rPr>
        <w:t>essor</w:t>
      </w:r>
      <w:r w:rsidR="002D3060">
        <w:rPr>
          <w:rFonts w:ascii="Arial" w:hAnsi="Arial"/>
          <w:b/>
          <w:bCs/>
          <w:color w:val="000000"/>
          <w:sz w:val="22"/>
          <w:u w:val="single"/>
        </w:rPr>
        <w:t>es</w:t>
      </w:r>
      <w:r w:rsidR="00042BF3" w:rsidRPr="00A32E1E">
        <w:rPr>
          <w:rFonts w:ascii="Arial" w:hAnsi="Arial"/>
          <w:b/>
          <w:bCs/>
          <w:color w:val="000000"/>
          <w:sz w:val="22"/>
          <w:u w:val="single"/>
        </w:rPr>
        <w:t>:</w:t>
      </w:r>
    </w:p>
    <w:p w:rsidR="00672644" w:rsidRDefault="00042BF3" w:rsidP="0067264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Quirijn de Jong van Lier</w:t>
      </w:r>
      <w:r w:rsidR="00B81C1E">
        <w:rPr>
          <w:rFonts w:ascii="Arial" w:hAnsi="Arial"/>
          <w:b/>
          <w:bCs/>
          <w:color w:val="000000"/>
          <w:sz w:val="22"/>
        </w:rPr>
        <w:t>, CENA/USP</w:t>
      </w:r>
    </w:p>
    <w:p w:rsidR="00A81279" w:rsidRDefault="00672644" w:rsidP="00534013">
      <w:pPr>
        <w:ind w:firstLine="42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e-mail: </w:t>
      </w:r>
      <w:r w:rsidR="002D3060" w:rsidRPr="002D3060">
        <w:rPr>
          <w:rFonts w:ascii="Arial" w:hAnsi="Arial"/>
          <w:color w:val="000000"/>
          <w:sz w:val="22"/>
        </w:rPr>
        <w:t>qdjvlier@usp.br</w:t>
      </w:r>
      <w:r w:rsidR="002D3060">
        <w:rPr>
          <w:rFonts w:ascii="Arial" w:hAnsi="Arial"/>
          <w:color w:val="000000"/>
          <w:sz w:val="22"/>
        </w:rPr>
        <w:t>; fone 3429-4713</w:t>
      </w:r>
    </w:p>
    <w:p w:rsidR="002D3060" w:rsidRDefault="002D3060" w:rsidP="002D306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Fábio R. Marin</w:t>
      </w:r>
      <w:r w:rsidR="00B81C1E">
        <w:rPr>
          <w:rFonts w:ascii="Arial" w:hAnsi="Arial"/>
          <w:b/>
          <w:bCs/>
          <w:color w:val="000000"/>
          <w:sz w:val="22"/>
        </w:rPr>
        <w:t>, LEB/ESALQ/USP</w:t>
      </w:r>
    </w:p>
    <w:p w:rsidR="002D3060" w:rsidRDefault="002D3060" w:rsidP="00534013">
      <w:pPr>
        <w:ind w:firstLine="42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e-mail: </w:t>
      </w:r>
      <w:r w:rsidRPr="002D3060">
        <w:rPr>
          <w:rFonts w:ascii="Arial" w:hAnsi="Arial"/>
          <w:color w:val="000000"/>
          <w:sz w:val="22"/>
        </w:rPr>
        <w:t>fabio.marin@usp.br</w:t>
      </w:r>
      <w:r>
        <w:rPr>
          <w:rFonts w:ascii="Arial" w:hAnsi="Arial"/>
          <w:color w:val="000000"/>
          <w:sz w:val="22"/>
        </w:rPr>
        <w:t>; fone 34</w:t>
      </w:r>
      <w:r w:rsidR="00C3652E">
        <w:rPr>
          <w:rFonts w:ascii="Arial" w:hAnsi="Arial"/>
          <w:color w:val="000000"/>
          <w:sz w:val="22"/>
        </w:rPr>
        <w:t>47</w:t>
      </w:r>
      <w:r>
        <w:rPr>
          <w:rFonts w:ascii="Arial" w:hAnsi="Arial"/>
          <w:color w:val="000000"/>
          <w:sz w:val="22"/>
        </w:rPr>
        <w:t>-</w:t>
      </w:r>
      <w:r w:rsidR="00C3652E">
        <w:rPr>
          <w:rFonts w:ascii="Arial" w:hAnsi="Arial"/>
          <w:color w:val="000000"/>
          <w:sz w:val="22"/>
        </w:rPr>
        <w:t>8507</w:t>
      </w:r>
    </w:p>
    <w:p w:rsidR="00042BF3" w:rsidRDefault="00042BF3" w:rsidP="00672644">
      <w:pPr>
        <w:rPr>
          <w:rFonts w:ascii="Arial" w:hAnsi="Arial"/>
          <w:color w:val="000000"/>
          <w:sz w:val="22"/>
        </w:rPr>
      </w:pPr>
    </w:p>
    <w:p w:rsidR="002C0474" w:rsidRPr="00A32E1E" w:rsidRDefault="002C0474" w:rsidP="002C0474">
      <w:pPr>
        <w:rPr>
          <w:rFonts w:ascii="Arial" w:hAnsi="Arial"/>
          <w:b/>
          <w:bCs/>
          <w:color w:val="000000"/>
          <w:sz w:val="22"/>
          <w:u w:val="single"/>
        </w:rPr>
      </w:pPr>
      <w:r>
        <w:rPr>
          <w:rFonts w:ascii="Arial" w:hAnsi="Arial"/>
          <w:b/>
          <w:bCs/>
          <w:color w:val="000000"/>
          <w:sz w:val="22"/>
          <w:u w:val="single"/>
        </w:rPr>
        <w:t>Horário e sistemática das aulas</w:t>
      </w:r>
      <w:r w:rsidRPr="00A32E1E">
        <w:rPr>
          <w:rFonts w:ascii="Arial" w:hAnsi="Arial"/>
          <w:b/>
          <w:bCs/>
          <w:color w:val="000000"/>
          <w:sz w:val="22"/>
          <w:u w:val="single"/>
        </w:rPr>
        <w:t>:</w:t>
      </w:r>
    </w:p>
    <w:p w:rsidR="002C0474" w:rsidRDefault="002C0474" w:rsidP="002C047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As aulas ocorrerão nas </w:t>
      </w:r>
      <w:r w:rsidRPr="002D3060">
        <w:rPr>
          <w:rFonts w:ascii="Arial" w:hAnsi="Arial"/>
          <w:color w:val="000000"/>
          <w:sz w:val="22"/>
        </w:rPr>
        <w:t>5a</w:t>
      </w:r>
      <w:r>
        <w:rPr>
          <w:rFonts w:ascii="Arial" w:hAnsi="Arial"/>
          <w:color w:val="000000"/>
          <w:sz w:val="22"/>
        </w:rPr>
        <w:t>s-feiras das 14 às 17h. Parte de cada aula será utilizada para uma exposição teórica; outra parte será reservada para exercícios, programação computacional e desenvolvimento de um modelo.</w:t>
      </w:r>
    </w:p>
    <w:p w:rsidR="002C0474" w:rsidRDefault="002C0474" w:rsidP="002C0474">
      <w:pPr>
        <w:rPr>
          <w:rFonts w:ascii="Arial" w:hAnsi="Arial"/>
          <w:b/>
          <w:bCs/>
          <w:color w:val="000000"/>
          <w:sz w:val="22"/>
          <w:u w:val="single"/>
        </w:rPr>
      </w:pPr>
    </w:p>
    <w:p w:rsidR="002C0474" w:rsidRPr="00A32E1E" w:rsidRDefault="002C0474" w:rsidP="002C0474">
      <w:pPr>
        <w:rPr>
          <w:rFonts w:ascii="Arial" w:hAnsi="Arial"/>
          <w:b/>
          <w:bCs/>
          <w:color w:val="000000"/>
          <w:sz w:val="22"/>
          <w:u w:val="single"/>
        </w:rPr>
      </w:pPr>
      <w:r>
        <w:rPr>
          <w:rFonts w:ascii="Arial" w:hAnsi="Arial"/>
          <w:b/>
          <w:bCs/>
          <w:color w:val="000000"/>
          <w:sz w:val="22"/>
          <w:u w:val="single"/>
        </w:rPr>
        <w:t>Modelo</w:t>
      </w:r>
      <w:r w:rsidRPr="00A32E1E">
        <w:rPr>
          <w:rFonts w:ascii="Arial" w:hAnsi="Arial"/>
          <w:b/>
          <w:bCs/>
          <w:color w:val="000000"/>
          <w:sz w:val="22"/>
          <w:u w:val="single"/>
        </w:rPr>
        <w:t>:</w:t>
      </w:r>
    </w:p>
    <w:p w:rsidR="002C0474" w:rsidRDefault="002C0474" w:rsidP="002C047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Durante a primeira metade do semestre será desenvolvido um modelo para a estimativa da produtividade vegetal potencial e limitada por água. O modelo será desenvolvido </w:t>
      </w:r>
      <w:bookmarkStart w:id="2" w:name="_GoBack"/>
      <w:bookmarkEnd w:id="2"/>
      <w:r>
        <w:rPr>
          <w:rFonts w:ascii="Arial" w:hAnsi="Arial"/>
          <w:bCs/>
          <w:sz w:val="22"/>
          <w:szCs w:val="28"/>
        </w:rPr>
        <w:t>calibrado e validado com base em dados disponíveis. Na segunda metade do semestre, o modelo será utilizado para a predição de mudanças no cenário, tais como mudança de clima, do solo, ou da planta</w:t>
      </w:r>
      <w:r>
        <w:rPr>
          <w:rFonts w:ascii="Arial" w:hAnsi="Arial"/>
          <w:color w:val="000000"/>
          <w:sz w:val="22"/>
        </w:rPr>
        <w:t xml:space="preserve">. Grupos de 2 ou 3 alunos analisarão alguns desses cenários de mudança, apresentando o resultado no último dia de aula. </w:t>
      </w:r>
    </w:p>
    <w:p w:rsidR="005D4A6C" w:rsidRDefault="005D4A6C">
      <w:pPr>
        <w:pStyle w:val="Legenda"/>
        <w:keepNext/>
        <w:keepLines/>
        <w:spacing w:before="0" w:after="0"/>
        <w:rPr>
          <w:rFonts w:ascii="Arial" w:hAnsi="Arial"/>
          <w:sz w:val="22"/>
        </w:rPr>
      </w:pPr>
    </w:p>
    <w:p w:rsidR="007A2EF2" w:rsidRDefault="007A2EF2" w:rsidP="007A2EF2">
      <w:pPr>
        <w:rPr>
          <w:rFonts w:ascii="Arial" w:hAnsi="Arial"/>
          <w:sz w:val="22"/>
        </w:rPr>
      </w:pPr>
      <w:r>
        <w:rPr>
          <w:rFonts w:ascii="Arial" w:hAnsi="Arial"/>
          <w:b/>
          <w:bCs/>
          <w:color w:val="000000"/>
          <w:sz w:val="22"/>
          <w:u w:val="single"/>
        </w:rPr>
        <w:t>Datas das aulas</w:t>
      </w:r>
    </w:p>
    <w:p w:rsidR="007A2EF2" w:rsidRDefault="007A2EF2" w:rsidP="007A2EF2">
      <w:pPr>
        <w:pStyle w:val="Corpodetexto2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 xml:space="preserve">Março: </w:t>
      </w:r>
      <w:r w:rsidR="0009784B">
        <w:rPr>
          <w:rFonts w:ascii="Arial" w:hAnsi="Arial"/>
          <w:bCs/>
          <w:sz w:val="22"/>
          <w:szCs w:val="28"/>
        </w:rPr>
        <w:t>9</w:t>
      </w:r>
      <w:r>
        <w:rPr>
          <w:rFonts w:ascii="Arial" w:hAnsi="Arial"/>
          <w:bCs/>
          <w:sz w:val="22"/>
          <w:szCs w:val="28"/>
        </w:rPr>
        <w:t>, 1</w:t>
      </w:r>
      <w:r w:rsidR="0009784B">
        <w:rPr>
          <w:rFonts w:ascii="Arial" w:hAnsi="Arial"/>
          <w:bCs/>
          <w:sz w:val="22"/>
          <w:szCs w:val="28"/>
        </w:rPr>
        <w:t>6</w:t>
      </w:r>
      <w:r>
        <w:rPr>
          <w:rFonts w:ascii="Arial" w:hAnsi="Arial"/>
          <w:bCs/>
          <w:sz w:val="22"/>
          <w:szCs w:val="28"/>
        </w:rPr>
        <w:t xml:space="preserve">, </w:t>
      </w:r>
      <w:r w:rsidR="0009784B">
        <w:rPr>
          <w:rFonts w:ascii="Arial" w:hAnsi="Arial"/>
          <w:bCs/>
          <w:sz w:val="22"/>
          <w:szCs w:val="28"/>
        </w:rPr>
        <w:t>23</w:t>
      </w:r>
      <w:r>
        <w:rPr>
          <w:rFonts w:ascii="Arial" w:hAnsi="Arial"/>
          <w:bCs/>
          <w:sz w:val="22"/>
          <w:szCs w:val="28"/>
        </w:rPr>
        <w:t xml:space="preserve">, </w:t>
      </w:r>
      <w:r w:rsidR="007857E1">
        <w:rPr>
          <w:rFonts w:ascii="Arial" w:hAnsi="Arial"/>
          <w:bCs/>
          <w:sz w:val="22"/>
          <w:szCs w:val="28"/>
        </w:rPr>
        <w:t>3</w:t>
      </w:r>
      <w:r w:rsidR="0009784B">
        <w:rPr>
          <w:rFonts w:ascii="Arial" w:hAnsi="Arial"/>
          <w:bCs/>
          <w:sz w:val="22"/>
          <w:szCs w:val="28"/>
        </w:rPr>
        <w:t>0</w:t>
      </w:r>
    </w:p>
    <w:p w:rsidR="007A2EF2" w:rsidRDefault="007A2EF2" w:rsidP="007A2EF2">
      <w:pPr>
        <w:pStyle w:val="Corpodetexto2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 xml:space="preserve">Abril: </w:t>
      </w:r>
      <w:r w:rsidR="0009784B">
        <w:rPr>
          <w:rFonts w:ascii="Arial" w:hAnsi="Arial"/>
          <w:bCs/>
          <w:sz w:val="22"/>
          <w:szCs w:val="28"/>
        </w:rPr>
        <w:t>6</w:t>
      </w:r>
      <w:r>
        <w:rPr>
          <w:rFonts w:ascii="Arial" w:hAnsi="Arial"/>
          <w:bCs/>
          <w:sz w:val="22"/>
          <w:szCs w:val="28"/>
        </w:rPr>
        <w:t xml:space="preserve">, </w:t>
      </w:r>
      <w:r w:rsidR="0009784B">
        <w:rPr>
          <w:rFonts w:ascii="Arial" w:hAnsi="Arial"/>
          <w:bCs/>
          <w:sz w:val="22"/>
          <w:szCs w:val="28"/>
        </w:rPr>
        <w:t>20</w:t>
      </w:r>
      <w:r>
        <w:rPr>
          <w:rFonts w:ascii="Arial" w:hAnsi="Arial"/>
          <w:bCs/>
          <w:sz w:val="22"/>
          <w:szCs w:val="28"/>
        </w:rPr>
        <w:t>, 2</w:t>
      </w:r>
      <w:r w:rsidR="0009784B">
        <w:rPr>
          <w:rFonts w:ascii="Arial" w:hAnsi="Arial"/>
          <w:bCs/>
          <w:sz w:val="22"/>
          <w:szCs w:val="28"/>
        </w:rPr>
        <w:t>7</w:t>
      </w:r>
    </w:p>
    <w:p w:rsidR="007A2EF2" w:rsidRDefault="007A2EF2" w:rsidP="007A2EF2">
      <w:pPr>
        <w:pStyle w:val="Corpodetexto2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 xml:space="preserve">Maio: </w:t>
      </w:r>
      <w:r w:rsidR="0009784B">
        <w:rPr>
          <w:rFonts w:ascii="Arial" w:hAnsi="Arial"/>
          <w:bCs/>
          <w:sz w:val="22"/>
          <w:szCs w:val="28"/>
        </w:rPr>
        <w:t>4</w:t>
      </w:r>
      <w:r>
        <w:rPr>
          <w:rFonts w:ascii="Arial" w:hAnsi="Arial"/>
          <w:bCs/>
          <w:sz w:val="22"/>
          <w:szCs w:val="28"/>
        </w:rPr>
        <w:t xml:space="preserve">, </w:t>
      </w:r>
      <w:r w:rsidR="007857E1">
        <w:rPr>
          <w:rFonts w:ascii="Arial" w:hAnsi="Arial"/>
          <w:bCs/>
          <w:sz w:val="22"/>
          <w:szCs w:val="28"/>
        </w:rPr>
        <w:t>1</w:t>
      </w:r>
      <w:r w:rsidR="0009784B">
        <w:rPr>
          <w:rFonts w:ascii="Arial" w:hAnsi="Arial"/>
          <w:bCs/>
          <w:sz w:val="22"/>
          <w:szCs w:val="28"/>
        </w:rPr>
        <w:t>1</w:t>
      </w:r>
      <w:r>
        <w:rPr>
          <w:rFonts w:ascii="Arial" w:hAnsi="Arial"/>
          <w:bCs/>
          <w:sz w:val="22"/>
          <w:szCs w:val="28"/>
        </w:rPr>
        <w:t xml:space="preserve">, </w:t>
      </w:r>
      <w:r w:rsidR="007857E1">
        <w:rPr>
          <w:rFonts w:ascii="Arial" w:hAnsi="Arial"/>
          <w:bCs/>
          <w:sz w:val="22"/>
          <w:szCs w:val="28"/>
        </w:rPr>
        <w:t>1</w:t>
      </w:r>
      <w:r w:rsidR="0009784B">
        <w:rPr>
          <w:rFonts w:ascii="Arial" w:hAnsi="Arial"/>
          <w:bCs/>
          <w:sz w:val="22"/>
          <w:szCs w:val="28"/>
        </w:rPr>
        <w:t>8, 25</w:t>
      </w:r>
    </w:p>
    <w:p w:rsidR="007A2EF2" w:rsidRPr="00F3059E" w:rsidRDefault="007A2EF2" w:rsidP="007A2EF2">
      <w:pPr>
        <w:pStyle w:val="Corpodetexto2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 xml:space="preserve">Junho: </w:t>
      </w:r>
      <w:r w:rsidR="0009784B">
        <w:rPr>
          <w:rFonts w:ascii="Arial" w:hAnsi="Arial"/>
          <w:bCs/>
          <w:sz w:val="22"/>
          <w:szCs w:val="28"/>
        </w:rPr>
        <w:t>1</w:t>
      </w:r>
      <w:r>
        <w:rPr>
          <w:rFonts w:ascii="Arial" w:hAnsi="Arial"/>
          <w:bCs/>
          <w:sz w:val="22"/>
          <w:szCs w:val="28"/>
        </w:rPr>
        <w:t xml:space="preserve">, </w:t>
      </w:r>
      <w:r w:rsidR="0009784B">
        <w:rPr>
          <w:rFonts w:ascii="Arial" w:hAnsi="Arial"/>
          <w:bCs/>
          <w:sz w:val="22"/>
          <w:szCs w:val="28"/>
        </w:rPr>
        <w:t>8</w:t>
      </w:r>
      <w:r>
        <w:rPr>
          <w:rFonts w:ascii="Arial" w:hAnsi="Arial"/>
          <w:bCs/>
          <w:sz w:val="22"/>
          <w:szCs w:val="28"/>
        </w:rPr>
        <w:t xml:space="preserve">, </w:t>
      </w:r>
      <w:r w:rsidR="007857E1">
        <w:rPr>
          <w:rFonts w:ascii="Arial" w:hAnsi="Arial"/>
          <w:bCs/>
          <w:sz w:val="22"/>
          <w:szCs w:val="28"/>
        </w:rPr>
        <w:t>2</w:t>
      </w:r>
      <w:r w:rsidR="0009784B">
        <w:rPr>
          <w:rFonts w:ascii="Arial" w:hAnsi="Arial"/>
          <w:bCs/>
          <w:sz w:val="22"/>
          <w:szCs w:val="28"/>
        </w:rPr>
        <w:t>2</w:t>
      </w:r>
      <w:r w:rsidR="007857E1">
        <w:rPr>
          <w:rFonts w:ascii="Arial" w:hAnsi="Arial"/>
          <w:bCs/>
          <w:sz w:val="22"/>
          <w:szCs w:val="28"/>
        </w:rPr>
        <w:t xml:space="preserve">, </w:t>
      </w:r>
      <w:r w:rsidR="0009784B">
        <w:rPr>
          <w:rFonts w:ascii="Arial" w:hAnsi="Arial"/>
          <w:bCs/>
          <w:sz w:val="22"/>
          <w:szCs w:val="28"/>
        </w:rPr>
        <w:t>29</w:t>
      </w:r>
    </w:p>
    <w:p w:rsidR="007A2EF2" w:rsidRDefault="007A2EF2" w:rsidP="007A2EF2">
      <w:pPr>
        <w:rPr>
          <w:rFonts w:ascii="Arial" w:hAnsi="Arial"/>
          <w:b/>
          <w:bCs/>
          <w:color w:val="000000"/>
          <w:sz w:val="22"/>
          <w:u w:val="single"/>
        </w:rPr>
      </w:pPr>
    </w:p>
    <w:p w:rsidR="007A2EF2" w:rsidRDefault="007A2EF2" w:rsidP="007A2EF2">
      <w:pPr>
        <w:rPr>
          <w:rFonts w:ascii="Arial" w:hAnsi="Arial"/>
          <w:sz w:val="22"/>
        </w:rPr>
      </w:pPr>
      <w:r w:rsidRPr="006F4E3D">
        <w:rPr>
          <w:rFonts w:ascii="Arial" w:hAnsi="Arial"/>
          <w:b/>
          <w:bCs/>
          <w:color w:val="000000"/>
          <w:sz w:val="22"/>
          <w:u w:val="single"/>
        </w:rPr>
        <w:t>Avaliação</w:t>
      </w:r>
    </w:p>
    <w:p w:rsidR="007A2EF2" w:rsidRPr="00F3059E" w:rsidRDefault="0009784B" w:rsidP="007A2EF2">
      <w:pPr>
        <w:pStyle w:val="Corpodetexto2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>U</w:t>
      </w:r>
      <w:r w:rsidR="007857E1">
        <w:rPr>
          <w:rFonts w:ascii="Arial" w:hAnsi="Arial"/>
          <w:bCs/>
          <w:sz w:val="22"/>
          <w:szCs w:val="28"/>
        </w:rPr>
        <w:t>ma</w:t>
      </w:r>
      <w:r w:rsidR="007A2EF2">
        <w:rPr>
          <w:rFonts w:ascii="Arial" w:hAnsi="Arial"/>
          <w:bCs/>
          <w:sz w:val="22"/>
          <w:szCs w:val="28"/>
        </w:rPr>
        <w:t xml:space="preserve"> prova</w:t>
      </w:r>
      <w:r w:rsidR="007857E1">
        <w:rPr>
          <w:rFonts w:ascii="Arial" w:hAnsi="Arial"/>
          <w:bCs/>
          <w:sz w:val="22"/>
          <w:szCs w:val="28"/>
        </w:rPr>
        <w:t xml:space="preserve"> </w:t>
      </w:r>
      <w:r w:rsidR="007A2EF2" w:rsidRPr="00F3059E">
        <w:rPr>
          <w:rFonts w:ascii="Arial" w:hAnsi="Arial"/>
          <w:bCs/>
          <w:sz w:val="22"/>
          <w:szCs w:val="28"/>
        </w:rPr>
        <w:t>escrita</w:t>
      </w:r>
      <w:r w:rsidR="007A2EF2">
        <w:rPr>
          <w:rFonts w:ascii="Arial" w:hAnsi="Arial"/>
          <w:bCs/>
          <w:sz w:val="22"/>
          <w:szCs w:val="28"/>
        </w:rPr>
        <w:t xml:space="preserve"> (</w:t>
      </w:r>
      <w:r>
        <w:rPr>
          <w:rFonts w:ascii="Arial" w:hAnsi="Arial"/>
          <w:bCs/>
          <w:sz w:val="22"/>
          <w:szCs w:val="28"/>
        </w:rPr>
        <w:t>4</w:t>
      </w:r>
      <w:r w:rsidR="007A2EF2">
        <w:rPr>
          <w:rFonts w:ascii="Arial" w:hAnsi="Arial"/>
          <w:bCs/>
          <w:sz w:val="22"/>
          <w:szCs w:val="28"/>
        </w:rPr>
        <w:t xml:space="preserve"> de </w:t>
      </w:r>
      <w:r w:rsidR="007857E1">
        <w:rPr>
          <w:rFonts w:ascii="Arial" w:hAnsi="Arial"/>
          <w:bCs/>
          <w:sz w:val="22"/>
          <w:szCs w:val="28"/>
        </w:rPr>
        <w:t>maio</w:t>
      </w:r>
      <w:r w:rsidR="007A2EF2">
        <w:rPr>
          <w:rFonts w:ascii="Arial" w:hAnsi="Arial"/>
          <w:bCs/>
          <w:sz w:val="22"/>
          <w:szCs w:val="28"/>
        </w:rPr>
        <w:t>)</w:t>
      </w:r>
      <w:r w:rsidR="007A2EF2" w:rsidRPr="00F3059E">
        <w:rPr>
          <w:rFonts w:ascii="Arial" w:hAnsi="Arial"/>
          <w:bCs/>
          <w:sz w:val="22"/>
          <w:szCs w:val="28"/>
        </w:rPr>
        <w:t xml:space="preserve">, exercícios e relatório de projeto apresentado no final do semestre. As notas da </w:t>
      </w:r>
      <w:r w:rsidR="007A2EF2">
        <w:rPr>
          <w:rFonts w:ascii="Arial" w:hAnsi="Arial"/>
          <w:bCs/>
          <w:sz w:val="22"/>
          <w:szCs w:val="28"/>
        </w:rPr>
        <w:t>prova</w:t>
      </w:r>
      <w:r w:rsidR="007857E1">
        <w:rPr>
          <w:rFonts w:ascii="Arial" w:hAnsi="Arial"/>
          <w:bCs/>
          <w:sz w:val="22"/>
          <w:szCs w:val="28"/>
        </w:rPr>
        <w:t xml:space="preserve"> (</w:t>
      </w:r>
      <w:r w:rsidR="007A2EF2">
        <w:rPr>
          <w:rFonts w:ascii="Arial" w:hAnsi="Arial"/>
          <w:bCs/>
          <w:sz w:val="22"/>
          <w:szCs w:val="28"/>
        </w:rPr>
        <w:t>P</w:t>
      </w:r>
      <w:r w:rsidR="007A2EF2" w:rsidRPr="00F3059E">
        <w:rPr>
          <w:rFonts w:ascii="Arial" w:hAnsi="Arial"/>
          <w:bCs/>
          <w:sz w:val="22"/>
          <w:szCs w:val="28"/>
        </w:rPr>
        <w:t xml:space="preserve">), exercícios </w:t>
      </w:r>
      <w:proofErr w:type="spellStart"/>
      <w:r w:rsidR="007A2EF2" w:rsidRPr="00F3059E">
        <w:rPr>
          <w:rFonts w:ascii="Arial" w:hAnsi="Arial"/>
          <w:bCs/>
          <w:sz w:val="22"/>
          <w:szCs w:val="28"/>
        </w:rPr>
        <w:t>extra-classe</w:t>
      </w:r>
      <w:proofErr w:type="spellEnd"/>
      <w:r w:rsidR="007A2EF2" w:rsidRPr="00F3059E">
        <w:rPr>
          <w:rFonts w:ascii="Arial" w:hAnsi="Arial"/>
          <w:bCs/>
          <w:sz w:val="22"/>
          <w:szCs w:val="28"/>
        </w:rPr>
        <w:t xml:space="preserve"> (E) e relatório de projeto final (R) resultarão na nota final (N) conforme </w:t>
      </w:r>
    </w:p>
    <w:p w:rsidR="00F3059E" w:rsidRPr="00960EB9" w:rsidRDefault="00F3059E" w:rsidP="00F3059E">
      <w:pPr>
        <w:ind w:left="426"/>
      </w:pPr>
      <w:r>
        <w:t>N = 0,</w:t>
      </w:r>
      <w:r w:rsidR="007857E1">
        <w:t>4</w:t>
      </w:r>
      <w:r>
        <w:t>*P + 0,2*E + 0,</w:t>
      </w:r>
      <w:r w:rsidR="007857E1">
        <w:t>4</w:t>
      </w:r>
      <w:r>
        <w:t>*R</w:t>
      </w:r>
    </w:p>
    <w:p w:rsidR="000047AF" w:rsidRDefault="000047AF" w:rsidP="00887E1D">
      <w:pPr>
        <w:pStyle w:val="Corpodetexto2"/>
        <w:rPr>
          <w:rFonts w:ascii="Arial" w:hAnsi="Arial"/>
          <w:sz w:val="22"/>
        </w:rPr>
      </w:pPr>
    </w:p>
    <w:p w:rsidR="005D4A6C" w:rsidRPr="006F4E3D" w:rsidRDefault="00165F54" w:rsidP="006F4E3D">
      <w:pPr>
        <w:rPr>
          <w:rFonts w:ascii="Arial" w:hAnsi="Arial"/>
          <w:b/>
          <w:bCs/>
          <w:color w:val="000000"/>
          <w:sz w:val="22"/>
          <w:u w:val="single"/>
        </w:rPr>
      </w:pPr>
      <w:r w:rsidRPr="006F4E3D">
        <w:rPr>
          <w:rFonts w:ascii="Arial" w:hAnsi="Arial"/>
          <w:b/>
          <w:bCs/>
          <w:color w:val="000000"/>
          <w:sz w:val="22"/>
          <w:u w:val="single"/>
        </w:rPr>
        <w:t>Sugestões para l</w:t>
      </w:r>
      <w:r w:rsidR="005D4A6C" w:rsidRPr="006F4E3D">
        <w:rPr>
          <w:rFonts w:ascii="Arial" w:hAnsi="Arial"/>
          <w:b/>
          <w:bCs/>
          <w:color w:val="000000"/>
          <w:sz w:val="22"/>
          <w:u w:val="single"/>
        </w:rPr>
        <w:t xml:space="preserve">iteratura </w:t>
      </w:r>
      <w:r w:rsidRPr="006F4E3D">
        <w:rPr>
          <w:rFonts w:ascii="Arial" w:hAnsi="Arial"/>
          <w:b/>
          <w:bCs/>
          <w:color w:val="000000"/>
          <w:sz w:val="22"/>
          <w:u w:val="single"/>
        </w:rPr>
        <w:t>auxiliar</w:t>
      </w:r>
    </w:p>
    <w:p w:rsidR="00F3059E" w:rsidRPr="00F903FF" w:rsidRDefault="00F3059E" w:rsidP="00F3059E">
      <w:pPr>
        <w:ind w:left="284" w:hanging="284"/>
        <w:rPr>
          <w:rFonts w:ascii="Arial" w:hAnsi="Arial"/>
          <w:color w:val="000000"/>
          <w:sz w:val="22"/>
        </w:rPr>
      </w:pPr>
      <w:r w:rsidRPr="00E448BC">
        <w:rPr>
          <w:rFonts w:ascii="Arial" w:hAnsi="Arial"/>
          <w:color w:val="000000"/>
          <w:sz w:val="22"/>
          <w:lang w:val="en-US"/>
        </w:rPr>
        <w:t xml:space="preserve">Campbell, G.S. &amp; Norman, J.M. An Introduction to Environmental Biophysics. </w:t>
      </w:r>
      <w:r w:rsidRPr="00F903FF">
        <w:rPr>
          <w:rFonts w:ascii="Arial" w:hAnsi="Arial"/>
          <w:color w:val="000000"/>
          <w:sz w:val="22"/>
        </w:rPr>
        <w:t>Springer, 285p. 1998</w:t>
      </w:r>
    </w:p>
    <w:p w:rsidR="00F3059E" w:rsidRPr="00E448BC" w:rsidRDefault="00F3059E" w:rsidP="00F3059E">
      <w:pPr>
        <w:ind w:left="284" w:hanging="284"/>
        <w:rPr>
          <w:rFonts w:ascii="Arial" w:hAnsi="Arial"/>
          <w:color w:val="000000"/>
          <w:sz w:val="22"/>
          <w:lang w:val="en-US"/>
        </w:rPr>
      </w:pPr>
      <w:r w:rsidRPr="00E448BC">
        <w:rPr>
          <w:rFonts w:ascii="Arial" w:hAnsi="Arial"/>
          <w:color w:val="000000"/>
          <w:sz w:val="22"/>
          <w:lang w:val="en-US"/>
        </w:rPr>
        <w:t>Harte, J. Consider a Spherical Cow: A Course in Environmental Problem Solving. University Science Books. Sausalito, CA. 1988.</w:t>
      </w:r>
    </w:p>
    <w:p w:rsidR="00F3059E" w:rsidRPr="007A2EF2" w:rsidRDefault="00F3059E" w:rsidP="00F3059E">
      <w:pPr>
        <w:ind w:left="284" w:hanging="284"/>
        <w:rPr>
          <w:rFonts w:ascii="Arial" w:hAnsi="Arial"/>
          <w:color w:val="000000"/>
          <w:sz w:val="22"/>
          <w:lang w:val="en-US"/>
        </w:rPr>
      </w:pPr>
      <w:proofErr w:type="spellStart"/>
      <w:r w:rsidRPr="00E448BC">
        <w:rPr>
          <w:rFonts w:ascii="Arial" w:hAnsi="Arial"/>
          <w:color w:val="000000"/>
          <w:sz w:val="22"/>
          <w:lang w:val="en-US"/>
        </w:rPr>
        <w:t>Teh</w:t>
      </w:r>
      <w:proofErr w:type="spellEnd"/>
      <w:r w:rsidRPr="00E448BC">
        <w:rPr>
          <w:rFonts w:ascii="Arial" w:hAnsi="Arial"/>
          <w:color w:val="000000"/>
          <w:sz w:val="22"/>
          <w:lang w:val="en-US"/>
        </w:rPr>
        <w:t xml:space="preserve">, C. Introduction to Mathematical Modeling of Crop Growth: How the Equations are Derived and Assembled into a Computer Program. </w:t>
      </w:r>
      <w:proofErr w:type="spellStart"/>
      <w:r w:rsidRPr="007A2EF2">
        <w:rPr>
          <w:rFonts w:ascii="Arial" w:hAnsi="Arial"/>
          <w:color w:val="000000"/>
          <w:sz w:val="22"/>
          <w:lang w:val="en-US"/>
        </w:rPr>
        <w:t>BrownWalker</w:t>
      </w:r>
      <w:proofErr w:type="spellEnd"/>
      <w:r w:rsidRPr="007A2EF2">
        <w:rPr>
          <w:rFonts w:ascii="Arial" w:hAnsi="Arial"/>
          <w:color w:val="000000"/>
          <w:sz w:val="22"/>
          <w:lang w:val="en-US"/>
        </w:rPr>
        <w:t xml:space="preserve"> Press. Boca Raton. 2006. </w:t>
      </w:r>
    </w:p>
    <w:p w:rsidR="00F3059E" w:rsidRPr="007A2EF2" w:rsidRDefault="00F3059E" w:rsidP="00F3059E">
      <w:pPr>
        <w:ind w:left="284" w:hanging="284"/>
        <w:rPr>
          <w:rFonts w:ascii="Arial" w:hAnsi="Arial"/>
          <w:color w:val="000000"/>
          <w:sz w:val="22"/>
          <w:lang w:val="en-US"/>
        </w:rPr>
      </w:pPr>
      <w:r w:rsidRPr="00E448BC">
        <w:rPr>
          <w:rFonts w:ascii="Arial" w:hAnsi="Arial"/>
          <w:color w:val="000000"/>
          <w:sz w:val="22"/>
          <w:lang w:val="en-US"/>
        </w:rPr>
        <w:t xml:space="preserve">Thornley, John H.M. and Ian R. Johnson. Plant and Crop Modeling: A Mathematical Approach to Plant and Crop Physiology. </w:t>
      </w:r>
      <w:r w:rsidRPr="007A2EF2">
        <w:rPr>
          <w:rFonts w:ascii="Arial" w:hAnsi="Arial"/>
          <w:color w:val="000000"/>
          <w:sz w:val="22"/>
          <w:lang w:val="en-US"/>
        </w:rPr>
        <w:t>Oxford University Press. New York. Blackburn Press. 2000.</w:t>
      </w:r>
    </w:p>
    <w:p w:rsidR="00763E30" w:rsidRDefault="00763E30">
      <w:pPr>
        <w:rPr>
          <w:lang w:val="en-US"/>
        </w:rPr>
      </w:pPr>
      <w:r>
        <w:rPr>
          <w:lang w:val="en-US"/>
        </w:rPr>
        <w:br w:type="page"/>
      </w:r>
    </w:p>
    <w:p w:rsidR="00763E30" w:rsidRDefault="00763E30" w:rsidP="00763E30">
      <w:pPr>
        <w:rPr>
          <w:rFonts w:ascii="Arial" w:hAnsi="Arial"/>
          <w:sz w:val="22"/>
        </w:rPr>
      </w:pPr>
      <w:r>
        <w:rPr>
          <w:rFonts w:ascii="Arial" w:hAnsi="Arial"/>
          <w:b/>
          <w:bCs/>
          <w:color w:val="000000"/>
          <w:sz w:val="22"/>
          <w:u w:val="single"/>
        </w:rPr>
        <w:lastRenderedPageBreak/>
        <w:t>Programa aproximada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14"/>
      </w:tblGrid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09/03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Introdução a modelos e modelagem</w:t>
            </w: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16/03</w:t>
            </w:r>
          </w:p>
        </w:tc>
        <w:tc>
          <w:tcPr>
            <w:tcW w:w="7814" w:type="dxa"/>
          </w:tcPr>
          <w:p w:rsidR="00B52FA9" w:rsidRPr="00B52FA9" w:rsidRDefault="00CF4D13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Etapas da modelagem: conceituação, formalização, calibração, validação (teste), utilização</w:t>
            </w: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23/03</w:t>
            </w:r>
          </w:p>
        </w:tc>
        <w:tc>
          <w:tcPr>
            <w:tcW w:w="7814" w:type="dxa"/>
          </w:tcPr>
          <w:p w:rsidR="00B52FA9" w:rsidRPr="00B52FA9" w:rsidRDefault="00CF4D13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  <w:r w:rsidRPr="00CF4D13">
              <w:rPr>
                <w:rFonts w:ascii="Arial" w:hAnsi="Arial"/>
                <w:bCs/>
                <w:sz w:val="22"/>
                <w:szCs w:val="28"/>
              </w:rPr>
              <w:t>Estima</w:t>
            </w:r>
            <w:r w:rsidR="00457CCE">
              <w:rPr>
                <w:rFonts w:ascii="Arial" w:hAnsi="Arial"/>
                <w:bCs/>
                <w:sz w:val="22"/>
                <w:szCs w:val="28"/>
              </w:rPr>
              <w:t xml:space="preserve">tiva da radiação </w:t>
            </w:r>
            <w:r w:rsidRPr="00CF4D13">
              <w:rPr>
                <w:rFonts w:ascii="Arial" w:hAnsi="Arial"/>
                <w:bCs/>
                <w:sz w:val="22"/>
                <w:szCs w:val="28"/>
              </w:rPr>
              <w:t>solar global</w:t>
            </w: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30/03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06/04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20/04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27/04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04/05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Prova</w:t>
            </w: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11/05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18/05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25/05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01/06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08/06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22/06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B52FA9" w:rsidRPr="00B52FA9" w:rsidTr="00B52FA9">
        <w:tc>
          <w:tcPr>
            <w:tcW w:w="1418" w:type="dxa"/>
          </w:tcPr>
          <w:p w:rsidR="00B52FA9" w:rsidRPr="00B52FA9" w:rsidRDefault="00B52FA9" w:rsidP="00B52FA9">
            <w:pPr>
              <w:pStyle w:val="Corpodetexto2"/>
              <w:spacing w:before="120" w:after="120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29/06</w:t>
            </w:r>
          </w:p>
        </w:tc>
        <w:tc>
          <w:tcPr>
            <w:tcW w:w="7814" w:type="dxa"/>
          </w:tcPr>
          <w:p w:rsidR="00B52FA9" w:rsidRPr="00B52FA9" w:rsidRDefault="00B52FA9" w:rsidP="00CF4D13">
            <w:pPr>
              <w:pStyle w:val="Corpodetexto2"/>
              <w:spacing w:before="120" w:after="120"/>
              <w:jc w:val="left"/>
              <w:rPr>
                <w:rFonts w:ascii="Arial" w:hAnsi="Arial"/>
                <w:bCs/>
                <w:sz w:val="22"/>
                <w:szCs w:val="28"/>
              </w:rPr>
            </w:pPr>
            <w:r w:rsidRPr="00B52FA9">
              <w:rPr>
                <w:rFonts w:ascii="Arial" w:hAnsi="Arial"/>
                <w:bCs/>
                <w:sz w:val="22"/>
                <w:szCs w:val="28"/>
              </w:rPr>
              <w:t>Apresentações</w:t>
            </w:r>
          </w:p>
        </w:tc>
      </w:tr>
    </w:tbl>
    <w:p w:rsidR="00534013" w:rsidRDefault="00534013" w:rsidP="00B52FA9">
      <w:pPr>
        <w:rPr>
          <w:lang w:val="en-US"/>
        </w:rPr>
      </w:pPr>
    </w:p>
    <w:sectPr w:rsidR="00534013" w:rsidSect="006D7A8B">
      <w:pgSz w:w="11907" w:h="16840" w:code="9"/>
      <w:pgMar w:top="1247" w:right="1191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347B"/>
    <w:multiLevelType w:val="hybridMultilevel"/>
    <w:tmpl w:val="75525ADC"/>
    <w:lvl w:ilvl="0" w:tplc="99C82CE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928A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7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8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9C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2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A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A8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F3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5"/>
    <w:rsid w:val="00000083"/>
    <w:rsid w:val="000047AF"/>
    <w:rsid w:val="000325E0"/>
    <w:rsid w:val="0003544F"/>
    <w:rsid w:val="00042BF3"/>
    <w:rsid w:val="00060F87"/>
    <w:rsid w:val="0009784B"/>
    <w:rsid w:val="000A7D3E"/>
    <w:rsid w:val="00106486"/>
    <w:rsid w:val="00165F54"/>
    <w:rsid w:val="001D7DF9"/>
    <w:rsid w:val="001E6091"/>
    <w:rsid w:val="00255BE4"/>
    <w:rsid w:val="002565A7"/>
    <w:rsid w:val="00295C77"/>
    <w:rsid w:val="002B2219"/>
    <w:rsid w:val="002C0474"/>
    <w:rsid w:val="002D3060"/>
    <w:rsid w:val="002D66E5"/>
    <w:rsid w:val="00300115"/>
    <w:rsid w:val="003A54BC"/>
    <w:rsid w:val="00457CCE"/>
    <w:rsid w:val="00477AEC"/>
    <w:rsid w:val="004D5EE1"/>
    <w:rsid w:val="00534013"/>
    <w:rsid w:val="005713C1"/>
    <w:rsid w:val="00584325"/>
    <w:rsid w:val="005C2325"/>
    <w:rsid w:val="005D4A6C"/>
    <w:rsid w:val="0064535A"/>
    <w:rsid w:val="00661EC4"/>
    <w:rsid w:val="00672644"/>
    <w:rsid w:val="006C0902"/>
    <w:rsid w:val="006D7A8B"/>
    <w:rsid w:val="006F47FF"/>
    <w:rsid w:val="006F4E3D"/>
    <w:rsid w:val="00763E30"/>
    <w:rsid w:val="007857E1"/>
    <w:rsid w:val="007A2EF2"/>
    <w:rsid w:val="007D4455"/>
    <w:rsid w:val="008667EF"/>
    <w:rsid w:val="0088467B"/>
    <w:rsid w:val="00887E1D"/>
    <w:rsid w:val="00893753"/>
    <w:rsid w:val="008A6FBA"/>
    <w:rsid w:val="008E12BE"/>
    <w:rsid w:val="008E1E6A"/>
    <w:rsid w:val="009258CB"/>
    <w:rsid w:val="0096551E"/>
    <w:rsid w:val="009A4F1D"/>
    <w:rsid w:val="009E2802"/>
    <w:rsid w:val="009F364C"/>
    <w:rsid w:val="00A32E1E"/>
    <w:rsid w:val="00A44A74"/>
    <w:rsid w:val="00A557AC"/>
    <w:rsid w:val="00A73842"/>
    <w:rsid w:val="00A81279"/>
    <w:rsid w:val="00A83610"/>
    <w:rsid w:val="00AD7EA8"/>
    <w:rsid w:val="00AE494D"/>
    <w:rsid w:val="00B52FA9"/>
    <w:rsid w:val="00B81C1E"/>
    <w:rsid w:val="00BA7FB5"/>
    <w:rsid w:val="00C02D20"/>
    <w:rsid w:val="00C3652E"/>
    <w:rsid w:val="00CF4D13"/>
    <w:rsid w:val="00D3299B"/>
    <w:rsid w:val="00D63D49"/>
    <w:rsid w:val="00DA0596"/>
    <w:rsid w:val="00DB61C7"/>
    <w:rsid w:val="00E233E9"/>
    <w:rsid w:val="00E448BC"/>
    <w:rsid w:val="00E62C04"/>
    <w:rsid w:val="00ED25DA"/>
    <w:rsid w:val="00F20298"/>
    <w:rsid w:val="00F3059E"/>
    <w:rsid w:val="00F903FF"/>
    <w:rsid w:val="00FB0689"/>
    <w:rsid w:val="00FB77A3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F3BF2F-F902-4DF7-88F6-F5B52F8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6486"/>
    <w:rPr>
      <w:sz w:val="24"/>
      <w:szCs w:val="24"/>
    </w:rPr>
  </w:style>
  <w:style w:type="paragraph" w:styleId="Ttulo1">
    <w:name w:val="heading 1"/>
    <w:basedOn w:val="Normal"/>
    <w:next w:val="Normal"/>
    <w:qFormat/>
    <w:rsid w:val="00106486"/>
    <w:pPr>
      <w:keepNext/>
      <w:spacing w:before="240" w:after="24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6486"/>
    <w:rPr>
      <w:b/>
      <w:bCs/>
      <w:sz w:val="28"/>
      <w:szCs w:val="28"/>
    </w:rPr>
  </w:style>
  <w:style w:type="paragraph" w:styleId="Legenda">
    <w:name w:val="caption"/>
    <w:basedOn w:val="Normal"/>
    <w:next w:val="Normal"/>
    <w:qFormat/>
    <w:rsid w:val="00106486"/>
    <w:pPr>
      <w:spacing w:before="240" w:after="60"/>
    </w:pPr>
    <w:rPr>
      <w:b/>
      <w:bCs/>
    </w:rPr>
  </w:style>
  <w:style w:type="paragraph" w:styleId="Corpodetexto3">
    <w:name w:val="Body Text 3"/>
    <w:basedOn w:val="Normal"/>
    <w:rsid w:val="00106486"/>
    <w:pPr>
      <w:jc w:val="both"/>
    </w:pPr>
  </w:style>
  <w:style w:type="paragraph" w:styleId="Corpodetexto2">
    <w:name w:val="Body Text 2"/>
    <w:basedOn w:val="Normal"/>
    <w:rsid w:val="00106486"/>
    <w:pPr>
      <w:jc w:val="both"/>
    </w:pPr>
    <w:rPr>
      <w:sz w:val="26"/>
      <w:szCs w:val="26"/>
    </w:rPr>
  </w:style>
  <w:style w:type="character" w:styleId="Hyperlink">
    <w:name w:val="Hyperlink"/>
    <w:rsid w:val="00106486"/>
    <w:rPr>
      <w:color w:val="0000FF"/>
      <w:u w:val="single"/>
    </w:rPr>
  </w:style>
  <w:style w:type="paragraph" w:styleId="Textodebalo">
    <w:name w:val="Balloon Text"/>
    <w:basedOn w:val="Normal"/>
    <w:semiHidden/>
    <w:rsid w:val="00106486"/>
    <w:rPr>
      <w:rFonts w:ascii="Tahoma" w:hAnsi="Tahoma" w:cs="Tahoma"/>
      <w:sz w:val="16"/>
      <w:szCs w:val="16"/>
    </w:rPr>
  </w:style>
  <w:style w:type="character" w:styleId="Forte">
    <w:name w:val="Strong"/>
    <w:qFormat/>
    <w:rsid w:val="004D5EE1"/>
    <w:rPr>
      <w:b/>
      <w:bCs/>
    </w:rPr>
  </w:style>
  <w:style w:type="table" w:styleId="Tabelacomgrade">
    <w:name w:val="Table Grid"/>
    <w:basedOn w:val="Tabelanormal"/>
    <w:rsid w:val="00B5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RESIDENCIAL</Company>
  <LinksUpToDate>false</LinksUpToDate>
  <CharactersWithSpaces>2698</CharactersWithSpaces>
  <SharedDoc>false</SharedDoc>
  <HLinks>
    <vt:vector size="18" baseType="variant"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http://www.ler.esalq.usp.br/aulas.html</vt:lpwstr>
      </vt:variant>
      <vt:variant>
        <vt:lpwstr/>
      </vt:variant>
      <vt:variant>
        <vt:i4>3145816</vt:i4>
      </vt:variant>
      <vt:variant>
        <vt:i4>3</vt:i4>
      </vt:variant>
      <vt:variant>
        <vt:i4>0</vt:i4>
      </vt:variant>
      <vt:variant>
        <vt:i4>5</vt:i4>
      </vt:variant>
      <vt:variant>
        <vt:lpwstr>mailto:pllibard@esalq.usp.br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mailto:somoraes@esalq.usp.br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Jarbas Honorio de Miranda</dc:creator>
  <cp:lastModifiedBy>Quirijn</cp:lastModifiedBy>
  <cp:revision>5</cp:revision>
  <cp:lastPrinted>2009-07-14T14:02:00Z</cp:lastPrinted>
  <dcterms:created xsi:type="dcterms:W3CDTF">2017-02-21T18:56:00Z</dcterms:created>
  <dcterms:modified xsi:type="dcterms:W3CDTF">2017-03-09T09:48:00Z</dcterms:modified>
</cp:coreProperties>
</file>