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6B0" w:rsidRPr="000874AC" w:rsidRDefault="003356B0" w:rsidP="003356B0">
      <w:pPr>
        <w:pStyle w:val="PargrafodaLista"/>
        <w:numPr>
          <w:ilvl w:val="0"/>
          <w:numId w:val="1"/>
        </w:numPr>
        <w:rPr>
          <w:sz w:val="24"/>
          <w:szCs w:val="24"/>
        </w:rPr>
      </w:pPr>
      <w:proofErr w:type="spellStart"/>
      <w:r w:rsidRPr="00A6475C">
        <w:rPr>
          <w:b/>
          <w:sz w:val="24"/>
          <w:szCs w:val="24"/>
        </w:rPr>
        <w:t>Phonetik</w:t>
      </w:r>
      <w:proofErr w:type="spellEnd"/>
      <w:r w:rsidRPr="00A6475C">
        <w:rPr>
          <w:b/>
          <w:sz w:val="24"/>
          <w:szCs w:val="24"/>
        </w:rPr>
        <w:t xml:space="preserve"> &amp; </w:t>
      </w:r>
      <w:proofErr w:type="spellStart"/>
      <w:r w:rsidRPr="00A6475C">
        <w:rPr>
          <w:b/>
          <w:sz w:val="24"/>
          <w:szCs w:val="24"/>
        </w:rPr>
        <w:t>Phonologie</w:t>
      </w:r>
      <w:proofErr w:type="spellEnd"/>
      <w:r w:rsidRPr="000874AC">
        <w:rPr>
          <w:sz w:val="24"/>
          <w:szCs w:val="24"/>
        </w:rPr>
        <w:t>:</w:t>
      </w:r>
    </w:p>
    <w:p w:rsidR="003356B0" w:rsidRPr="000874AC" w:rsidRDefault="00E500FF" w:rsidP="003356B0">
      <w:pPr>
        <w:pStyle w:val="PargrafodaLista"/>
        <w:rPr>
          <w:sz w:val="24"/>
          <w:szCs w:val="24"/>
          <w:lang w:val="de-DE"/>
        </w:rPr>
      </w:pPr>
      <w:r w:rsidRPr="000874AC">
        <w:rPr>
          <w:sz w:val="24"/>
          <w:szCs w:val="24"/>
          <w:lang w:val="de-DE"/>
        </w:rPr>
        <w:t>Was ist Phonetik? Was ist Phonologie?</w:t>
      </w:r>
      <w:r w:rsidR="00A6475C">
        <w:rPr>
          <w:sz w:val="24"/>
          <w:szCs w:val="24"/>
          <w:lang w:val="de-DE"/>
        </w:rPr>
        <w:t xml:space="preserve"> Was ist Gegenstand der Phonetik/der Phonologie?</w:t>
      </w:r>
    </w:p>
    <w:p w:rsidR="00E500FF" w:rsidRPr="000874AC" w:rsidRDefault="00E500FF" w:rsidP="003356B0">
      <w:pPr>
        <w:pStyle w:val="PargrafodaLista"/>
        <w:rPr>
          <w:sz w:val="24"/>
          <w:szCs w:val="24"/>
          <w:lang w:val="de-DE"/>
        </w:rPr>
      </w:pPr>
      <w:r w:rsidRPr="000874AC">
        <w:rPr>
          <w:sz w:val="24"/>
          <w:szCs w:val="24"/>
          <w:lang w:val="de-DE"/>
        </w:rPr>
        <w:t>Grob gesagt, befassen s. beide mit der „Lautsprache“.</w:t>
      </w:r>
      <w:r w:rsidR="00425563" w:rsidRPr="000874AC">
        <w:rPr>
          <w:sz w:val="24"/>
          <w:szCs w:val="24"/>
          <w:lang w:val="de-DE"/>
        </w:rPr>
        <w:t xml:space="preserve"> Einige Linguisten </w:t>
      </w:r>
      <w:r w:rsidR="000E1215" w:rsidRPr="000874AC">
        <w:rPr>
          <w:sz w:val="24"/>
          <w:szCs w:val="24"/>
          <w:lang w:val="de-DE"/>
        </w:rPr>
        <w:t>machen keinen Unterschied zwischen Phonetik und Phonologie</w:t>
      </w:r>
      <w:r w:rsidR="0060459E">
        <w:rPr>
          <w:sz w:val="24"/>
          <w:szCs w:val="24"/>
          <w:lang w:val="de-DE"/>
        </w:rPr>
        <w:t>/Phonemik</w:t>
      </w:r>
      <w:r w:rsidR="00425563" w:rsidRPr="000874AC">
        <w:rPr>
          <w:sz w:val="24"/>
          <w:szCs w:val="24"/>
          <w:lang w:val="de-DE"/>
        </w:rPr>
        <w:t>.</w:t>
      </w:r>
    </w:p>
    <w:p w:rsidR="00D4327F" w:rsidRPr="00691D79" w:rsidRDefault="00D4327F" w:rsidP="00691D79">
      <w:pPr>
        <w:rPr>
          <w:sz w:val="24"/>
          <w:szCs w:val="24"/>
          <w:lang w:val="de-DE"/>
        </w:rPr>
      </w:pPr>
      <w:r w:rsidRPr="00691D79">
        <w:rPr>
          <w:b/>
          <w:sz w:val="24"/>
          <w:szCs w:val="24"/>
          <w:lang w:val="de-DE"/>
        </w:rPr>
        <w:t>Phonetik</w:t>
      </w:r>
      <w:r w:rsidRPr="00691D79">
        <w:rPr>
          <w:sz w:val="24"/>
          <w:szCs w:val="24"/>
          <w:lang w:val="de-DE"/>
        </w:rPr>
        <w:t xml:space="preserve">: </w:t>
      </w:r>
      <w:r w:rsidR="00CA5CF3" w:rsidRPr="00691D79">
        <w:rPr>
          <w:sz w:val="24"/>
          <w:szCs w:val="24"/>
          <w:lang w:val="de-DE"/>
        </w:rPr>
        <w:t xml:space="preserve">Was tun wir, um zu sprechen? </w:t>
      </w:r>
      <w:r w:rsidRPr="00691D79">
        <w:rPr>
          <w:sz w:val="24"/>
          <w:szCs w:val="24"/>
          <w:lang w:val="de-DE"/>
        </w:rPr>
        <w:t>Naturwissenschaft (Anatomie, Physik und Mathematik)</w:t>
      </w:r>
    </w:p>
    <w:p w:rsidR="00D4327F" w:rsidRDefault="00D4327F" w:rsidP="00D4327F">
      <w:pPr>
        <w:pStyle w:val="PargrafodaLista"/>
        <w:numPr>
          <w:ilvl w:val="0"/>
          <w:numId w:val="2"/>
        </w:numPr>
        <w:rPr>
          <w:sz w:val="24"/>
          <w:szCs w:val="24"/>
          <w:lang w:val="de-DE"/>
        </w:rPr>
      </w:pPr>
      <w:r w:rsidRPr="000874AC">
        <w:rPr>
          <w:sz w:val="24"/>
          <w:szCs w:val="24"/>
          <w:lang w:val="de-DE"/>
        </w:rPr>
        <w:t>Aufgabe: materielle Analyse sprachlicher Äußerungen bzw. Laute als Grundlage der theor. L und Dialektologie</w:t>
      </w:r>
      <w:r w:rsidR="00CB5A37" w:rsidRPr="000874AC">
        <w:rPr>
          <w:sz w:val="24"/>
          <w:szCs w:val="24"/>
          <w:lang w:val="de-DE"/>
        </w:rPr>
        <w:t xml:space="preserve"> und Lösung der Probleme in der Pathol</w:t>
      </w:r>
      <w:r w:rsidR="00AA58F8">
        <w:rPr>
          <w:sz w:val="24"/>
          <w:szCs w:val="24"/>
          <w:lang w:val="de-DE"/>
        </w:rPr>
        <w:t>inguistik</w:t>
      </w:r>
      <w:r w:rsidR="00CB5A37" w:rsidRPr="000874AC">
        <w:rPr>
          <w:sz w:val="24"/>
          <w:szCs w:val="24"/>
          <w:lang w:val="de-DE"/>
        </w:rPr>
        <w:t>, Sprachdidaktik und Computerl</w:t>
      </w:r>
      <w:r w:rsidR="00141B8E">
        <w:rPr>
          <w:sz w:val="24"/>
          <w:szCs w:val="24"/>
          <w:lang w:val="de-DE"/>
        </w:rPr>
        <w:t>inguistik</w:t>
      </w:r>
      <w:r w:rsidR="00CB5A37" w:rsidRPr="000874AC">
        <w:rPr>
          <w:sz w:val="24"/>
          <w:szCs w:val="24"/>
          <w:lang w:val="de-DE"/>
        </w:rPr>
        <w:t>.</w:t>
      </w:r>
    </w:p>
    <w:p w:rsidR="00A156AC" w:rsidRPr="000874AC" w:rsidRDefault="00A156AC" w:rsidP="00D4327F">
      <w:pPr>
        <w:pStyle w:val="PargrafodaLista"/>
        <w:numPr>
          <w:ilvl w:val="0"/>
          <w:numId w:val="2"/>
        </w:numPr>
        <w:rPr>
          <w:sz w:val="24"/>
          <w:szCs w:val="24"/>
          <w:lang w:val="de-DE"/>
        </w:rPr>
      </w:pPr>
      <w:r>
        <w:rPr>
          <w:sz w:val="24"/>
          <w:szCs w:val="24"/>
          <w:lang w:val="de-DE"/>
        </w:rPr>
        <w:t>In der Phonetik werden Laute unabhängig von ihrer Zugehörigkeit zu einer Sprache beschrieben;</w:t>
      </w:r>
    </w:p>
    <w:p w:rsidR="00CB5A37" w:rsidRPr="000874AC" w:rsidRDefault="00CB5A37" w:rsidP="00CB5A37">
      <w:pPr>
        <w:pStyle w:val="PargrafodaLista"/>
        <w:numPr>
          <w:ilvl w:val="0"/>
          <w:numId w:val="2"/>
        </w:numPr>
        <w:rPr>
          <w:sz w:val="24"/>
          <w:szCs w:val="24"/>
          <w:lang w:val="de-DE"/>
        </w:rPr>
      </w:pPr>
      <w:r w:rsidRPr="000874AC">
        <w:rPr>
          <w:sz w:val="24"/>
          <w:szCs w:val="24"/>
          <w:lang w:val="de-DE"/>
        </w:rPr>
        <w:t xml:space="preserve">Zwischen Sprecher – Hörer können 3 Teilgebiete der Phonetik unterschieden werden: </w:t>
      </w:r>
    </w:p>
    <w:p w:rsidR="00CB5A37" w:rsidRPr="000874AC" w:rsidRDefault="00CB5A37" w:rsidP="00CB5A37">
      <w:pPr>
        <w:pStyle w:val="PargrafodaLista"/>
        <w:numPr>
          <w:ilvl w:val="0"/>
          <w:numId w:val="2"/>
        </w:numPr>
        <w:rPr>
          <w:sz w:val="24"/>
          <w:szCs w:val="24"/>
          <w:lang w:val="de-DE"/>
        </w:rPr>
      </w:pPr>
      <w:r w:rsidRPr="000874AC">
        <w:rPr>
          <w:sz w:val="24"/>
          <w:szCs w:val="24"/>
          <w:lang w:val="de-DE"/>
        </w:rPr>
        <w:t xml:space="preserve">1. </w:t>
      </w:r>
      <w:r w:rsidR="00C555C5" w:rsidRPr="000874AC">
        <w:rPr>
          <w:sz w:val="24"/>
          <w:szCs w:val="24"/>
          <w:lang w:val="de-DE"/>
        </w:rPr>
        <w:t>Artikulatorische Phonetik (Produktion der Laute</w:t>
      </w:r>
      <w:r w:rsidR="00007511">
        <w:rPr>
          <w:sz w:val="24"/>
          <w:szCs w:val="24"/>
          <w:lang w:val="de-DE"/>
        </w:rPr>
        <w:t>: wie werden Laute gebildet und welche Organe sind an diesem Prozess beteiligt? (physiologisch und funktionell-anatomisch)</w:t>
      </w:r>
      <w:r w:rsidR="00C555C5" w:rsidRPr="000874AC">
        <w:rPr>
          <w:sz w:val="24"/>
          <w:szCs w:val="24"/>
          <w:lang w:val="de-DE"/>
        </w:rPr>
        <w:t>)</w:t>
      </w:r>
    </w:p>
    <w:p w:rsidR="00C555C5" w:rsidRPr="000874AC" w:rsidRDefault="000E1215" w:rsidP="00CB5A37">
      <w:pPr>
        <w:pStyle w:val="PargrafodaLista"/>
        <w:numPr>
          <w:ilvl w:val="0"/>
          <w:numId w:val="2"/>
        </w:numPr>
        <w:rPr>
          <w:sz w:val="24"/>
          <w:szCs w:val="24"/>
          <w:lang w:val="de-DE"/>
        </w:rPr>
      </w:pPr>
      <w:r w:rsidRPr="000874AC">
        <w:rPr>
          <w:sz w:val="24"/>
          <w:szCs w:val="24"/>
          <w:lang w:val="de-DE"/>
        </w:rPr>
        <w:t xml:space="preserve">2. </w:t>
      </w:r>
      <w:r w:rsidR="00C555C5" w:rsidRPr="000874AC">
        <w:rPr>
          <w:sz w:val="24"/>
          <w:szCs w:val="24"/>
          <w:lang w:val="de-DE"/>
        </w:rPr>
        <w:t>Akustische Phonetik (Frequenz, Dauer, Intensität</w:t>
      </w:r>
      <w:r w:rsidR="008D20C5">
        <w:rPr>
          <w:sz w:val="24"/>
          <w:szCs w:val="24"/>
          <w:lang w:val="de-DE"/>
        </w:rPr>
        <w:t>: akustische Parameter</w:t>
      </w:r>
      <w:r w:rsidR="00C555C5" w:rsidRPr="000874AC">
        <w:rPr>
          <w:sz w:val="24"/>
          <w:szCs w:val="24"/>
          <w:lang w:val="de-DE"/>
        </w:rPr>
        <w:t>)</w:t>
      </w:r>
    </w:p>
    <w:p w:rsidR="00C555C5" w:rsidRDefault="000E1215" w:rsidP="00CB5A37">
      <w:pPr>
        <w:pStyle w:val="PargrafodaLista"/>
        <w:numPr>
          <w:ilvl w:val="0"/>
          <w:numId w:val="2"/>
        </w:numPr>
        <w:rPr>
          <w:sz w:val="24"/>
          <w:szCs w:val="24"/>
          <w:lang w:val="de-DE"/>
        </w:rPr>
      </w:pPr>
      <w:r w:rsidRPr="000874AC">
        <w:rPr>
          <w:sz w:val="24"/>
          <w:szCs w:val="24"/>
          <w:lang w:val="de-DE"/>
        </w:rPr>
        <w:t xml:space="preserve">3. </w:t>
      </w:r>
      <w:r w:rsidR="00C555C5" w:rsidRPr="000874AC">
        <w:rPr>
          <w:sz w:val="24"/>
          <w:szCs w:val="24"/>
          <w:lang w:val="de-DE"/>
        </w:rPr>
        <w:t>Auditive Phonetik (Ohr, Nervenbahnen und Gehirn</w:t>
      </w:r>
      <w:r w:rsidR="008D20C5">
        <w:rPr>
          <w:sz w:val="24"/>
          <w:szCs w:val="24"/>
          <w:lang w:val="de-DE"/>
        </w:rPr>
        <w:t>; Wahrnehmungsfähigkeit der Hörorgane</w:t>
      </w:r>
      <w:r w:rsidR="009F6A5F">
        <w:rPr>
          <w:sz w:val="24"/>
          <w:szCs w:val="24"/>
          <w:lang w:val="de-DE"/>
        </w:rPr>
        <w:t>, untersucht, wie die Laute beim Rezipienten ankommen</w:t>
      </w:r>
      <w:r w:rsidR="00C555C5" w:rsidRPr="000874AC">
        <w:rPr>
          <w:sz w:val="24"/>
          <w:szCs w:val="24"/>
          <w:lang w:val="de-DE"/>
        </w:rPr>
        <w:t>)</w:t>
      </w:r>
      <w:r w:rsidRPr="000874AC">
        <w:rPr>
          <w:sz w:val="24"/>
          <w:szCs w:val="24"/>
          <w:lang w:val="de-DE"/>
        </w:rPr>
        <w:t>.</w:t>
      </w:r>
    </w:p>
    <w:p w:rsidR="0050609B" w:rsidRDefault="009F6A5F" w:rsidP="009F6A5F">
      <w:pPr>
        <w:pStyle w:val="PargrafodaLista"/>
        <w:numPr>
          <w:ilvl w:val="0"/>
          <w:numId w:val="2"/>
        </w:numPr>
        <w:rPr>
          <w:sz w:val="24"/>
          <w:szCs w:val="24"/>
          <w:lang w:val="de-DE"/>
        </w:rPr>
      </w:pPr>
      <w:r>
        <w:rPr>
          <w:sz w:val="24"/>
          <w:szCs w:val="24"/>
          <w:lang w:val="de-DE"/>
        </w:rPr>
        <w:t xml:space="preserve">Das </w:t>
      </w:r>
      <w:r w:rsidRPr="00751B25">
        <w:rPr>
          <w:b/>
          <w:sz w:val="24"/>
          <w:szCs w:val="24"/>
          <w:lang w:val="de-DE"/>
        </w:rPr>
        <w:t>Internationale Phonetische Alphabet</w:t>
      </w:r>
      <w:r>
        <w:rPr>
          <w:sz w:val="24"/>
          <w:szCs w:val="24"/>
          <w:lang w:val="de-DE"/>
        </w:rPr>
        <w:t xml:space="preserve"> (IPA)</w:t>
      </w:r>
      <w:r w:rsidR="008F5670">
        <w:rPr>
          <w:sz w:val="24"/>
          <w:szCs w:val="24"/>
          <w:lang w:val="de-DE"/>
        </w:rPr>
        <w:t xml:space="preserve"> (eine Konvention für die Transkription von Sprachlauten. Das IPA </w:t>
      </w:r>
      <w:r w:rsidR="00751B25">
        <w:rPr>
          <w:sz w:val="24"/>
          <w:szCs w:val="24"/>
          <w:lang w:val="de-DE"/>
        </w:rPr>
        <w:t>berücksichtigt</w:t>
      </w:r>
      <w:r w:rsidR="008F5670">
        <w:rPr>
          <w:sz w:val="24"/>
          <w:szCs w:val="24"/>
          <w:lang w:val="de-DE"/>
        </w:rPr>
        <w:t xml:space="preserve"> außerdem noch andere Zeichen: diakritisch (</w:t>
      </w:r>
      <w:r w:rsidR="0017298E">
        <w:rPr>
          <w:sz w:val="24"/>
          <w:szCs w:val="24"/>
          <w:lang w:val="de-DE"/>
        </w:rPr>
        <w:t>andere Merkmale</w:t>
      </w:r>
      <w:r w:rsidR="0050609B">
        <w:rPr>
          <w:sz w:val="24"/>
          <w:szCs w:val="24"/>
          <w:lang w:val="de-DE"/>
        </w:rPr>
        <w:t xml:space="preserve"> bei der Artikulation</w:t>
      </w:r>
      <w:r w:rsidR="0017298E">
        <w:rPr>
          <w:sz w:val="24"/>
          <w:szCs w:val="24"/>
          <w:lang w:val="de-DE"/>
        </w:rPr>
        <w:t xml:space="preserve">, die den Unterschied von einem Laut weiter bestimmt: </w:t>
      </w:r>
      <w:r w:rsidR="0050609B">
        <w:rPr>
          <w:sz w:val="24"/>
          <w:szCs w:val="24"/>
          <w:lang w:val="de-DE"/>
        </w:rPr>
        <w:t>[a], [a:]; Nasalisierung); suprasegmental</w:t>
      </w:r>
      <w:r w:rsidR="009D14C2">
        <w:rPr>
          <w:sz w:val="24"/>
          <w:szCs w:val="24"/>
          <w:lang w:val="de-DE"/>
        </w:rPr>
        <w:t xml:space="preserve"> (Längen-, Betonungs und Intonationsqualitäten)</w:t>
      </w:r>
    </w:p>
    <w:p w:rsidR="00A5246B" w:rsidRPr="00691D79" w:rsidRDefault="000E1215" w:rsidP="00691D79">
      <w:pPr>
        <w:rPr>
          <w:sz w:val="24"/>
          <w:szCs w:val="24"/>
          <w:lang w:val="de-DE"/>
        </w:rPr>
      </w:pPr>
      <w:r w:rsidRPr="00691D79">
        <w:rPr>
          <w:b/>
          <w:sz w:val="24"/>
          <w:szCs w:val="24"/>
          <w:lang w:val="de-DE"/>
        </w:rPr>
        <w:t>Phonologie</w:t>
      </w:r>
      <w:r w:rsidRPr="00691D79">
        <w:rPr>
          <w:sz w:val="24"/>
          <w:szCs w:val="24"/>
          <w:lang w:val="de-DE"/>
        </w:rPr>
        <w:t xml:space="preserve">: </w:t>
      </w:r>
      <w:r w:rsidR="00CA5CF3" w:rsidRPr="00691D79">
        <w:rPr>
          <w:sz w:val="24"/>
          <w:szCs w:val="24"/>
          <w:lang w:val="de-DE"/>
        </w:rPr>
        <w:t>untersucht</w:t>
      </w:r>
      <w:r w:rsidR="00A94104" w:rsidRPr="00691D79">
        <w:rPr>
          <w:sz w:val="24"/>
          <w:szCs w:val="24"/>
          <w:lang w:val="de-DE"/>
        </w:rPr>
        <w:t xml:space="preserve"> und beschreibt die Funktion und Position der Laute im Lautsystem als bedeutungsunterscheidende</w:t>
      </w:r>
      <w:r w:rsidR="004B4404" w:rsidRPr="00691D79">
        <w:rPr>
          <w:sz w:val="24"/>
          <w:szCs w:val="24"/>
          <w:lang w:val="de-DE"/>
        </w:rPr>
        <w:t xml:space="preserve"> Einheiten. </w:t>
      </w:r>
    </w:p>
    <w:p w:rsidR="000E1215" w:rsidRDefault="004B4404" w:rsidP="00A5246B">
      <w:pPr>
        <w:pStyle w:val="PargrafodaLista"/>
        <w:numPr>
          <w:ilvl w:val="0"/>
          <w:numId w:val="2"/>
        </w:numPr>
        <w:rPr>
          <w:sz w:val="24"/>
          <w:szCs w:val="24"/>
          <w:lang w:val="de-DE"/>
        </w:rPr>
      </w:pPr>
      <w:r w:rsidRPr="000874AC">
        <w:rPr>
          <w:sz w:val="24"/>
          <w:szCs w:val="24"/>
          <w:lang w:val="de-DE"/>
        </w:rPr>
        <w:t xml:space="preserve">Stellt das </w:t>
      </w:r>
      <w:proofErr w:type="spellStart"/>
      <w:r w:rsidRPr="000874AC">
        <w:rPr>
          <w:sz w:val="24"/>
          <w:szCs w:val="24"/>
          <w:lang w:val="de-DE"/>
        </w:rPr>
        <w:t>Phonemin</w:t>
      </w:r>
      <w:r w:rsidR="00A94104" w:rsidRPr="000874AC">
        <w:rPr>
          <w:sz w:val="24"/>
          <w:szCs w:val="24"/>
          <w:lang w:val="de-DE"/>
        </w:rPr>
        <w:t>ventar</w:t>
      </w:r>
      <w:proofErr w:type="spellEnd"/>
      <w:r w:rsidR="00A94104" w:rsidRPr="000874AC">
        <w:rPr>
          <w:sz w:val="24"/>
          <w:szCs w:val="24"/>
          <w:lang w:val="de-DE"/>
        </w:rPr>
        <w:t xml:space="preserve"> einer Sprache auf.</w:t>
      </w:r>
    </w:p>
    <w:p w:rsidR="00A156AC" w:rsidRPr="000874AC" w:rsidRDefault="00901B89" w:rsidP="00A156AC">
      <w:pPr>
        <w:pStyle w:val="PargrafodaLista"/>
        <w:numPr>
          <w:ilvl w:val="0"/>
          <w:numId w:val="2"/>
        </w:numPr>
        <w:rPr>
          <w:sz w:val="24"/>
          <w:szCs w:val="24"/>
          <w:lang w:val="de-DE"/>
        </w:rPr>
      </w:pPr>
      <w:r>
        <w:rPr>
          <w:sz w:val="24"/>
          <w:szCs w:val="24"/>
          <w:lang w:val="de-DE"/>
        </w:rPr>
        <w:t>In der Phonologie werden Ähnlichkeiten von bzw. Unterschiede zwischen Lauten analysiert</w:t>
      </w:r>
      <w:r w:rsidR="005A14EA">
        <w:rPr>
          <w:sz w:val="24"/>
          <w:szCs w:val="24"/>
          <w:lang w:val="de-DE"/>
        </w:rPr>
        <w:t>,</w:t>
      </w:r>
      <w:r>
        <w:rPr>
          <w:sz w:val="24"/>
          <w:szCs w:val="24"/>
          <w:lang w:val="de-DE"/>
        </w:rPr>
        <w:t xml:space="preserve"> die eine funktionale Bedeutung im Lautsystem der jeweiligen Sprache</w:t>
      </w:r>
      <w:r w:rsidR="0060459E">
        <w:rPr>
          <w:sz w:val="24"/>
          <w:szCs w:val="24"/>
          <w:lang w:val="de-DE"/>
        </w:rPr>
        <w:t xml:space="preserve"> haben</w:t>
      </w:r>
      <w:r>
        <w:rPr>
          <w:sz w:val="24"/>
          <w:szCs w:val="24"/>
          <w:lang w:val="de-DE"/>
        </w:rPr>
        <w:t>.</w:t>
      </w:r>
    </w:p>
    <w:p w:rsidR="004B4404" w:rsidRPr="000874AC" w:rsidRDefault="008E704C" w:rsidP="008E704C">
      <w:pPr>
        <w:pStyle w:val="PargrafodaLista"/>
        <w:numPr>
          <w:ilvl w:val="0"/>
          <w:numId w:val="2"/>
        </w:numPr>
        <w:rPr>
          <w:sz w:val="24"/>
          <w:szCs w:val="24"/>
          <w:lang w:val="de-DE"/>
        </w:rPr>
      </w:pPr>
      <w:r w:rsidRPr="000874AC">
        <w:rPr>
          <w:b/>
          <w:sz w:val="24"/>
          <w:szCs w:val="24"/>
          <w:lang w:val="de-DE"/>
        </w:rPr>
        <w:t>Phon</w:t>
      </w:r>
      <w:r w:rsidRPr="000874AC">
        <w:rPr>
          <w:sz w:val="24"/>
          <w:szCs w:val="24"/>
          <w:lang w:val="de-DE"/>
        </w:rPr>
        <w:t>: die konkrete Realisierung des Phonems beim Sprechen.</w:t>
      </w:r>
      <w:r w:rsidR="00DF310F">
        <w:rPr>
          <w:sz w:val="24"/>
          <w:szCs w:val="24"/>
          <w:lang w:val="de-DE"/>
        </w:rPr>
        <w:t xml:space="preserve"> Konkrete, hörbare Laute.</w:t>
      </w:r>
    </w:p>
    <w:p w:rsidR="00A6475C" w:rsidRPr="000874AC" w:rsidRDefault="00A6475C" w:rsidP="00A6475C">
      <w:pPr>
        <w:pStyle w:val="PargrafodaLista"/>
        <w:numPr>
          <w:ilvl w:val="0"/>
          <w:numId w:val="2"/>
        </w:numPr>
        <w:rPr>
          <w:sz w:val="24"/>
          <w:szCs w:val="24"/>
          <w:lang w:val="de-DE"/>
        </w:rPr>
      </w:pPr>
      <w:r w:rsidRPr="000874AC">
        <w:rPr>
          <w:b/>
          <w:sz w:val="24"/>
          <w:szCs w:val="24"/>
          <w:lang w:val="de-DE"/>
        </w:rPr>
        <w:t>Phonem</w:t>
      </w:r>
      <w:r w:rsidRPr="000874AC">
        <w:rPr>
          <w:sz w:val="24"/>
          <w:szCs w:val="24"/>
          <w:lang w:val="de-DE"/>
        </w:rPr>
        <w:t>: die kleinste Einheit einer Sprache mit bedeutungsunterscheidender Funktion</w:t>
      </w:r>
    </w:p>
    <w:p w:rsidR="00836214" w:rsidRPr="000874AC" w:rsidRDefault="00836214" w:rsidP="00836214">
      <w:pPr>
        <w:pStyle w:val="PargrafodaLista"/>
        <w:numPr>
          <w:ilvl w:val="0"/>
          <w:numId w:val="2"/>
        </w:numPr>
        <w:rPr>
          <w:sz w:val="24"/>
          <w:szCs w:val="24"/>
          <w:lang w:val="de-DE"/>
        </w:rPr>
      </w:pPr>
      <w:r>
        <w:rPr>
          <w:b/>
          <w:sz w:val="24"/>
          <w:szCs w:val="24"/>
          <w:lang w:val="de-DE"/>
        </w:rPr>
        <w:t>Allophon</w:t>
      </w:r>
      <w:r w:rsidRPr="000874AC">
        <w:rPr>
          <w:sz w:val="24"/>
          <w:szCs w:val="24"/>
          <w:lang w:val="de-DE"/>
        </w:rPr>
        <w:t>: Variante</w:t>
      </w:r>
      <w:r>
        <w:rPr>
          <w:sz w:val="24"/>
          <w:szCs w:val="24"/>
          <w:lang w:val="de-DE"/>
        </w:rPr>
        <w:t xml:space="preserve"> eines</w:t>
      </w:r>
      <w:r w:rsidRPr="000874AC">
        <w:rPr>
          <w:sz w:val="24"/>
          <w:szCs w:val="24"/>
          <w:lang w:val="de-DE"/>
        </w:rPr>
        <w:t xml:space="preserve"> Phonem</w:t>
      </w:r>
      <w:r>
        <w:rPr>
          <w:sz w:val="24"/>
          <w:szCs w:val="24"/>
          <w:lang w:val="de-DE"/>
        </w:rPr>
        <w:t>s</w:t>
      </w:r>
      <w:r w:rsidRPr="000874AC">
        <w:rPr>
          <w:sz w:val="24"/>
          <w:szCs w:val="24"/>
          <w:lang w:val="de-DE"/>
        </w:rPr>
        <w:t>; freie Varianten: [r], [R] oder kombinatorische wie [ç], [x];</w:t>
      </w:r>
    </w:p>
    <w:p w:rsidR="00820F0D" w:rsidRPr="000874AC" w:rsidRDefault="004B4404" w:rsidP="00820F0D">
      <w:pPr>
        <w:pStyle w:val="PargrafodaLista"/>
        <w:numPr>
          <w:ilvl w:val="0"/>
          <w:numId w:val="2"/>
        </w:numPr>
        <w:rPr>
          <w:sz w:val="24"/>
          <w:szCs w:val="24"/>
          <w:lang w:val="de-DE"/>
        </w:rPr>
      </w:pPr>
      <w:r w:rsidRPr="000874AC">
        <w:rPr>
          <w:sz w:val="24"/>
          <w:szCs w:val="24"/>
          <w:lang w:val="de-DE"/>
        </w:rPr>
        <w:t>Wie werden Phoneme ermittelt</w:t>
      </w:r>
      <w:proofErr w:type="gramStart"/>
      <w:r w:rsidRPr="000874AC">
        <w:rPr>
          <w:sz w:val="24"/>
          <w:szCs w:val="24"/>
          <w:lang w:val="de-DE"/>
        </w:rPr>
        <w:t xml:space="preserve">?  </w:t>
      </w:r>
      <w:proofErr w:type="gramEnd"/>
      <w:r w:rsidR="008E12A0">
        <w:rPr>
          <w:sz w:val="24"/>
          <w:szCs w:val="24"/>
          <w:lang w:val="de-DE"/>
        </w:rPr>
        <w:t xml:space="preserve">Wie kann ich das Phoneminventar einer Sprache bestimmen? </w:t>
      </w:r>
      <w:r w:rsidRPr="000874AC">
        <w:rPr>
          <w:sz w:val="24"/>
          <w:szCs w:val="24"/>
          <w:lang w:val="de-DE"/>
        </w:rPr>
        <w:t xml:space="preserve">Durch die Austauschprobe (der </w:t>
      </w:r>
      <w:proofErr w:type="spellStart"/>
      <w:r w:rsidRPr="000874AC">
        <w:rPr>
          <w:sz w:val="24"/>
          <w:szCs w:val="24"/>
          <w:lang w:val="de-DE"/>
        </w:rPr>
        <w:t>Kommitationstest</w:t>
      </w:r>
      <w:r w:rsidR="004906A2">
        <w:rPr>
          <w:sz w:val="24"/>
          <w:szCs w:val="24"/>
          <w:lang w:val="de-DE"/>
        </w:rPr>
        <w:t>s</w:t>
      </w:r>
      <w:proofErr w:type="spellEnd"/>
      <w:r w:rsidRPr="000874AC">
        <w:rPr>
          <w:sz w:val="24"/>
          <w:szCs w:val="24"/>
          <w:lang w:val="de-DE"/>
        </w:rPr>
        <w:t>)</w:t>
      </w:r>
      <w:r w:rsidR="00CE6AB4">
        <w:rPr>
          <w:sz w:val="24"/>
          <w:szCs w:val="24"/>
          <w:lang w:val="de-DE"/>
        </w:rPr>
        <w:t>, d</w:t>
      </w:r>
      <w:r w:rsidR="00820F0D" w:rsidRPr="000874AC">
        <w:rPr>
          <w:sz w:val="24"/>
          <w:szCs w:val="24"/>
          <w:lang w:val="de-DE"/>
        </w:rPr>
        <w:t>urch das Aufstellen von Minimalpaaren</w:t>
      </w:r>
      <w:r w:rsidR="00B2037B" w:rsidRPr="000874AC">
        <w:rPr>
          <w:sz w:val="24"/>
          <w:szCs w:val="24"/>
          <w:lang w:val="de-DE"/>
        </w:rPr>
        <w:t>:</w:t>
      </w:r>
    </w:p>
    <w:p w:rsidR="002E32A1" w:rsidRDefault="002E32A1" w:rsidP="006A049D">
      <w:pPr>
        <w:pStyle w:val="PargrafodaLista"/>
        <w:numPr>
          <w:ilvl w:val="0"/>
          <w:numId w:val="2"/>
        </w:numPr>
        <w:rPr>
          <w:sz w:val="24"/>
          <w:szCs w:val="24"/>
          <w:lang w:val="de-DE"/>
        </w:rPr>
      </w:pPr>
      <w:r>
        <w:rPr>
          <w:sz w:val="24"/>
          <w:szCs w:val="24"/>
          <w:lang w:val="de-DE"/>
        </w:rPr>
        <w:t>Distinktive Merkmale (Trubetzkoy (1890-1938)</w:t>
      </w:r>
      <w:r w:rsidR="00011808">
        <w:rPr>
          <w:sz w:val="24"/>
          <w:szCs w:val="24"/>
          <w:lang w:val="de-DE"/>
        </w:rPr>
        <w:t>, wie kann man ein /p/ von einem /b/ unterscheiden?</w:t>
      </w:r>
    </w:p>
    <w:p w:rsidR="00011808" w:rsidRPr="000874AC" w:rsidRDefault="002478D0" w:rsidP="00011808">
      <w:pPr>
        <w:pStyle w:val="PargrafodaLista"/>
        <w:numPr>
          <w:ilvl w:val="0"/>
          <w:numId w:val="2"/>
        </w:numPr>
        <w:rPr>
          <w:sz w:val="24"/>
          <w:szCs w:val="24"/>
          <w:lang w:val="de-DE"/>
        </w:rPr>
      </w:pPr>
      <w:r w:rsidRPr="000874AC">
        <w:rPr>
          <w:b/>
          <w:sz w:val="24"/>
          <w:szCs w:val="24"/>
          <w:lang w:val="de-DE"/>
        </w:rPr>
        <w:t>Minimalpaaranalyse</w:t>
      </w:r>
      <w:r w:rsidRPr="000874AC">
        <w:rPr>
          <w:sz w:val="24"/>
          <w:szCs w:val="24"/>
          <w:lang w:val="de-DE"/>
        </w:rPr>
        <w:t>: sie stellt Morpheme gegeneinander, die sich möglichst nur in einem Phonem unterscheiden. Dabei erweist sich das Phonem gerade als bedeutungsunterscheidend.</w:t>
      </w:r>
      <w:r w:rsidR="00011808">
        <w:rPr>
          <w:sz w:val="24"/>
          <w:szCs w:val="24"/>
          <w:lang w:val="de-DE"/>
        </w:rPr>
        <w:t xml:space="preserve"> Z. B.:</w:t>
      </w:r>
      <w:r w:rsidR="00011808" w:rsidRPr="00011808">
        <w:rPr>
          <w:sz w:val="24"/>
          <w:szCs w:val="24"/>
          <w:lang w:val="de-DE"/>
        </w:rPr>
        <w:t xml:space="preserve"> </w:t>
      </w:r>
      <w:proofErr w:type="gramStart"/>
      <w:r w:rsidR="00011808" w:rsidRPr="000874AC">
        <w:rPr>
          <w:sz w:val="24"/>
          <w:szCs w:val="24"/>
          <w:lang w:val="de-DE"/>
        </w:rPr>
        <w:t>Rose  –</w:t>
      </w:r>
      <w:proofErr w:type="gramEnd"/>
      <w:r w:rsidR="00011808" w:rsidRPr="000874AC">
        <w:rPr>
          <w:sz w:val="24"/>
          <w:szCs w:val="24"/>
          <w:lang w:val="de-DE"/>
        </w:rPr>
        <w:t xml:space="preserve"> Hose </w:t>
      </w:r>
      <w:r w:rsidR="00011808" w:rsidRPr="000874AC">
        <w:rPr>
          <w:sz w:val="24"/>
          <w:szCs w:val="24"/>
          <w:lang w:val="de-DE"/>
        </w:rPr>
        <w:tab/>
        <w:t>fühlen – füllen (?)</w:t>
      </w:r>
    </w:p>
    <w:p w:rsidR="002478D0" w:rsidRPr="00AB095A" w:rsidRDefault="00B2037B" w:rsidP="002478D0">
      <w:pPr>
        <w:pStyle w:val="PargrafodaLista"/>
        <w:numPr>
          <w:ilvl w:val="0"/>
          <w:numId w:val="2"/>
        </w:numPr>
        <w:rPr>
          <w:sz w:val="24"/>
          <w:szCs w:val="24"/>
          <w:lang w:val="de-DE"/>
        </w:rPr>
      </w:pPr>
      <w:proofErr w:type="spellStart"/>
      <w:r w:rsidRPr="00AB095A">
        <w:rPr>
          <w:b/>
          <w:sz w:val="24"/>
          <w:szCs w:val="24"/>
          <w:lang w:val="de-DE"/>
        </w:rPr>
        <w:t>Phoneminventar</w:t>
      </w:r>
      <w:proofErr w:type="spellEnd"/>
      <w:r w:rsidRPr="00AB095A">
        <w:rPr>
          <w:sz w:val="24"/>
          <w:szCs w:val="24"/>
          <w:lang w:val="de-DE"/>
        </w:rPr>
        <w:t xml:space="preserve"> ist kleiner als das </w:t>
      </w:r>
      <w:r w:rsidR="002478D0" w:rsidRPr="00AB095A">
        <w:rPr>
          <w:sz w:val="24"/>
          <w:szCs w:val="24"/>
          <w:lang w:val="de-DE"/>
        </w:rPr>
        <w:t>L</w:t>
      </w:r>
      <w:r w:rsidRPr="00AB095A">
        <w:rPr>
          <w:sz w:val="24"/>
          <w:szCs w:val="24"/>
          <w:lang w:val="de-DE"/>
        </w:rPr>
        <w:t>autinventar. Für das Dt. werden 20 Vokal- und 19 bis 22 Konsonantenphoneme angegeben.</w:t>
      </w:r>
      <w:r w:rsidR="002478D0" w:rsidRPr="00AB095A">
        <w:rPr>
          <w:sz w:val="24"/>
          <w:szCs w:val="24"/>
          <w:lang w:val="de-DE"/>
        </w:rPr>
        <w:t xml:space="preserve"> (±</w:t>
      </w:r>
      <w:r w:rsidR="00AB095A" w:rsidRPr="00AB095A">
        <w:rPr>
          <w:sz w:val="24"/>
          <w:szCs w:val="24"/>
          <w:lang w:val="de-DE"/>
        </w:rPr>
        <w:t>Aff</w:t>
      </w:r>
      <w:r w:rsidR="00315545" w:rsidRPr="00AB095A">
        <w:rPr>
          <w:sz w:val="24"/>
          <w:szCs w:val="24"/>
          <w:lang w:val="de-DE"/>
        </w:rPr>
        <w:t>rikat</w:t>
      </w:r>
      <w:r w:rsidR="008E704C" w:rsidRPr="00AB095A">
        <w:rPr>
          <w:sz w:val="24"/>
          <w:szCs w:val="24"/>
          <w:lang w:val="de-DE"/>
        </w:rPr>
        <w:t>e</w:t>
      </w:r>
      <w:r w:rsidR="00315545" w:rsidRPr="00AB095A">
        <w:rPr>
          <w:sz w:val="24"/>
          <w:szCs w:val="24"/>
          <w:lang w:val="de-DE"/>
        </w:rPr>
        <w:t xml:space="preserve"> </w:t>
      </w:r>
      <w:r w:rsidR="00AB095A">
        <w:rPr>
          <w:sz w:val="24"/>
          <w:szCs w:val="24"/>
          <w:lang w:val="de-DE"/>
        </w:rPr>
        <w:t>/pf/; /ts/; /tʃ/</w:t>
      </w:r>
      <w:r w:rsidR="002E32A1">
        <w:rPr>
          <w:sz w:val="24"/>
          <w:szCs w:val="24"/>
          <w:lang w:val="de-DE"/>
        </w:rPr>
        <w:t>)</w:t>
      </w:r>
    </w:p>
    <w:p w:rsidR="00191D5B" w:rsidRPr="00191D5B" w:rsidRDefault="00191D5B" w:rsidP="00191D5B">
      <w:pPr>
        <w:spacing w:after="0" w:line="240" w:lineRule="auto"/>
        <w:rPr>
          <w:rFonts w:ascii="Times New Roman" w:eastAsia="Times New Roman" w:hAnsi="Times New Roman" w:cs="Times New Roman"/>
          <w:sz w:val="24"/>
          <w:szCs w:val="24"/>
          <w:lang w:val="de-DE" w:eastAsia="pt-BR"/>
        </w:rPr>
      </w:pPr>
      <w:r w:rsidRPr="00191D5B">
        <w:rPr>
          <w:rFonts w:ascii="Times New Roman" w:eastAsia="Times New Roman" w:hAnsi="Times New Roman" w:cs="Times New Roman"/>
          <w:sz w:val="24"/>
          <w:szCs w:val="24"/>
          <w:lang w:val="de-DE" w:eastAsia="pt-BR"/>
        </w:rPr>
        <w:t>Entgegenstellung von Phonemen: im Resultat erscheint dann das Phonem als Bündel von phonologisch distinktiven Merkmalen: /p/= {-dauernd; -stimmhaft; + labial; …)</w:t>
      </w:r>
    </w:p>
    <w:p w:rsidR="00191D5B" w:rsidRPr="00191D5B" w:rsidRDefault="00191D5B" w:rsidP="00191D5B">
      <w:pPr>
        <w:spacing w:after="0" w:line="240" w:lineRule="auto"/>
        <w:rPr>
          <w:rFonts w:ascii="Times New Roman" w:eastAsia="Times New Roman" w:hAnsi="Times New Roman" w:cs="Times New Roman"/>
          <w:sz w:val="24"/>
          <w:szCs w:val="24"/>
          <w:lang w:val="de-DE" w:eastAsia="pt-BR"/>
        </w:rPr>
      </w:pPr>
      <w:r w:rsidRPr="00191D5B">
        <w:rPr>
          <w:rFonts w:ascii="Times New Roman" w:eastAsia="Times New Roman" w:hAnsi="Times New Roman" w:cs="Times New Roman"/>
          <w:sz w:val="24"/>
          <w:szCs w:val="24"/>
          <w:lang w:val="de-DE" w:eastAsia="pt-BR"/>
        </w:rPr>
        <w:t>In der sogenannten segmentalen Phonologie befasst man sich mit der Inventarisierung und genaueren Beschreibung der Laute oder Phoneme, die es in einer Sprache gibt, d.h. aus denen in einer Sprache die Wörter aufgebaut sind.</w:t>
      </w:r>
    </w:p>
    <w:p w:rsidR="00191D5B" w:rsidRPr="00191D5B" w:rsidRDefault="00191D5B" w:rsidP="00191D5B">
      <w:pPr>
        <w:spacing w:after="0" w:line="240" w:lineRule="auto"/>
        <w:rPr>
          <w:rFonts w:ascii="Times New Roman" w:eastAsia="Times New Roman" w:hAnsi="Times New Roman" w:cs="Times New Roman"/>
          <w:sz w:val="24"/>
          <w:szCs w:val="24"/>
          <w:lang w:val="de-DE" w:eastAsia="pt-BR"/>
        </w:rPr>
      </w:pPr>
      <w:r w:rsidRPr="00191D5B">
        <w:rPr>
          <w:rFonts w:ascii="Times New Roman" w:eastAsia="Times New Roman" w:hAnsi="Times New Roman" w:cs="Times New Roman"/>
          <w:sz w:val="24"/>
          <w:szCs w:val="24"/>
          <w:lang w:val="de-DE" w:eastAsia="pt-BR"/>
        </w:rPr>
        <w:t>Suprasegmentale Phonologie: Satzakzent, Intonation, Rhythmus, Pause, …</w:t>
      </w:r>
    </w:p>
    <w:p w:rsidR="00191D5B" w:rsidRPr="00191D5B" w:rsidRDefault="00191D5B" w:rsidP="00191D5B">
      <w:pPr>
        <w:spacing w:after="0" w:line="240" w:lineRule="auto"/>
        <w:rPr>
          <w:rFonts w:ascii="Times New Roman" w:eastAsia="Times New Roman" w:hAnsi="Times New Roman" w:cs="Times New Roman"/>
          <w:sz w:val="24"/>
          <w:szCs w:val="24"/>
          <w:lang w:val="de-DE" w:eastAsia="pt-BR"/>
        </w:rPr>
      </w:pPr>
    </w:p>
    <w:p w:rsidR="00191D5B" w:rsidRPr="00191D5B" w:rsidRDefault="00191D5B" w:rsidP="00BF6727">
      <w:pPr>
        <w:spacing w:after="0" w:line="240" w:lineRule="auto"/>
        <w:rPr>
          <w:rFonts w:ascii="Times New Roman" w:eastAsia="Times New Roman" w:hAnsi="Times New Roman" w:cs="Times New Roman"/>
          <w:sz w:val="24"/>
          <w:szCs w:val="24"/>
          <w:lang w:val="de-DE" w:eastAsia="pt-BR"/>
        </w:rPr>
      </w:pPr>
      <w:r w:rsidRPr="00191D5B">
        <w:rPr>
          <w:rFonts w:ascii="Times New Roman" w:eastAsia="Times New Roman" w:hAnsi="Times New Roman" w:cs="Times New Roman"/>
          <w:sz w:val="24"/>
          <w:szCs w:val="24"/>
          <w:lang w:val="de-DE" w:eastAsia="pt-BR"/>
        </w:rPr>
        <w:t>Ein Phonem muss von allen anderen Phonemen unterscheidbar sein.</w:t>
      </w:r>
    </w:p>
    <w:p w:rsidR="0026306E" w:rsidRDefault="0026306E" w:rsidP="00BF6727">
      <w:pPr>
        <w:spacing w:line="240" w:lineRule="auto"/>
        <w:rPr>
          <w:sz w:val="24"/>
          <w:szCs w:val="24"/>
          <w:lang w:val="de-DE"/>
        </w:rPr>
      </w:pPr>
      <w:r w:rsidRPr="0026306E">
        <w:rPr>
          <w:sz w:val="24"/>
          <w:szCs w:val="24"/>
          <w:lang w:val="de-DE"/>
        </w:rPr>
        <w:t>Konsonantencluster (-komplexen, -häufungen)</w:t>
      </w:r>
    </w:p>
    <w:p w:rsidR="0026306E" w:rsidRDefault="0026306E" w:rsidP="00BF6727">
      <w:pPr>
        <w:spacing w:after="0" w:line="240" w:lineRule="auto"/>
        <w:rPr>
          <w:sz w:val="24"/>
          <w:szCs w:val="24"/>
          <w:lang w:val="en-US"/>
        </w:rPr>
      </w:pPr>
      <w:r w:rsidRPr="0026306E">
        <w:rPr>
          <w:sz w:val="24"/>
          <w:szCs w:val="24"/>
          <w:lang w:val="en-US"/>
        </w:rPr>
        <w:t>(</w:t>
      </w:r>
      <w:proofErr w:type="spellStart"/>
      <w:r w:rsidRPr="0026306E">
        <w:rPr>
          <w:sz w:val="24"/>
          <w:szCs w:val="24"/>
          <w:lang w:val="en-US"/>
        </w:rPr>
        <w:t>ts</w:t>
      </w:r>
      <w:proofErr w:type="spellEnd"/>
      <w:r w:rsidRPr="0026306E">
        <w:rPr>
          <w:sz w:val="24"/>
          <w:szCs w:val="24"/>
          <w:lang w:val="en-US"/>
        </w:rPr>
        <w:t xml:space="preserve">-), </w:t>
      </w:r>
      <w:r w:rsidRPr="0026306E">
        <w:rPr>
          <w:rFonts w:ascii="Gadugi" w:hAnsi="Gadugi"/>
          <w:sz w:val="24"/>
          <w:szCs w:val="24"/>
          <w:lang w:val="en-US"/>
        </w:rPr>
        <w:t>∫</w:t>
      </w:r>
      <w:r w:rsidRPr="0026306E">
        <w:rPr>
          <w:sz w:val="24"/>
          <w:szCs w:val="24"/>
          <w:lang w:val="en-US"/>
        </w:rPr>
        <w:t xml:space="preserve">t-, </w:t>
      </w:r>
      <w:proofErr w:type="spellStart"/>
      <w:r w:rsidRPr="0026306E">
        <w:rPr>
          <w:sz w:val="24"/>
          <w:szCs w:val="24"/>
          <w:lang w:val="en-US"/>
        </w:rPr>
        <w:t>tr</w:t>
      </w:r>
      <w:proofErr w:type="spellEnd"/>
      <w:r w:rsidRPr="0026306E">
        <w:rPr>
          <w:sz w:val="24"/>
          <w:szCs w:val="24"/>
          <w:lang w:val="en-US"/>
        </w:rPr>
        <w:t xml:space="preserve">-, </w:t>
      </w:r>
      <w:r w:rsidRPr="0026306E">
        <w:rPr>
          <w:rFonts w:ascii="Gadugi" w:hAnsi="Gadugi"/>
          <w:sz w:val="24"/>
          <w:szCs w:val="24"/>
          <w:lang w:val="en-US"/>
        </w:rPr>
        <w:t>∫</w:t>
      </w:r>
      <w:proofErr w:type="spellStart"/>
      <w:r w:rsidRPr="0026306E">
        <w:rPr>
          <w:sz w:val="24"/>
          <w:szCs w:val="24"/>
          <w:lang w:val="en-US"/>
        </w:rPr>
        <w:t>tr</w:t>
      </w:r>
      <w:proofErr w:type="spellEnd"/>
      <w:r w:rsidRPr="0026306E">
        <w:rPr>
          <w:sz w:val="24"/>
          <w:szCs w:val="24"/>
          <w:lang w:val="en-US"/>
        </w:rPr>
        <w:t>-, -</w:t>
      </w:r>
      <w:proofErr w:type="spellStart"/>
      <w:proofErr w:type="gramStart"/>
      <w:r w:rsidRPr="0026306E">
        <w:rPr>
          <w:sz w:val="24"/>
          <w:szCs w:val="24"/>
          <w:lang w:val="en-US"/>
        </w:rPr>
        <w:t>rt</w:t>
      </w:r>
      <w:proofErr w:type="spellEnd"/>
      <w:proofErr w:type="gramEnd"/>
      <w:r w:rsidRPr="0026306E">
        <w:rPr>
          <w:sz w:val="24"/>
          <w:szCs w:val="24"/>
          <w:lang w:val="en-US"/>
        </w:rPr>
        <w:t>, -</w:t>
      </w:r>
      <w:proofErr w:type="spellStart"/>
      <w:r w:rsidRPr="0026306E">
        <w:rPr>
          <w:sz w:val="24"/>
          <w:szCs w:val="24"/>
          <w:lang w:val="en-US"/>
        </w:rPr>
        <w:t>nt</w:t>
      </w:r>
      <w:proofErr w:type="spellEnd"/>
      <w:r w:rsidRPr="0026306E">
        <w:rPr>
          <w:sz w:val="24"/>
          <w:szCs w:val="24"/>
          <w:lang w:val="en-US"/>
        </w:rPr>
        <w:t>, (-</w:t>
      </w:r>
      <w:proofErr w:type="spellStart"/>
      <w:r w:rsidRPr="0026306E">
        <w:rPr>
          <w:sz w:val="24"/>
          <w:szCs w:val="24"/>
          <w:lang w:val="en-US"/>
        </w:rPr>
        <w:t>ts</w:t>
      </w:r>
      <w:proofErr w:type="spellEnd"/>
      <w:r w:rsidRPr="0026306E">
        <w:rPr>
          <w:sz w:val="24"/>
          <w:szCs w:val="24"/>
          <w:lang w:val="en-US"/>
        </w:rPr>
        <w:t>), -</w:t>
      </w:r>
      <w:proofErr w:type="spellStart"/>
      <w:r w:rsidRPr="0026306E">
        <w:rPr>
          <w:sz w:val="24"/>
          <w:szCs w:val="24"/>
          <w:lang w:val="en-US"/>
        </w:rPr>
        <w:t>st</w:t>
      </w:r>
      <w:proofErr w:type="spellEnd"/>
      <w:r w:rsidRPr="0026306E">
        <w:rPr>
          <w:sz w:val="24"/>
          <w:szCs w:val="24"/>
          <w:lang w:val="en-US"/>
        </w:rPr>
        <w:t>, -</w:t>
      </w:r>
      <w:proofErr w:type="spellStart"/>
      <w:r w:rsidRPr="0026306E">
        <w:rPr>
          <w:sz w:val="24"/>
          <w:szCs w:val="24"/>
          <w:lang w:val="en-US"/>
        </w:rPr>
        <w:t>rk</w:t>
      </w:r>
      <w:proofErr w:type="spellEnd"/>
      <w:r w:rsidRPr="0026306E">
        <w:rPr>
          <w:sz w:val="24"/>
          <w:szCs w:val="24"/>
          <w:lang w:val="en-US"/>
        </w:rPr>
        <w:t>, -</w:t>
      </w:r>
      <w:proofErr w:type="spellStart"/>
      <w:r w:rsidRPr="0026306E">
        <w:rPr>
          <w:sz w:val="24"/>
          <w:szCs w:val="24"/>
          <w:lang w:val="en-US"/>
        </w:rPr>
        <w:t>lt</w:t>
      </w:r>
      <w:proofErr w:type="spellEnd"/>
      <w:r w:rsidRPr="0026306E">
        <w:rPr>
          <w:sz w:val="24"/>
          <w:szCs w:val="24"/>
          <w:lang w:val="en-US"/>
        </w:rPr>
        <w:t>, -</w:t>
      </w:r>
      <w:proofErr w:type="spellStart"/>
      <w:r w:rsidRPr="0026306E">
        <w:rPr>
          <w:sz w:val="24"/>
          <w:szCs w:val="24"/>
          <w:lang w:val="en-US"/>
        </w:rPr>
        <w:t>rst</w:t>
      </w:r>
      <w:proofErr w:type="spellEnd"/>
      <w:r w:rsidR="00152D34">
        <w:rPr>
          <w:sz w:val="24"/>
          <w:szCs w:val="24"/>
          <w:lang w:val="en-US"/>
        </w:rPr>
        <w:t>:</w:t>
      </w:r>
    </w:p>
    <w:p w:rsidR="00152D34" w:rsidRPr="00152D34" w:rsidRDefault="00152D34" w:rsidP="00BF6727">
      <w:pPr>
        <w:spacing w:after="0" w:line="240" w:lineRule="auto"/>
        <w:rPr>
          <w:sz w:val="24"/>
          <w:szCs w:val="24"/>
          <w:lang w:val="de-DE"/>
        </w:rPr>
      </w:pPr>
      <w:r w:rsidRPr="00152D34">
        <w:rPr>
          <w:sz w:val="24"/>
          <w:szCs w:val="24"/>
          <w:lang w:val="de-DE"/>
        </w:rPr>
        <w:t>Anlaut:</w:t>
      </w:r>
      <w:r w:rsidRPr="00152D34">
        <w:rPr>
          <w:sz w:val="24"/>
          <w:szCs w:val="24"/>
          <w:lang w:val="de-DE"/>
        </w:rPr>
        <w:tab/>
      </w:r>
      <w:r w:rsidRPr="00152D34">
        <w:rPr>
          <w:sz w:val="24"/>
          <w:szCs w:val="24"/>
          <w:lang w:val="de-DE"/>
        </w:rPr>
        <w:tab/>
      </w:r>
      <w:r w:rsidRPr="00152D34">
        <w:rPr>
          <w:sz w:val="24"/>
          <w:szCs w:val="24"/>
          <w:lang w:val="de-DE"/>
        </w:rPr>
        <w:tab/>
      </w:r>
      <w:r w:rsidRPr="00152D34">
        <w:rPr>
          <w:sz w:val="24"/>
          <w:szCs w:val="24"/>
          <w:lang w:val="de-DE"/>
        </w:rPr>
        <w:tab/>
      </w:r>
      <w:r w:rsidRPr="00152D34">
        <w:rPr>
          <w:sz w:val="24"/>
          <w:szCs w:val="24"/>
          <w:lang w:val="de-DE"/>
        </w:rPr>
        <w:tab/>
      </w:r>
      <w:r w:rsidRPr="00152D34">
        <w:rPr>
          <w:sz w:val="24"/>
          <w:szCs w:val="24"/>
          <w:lang w:val="de-DE"/>
        </w:rPr>
        <w:tab/>
      </w:r>
      <w:r w:rsidRPr="00152D34">
        <w:rPr>
          <w:sz w:val="24"/>
          <w:szCs w:val="24"/>
          <w:lang w:val="de-DE"/>
        </w:rPr>
        <w:tab/>
      </w:r>
      <w:r w:rsidRPr="00152D34">
        <w:rPr>
          <w:sz w:val="24"/>
          <w:szCs w:val="24"/>
          <w:lang w:val="de-DE"/>
        </w:rPr>
        <w:tab/>
        <w:t>Auslaut:</w:t>
      </w:r>
    </w:p>
    <w:p w:rsidR="00152D34" w:rsidRDefault="00152D34" w:rsidP="00BF6727">
      <w:pPr>
        <w:spacing w:after="0" w:line="240" w:lineRule="auto"/>
        <w:rPr>
          <w:sz w:val="24"/>
          <w:szCs w:val="24"/>
          <w:lang w:val="de-DE"/>
        </w:rPr>
      </w:pPr>
      <w:r w:rsidRPr="00152D34">
        <w:rPr>
          <w:sz w:val="24"/>
          <w:szCs w:val="24"/>
          <w:lang w:val="de-DE"/>
        </w:rPr>
        <w:t>k- (Schal)</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t>-k (flieht)</w:t>
      </w:r>
    </w:p>
    <w:p w:rsidR="00152D34" w:rsidRPr="00152D34" w:rsidRDefault="00152D34" w:rsidP="00BF6727">
      <w:pPr>
        <w:spacing w:after="0" w:line="240" w:lineRule="auto"/>
        <w:rPr>
          <w:sz w:val="24"/>
          <w:szCs w:val="24"/>
          <w:lang w:val="de-DE"/>
        </w:rPr>
      </w:pPr>
      <w:proofErr w:type="spellStart"/>
      <w:r w:rsidRPr="00152D34">
        <w:rPr>
          <w:sz w:val="24"/>
          <w:szCs w:val="24"/>
          <w:lang w:val="de-DE"/>
        </w:rPr>
        <w:t>kk</w:t>
      </w:r>
      <w:proofErr w:type="spellEnd"/>
      <w:r w:rsidRPr="00152D34">
        <w:rPr>
          <w:sz w:val="24"/>
          <w:szCs w:val="24"/>
          <w:lang w:val="de-DE"/>
        </w:rPr>
        <w:t>- (Stahl)</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t>-</w:t>
      </w:r>
      <w:proofErr w:type="spellStart"/>
      <w:r>
        <w:rPr>
          <w:sz w:val="24"/>
          <w:szCs w:val="24"/>
          <w:lang w:val="de-DE"/>
        </w:rPr>
        <w:t>kk</w:t>
      </w:r>
      <w:proofErr w:type="spellEnd"/>
      <w:r>
        <w:rPr>
          <w:sz w:val="24"/>
          <w:szCs w:val="24"/>
          <w:lang w:val="de-DE"/>
        </w:rPr>
        <w:t xml:space="preserve"> (Macht)</w:t>
      </w:r>
    </w:p>
    <w:p w:rsidR="00152D34" w:rsidRPr="00152D34" w:rsidRDefault="00152D34" w:rsidP="00BF6727">
      <w:pPr>
        <w:spacing w:after="0" w:line="240" w:lineRule="auto"/>
        <w:rPr>
          <w:sz w:val="24"/>
          <w:szCs w:val="24"/>
          <w:lang w:val="de-DE"/>
        </w:rPr>
      </w:pPr>
      <w:proofErr w:type="spellStart"/>
      <w:r w:rsidRPr="00152D34">
        <w:rPr>
          <w:sz w:val="24"/>
          <w:szCs w:val="24"/>
          <w:lang w:val="de-DE"/>
        </w:rPr>
        <w:t>kkk</w:t>
      </w:r>
      <w:proofErr w:type="spellEnd"/>
      <w:r w:rsidRPr="00152D34">
        <w:rPr>
          <w:sz w:val="24"/>
          <w:szCs w:val="24"/>
          <w:lang w:val="de-DE"/>
        </w:rPr>
        <w:t>- (Strahl)</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t>-</w:t>
      </w:r>
      <w:proofErr w:type="spellStart"/>
      <w:r>
        <w:rPr>
          <w:sz w:val="24"/>
          <w:szCs w:val="24"/>
          <w:lang w:val="de-DE"/>
        </w:rPr>
        <w:t>kkk</w:t>
      </w:r>
      <w:proofErr w:type="spellEnd"/>
      <w:r>
        <w:rPr>
          <w:sz w:val="24"/>
          <w:szCs w:val="24"/>
          <w:lang w:val="de-DE"/>
        </w:rPr>
        <w:t xml:space="preserve"> (Wulst)</w:t>
      </w:r>
    </w:p>
    <w:p w:rsidR="00BC2E51" w:rsidRDefault="00BF6727" w:rsidP="00BF6727">
      <w:pPr>
        <w:pStyle w:val="PargrafodaLista"/>
        <w:spacing w:after="0"/>
        <w:ind w:left="1080"/>
        <w:rPr>
          <w:sz w:val="24"/>
          <w:szCs w:val="24"/>
          <w:lang w:val="de-DE"/>
        </w:rPr>
      </w:pP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t>-</w:t>
      </w:r>
      <w:proofErr w:type="spellStart"/>
      <w:r>
        <w:rPr>
          <w:sz w:val="24"/>
          <w:szCs w:val="24"/>
          <w:lang w:val="de-DE"/>
        </w:rPr>
        <w:t>kkkk</w:t>
      </w:r>
      <w:proofErr w:type="spellEnd"/>
      <w:r>
        <w:rPr>
          <w:sz w:val="24"/>
          <w:szCs w:val="24"/>
          <w:lang w:val="de-DE"/>
        </w:rPr>
        <w:t xml:space="preserve"> (kämpfst</w:t>
      </w:r>
    </w:p>
    <w:p w:rsidR="00BF6727" w:rsidRDefault="00BF6727" w:rsidP="006A049D">
      <w:pPr>
        <w:pStyle w:val="PargrafodaLista"/>
        <w:ind w:left="1080"/>
        <w:rPr>
          <w:sz w:val="24"/>
          <w:szCs w:val="24"/>
          <w:lang w:val="de-DE"/>
        </w:rPr>
      </w:pPr>
    </w:p>
    <w:p w:rsidR="00BF6727" w:rsidRDefault="00BF6727" w:rsidP="006A049D">
      <w:pPr>
        <w:pStyle w:val="PargrafodaLista"/>
        <w:ind w:left="1080"/>
        <w:rPr>
          <w:sz w:val="24"/>
          <w:szCs w:val="24"/>
          <w:lang w:val="de-DE"/>
        </w:rPr>
      </w:pPr>
      <w:r w:rsidRPr="00BF6727">
        <w:rPr>
          <w:noProof/>
          <w:sz w:val="24"/>
          <w:szCs w:val="24"/>
          <w:lang w:eastAsia="pt-BR"/>
        </w:rPr>
        <w:drawing>
          <wp:inline distT="0" distB="0" distL="0" distR="0">
            <wp:extent cx="6435090" cy="2201993"/>
            <wp:effectExtent l="0" t="0" r="381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407" cy="2218526"/>
                    </a:xfrm>
                    <a:prstGeom prst="rect">
                      <a:avLst/>
                    </a:prstGeom>
                    <a:noFill/>
                    <a:ln>
                      <a:noFill/>
                    </a:ln>
                  </pic:spPr>
                </pic:pic>
              </a:graphicData>
            </a:graphic>
          </wp:inline>
        </w:drawing>
      </w:r>
    </w:p>
    <w:p w:rsidR="00BF6727" w:rsidRDefault="00BF6727" w:rsidP="00BF6727">
      <w:pPr>
        <w:jc w:val="right"/>
        <w:rPr>
          <w:lang w:val="de-DE"/>
        </w:rPr>
      </w:pPr>
      <w:r w:rsidRPr="00BF6727">
        <w:rPr>
          <w:noProof/>
          <w:lang w:eastAsia="pt-BR"/>
        </w:rPr>
        <w:drawing>
          <wp:inline distT="0" distB="0" distL="0" distR="0">
            <wp:extent cx="6124575" cy="40005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4000500"/>
                    </a:xfrm>
                    <a:prstGeom prst="rect">
                      <a:avLst/>
                    </a:prstGeom>
                    <a:noFill/>
                    <a:ln>
                      <a:noFill/>
                    </a:ln>
                  </pic:spPr>
                </pic:pic>
              </a:graphicData>
            </a:graphic>
          </wp:inline>
        </w:drawing>
      </w:r>
    </w:p>
    <w:p w:rsidR="00F111B7" w:rsidRPr="00BF6727" w:rsidRDefault="00F111B7" w:rsidP="00BF6727">
      <w:pPr>
        <w:jc w:val="right"/>
        <w:rPr>
          <w:lang w:val="de-DE"/>
        </w:rPr>
      </w:pPr>
      <w:r>
        <w:rPr>
          <w:lang w:val="de-DE"/>
        </w:rPr>
        <w:t xml:space="preserve">Linke </w:t>
      </w:r>
      <w:r w:rsidR="00AA5D57">
        <w:rPr>
          <w:lang w:val="de-DE"/>
        </w:rPr>
        <w:t>&amp; Nussbaumer, S. 490s.</w:t>
      </w:r>
      <w:bookmarkStart w:id="0" w:name="_GoBack"/>
      <w:bookmarkEnd w:id="0"/>
    </w:p>
    <w:sectPr w:rsidR="00F111B7" w:rsidRPr="00BF6727" w:rsidSect="003356B0">
      <w:headerReference w:type="default" r:id="rId9"/>
      <w:pgSz w:w="11906" w:h="16838"/>
      <w:pgMar w:top="720" w:right="720" w:bottom="720" w:left="720" w:header="283"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D4F" w:rsidRDefault="00BA5D4F" w:rsidP="003356B0">
      <w:pPr>
        <w:spacing w:after="0" w:line="240" w:lineRule="auto"/>
      </w:pPr>
      <w:r>
        <w:separator/>
      </w:r>
    </w:p>
  </w:endnote>
  <w:endnote w:type="continuationSeparator" w:id="0">
    <w:p w:rsidR="00BA5D4F" w:rsidRDefault="00BA5D4F" w:rsidP="00335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D4F" w:rsidRDefault="00BA5D4F" w:rsidP="003356B0">
      <w:pPr>
        <w:spacing w:after="0" w:line="240" w:lineRule="auto"/>
      </w:pPr>
      <w:r>
        <w:separator/>
      </w:r>
    </w:p>
  </w:footnote>
  <w:footnote w:type="continuationSeparator" w:id="0">
    <w:p w:rsidR="00BA5D4F" w:rsidRDefault="00BA5D4F" w:rsidP="00335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6B0" w:rsidRDefault="003356B0" w:rsidP="003356B0">
    <w:pPr>
      <w:spacing w:after="0" w:line="240" w:lineRule="auto"/>
      <w:jc w:val="center"/>
    </w:pPr>
    <w:r>
      <w:t>Introdução à Linguística Alemã I</w:t>
    </w:r>
  </w:p>
  <w:p w:rsidR="003356B0" w:rsidRDefault="003356B0" w:rsidP="003356B0">
    <w:pPr>
      <w:spacing w:after="0" w:line="240" w:lineRule="auto"/>
      <w:jc w:val="center"/>
    </w:pPr>
    <w:r>
      <w:t xml:space="preserve">Responsável: </w:t>
    </w:r>
    <w:proofErr w:type="spellStart"/>
    <w:r>
      <w:t>Ma</w:t>
    </w:r>
    <w:proofErr w:type="spellEnd"/>
    <w:r>
      <w:t>. Helena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F51F3"/>
    <w:multiLevelType w:val="hybridMultilevel"/>
    <w:tmpl w:val="BBC89A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6055C2"/>
    <w:multiLevelType w:val="hybridMultilevel"/>
    <w:tmpl w:val="1A72CCA4"/>
    <w:lvl w:ilvl="0" w:tplc="24B0F26E">
      <w:start w:val="1"/>
      <w:numFmt w:val="bullet"/>
      <w:lvlText w:val="-"/>
      <w:lvlJc w:val="left"/>
      <w:pPr>
        <w:ind w:left="1080" w:hanging="360"/>
      </w:pPr>
      <w:rPr>
        <w:rFonts w:ascii="Calibri" w:eastAsiaTheme="minorHAnsi" w:hAnsi="Calibri" w:cstheme="minorBid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B0"/>
    <w:rsid w:val="00007511"/>
    <w:rsid w:val="00011808"/>
    <w:rsid w:val="000874AC"/>
    <w:rsid w:val="000E1215"/>
    <w:rsid w:val="000F2480"/>
    <w:rsid w:val="00141B8E"/>
    <w:rsid w:val="00152028"/>
    <w:rsid w:val="00152D34"/>
    <w:rsid w:val="0017298E"/>
    <w:rsid w:val="00174792"/>
    <w:rsid w:val="00191D5B"/>
    <w:rsid w:val="001D119F"/>
    <w:rsid w:val="00211ABB"/>
    <w:rsid w:val="002478D0"/>
    <w:rsid w:val="0026306E"/>
    <w:rsid w:val="002E32A1"/>
    <w:rsid w:val="00315545"/>
    <w:rsid w:val="00317353"/>
    <w:rsid w:val="003356B0"/>
    <w:rsid w:val="00355588"/>
    <w:rsid w:val="00360289"/>
    <w:rsid w:val="003715BD"/>
    <w:rsid w:val="003F66C0"/>
    <w:rsid w:val="00425563"/>
    <w:rsid w:val="004632F5"/>
    <w:rsid w:val="00471FA3"/>
    <w:rsid w:val="004906A2"/>
    <w:rsid w:val="004B4404"/>
    <w:rsid w:val="004C3BA5"/>
    <w:rsid w:val="0050609B"/>
    <w:rsid w:val="005A14EA"/>
    <w:rsid w:val="0060459E"/>
    <w:rsid w:val="006633FB"/>
    <w:rsid w:val="00691D79"/>
    <w:rsid w:val="006A049D"/>
    <w:rsid w:val="007158B8"/>
    <w:rsid w:val="007318A1"/>
    <w:rsid w:val="00751B25"/>
    <w:rsid w:val="00800121"/>
    <w:rsid w:val="00820F0D"/>
    <w:rsid w:val="00836214"/>
    <w:rsid w:val="008D20C5"/>
    <w:rsid w:val="008E12A0"/>
    <w:rsid w:val="008E704C"/>
    <w:rsid w:val="008F5670"/>
    <w:rsid w:val="00901B89"/>
    <w:rsid w:val="00902628"/>
    <w:rsid w:val="00912B32"/>
    <w:rsid w:val="00976072"/>
    <w:rsid w:val="00984E2A"/>
    <w:rsid w:val="009D14C2"/>
    <w:rsid w:val="009F6A5F"/>
    <w:rsid w:val="00A156AC"/>
    <w:rsid w:val="00A277A5"/>
    <w:rsid w:val="00A5246B"/>
    <w:rsid w:val="00A6475C"/>
    <w:rsid w:val="00A94104"/>
    <w:rsid w:val="00AA58F8"/>
    <w:rsid w:val="00AA5D57"/>
    <w:rsid w:val="00AB095A"/>
    <w:rsid w:val="00B072D5"/>
    <w:rsid w:val="00B2037B"/>
    <w:rsid w:val="00BA5D4F"/>
    <w:rsid w:val="00BC2E51"/>
    <w:rsid w:val="00BF6727"/>
    <w:rsid w:val="00BF6CC7"/>
    <w:rsid w:val="00C256B5"/>
    <w:rsid w:val="00C555C5"/>
    <w:rsid w:val="00CA5CF3"/>
    <w:rsid w:val="00CB5A37"/>
    <w:rsid w:val="00CE6AB4"/>
    <w:rsid w:val="00D178AB"/>
    <w:rsid w:val="00D4327F"/>
    <w:rsid w:val="00D9107E"/>
    <w:rsid w:val="00DF310F"/>
    <w:rsid w:val="00E32E72"/>
    <w:rsid w:val="00E500FF"/>
    <w:rsid w:val="00E6312F"/>
    <w:rsid w:val="00F111B7"/>
    <w:rsid w:val="00F70DDE"/>
    <w:rsid w:val="00FD77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3837F4-5AB2-4CD9-B38B-977F0938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56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56B0"/>
  </w:style>
  <w:style w:type="paragraph" w:styleId="Rodap">
    <w:name w:val="footer"/>
    <w:basedOn w:val="Normal"/>
    <w:link w:val="RodapChar"/>
    <w:uiPriority w:val="99"/>
    <w:unhideWhenUsed/>
    <w:rsid w:val="003356B0"/>
    <w:pPr>
      <w:tabs>
        <w:tab w:val="center" w:pos="4252"/>
        <w:tab w:val="right" w:pos="8504"/>
      </w:tabs>
      <w:spacing w:after="0" w:line="240" w:lineRule="auto"/>
    </w:pPr>
  </w:style>
  <w:style w:type="character" w:customStyle="1" w:styleId="RodapChar">
    <w:name w:val="Rodapé Char"/>
    <w:basedOn w:val="Fontepargpadro"/>
    <w:link w:val="Rodap"/>
    <w:uiPriority w:val="99"/>
    <w:rsid w:val="003356B0"/>
  </w:style>
  <w:style w:type="paragraph" w:styleId="Textodebalo">
    <w:name w:val="Balloon Text"/>
    <w:basedOn w:val="Normal"/>
    <w:link w:val="TextodebaloChar"/>
    <w:uiPriority w:val="99"/>
    <w:semiHidden/>
    <w:unhideWhenUsed/>
    <w:rsid w:val="003356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56B0"/>
    <w:rPr>
      <w:rFonts w:ascii="Tahoma" w:hAnsi="Tahoma" w:cs="Tahoma"/>
      <w:sz w:val="16"/>
      <w:szCs w:val="16"/>
    </w:rPr>
  </w:style>
  <w:style w:type="paragraph" w:styleId="PargrafodaLista">
    <w:name w:val="List Paragraph"/>
    <w:basedOn w:val="Normal"/>
    <w:uiPriority w:val="34"/>
    <w:qFormat/>
    <w:rsid w:val="00335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546</Words>
  <Characters>2950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Helena</dc:creator>
  <cp:lastModifiedBy>Maria Helena</cp:lastModifiedBy>
  <cp:revision>5</cp:revision>
  <cp:lastPrinted>2013-02-25T13:34:00Z</cp:lastPrinted>
  <dcterms:created xsi:type="dcterms:W3CDTF">2014-03-24T02:54:00Z</dcterms:created>
  <dcterms:modified xsi:type="dcterms:W3CDTF">2014-03-24T13:39:00Z</dcterms:modified>
</cp:coreProperties>
</file>