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00" w:rsidRPr="00FC3D72" w:rsidRDefault="00FC3D72">
      <w:pPr>
        <w:rPr>
          <w:rFonts w:ascii="Arial" w:hAnsi="Arial" w:cs="Arial"/>
          <w:sz w:val="28"/>
          <w:szCs w:val="28"/>
          <w:u w:val="single"/>
        </w:rPr>
      </w:pPr>
      <w:r w:rsidRPr="00FC3D72">
        <w:rPr>
          <w:rFonts w:ascii="Arial" w:hAnsi="Arial" w:cs="Arial"/>
          <w:sz w:val="28"/>
          <w:szCs w:val="28"/>
          <w:u w:val="single"/>
        </w:rPr>
        <w:t xml:space="preserve">Itens avaliados </w:t>
      </w:r>
      <w:proofErr w:type="gramStart"/>
      <w:r w:rsidRPr="00FC3D72">
        <w:rPr>
          <w:rFonts w:ascii="Arial" w:hAnsi="Arial" w:cs="Arial"/>
          <w:sz w:val="28"/>
          <w:szCs w:val="28"/>
          <w:u w:val="single"/>
        </w:rPr>
        <w:t>na Apresentações</w:t>
      </w:r>
      <w:proofErr w:type="gramEnd"/>
      <w:r>
        <w:rPr>
          <w:rFonts w:ascii="Arial" w:hAnsi="Arial" w:cs="Arial"/>
          <w:sz w:val="28"/>
          <w:szCs w:val="28"/>
          <w:u w:val="single"/>
        </w:rPr>
        <w:t>:</w:t>
      </w:r>
    </w:p>
    <w:p w:rsidR="00FC3D72" w:rsidRDefault="00FC3D72"/>
    <w:p w:rsidR="00FC3D72" w:rsidRDefault="00FC3D72" w:rsidP="00FC3D7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FC3D72">
        <w:rPr>
          <w:rFonts w:ascii="Arial" w:hAnsi="Arial" w:cs="Arial"/>
        </w:rPr>
        <w:t>Mobilização da Referência</w:t>
      </w:r>
      <w:r>
        <w:rPr>
          <w:rFonts w:ascii="Arial" w:hAnsi="Arial" w:cs="Arial"/>
        </w:rPr>
        <w:t xml:space="preserve"> – 20%</w:t>
      </w:r>
    </w:p>
    <w:p w:rsidR="00FC3D72" w:rsidRPr="00FC3D72" w:rsidRDefault="00FC3D72" w:rsidP="00FC3D72">
      <w:pPr>
        <w:pStyle w:val="PargrafodaLista"/>
        <w:rPr>
          <w:rFonts w:ascii="Arial" w:hAnsi="Arial" w:cs="Arial"/>
        </w:rPr>
      </w:pPr>
    </w:p>
    <w:p w:rsidR="00FC3D72" w:rsidRDefault="00FC3D72" w:rsidP="00FC3D7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FC3D72">
        <w:rPr>
          <w:rFonts w:ascii="Arial" w:hAnsi="Arial" w:cs="Arial"/>
        </w:rPr>
        <w:t>Quantidade e qualidade das outras fontes consultadas</w:t>
      </w:r>
      <w:r>
        <w:rPr>
          <w:rFonts w:ascii="Arial" w:hAnsi="Arial" w:cs="Arial"/>
        </w:rPr>
        <w:t xml:space="preserve"> – 20%</w:t>
      </w:r>
    </w:p>
    <w:p w:rsidR="00FC3D72" w:rsidRPr="00FC3D72" w:rsidRDefault="00FC3D72" w:rsidP="00FC3D72">
      <w:pPr>
        <w:pStyle w:val="PargrafodaLista"/>
        <w:rPr>
          <w:rFonts w:ascii="Arial" w:hAnsi="Arial" w:cs="Arial"/>
        </w:rPr>
      </w:pPr>
    </w:p>
    <w:p w:rsidR="00FC3D72" w:rsidRDefault="00FC3D72" w:rsidP="00FC3D7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FC3D72">
        <w:rPr>
          <w:rFonts w:ascii="Arial" w:hAnsi="Arial" w:cs="Arial"/>
        </w:rPr>
        <w:t>Exposição: Participação de todos e elaboração dos slides</w:t>
      </w:r>
      <w:r>
        <w:rPr>
          <w:rFonts w:ascii="Arial" w:hAnsi="Arial" w:cs="Arial"/>
        </w:rPr>
        <w:t xml:space="preserve"> – 20%</w:t>
      </w:r>
    </w:p>
    <w:p w:rsidR="00FC3D72" w:rsidRPr="00FC3D72" w:rsidRDefault="00FC3D72" w:rsidP="00FC3D72">
      <w:pPr>
        <w:pStyle w:val="PargrafodaLista"/>
        <w:rPr>
          <w:rFonts w:ascii="Arial" w:hAnsi="Arial" w:cs="Arial"/>
        </w:rPr>
      </w:pPr>
    </w:p>
    <w:p w:rsidR="00FC3D72" w:rsidRDefault="00FC3D72" w:rsidP="00FC3D7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FC3D72">
        <w:rPr>
          <w:rFonts w:ascii="Arial" w:hAnsi="Arial" w:cs="Arial"/>
        </w:rPr>
        <w:t>Qualidade do texto escrito</w:t>
      </w:r>
      <w:r>
        <w:rPr>
          <w:rFonts w:ascii="Arial" w:hAnsi="Arial" w:cs="Arial"/>
        </w:rPr>
        <w:t xml:space="preserve"> – 20%</w:t>
      </w:r>
    </w:p>
    <w:p w:rsidR="00FC3D72" w:rsidRPr="00FC3D72" w:rsidRDefault="00FC3D72" w:rsidP="00FC3D72">
      <w:pPr>
        <w:pStyle w:val="PargrafodaLista"/>
        <w:rPr>
          <w:rFonts w:ascii="Arial" w:hAnsi="Arial" w:cs="Arial"/>
        </w:rPr>
      </w:pPr>
    </w:p>
    <w:p w:rsidR="00FC3D72" w:rsidRDefault="00FC3D72" w:rsidP="00FC3D7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FC3D72">
        <w:rPr>
          <w:rFonts w:ascii="Arial" w:hAnsi="Arial" w:cs="Arial"/>
        </w:rPr>
        <w:t>Animação do debate</w:t>
      </w:r>
      <w:r>
        <w:rPr>
          <w:rFonts w:ascii="Arial" w:hAnsi="Arial" w:cs="Arial"/>
        </w:rPr>
        <w:t xml:space="preserve"> – 10%</w:t>
      </w:r>
    </w:p>
    <w:p w:rsidR="00FC3D72" w:rsidRPr="00FC3D72" w:rsidRDefault="00FC3D72" w:rsidP="00FC3D72">
      <w:pPr>
        <w:pStyle w:val="PargrafodaLista"/>
        <w:rPr>
          <w:rFonts w:ascii="Arial" w:hAnsi="Arial" w:cs="Arial"/>
        </w:rPr>
      </w:pPr>
    </w:p>
    <w:p w:rsidR="00FC3D72" w:rsidRPr="00FC3D72" w:rsidRDefault="00FC3D72" w:rsidP="00FC3D7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FC3D72">
        <w:rPr>
          <w:rFonts w:ascii="Arial" w:hAnsi="Arial" w:cs="Arial"/>
        </w:rPr>
        <w:t>Aperfeiçoamento do texto</w:t>
      </w:r>
      <w:r>
        <w:rPr>
          <w:rFonts w:ascii="Arial" w:hAnsi="Arial" w:cs="Arial"/>
        </w:rPr>
        <w:t xml:space="preserve"> – 10%</w:t>
      </w:r>
    </w:p>
    <w:sectPr w:rsidR="00FC3D72" w:rsidRPr="00FC3D72" w:rsidSect="00EE0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3DC2"/>
    <w:multiLevelType w:val="hybridMultilevel"/>
    <w:tmpl w:val="E6527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58A1"/>
    <w:multiLevelType w:val="hybridMultilevel"/>
    <w:tmpl w:val="B08ED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D72"/>
    <w:rsid w:val="00161B9E"/>
    <w:rsid w:val="00BB55CA"/>
    <w:rsid w:val="00EE0D4D"/>
    <w:rsid w:val="00FC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1</cp:revision>
  <dcterms:created xsi:type="dcterms:W3CDTF">2014-10-30T17:39:00Z</dcterms:created>
  <dcterms:modified xsi:type="dcterms:W3CDTF">2014-10-30T17:43:00Z</dcterms:modified>
</cp:coreProperties>
</file>