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4A" w:rsidRDefault="00823D4A" w:rsidP="00FE7622">
      <w:pPr>
        <w:rPr>
          <w:b/>
          <w:bCs/>
          <w:sz w:val="28"/>
          <w:szCs w:val="28"/>
          <w:u w:val="single"/>
        </w:rPr>
      </w:pPr>
    </w:p>
    <w:p w:rsidR="00823D4A" w:rsidRDefault="00823D4A">
      <w:pPr>
        <w:jc w:val="center"/>
        <w:rPr>
          <w:b/>
          <w:bCs/>
        </w:rPr>
      </w:pPr>
    </w:p>
    <w:p w:rsidR="00823D4A" w:rsidRDefault="000274A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="00823D4A">
        <w:rPr>
          <w:b/>
          <w:bCs/>
          <w:i/>
          <w:iCs/>
        </w:rPr>
        <w:t>ª Lista de Exercícios</w:t>
      </w:r>
    </w:p>
    <w:p w:rsidR="00823D4A" w:rsidRDefault="00823D4A">
      <w:pPr>
        <w:jc w:val="both"/>
      </w:pPr>
    </w:p>
    <w:p w:rsidR="00BF07D4" w:rsidRDefault="00BF07D4" w:rsidP="00BF07D4">
      <w:pPr>
        <w:spacing w:line="360" w:lineRule="auto"/>
        <w:ind w:left="360"/>
        <w:jc w:val="both"/>
      </w:pPr>
    </w:p>
    <w:p w:rsidR="00BB665A" w:rsidRDefault="00BB665A" w:rsidP="00BF07D4">
      <w:pPr>
        <w:spacing w:line="360" w:lineRule="auto"/>
        <w:jc w:val="both"/>
      </w:pPr>
      <w:r>
        <w:t xml:space="preserve">     </w:t>
      </w:r>
      <w:r w:rsidR="00825770">
        <w:t>1</w:t>
      </w:r>
      <w:r>
        <w:t>. Faça uma previsão do sentido da reação</w:t>
      </w:r>
    </w:p>
    <w:p w:rsidR="00BB665A" w:rsidRDefault="00BB665A" w:rsidP="00BF07D4">
      <w:pPr>
        <w:spacing w:line="360" w:lineRule="auto"/>
        <w:jc w:val="both"/>
      </w:pPr>
      <w:r>
        <w:tab/>
        <w:t>CO(g) +H</w:t>
      </w:r>
      <w:r>
        <w:rPr>
          <w:vertAlign w:val="subscript"/>
        </w:rPr>
        <w:t>2</w:t>
      </w:r>
      <w:r>
        <w:t xml:space="preserve">O(g) </w:t>
      </w:r>
      <w:r w:rsidR="00A67805" w:rsidRPr="00A67805">
        <w:sym w:font="Wingdings 3" w:char="0044"/>
      </w:r>
      <w:r>
        <w:t xml:space="preserve"> CO</w:t>
      </w:r>
      <w:r>
        <w:rPr>
          <w:vertAlign w:val="subscript"/>
        </w:rPr>
        <w:t>2</w:t>
      </w:r>
      <w:r>
        <w:t xml:space="preserve"> (g) + H</w:t>
      </w:r>
      <w:r>
        <w:rPr>
          <w:vertAlign w:val="subscript"/>
        </w:rPr>
        <w:t>2</w:t>
      </w:r>
      <w:r>
        <w:t xml:space="preserve"> (g)</w:t>
      </w:r>
      <w:proofErr w:type="gramStart"/>
      <w:r>
        <w:t xml:space="preserve">  </w:t>
      </w:r>
      <w:proofErr w:type="gramEnd"/>
      <w:r>
        <w:t>cujo   K=1.00 a 1100K</w:t>
      </w:r>
    </w:p>
    <w:p w:rsidR="00BB665A" w:rsidRDefault="00BB665A" w:rsidP="005C1BD7">
      <w:pPr>
        <w:spacing w:line="360" w:lineRule="auto"/>
        <w:ind w:firstLine="426"/>
        <w:jc w:val="both"/>
      </w:pPr>
      <w:proofErr w:type="gramStart"/>
      <w:r>
        <w:t>quando</w:t>
      </w:r>
      <w:proofErr w:type="gramEnd"/>
      <w:r>
        <w:t xml:space="preserve"> essa reação </w:t>
      </w:r>
      <w:r w:rsidR="00825770">
        <w:t>for</w:t>
      </w:r>
      <w:r>
        <w:t xml:space="preserve"> realizada num balão de 1L a 1100K  e as quantidades</w:t>
      </w:r>
      <w:r w:rsidR="00825770">
        <w:t xml:space="preserve"> iniciais</w:t>
      </w:r>
      <w:r>
        <w:t xml:space="preserve"> dos gases </w:t>
      </w:r>
    </w:p>
    <w:p w:rsidR="00BB665A" w:rsidRDefault="005C1BD7" w:rsidP="00BF07D4">
      <w:pPr>
        <w:spacing w:line="360" w:lineRule="auto"/>
        <w:jc w:val="both"/>
      </w:pPr>
      <w:r>
        <w:t xml:space="preserve">        </w:t>
      </w:r>
      <w:proofErr w:type="gramStart"/>
      <w:r w:rsidR="00BB665A">
        <w:t>forem</w:t>
      </w:r>
      <w:proofErr w:type="gramEnd"/>
      <w:r w:rsidR="00BB665A">
        <w:t xml:space="preserve"> CO=1,00</w:t>
      </w:r>
      <w:r w:rsidR="00663AE3">
        <w:t xml:space="preserve"> </w:t>
      </w:r>
      <w:r w:rsidR="00BB665A">
        <w:t>mol, H</w:t>
      </w:r>
      <w:r w:rsidR="00BB665A">
        <w:rPr>
          <w:vertAlign w:val="subscript"/>
        </w:rPr>
        <w:t>2</w:t>
      </w:r>
      <w:r w:rsidR="00A94065">
        <w:t>O =2,00 mol, CO</w:t>
      </w:r>
      <w:r w:rsidR="00A94065">
        <w:rPr>
          <w:vertAlign w:val="subscript"/>
        </w:rPr>
        <w:t>2</w:t>
      </w:r>
      <w:r w:rsidR="00A94065">
        <w:t xml:space="preserve"> = 2,00 mol e H</w:t>
      </w:r>
      <w:r w:rsidR="00A94065">
        <w:rPr>
          <w:vertAlign w:val="subscript"/>
        </w:rPr>
        <w:t>2</w:t>
      </w:r>
      <w:r w:rsidR="00A94065">
        <w:t xml:space="preserve"> = 2,00 mol.</w:t>
      </w:r>
    </w:p>
    <w:p w:rsidR="00A94065" w:rsidRDefault="00A94065" w:rsidP="00825770">
      <w:pPr>
        <w:spacing w:line="360" w:lineRule="auto"/>
      </w:pPr>
      <w:r>
        <w:t xml:space="preserve">   </w:t>
      </w:r>
      <w:r w:rsidR="00825770">
        <w:t>2</w:t>
      </w:r>
      <w:r>
        <w:t>. Considerando a mesma reação do problema anterior e na mesma temperatura se forem misturados</w:t>
      </w:r>
    </w:p>
    <w:p w:rsidR="00837397" w:rsidRDefault="00A94065" w:rsidP="00825770">
      <w:pPr>
        <w:spacing w:line="360" w:lineRule="auto"/>
      </w:pPr>
      <w:r>
        <w:t xml:space="preserve">       </w:t>
      </w:r>
      <w:proofErr w:type="gramStart"/>
      <w:r>
        <w:t>os</w:t>
      </w:r>
      <w:proofErr w:type="gramEnd"/>
      <w:r>
        <w:t xml:space="preserve"> reagentes e produtos com a mesma massa</w:t>
      </w:r>
      <w:r w:rsidR="00837397">
        <w:t xml:space="preserve"> e esperado o equilíbrio estabelecer, quais das</w:t>
      </w:r>
    </w:p>
    <w:p w:rsidR="00837397" w:rsidRDefault="00837397" w:rsidP="00825770">
      <w:pPr>
        <w:spacing w:line="360" w:lineRule="auto"/>
      </w:pPr>
      <w:r>
        <w:t xml:space="preserve">       </w:t>
      </w:r>
      <w:proofErr w:type="gramStart"/>
      <w:r>
        <w:t>substâncias</w:t>
      </w:r>
      <w:proofErr w:type="gramEnd"/>
      <w:r>
        <w:t xml:space="preserve"> apresentarão um aumento de quantidade e quais apresentarão menores quantidades em</w:t>
      </w:r>
    </w:p>
    <w:p w:rsidR="00A94065" w:rsidRDefault="00837397" w:rsidP="00825770">
      <w:pPr>
        <w:spacing w:line="360" w:lineRule="auto"/>
      </w:pPr>
      <w:r>
        <w:t xml:space="preserve">       </w:t>
      </w:r>
      <w:proofErr w:type="gramStart"/>
      <w:r>
        <w:t>relação</w:t>
      </w:r>
      <w:proofErr w:type="gramEnd"/>
      <w:r>
        <w:t xml:space="preserve"> à quantidade inicial?</w:t>
      </w:r>
    </w:p>
    <w:p w:rsidR="00D91A4A" w:rsidRDefault="00825770" w:rsidP="00BF07D4">
      <w:pPr>
        <w:spacing w:line="360" w:lineRule="auto"/>
        <w:jc w:val="both"/>
      </w:pPr>
      <w:r>
        <w:t>3</w:t>
      </w:r>
      <w:r w:rsidR="00837397">
        <w:t>.</w:t>
      </w:r>
      <w:r w:rsidR="00514BBD">
        <w:t xml:space="preserve">   </w:t>
      </w:r>
      <w:r w:rsidR="00837397">
        <w:t xml:space="preserve"> O que acontecerá ao adicionar</w:t>
      </w:r>
      <w:r w:rsidR="00D91A4A">
        <w:t xml:space="preserve"> mais</w:t>
      </w:r>
      <w:r w:rsidR="00837397">
        <w:t xml:space="preserve"> H</w:t>
      </w:r>
      <w:r w:rsidR="00837397">
        <w:rPr>
          <w:vertAlign w:val="subscript"/>
        </w:rPr>
        <w:t>2</w:t>
      </w:r>
      <w:r w:rsidR="00837397">
        <w:t xml:space="preserve"> (g)</w:t>
      </w:r>
      <w:r w:rsidR="00D91A4A">
        <w:t xml:space="preserve"> num balão de reação a volume constante onde a</w:t>
      </w:r>
    </w:p>
    <w:p w:rsidR="00AB5B84" w:rsidRDefault="00D91A4A" w:rsidP="00BF07D4">
      <w:pPr>
        <w:spacing w:line="360" w:lineRule="auto"/>
        <w:jc w:val="both"/>
      </w:pPr>
      <w:r>
        <w:t xml:space="preserve">        </w:t>
      </w:r>
      <w:proofErr w:type="gramStart"/>
      <w:r>
        <w:t>mistura</w:t>
      </w:r>
      <w:proofErr w:type="gramEnd"/>
      <w:r>
        <w:t xml:space="preserve"> dos gases N</w:t>
      </w:r>
      <w:r>
        <w:rPr>
          <w:vertAlign w:val="subscript"/>
        </w:rPr>
        <w:t>2</w:t>
      </w:r>
      <w:r>
        <w:t>,H</w:t>
      </w:r>
      <w:r>
        <w:rPr>
          <w:vertAlign w:val="subscript"/>
        </w:rPr>
        <w:t>2</w:t>
      </w:r>
      <w:r>
        <w:t xml:space="preserve"> e </w:t>
      </w:r>
      <w:r>
        <w:rPr>
          <w:b/>
        </w:rPr>
        <w:t>N</w:t>
      </w:r>
      <w:r>
        <w:t>H</w:t>
      </w:r>
      <w:r>
        <w:rPr>
          <w:vertAlign w:val="subscript"/>
        </w:rPr>
        <w:t>3</w:t>
      </w:r>
      <w:r>
        <w:t xml:space="preserve"> está em equilíbrio.  N</w:t>
      </w:r>
      <w:r>
        <w:rPr>
          <w:vertAlign w:val="subscript"/>
        </w:rPr>
        <w:t>2</w:t>
      </w:r>
      <w:r>
        <w:t xml:space="preserve"> (g) + 3H</w:t>
      </w:r>
      <w:r>
        <w:rPr>
          <w:vertAlign w:val="subscript"/>
        </w:rPr>
        <w:t>2</w:t>
      </w:r>
      <w:r>
        <w:t xml:space="preserve">(g) </w:t>
      </w:r>
      <w:r w:rsidR="00A67805" w:rsidRPr="00A67805">
        <w:sym w:font="Wingdings 3" w:char="0044"/>
      </w:r>
      <w:r>
        <w:t xml:space="preserve"> 2NH</w:t>
      </w:r>
      <w:r>
        <w:rPr>
          <w:vertAlign w:val="subscript"/>
        </w:rPr>
        <w:t>3</w:t>
      </w:r>
      <w:r>
        <w:t xml:space="preserve"> (g)</w:t>
      </w:r>
    </w:p>
    <w:p w:rsidR="00002AC1" w:rsidRDefault="00825770" w:rsidP="00BF07D4">
      <w:pPr>
        <w:spacing w:line="360" w:lineRule="auto"/>
        <w:jc w:val="both"/>
      </w:pPr>
      <w:r>
        <w:t>4</w:t>
      </w:r>
      <w:r w:rsidR="00AB5B84">
        <w:t xml:space="preserve">.   Dada </w:t>
      </w:r>
      <w:proofErr w:type="gramStart"/>
      <w:r w:rsidR="00AB5B84">
        <w:t>a</w:t>
      </w:r>
      <w:proofErr w:type="gramEnd"/>
      <w:r w:rsidR="00AB5B84">
        <w:t xml:space="preserve"> reação: 2CO (g) + O</w:t>
      </w:r>
      <w:r w:rsidR="00AB5B84">
        <w:rPr>
          <w:vertAlign w:val="subscript"/>
        </w:rPr>
        <w:t>2</w:t>
      </w:r>
      <w:r w:rsidR="00AB5B84">
        <w:t xml:space="preserve">(g) </w:t>
      </w:r>
      <w:r w:rsidR="00A67805" w:rsidRPr="00A67805">
        <w:sym w:font="Wingdings 3" w:char="0044"/>
      </w:r>
      <w:r w:rsidR="00AB5B84">
        <w:t xml:space="preserve"> 2CO</w:t>
      </w:r>
      <w:r w:rsidR="00AB5B84">
        <w:rPr>
          <w:vertAlign w:val="subscript"/>
        </w:rPr>
        <w:t xml:space="preserve">2 </w:t>
      </w:r>
      <w:r w:rsidR="00AB5B84">
        <w:t>(g) qual é o efeito</w:t>
      </w:r>
      <w:r w:rsidR="00002AC1">
        <w:t xml:space="preserve"> de adicionar O</w:t>
      </w:r>
      <w:r w:rsidR="00002AC1">
        <w:rPr>
          <w:vertAlign w:val="subscript"/>
        </w:rPr>
        <w:t>2</w:t>
      </w:r>
      <w:r w:rsidR="00002AC1">
        <w:t xml:space="preserve"> (g) a uma mistura</w:t>
      </w:r>
    </w:p>
    <w:p w:rsidR="00514BBD" w:rsidRDefault="009B0FF0" w:rsidP="00002AC1">
      <w:pPr>
        <w:spacing w:line="360" w:lineRule="auto"/>
        <w:jc w:val="both"/>
      </w:pPr>
      <w:r>
        <w:t xml:space="preserve">        </w:t>
      </w:r>
      <w:proofErr w:type="gramStart"/>
      <w:r>
        <w:t>d</w:t>
      </w:r>
      <w:r w:rsidR="00002AC1">
        <w:t>esses</w:t>
      </w:r>
      <w:proofErr w:type="gramEnd"/>
      <w:r w:rsidR="00002AC1">
        <w:t xml:space="preserve"> gases em equ</w:t>
      </w:r>
      <w:r w:rsidR="00760A5E">
        <w:t>i</w:t>
      </w:r>
      <w:r w:rsidR="00002AC1">
        <w:t xml:space="preserve">líbrio </w:t>
      </w:r>
      <w:r>
        <w:t>n</w:t>
      </w:r>
      <w:r w:rsidR="00002AC1">
        <w:t>um balão de reação a volume constante?</w:t>
      </w:r>
      <w:r w:rsidR="00D91A4A">
        <w:t xml:space="preserve"> </w:t>
      </w:r>
    </w:p>
    <w:p w:rsidR="00514BBD" w:rsidRDefault="00514BBD" w:rsidP="00514BBD">
      <w:pPr>
        <w:spacing w:line="360" w:lineRule="auto"/>
        <w:ind w:left="426" w:hanging="426"/>
        <w:jc w:val="both"/>
      </w:pPr>
      <w:r>
        <w:t xml:space="preserve">5. A solubilidade do </w:t>
      </w:r>
      <w:proofErr w:type="gramStart"/>
      <w:r>
        <w:t>CaSO</w:t>
      </w:r>
      <w:r>
        <w:rPr>
          <w:vertAlign w:val="subscript"/>
        </w:rPr>
        <w:t>4</w:t>
      </w:r>
      <w:proofErr w:type="gramEnd"/>
      <w:r>
        <w:rPr>
          <w:vertAlign w:val="subscript"/>
        </w:rPr>
        <w:softHyphen/>
      </w:r>
      <w:r>
        <w:rPr>
          <w:vertAlign w:val="superscript"/>
        </w:rPr>
        <w:t xml:space="preserve"> </w:t>
      </w:r>
      <w:r>
        <w:t xml:space="preserve">a 25 </w:t>
      </w:r>
      <w:r>
        <w:rPr>
          <w:vertAlign w:val="superscript"/>
        </w:rPr>
        <w:t>0</w:t>
      </w:r>
      <w:r>
        <w:t xml:space="preserve">C em solução aquosa é 0,20 g do sal em 100 </w:t>
      </w:r>
      <w:proofErr w:type="spellStart"/>
      <w:r>
        <w:t>mL</w:t>
      </w:r>
      <w:proofErr w:type="spellEnd"/>
      <w:r>
        <w:t xml:space="preserve"> de solução. Qual é</w:t>
      </w:r>
      <w:proofErr w:type="gramStart"/>
      <w:r>
        <w:t xml:space="preserve">  </w:t>
      </w:r>
      <w:proofErr w:type="gramEnd"/>
      <w:r>
        <w:t xml:space="preserve">o </w:t>
      </w:r>
      <w:proofErr w:type="spellStart"/>
      <w:r>
        <w:t>K</w:t>
      </w:r>
      <w:r>
        <w:rPr>
          <w:vertAlign w:val="subscript"/>
        </w:rPr>
        <w:t>ps</w:t>
      </w:r>
      <w:proofErr w:type="spellEnd"/>
      <w:r>
        <w:t xml:space="preserve"> do CaSO</w:t>
      </w:r>
      <w:r>
        <w:rPr>
          <w:vertAlign w:val="subscript"/>
        </w:rPr>
        <w:t>4</w:t>
      </w:r>
      <w:r>
        <w:t xml:space="preserve"> a 25 </w:t>
      </w:r>
      <w:r>
        <w:rPr>
          <w:vertAlign w:val="superscript"/>
        </w:rPr>
        <w:t>0</w:t>
      </w:r>
      <w:r>
        <w:t>C.</w:t>
      </w:r>
    </w:p>
    <w:p w:rsidR="00514BBD" w:rsidRDefault="00514BBD" w:rsidP="00514BBD">
      <w:pPr>
        <w:spacing w:line="360" w:lineRule="auto"/>
        <w:jc w:val="both"/>
      </w:pPr>
      <w:r>
        <w:t xml:space="preserve">6. Três gotas de uma solução de KI 0,20M são adicionadas em 100,0 </w:t>
      </w:r>
      <w:proofErr w:type="spellStart"/>
      <w:r>
        <w:t>mL</w:t>
      </w:r>
      <w:proofErr w:type="spellEnd"/>
      <w:r>
        <w:t xml:space="preserve"> de 0,01M de </w:t>
      </w:r>
    </w:p>
    <w:p w:rsidR="00D97C72" w:rsidRPr="00B64B4C" w:rsidRDefault="00514BBD" w:rsidP="00D97C72">
      <w:pPr>
        <w:spacing w:line="360" w:lineRule="auto"/>
        <w:jc w:val="both"/>
      </w:pPr>
      <w:r>
        <w:t xml:space="preserve">       </w:t>
      </w:r>
      <w:proofErr w:type="gramStart"/>
      <w:r>
        <w:t>AgNO</w:t>
      </w:r>
      <w:r>
        <w:rPr>
          <w:vertAlign w:val="subscript"/>
        </w:rPr>
        <w:t>3</w:t>
      </w:r>
      <w:proofErr w:type="gramEnd"/>
      <w:r>
        <w:t xml:space="preserve">. Haverá formação de precipitado? </w:t>
      </w:r>
      <w:proofErr w:type="spellStart"/>
      <w:r>
        <w:t>K</w:t>
      </w:r>
      <w:r>
        <w:rPr>
          <w:vertAlign w:val="subscript"/>
        </w:rPr>
        <w:t>ps</w:t>
      </w:r>
      <w:proofErr w:type="spellEnd"/>
      <w:r>
        <w:t xml:space="preserve"> (</w:t>
      </w:r>
      <w:proofErr w:type="spellStart"/>
      <w:proofErr w:type="gramStart"/>
      <w:r>
        <w:t>AgI</w:t>
      </w:r>
      <w:proofErr w:type="spellEnd"/>
      <w:proofErr w:type="gramEnd"/>
      <w:r>
        <w:t>) = 8,5 x 10</w:t>
      </w:r>
      <w:r>
        <w:rPr>
          <w:vertAlign w:val="superscript"/>
        </w:rPr>
        <w:t>-17</w:t>
      </w:r>
      <w:r>
        <w:t>.</w:t>
      </w:r>
      <w:r w:rsidR="00D97C72" w:rsidRPr="00D97C72">
        <w:t xml:space="preserve"> </w:t>
      </w:r>
      <w:r w:rsidR="00D97C72">
        <w:t>(volume de uma gota = 0,05mL)</w:t>
      </w:r>
    </w:p>
    <w:p w:rsidR="00D553E6" w:rsidRDefault="00D553E6" w:rsidP="00D553E6">
      <w:pPr>
        <w:spacing w:line="360" w:lineRule="auto"/>
        <w:jc w:val="both"/>
      </w:pPr>
      <w:r>
        <w:t xml:space="preserve">7.  Íons de </w:t>
      </w:r>
      <w:proofErr w:type="gramStart"/>
      <w:r>
        <w:t>Mg</w:t>
      </w:r>
      <w:proofErr w:type="gramEnd"/>
      <w:r>
        <w:t xml:space="preserve"> (II) é retirado da água do mar como Mg(OH)</w:t>
      </w:r>
      <w:r>
        <w:rPr>
          <w:vertAlign w:val="subscript"/>
        </w:rPr>
        <w:t>2</w:t>
      </w:r>
      <w:r>
        <w:t>. Sabendo que a concentração de Mg</w:t>
      </w:r>
      <w:r>
        <w:rPr>
          <w:vertAlign w:val="superscript"/>
        </w:rPr>
        <w:t>2+</w:t>
      </w:r>
      <w:r>
        <w:t xml:space="preserve"> na</w:t>
      </w:r>
    </w:p>
    <w:p w:rsidR="00D553E6" w:rsidRDefault="00D553E6" w:rsidP="00D553E6">
      <w:pPr>
        <w:spacing w:line="360" w:lineRule="auto"/>
        <w:jc w:val="both"/>
      </w:pPr>
      <w:r>
        <w:t xml:space="preserve">    </w:t>
      </w:r>
      <w:proofErr w:type="gramStart"/>
      <w:r>
        <w:t>água</w:t>
      </w:r>
      <w:proofErr w:type="gramEnd"/>
      <w:r>
        <w:t xml:space="preserve"> do mar é 0,059M e que a concentração de OH</w:t>
      </w:r>
      <w:r>
        <w:rPr>
          <w:vertAlign w:val="superscript"/>
        </w:rPr>
        <w:t>-</w:t>
      </w:r>
      <w:r>
        <w:t xml:space="preserve"> é 2.0x 10</w:t>
      </w:r>
      <w:r>
        <w:rPr>
          <w:vertAlign w:val="superscript"/>
        </w:rPr>
        <w:t>-3</w:t>
      </w:r>
      <w:r>
        <w:t>M, pergunta-se: (a) qual será a</w:t>
      </w:r>
    </w:p>
    <w:p w:rsidR="00D553E6" w:rsidRDefault="00D553E6" w:rsidP="00D553E6">
      <w:pPr>
        <w:spacing w:line="360" w:lineRule="auto"/>
        <w:jc w:val="both"/>
      </w:pPr>
      <w:r>
        <w:t xml:space="preserve">   </w:t>
      </w:r>
      <w:proofErr w:type="gramStart"/>
      <w:r>
        <w:t>concentração</w:t>
      </w:r>
      <w:proofErr w:type="gramEnd"/>
      <w:r>
        <w:t xml:space="preserve"> de íons de Mg(II) que ficará no mar? (b) a precipitação de </w:t>
      </w:r>
      <w:proofErr w:type="gramStart"/>
      <w:r>
        <w:t>Mg</w:t>
      </w:r>
      <w:proofErr w:type="gramEnd"/>
      <w:r>
        <w:t>(OH)</w:t>
      </w:r>
      <w:r>
        <w:rPr>
          <w:vertAlign w:val="subscript"/>
        </w:rPr>
        <w:t>2</w:t>
      </w:r>
      <w:r>
        <w:t xml:space="preserve"> é completa nessa</w:t>
      </w:r>
    </w:p>
    <w:p w:rsidR="00D553E6" w:rsidRPr="003D2638" w:rsidRDefault="00D553E6" w:rsidP="00D553E6">
      <w:pPr>
        <w:spacing w:line="360" w:lineRule="auto"/>
        <w:jc w:val="both"/>
      </w:pPr>
      <w:r>
        <w:t xml:space="preserve">   </w:t>
      </w:r>
      <w:proofErr w:type="gramStart"/>
      <w:r>
        <w:t>condição</w:t>
      </w:r>
      <w:proofErr w:type="gramEnd"/>
      <w:r>
        <w:t xml:space="preserve">? </w:t>
      </w:r>
      <w:proofErr w:type="spellStart"/>
      <w:r>
        <w:t>K</w:t>
      </w:r>
      <w:r>
        <w:rPr>
          <w:vertAlign w:val="subscript"/>
        </w:rPr>
        <w:t>ps</w:t>
      </w:r>
      <w:proofErr w:type="spellEnd"/>
      <w:r>
        <w:t xml:space="preserve"> </w:t>
      </w:r>
      <w:proofErr w:type="gramStart"/>
      <w:r>
        <w:t>Mg</w:t>
      </w:r>
      <w:proofErr w:type="gramEnd"/>
      <w:r>
        <w:t>(OH)</w:t>
      </w:r>
      <w:r>
        <w:rPr>
          <w:vertAlign w:val="subscript"/>
        </w:rPr>
        <w:t>2</w:t>
      </w:r>
      <w:r>
        <w:t xml:space="preserve"> = 1,8 x 10</w:t>
      </w:r>
      <w:r>
        <w:rPr>
          <w:vertAlign w:val="superscript"/>
        </w:rPr>
        <w:t>-11</w:t>
      </w:r>
      <w:r>
        <w:t>.</w:t>
      </w:r>
    </w:p>
    <w:p w:rsidR="00D553E6" w:rsidRDefault="00D553E6" w:rsidP="00D553E6">
      <w:pPr>
        <w:spacing w:line="360" w:lineRule="auto"/>
        <w:jc w:val="both"/>
      </w:pPr>
      <w:r>
        <w:t xml:space="preserve">8.  A concentração típica da </w:t>
      </w:r>
      <w:proofErr w:type="gramStart"/>
      <w:r>
        <w:t>Ca(</w:t>
      </w:r>
      <w:proofErr w:type="gramEnd"/>
      <w:r>
        <w:t xml:space="preserve">II) na água do mar é 0,010M. A precipitação do </w:t>
      </w:r>
      <w:proofErr w:type="gramStart"/>
      <w:r>
        <w:t>Ca(</w:t>
      </w:r>
      <w:proofErr w:type="gramEnd"/>
      <w:r>
        <w:t>II) será completa</w:t>
      </w:r>
    </w:p>
    <w:p w:rsidR="00D553E6" w:rsidRDefault="00D553E6" w:rsidP="00D553E6">
      <w:pPr>
        <w:spacing w:line="360" w:lineRule="auto"/>
        <w:jc w:val="both"/>
      </w:pPr>
      <w:r>
        <w:t xml:space="preserve">       </w:t>
      </w:r>
      <w:proofErr w:type="gramStart"/>
      <w:r>
        <w:t>se</w:t>
      </w:r>
      <w:proofErr w:type="gramEnd"/>
      <w:r>
        <w:t xml:space="preserve"> a concentração de 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for mantida em 0,040M? </w:t>
      </w:r>
      <w:proofErr w:type="spellStart"/>
      <w:r>
        <w:t>K</w:t>
      </w:r>
      <w:r>
        <w:rPr>
          <w:vertAlign w:val="subscript"/>
        </w:rPr>
        <w:t>ps</w:t>
      </w:r>
      <w:proofErr w:type="spellEnd"/>
      <w:r>
        <w:t xml:space="preserve"> (</w:t>
      </w:r>
      <w:proofErr w:type="gramStart"/>
      <w:r>
        <w:t>CaSO</w:t>
      </w:r>
      <w:r>
        <w:rPr>
          <w:vertAlign w:val="subscript"/>
        </w:rPr>
        <w:t>4</w:t>
      </w:r>
      <w:proofErr w:type="gramEnd"/>
      <w:r>
        <w:t>) =  9,1 x 10</w:t>
      </w:r>
      <w:r>
        <w:rPr>
          <w:vertAlign w:val="superscript"/>
        </w:rPr>
        <w:t>-6</w:t>
      </w:r>
      <w:r>
        <w:t>.</w:t>
      </w:r>
    </w:p>
    <w:p w:rsidR="00D81864" w:rsidRPr="00D81864" w:rsidRDefault="00D81864" w:rsidP="00D553E6">
      <w:pPr>
        <w:spacing w:line="360" w:lineRule="auto"/>
        <w:jc w:val="both"/>
        <w:rPr>
          <w:vertAlign w:val="superscript"/>
        </w:rPr>
      </w:pPr>
      <w:proofErr w:type="gramStart"/>
      <w:r>
        <w:t>9.</w:t>
      </w:r>
      <w:proofErr w:type="gramEnd"/>
      <w:r>
        <w:t xml:space="preserve">Quantos miligramas de Sulfato de Bário são </w:t>
      </w:r>
      <w:r w:rsidR="001B0F85">
        <w:t xml:space="preserve">dissolvidos </w:t>
      </w:r>
      <w:r>
        <w:t xml:space="preserve">em 250 </w:t>
      </w:r>
      <w:proofErr w:type="spellStart"/>
      <w:r>
        <w:t>mL</w:t>
      </w:r>
      <w:proofErr w:type="spellEnd"/>
      <w:r>
        <w:t xml:space="preserve"> de água para ter uma solução saturada </w:t>
      </w:r>
      <w:r w:rsidR="001B0F85">
        <w:t>deste sal</w:t>
      </w:r>
      <w:r>
        <w:t xml:space="preserve">. </w:t>
      </w:r>
      <w:proofErr w:type="spellStart"/>
      <w:r>
        <w:t>K</w:t>
      </w:r>
      <w:r>
        <w:rPr>
          <w:vertAlign w:val="subscript"/>
        </w:rPr>
        <w:t>ps</w:t>
      </w:r>
      <w:proofErr w:type="spellEnd"/>
      <w:r>
        <w:t xml:space="preserve"> 1,1 x10</w:t>
      </w:r>
      <w:r>
        <w:rPr>
          <w:vertAlign w:val="superscript"/>
        </w:rPr>
        <w:t>-10</w:t>
      </w:r>
      <w:bookmarkStart w:id="0" w:name="_GoBack"/>
      <w:bookmarkEnd w:id="0"/>
    </w:p>
    <w:p w:rsidR="00D553E6" w:rsidRPr="006B126F" w:rsidRDefault="00D553E6" w:rsidP="00514BBD">
      <w:pPr>
        <w:spacing w:line="360" w:lineRule="auto"/>
        <w:jc w:val="both"/>
      </w:pPr>
    </w:p>
    <w:p w:rsidR="00514BBD" w:rsidRPr="004E4199" w:rsidRDefault="00514BBD" w:rsidP="00514BBD">
      <w:pPr>
        <w:spacing w:line="360" w:lineRule="auto"/>
        <w:ind w:left="426" w:hanging="426"/>
        <w:jc w:val="both"/>
      </w:pPr>
    </w:p>
    <w:p w:rsidR="00837397" w:rsidRPr="00D91A4A" w:rsidRDefault="00D91A4A" w:rsidP="00002AC1">
      <w:pPr>
        <w:spacing w:line="360" w:lineRule="auto"/>
        <w:jc w:val="both"/>
      </w:pPr>
      <w:r>
        <w:t xml:space="preserve">        </w:t>
      </w:r>
    </w:p>
    <w:p w:rsidR="007D5225" w:rsidRPr="00B226AF" w:rsidRDefault="007D5225" w:rsidP="007D5225">
      <w:pPr>
        <w:jc w:val="both"/>
      </w:pPr>
    </w:p>
    <w:sectPr w:rsidR="007D5225" w:rsidRPr="00B226AF" w:rsidSect="00D44921">
      <w:headerReference w:type="default" r:id="rId8"/>
      <w:pgSz w:w="12240" w:h="15840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6D" w:rsidRDefault="0023396D">
      <w:r>
        <w:separator/>
      </w:r>
    </w:p>
  </w:endnote>
  <w:endnote w:type="continuationSeparator" w:id="0">
    <w:p w:rsidR="0023396D" w:rsidRDefault="0023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6D" w:rsidRDefault="0023396D">
      <w:r>
        <w:separator/>
      </w:r>
    </w:p>
  </w:footnote>
  <w:footnote w:type="continuationSeparator" w:id="0">
    <w:p w:rsidR="0023396D" w:rsidRDefault="0023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4A" w:rsidRPr="00FE7622" w:rsidRDefault="00FE7622">
    <w:pPr>
      <w:jc w:val="center"/>
      <w:rPr>
        <w:b/>
        <w:bCs/>
        <w:sz w:val="32"/>
        <w:szCs w:val="32"/>
      </w:rPr>
    </w:pPr>
    <w:r w:rsidRPr="00FE7622">
      <w:rPr>
        <w:sz w:val="32"/>
        <w:szCs w:val="32"/>
      </w:rPr>
      <w:t>QFL</w:t>
    </w:r>
    <w:r w:rsidR="003E0867">
      <w:rPr>
        <w:sz w:val="32"/>
        <w:szCs w:val="32"/>
      </w:rPr>
      <w:t>0</w:t>
    </w:r>
    <w:r w:rsidRPr="00FE7622">
      <w:rPr>
        <w:sz w:val="32"/>
        <w:szCs w:val="32"/>
      </w:rPr>
      <w:t>605– Química Geral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4E5F"/>
    <w:multiLevelType w:val="hybridMultilevel"/>
    <w:tmpl w:val="8A66D3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414D8"/>
    <w:multiLevelType w:val="hybridMultilevel"/>
    <w:tmpl w:val="DF7AE1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108ED"/>
    <w:multiLevelType w:val="hybridMultilevel"/>
    <w:tmpl w:val="5E56A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3204"/>
    <w:multiLevelType w:val="hybridMultilevel"/>
    <w:tmpl w:val="3E88311C"/>
    <w:lvl w:ilvl="0" w:tplc="A756253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7A2A04"/>
    <w:multiLevelType w:val="hybridMultilevel"/>
    <w:tmpl w:val="27A2C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C17C1"/>
    <w:multiLevelType w:val="hybridMultilevel"/>
    <w:tmpl w:val="60203192"/>
    <w:lvl w:ilvl="0" w:tplc="CC8CA66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69"/>
    <w:rsid w:val="00002AC1"/>
    <w:rsid w:val="000274AA"/>
    <w:rsid w:val="00035597"/>
    <w:rsid w:val="000538A1"/>
    <w:rsid w:val="00090EDB"/>
    <w:rsid w:val="000B230E"/>
    <w:rsid w:val="000B6E89"/>
    <w:rsid w:val="000F04A1"/>
    <w:rsid w:val="000F7747"/>
    <w:rsid w:val="0011009A"/>
    <w:rsid w:val="00161321"/>
    <w:rsid w:val="00193C91"/>
    <w:rsid w:val="001B0F85"/>
    <w:rsid w:val="001B61C5"/>
    <w:rsid w:val="001E3E24"/>
    <w:rsid w:val="0023396D"/>
    <w:rsid w:val="0028713B"/>
    <w:rsid w:val="00294C67"/>
    <w:rsid w:val="002F65EC"/>
    <w:rsid w:val="00332039"/>
    <w:rsid w:val="00367C2A"/>
    <w:rsid w:val="003E0867"/>
    <w:rsid w:val="00437EF6"/>
    <w:rsid w:val="004847EA"/>
    <w:rsid w:val="004C2D32"/>
    <w:rsid w:val="004D1269"/>
    <w:rsid w:val="004E2B74"/>
    <w:rsid w:val="00514BBD"/>
    <w:rsid w:val="005405F1"/>
    <w:rsid w:val="0054151A"/>
    <w:rsid w:val="00560607"/>
    <w:rsid w:val="005A09AF"/>
    <w:rsid w:val="005A50D6"/>
    <w:rsid w:val="005C1BD7"/>
    <w:rsid w:val="005D452B"/>
    <w:rsid w:val="005E697C"/>
    <w:rsid w:val="005F242B"/>
    <w:rsid w:val="00663AE3"/>
    <w:rsid w:val="006679BD"/>
    <w:rsid w:val="00703E49"/>
    <w:rsid w:val="00760A5E"/>
    <w:rsid w:val="00764A96"/>
    <w:rsid w:val="007716D0"/>
    <w:rsid w:val="007B4ED9"/>
    <w:rsid w:val="007C4BBE"/>
    <w:rsid w:val="007D1061"/>
    <w:rsid w:val="007D5225"/>
    <w:rsid w:val="007E70D8"/>
    <w:rsid w:val="00821B31"/>
    <w:rsid w:val="00823D4A"/>
    <w:rsid w:val="00825770"/>
    <w:rsid w:val="00837397"/>
    <w:rsid w:val="0084742E"/>
    <w:rsid w:val="00880959"/>
    <w:rsid w:val="0088604F"/>
    <w:rsid w:val="00897A94"/>
    <w:rsid w:val="008A01F8"/>
    <w:rsid w:val="00904C28"/>
    <w:rsid w:val="00977D04"/>
    <w:rsid w:val="00985A92"/>
    <w:rsid w:val="009B0FF0"/>
    <w:rsid w:val="009F03C4"/>
    <w:rsid w:val="00A40F8A"/>
    <w:rsid w:val="00A56565"/>
    <w:rsid w:val="00A60FFC"/>
    <w:rsid w:val="00A67805"/>
    <w:rsid w:val="00A92517"/>
    <w:rsid w:val="00A94065"/>
    <w:rsid w:val="00A953DD"/>
    <w:rsid w:val="00AB5B84"/>
    <w:rsid w:val="00AE6E7C"/>
    <w:rsid w:val="00B140A0"/>
    <w:rsid w:val="00B226AF"/>
    <w:rsid w:val="00B75CDF"/>
    <w:rsid w:val="00B80AB2"/>
    <w:rsid w:val="00BB665A"/>
    <w:rsid w:val="00BC354D"/>
    <w:rsid w:val="00BF07D4"/>
    <w:rsid w:val="00C1306B"/>
    <w:rsid w:val="00C627D1"/>
    <w:rsid w:val="00CD0514"/>
    <w:rsid w:val="00D44921"/>
    <w:rsid w:val="00D553E6"/>
    <w:rsid w:val="00D81864"/>
    <w:rsid w:val="00D86209"/>
    <w:rsid w:val="00D86F61"/>
    <w:rsid w:val="00D91A4A"/>
    <w:rsid w:val="00D97C72"/>
    <w:rsid w:val="00DD2DDB"/>
    <w:rsid w:val="00DD2F78"/>
    <w:rsid w:val="00E21D44"/>
    <w:rsid w:val="00E3679E"/>
    <w:rsid w:val="00EB39CA"/>
    <w:rsid w:val="00EB4566"/>
    <w:rsid w:val="00EC0B97"/>
    <w:rsid w:val="00EC562A"/>
    <w:rsid w:val="00EE271E"/>
    <w:rsid w:val="00F03697"/>
    <w:rsid w:val="00F15152"/>
    <w:rsid w:val="00F34EF5"/>
    <w:rsid w:val="00F77B69"/>
    <w:rsid w:val="00F946DA"/>
    <w:rsid w:val="00FC60EA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21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4492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4492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36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2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21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4492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4492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36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Exercícios 1</vt:lpstr>
    </vt:vector>
  </TitlesOfParts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Exercícios 1</dc:title>
  <dc:creator>Claudio Hanashiro Barbosa Silva</dc:creator>
  <cp:lastModifiedBy>Marcia</cp:lastModifiedBy>
  <cp:revision>9</cp:revision>
  <cp:lastPrinted>2014-10-06T11:53:00Z</cp:lastPrinted>
  <dcterms:created xsi:type="dcterms:W3CDTF">2014-10-06T11:31:00Z</dcterms:created>
  <dcterms:modified xsi:type="dcterms:W3CDTF">2014-10-06T13:21:00Z</dcterms:modified>
</cp:coreProperties>
</file>