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F9" w:rsidRPr="00607750" w:rsidRDefault="00EA16F9" w:rsidP="00EA16F9">
      <w:pPr>
        <w:spacing w:line="360" w:lineRule="auto"/>
        <w:rPr>
          <w:b/>
          <w:smallCaps/>
        </w:rPr>
      </w:pPr>
      <w:r w:rsidRPr="00607750">
        <w:rPr>
          <w:b/>
          <w:smallCaps/>
        </w:rPr>
        <w:t>Universidade de São Paulo</w:t>
      </w:r>
    </w:p>
    <w:p w:rsidR="00EA16F9" w:rsidRPr="00607750" w:rsidRDefault="00EA16F9" w:rsidP="00EA16F9">
      <w:pPr>
        <w:spacing w:line="360" w:lineRule="auto"/>
        <w:rPr>
          <w:b/>
          <w:smallCaps/>
        </w:rPr>
      </w:pPr>
      <w:r w:rsidRPr="00607750">
        <w:rPr>
          <w:b/>
          <w:smallCaps/>
        </w:rPr>
        <w:t xml:space="preserve">Faculdade de Filosofia, Letras e Ciências </w:t>
      </w:r>
      <w:proofErr w:type="gramStart"/>
      <w:r w:rsidRPr="00607750">
        <w:rPr>
          <w:b/>
          <w:smallCaps/>
        </w:rPr>
        <w:t>Humanas</w:t>
      </w:r>
      <w:proofErr w:type="gramEnd"/>
    </w:p>
    <w:p w:rsidR="00EA16F9" w:rsidRPr="00607750" w:rsidRDefault="00EA16F9" w:rsidP="00EA16F9">
      <w:pPr>
        <w:spacing w:line="360" w:lineRule="auto"/>
        <w:rPr>
          <w:b/>
          <w:smallCaps/>
        </w:rPr>
      </w:pPr>
      <w:r w:rsidRPr="00607750">
        <w:rPr>
          <w:b/>
          <w:smallCaps/>
        </w:rPr>
        <w:t>Literatura Latina: Epistolografia ou Sátira</w:t>
      </w:r>
      <w:r w:rsidR="00AF0FA4" w:rsidRPr="00607750">
        <w:rPr>
          <w:b/>
          <w:smallCaps/>
        </w:rPr>
        <w:t xml:space="preserve"> (2º. Semestre/2014</w:t>
      </w:r>
      <w:proofErr w:type="gramStart"/>
      <w:r w:rsidR="00AF0FA4" w:rsidRPr="00607750">
        <w:rPr>
          <w:b/>
          <w:smallCaps/>
        </w:rPr>
        <w:t>)</w:t>
      </w:r>
      <w:proofErr w:type="gramEnd"/>
    </w:p>
    <w:p w:rsidR="00EA16F9" w:rsidRPr="002919CF" w:rsidRDefault="00EA16F9" w:rsidP="00EA16F9">
      <w:pPr>
        <w:pStyle w:val="Ttulo"/>
        <w:pBdr>
          <w:bottom w:val="single" w:sz="12" w:space="1" w:color="auto"/>
        </w:pBdr>
        <w:jc w:val="left"/>
        <w:rPr>
          <w:b/>
          <w:sz w:val="24"/>
        </w:rPr>
      </w:pPr>
      <w:r w:rsidRPr="002919CF">
        <w:rPr>
          <w:b/>
          <w:sz w:val="24"/>
        </w:rPr>
        <w:t>Prof. Alexandre Pinheiro Hasegawa</w:t>
      </w:r>
    </w:p>
    <w:p w:rsidR="009552EF" w:rsidRPr="009552EF" w:rsidRDefault="009552EF" w:rsidP="00EA16F9">
      <w:pPr>
        <w:pStyle w:val="Ttulo"/>
        <w:jc w:val="left"/>
        <w:rPr>
          <w:b/>
          <w:bCs/>
        </w:rPr>
      </w:pPr>
    </w:p>
    <w:p w:rsidR="00EA16F9" w:rsidRDefault="00EA16F9" w:rsidP="00D30F9D">
      <w:pPr>
        <w:pStyle w:val="Ttulo"/>
        <w:rPr>
          <w:b/>
          <w:bCs/>
        </w:rPr>
      </w:pPr>
    </w:p>
    <w:p w:rsidR="00D30F9D" w:rsidRPr="00607750" w:rsidRDefault="00617DE0" w:rsidP="00D30F9D">
      <w:pPr>
        <w:pStyle w:val="Ttulo"/>
        <w:rPr>
          <w:b/>
          <w:bCs/>
          <w:sz w:val="24"/>
          <w:u w:val="single"/>
        </w:rPr>
      </w:pPr>
      <w:r w:rsidRPr="00607750">
        <w:rPr>
          <w:b/>
          <w:bCs/>
          <w:sz w:val="24"/>
          <w:u w:val="single"/>
        </w:rPr>
        <w:t>Programa/</w:t>
      </w:r>
      <w:r w:rsidR="00D30F9D" w:rsidRPr="00607750">
        <w:rPr>
          <w:b/>
          <w:bCs/>
          <w:sz w:val="24"/>
          <w:u w:val="single"/>
        </w:rPr>
        <w:t>Cronograma</w:t>
      </w:r>
    </w:p>
    <w:p w:rsidR="00D30F9D" w:rsidRPr="00EA16F9" w:rsidRDefault="00D30F9D" w:rsidP="00D30F9D"/>
    <w:p w:rsidR="00B32F37" w:rsidRDefault="00B32F37" w:rsidP="00D30F9D">
      <w:pPr>
        <w:spacing w:line="360" w:lineRule="auto"/>
        <w:rPr>
          <w:b/>
          <w:u w:val="single"/>
        </w:rPr>
      </w:pPr>
    </w:p>
    <w:p w:rsidR="00FC1E2F" w:rsidRDefault="00193962" w:rsidP="00D30F9D">
      <w:pPr>
        <w:spacing w:line="360" w:lineRule="auto"/>
      </w:pPr>
      <w:r>
        <w:rPr>
          <w:b/>
          <w:u w:val="single"/>
        </w:rPr>
        <w:t>07</w:t>
      </w:r>
      <w:r w:rsidR="00D30F9D" w:rsidRPr="00607750">
        <w:rPr>
          <w:b/>
          <w:u w:val="single"/>
        </w:rPr>
        <w:t>/</w:t>
      </w:r>
      <w:r>
        <w:rPr>
          <w:b/>
          <w:u w:val="single"/>
        </w:rPr>
        <w:t>10</w:t>
      </w:r>
      <w:r w:rsidR="00D30F9D" w:rsidRPr="00EA16F9">
        <w:tab/>
      </w:r>
      <w:r w:rsidR="00D30F9D" w:rsidRPr="00607750">
        <w:rPr>
          <w:b/>
          <w:bCs/>
          <w:i/>
        </w:rPr>
        <w:t>Aula 1</w:t>
      </w:r>
      <w:r w:rsidR="00D30F9D" w:rsidRPr="00EA16F9">
        <w:t xml:space="preserve">: </w:t>
      </w:r>
      <w:r w:rsidR="00FC1E2F">
        <w:t xml:space="preserve">1.1: Espécies satíricas: 1.1.1: sátira </w:t>
      </w:r>
      <w:proofErr w:type="spellStart"/>
      <w:r w:rsidR="00FC1E2F">
        <w:t>luciliana</w:t>
      </w:r>
      <w:proofErr w:type="spellEnd"/>
      <w:r w:rsidR="00294C14">
        <w:t xml:space="preserve"> ou </w:t>
      </w:r>
      <w:proofErr w:type="spellStart"/>
      <w:r w:rsidR="00294C14">
        <w:t>hexamétrica</w:t>
      </w:r>
      <w:proofErr w:type="spellEnd"/>
      <w:r w:rsidR="00FC1E2F">
        <w:t xml:space="preserve">; 1.1.2: sátira </w:t>
      </w:r>
      <w:proofErr w:type="spellStart"/>
      <w:r w:rsidR="00FC1E2F">
        <w:t>menipeia</w:t>
      </w:r>
      <w:proofErr w:type="spellEnd"/>
      <w:r w:rsidR="00FC1E2F">
        <w:t>;</w:t>
      </w:r>
    </w:p>
    <w:p w:rsidR="00FC1E2F" w:rsidRDefault="00FC1E2F" w:rsidP="00FC1E2F">
      <w:pPr>
        <w:spacing w:line="360" w:lineRule="auto"/>
        <w:ind w:left="708" w:firstLine="708"/>
      </w:pPr>
      <w:r>
        <w:t xml:space="preserve">  1.2: Os autores da sátira </w:t>
      </w:r>
      <w:proofErr w:type="spellStart"/>
      <w:r>
        <w:t>luciliana</w:t>
      </w:r>
      <w:proofErr w:type="spellEnd"/>
      <w:r>
        <w:t xml:space="preserve">: </w:t>
      </w:r>
      <w:proofErr w:type="spellStart"/>
      <w:r>
        <w:t>Lucílio</w:t>
      </w:r>
      <w:proofErr w:type="spellEnd"/>
      <w:r>
        <w:t>, Horácio, Pérsio e Juvenal;</w:t>
      </w:r>
    </w:p>
    <w:p w:rsidR="00C5018A" w:rsidRDefault="00FC1E2F" w:rsidP="00FC1E2F">
      <w:pPr>
        <w:spacing w:line="360" w:lineRule="auto"/>
        <w:ind w:left="708" w:firstLine="708"/>
      </w:pPr>
      <w:r>
        <w:t xml:space="preserve">  1.3: </w:t>
      </w:r>
      <w:r w:rsidR="00C5018A">
        <w:t xml:space="preserve">Os fragmentos de </w:t>
      </w:r>
      <w:proofErr w:type="spellStart"/>
      <w:r w:rsidR="00C5018A">
        <w:t>Lucílio</w:t>
      </w:r>
      <w:proofErr w:type="spellEnd"/>
      <w:r w:rsidR="00C5018A">
        <w:t>;</w:t>
      </w:r>
    </w:p>
    <w:p w:rsidR="00D30F9D" w:rsidRPr="00462429" w:rsidRDefault="00C5018A" w:rsidP="00FC1E2F">
      <w:pPr>
        <w:spacing w:line="360" w:lineRule="auto"/>
        <w:ind w:left="708" w:firstLine="708"/>
      </w:pPr>
      <w:r>
        <w:t xml:space="preserve">  1.4: </w:t>
      </w:r>
      <w:r w:rsidR="00D30F9D" w:rsidRPr="00EA16F9">
        <w:t xml:space="preserve">Horácio, </w:t>
      </w:r>
      <w:proofErr w:type="spellStart"/>
      <w:proofErr w:type="gramStart"/>
      <w:r w:rsidR="00462429">
        <w:rPr>
          <w:i/>
          <w:iCs/>
        </w:rPr>
        <w:t>sat</w:t>
      </w:r>
      <w:proofErr w:type="spellEnd"/>
      <w:proofErr w:type="gramEnd"/>
      <w:r w:rsidR="00462429">
        <w:rPr>
          <w:i/>
          <w:iCs/>
        </w:rPr>
        <w:t>.</w:t>
      </w:r>
      <w:r w:rsidR="00FC1E2F">
        <w:t xml:space="preserve">, </w:t>
      </w:r>
      <w:r w:rsidR="00FC1E2F" w:rsidRPr="007236A0">
        <w:rPr>
          <w:i/>
        </w:rPr>
        <w:t>1.</w:t>
      </w:r>
      <w:r w:rsidR="00D30F9D" w:rsidRPr="007236A0">
        <w:rPr>
          <w:i/>
        </w:rPr>
        <w:t>1</w:t>
      </w:r>
      <w:r w:rsidR="00F00245">
        <w:t xml:space="preserve">; 1.4.1: o livro; 1.4.2: </w:t>
      </w:r>
      <w:proofErr w:type="spellStart"/>
      <w:r w:rsidR="00F00245" w:rsidRPr="00F00245">
        <w:rPr>
          <w:i/>
        </w:rPr>
        <w:t>aurea</w:t>
      </w:r>
      <w:proofErr w:type="spellEnd"/>
      <w:r w:rsidR="00F00245" w:rsidRPr="00F00245">
        <w:rPr>
          <w:i/>
        </w:rPr>
        <w:t xml:space="preserve"> mediocritas</w:t>
      </w:r>
      <w:r w:rsidR="00462429">
        <w:t xml:space="preserve"> (</w:t>
      </w:r>
      <w:proofErr w:type="spellStart"/>
      <w:r w:rsidR="00462429" w:rsidRPr="00462429">
        <w:rPr>
          <w:i/>
        </w:rPr>
        <w:t>sat</w:t>
      </w:r>
      <w:proofErr w:type="spellEnd"/>
      <w:r w:rsidR="00462429">
        <w:t xml:space="preserve">., </w:t>
      </w:r>
      <w:r w:rsidR="00462429" w:rsidRPr="001C2252">
        <w:rPr>
          <w:i/>
        </w:rPr>
        <w:t>2.1</w:t>
      </w:r>
      <w:r w:rsidR="00462429">
        <w:t>)</w:t>
      </w:r>
    </w:p>
    <w:p w:rsidR="00617DE0" w:rsidRDefault="00617DE0" w:rsidP="00D30F9D">
      <w:pPr>
        <w:spacing w:line="360" w:lineRule="auto"/>
      </w:pPr>
    </w:p>
    <w:p w:rsidR="00D30F9D" w:rsidRDefault="00193962" w:rsidP="00D30F9D">
      <w:pPr>
        <w:spacing w:line="360" w:lineRule="auto"/>
      </w:pPr>
      <w:r>
        <w:rPr>
          <w:b/>
          <w:u w:val="single"/>
        </w:rPr>
        <w:t>14</w:t>
      </w:r>
      <w:r w:rsidR="00D30F9D" w:rsidRPr="00607750">
        <w:rPr>
          <w:b/>
          <w:u w:val="single"/>
        </w:rPr>
        <w:t>/</w:t>
      </w:r>
      <w:r w:rsidR="003C6156" w:rsidRPr="00607750">
        <w:rPr>
          <w:b/>
          <w:u w:val="single"/>
        </w:rPr>
        <w:t>10</w:t>
      </w:r>
      <w:r w:rsidR="00D30F9D" w:rsidRPr="00EA16F9">
        <w:tab/>
      </w:r>
      <w:r w:rsidR="00D30F9D" w:rsidRPr="00607750">
        <w:rPr>
          <w:b/>
          <w:bCs/>
          <w:i/>
        </w:rPr>
        <w:t>Aula 2</w:t>
      </w:r>
      <w:r w:rsidR="00D30F9D" w:rsidRPr="00EA16F9">
        <w:t xml:space="preserve">: </w:t>
      </w:r>
      <w:r w:rsidR="001C2252">
        <w:t xml:space="preserve">2.1: o programa satírico de Horácio: </w:t>
      </w:r>
      <w:proofErr w:type="spellStart"/>
      <w:proofErr w:type="gramStart"/>
      <w:r w:rsidR="001C2252" w:rsidRPr="001C2252">
        <w:rPr>
          <w:i/>
        </w:rPr>
        <w:t>sat</w:t>
      </w:r>
      <w:proofErr w:type="spellEnd"/>
      <w:proofErr w:type="gramEnd"/>
      <w:r w:rsidR="001C2252">
        <w:t xml:space="preserve">. 1.4 e 1.10; </w:t>
      </w:r>
      <w:proofErr w:type="spellStart"/>
      <w:proofErr w:type="gramStart"/>
      <w:r w:rsidR="001C2252" w:rsidRPr="001C2252">
        <w:rPr>
          <w:i/>
        </w:rPr>
        <w:t>sat</w:t>
      </w:r>
      <w:proofErr w:type="spellEnd"/>
      <w:proofErr w:type="gramEnd"/>
      <w:r w:rsidR="001C2252">
        <w:t>. 2.1;</w:t>
      </w:r>
    </w:p>
    <w:p w:rsidR="001C2252" w:rsidRDefault="001C2252" w:rsidP="00D30F9D">
      <w:pPr>
        <w:spacing w:line="360" w:lineRule="auto"/>
      </w:pPr>
      <w:r>
        <w:tab/>
      </w:r>
      <w:r>
        <w:tab/>
        <w:t xml:space="preserve">  2.2: o modelo </w:t>
      </w:r>
      <w:proofErr w:type="spellStart"/>
      <w:r>
        <w:t>luciliano</w:t>
      </w:r>
      <w:proofErr w:type="spellEnd"/>
      <w:r>
        <w:t xml:space="preserve"> e as origens da sátira (</w:t>
      </w:r>
      <w:proofErr w:type="spellStart"/>
      <w:r>
        <w:t>Quint</w:t>
      </w:r>
      <w:proofErr w:type="spellEnd"/>
      <w:proofErr w:type="gramStart"/>
      <w:r>
        <w:t>.,</w:t>
      </w:r>
      <w:proofErr w:type="gramEnd"/>
      <w:r>
        <w:t xml:space="preserve"> </w:t>
      </w:r>
      <w:r w:rsidRPr="001C2252">
        <w:rPr>
          <w:i/>
        </w:rPr>
        <w:t>Inst. Or.</w:t>
      </w:r>
      <w:r>
        <w:t xml:space="preserve"> </w:t>
      </w:r>
      <w:r w:rsidRPr="001C2252">
        <w:rPr>
          <w:i/>
        </w:rPr>
        <w:t>10.1.93</w:t>
      </w:r>
      <w:r>
        <w:t xml:space="preserve">: </w:t>
      </w:r>
      <w:r w:rsidRPr="001C2252">
        <w:rPr>
          <w:i/>
        </w:rPr>
        <w:t xml:space="preserve">satura </w:t>
      </w:r>
      <w:proofErr w:type="spellStart"/>
      <w:r w:rsidRPr="001C2252">
        <w:rPr>
          <w:i/>
        </w:rPr>
        <w:t>quidem</w:t>
      </w:r>
      <w:proofErr w:type="spellEnd"/>
      <w:r>
        <w:t xml:space="preserve"> </w:t>
      </w:r>
      <w:proofErr w:type="spellStart"/>
      <w:r w:rsidRPr="001C2252">
        <w:rPr>
          <w:i/>
        </w:rPr>
        <w:t>tota</w:t>
      </w:r>
      <w:proofErr w:type="spellEnd"/>
      <w:r w:rsidRPr="001C2252">
        <w:rPr>
          <w:i/>
        </w:rPr>
        <w:t xml:space="preserve"> </w:t>
      </w:r>
      <w:proofErr w:type="spellStart"/>
      <w:r w:rsidRPr="001C2252">
        <w:rPr>
          <w:i/>
        </w:rPr>
        <w:t>nostra</w:t>
      </w:r>
      <w:proofErr w:type="spellEnd"/>
      <w:r w:rsidRPr="001C2252">
        <w:rPr>
          <w:b/>
        </w:rPr>
        <w:t>?</w:t>
      </w:r>
      <w:r>
        <w:t>)</w:t>
      </w:r>
    </w:p>
    <w:p w:rsidR="00E4499A" w:rsidRDefault="00E4499A" w:rsidP="00D30F9D">
      <w:pPr>
        <w:spacing w:line="360" w:lineRule="auto"/>
      </w:pPr>
      <w:r>
        <w:tab/>
      </w:r>
      <w:r>
        <w:tab/>
        <w:t xml:space="preserve">  2.3: a sátira como mistura: </w:t>
      </w:r>
      <w:proofErr w:type="spellStart"/>
      <w:r w:rsidRPr="00E4499A">
        <w:rPr>
          <w:i/>
        </w:rPr>
        <w:t>lanx</w:t>
      </w:r>
      <w:proofErr w:type="spellEnd"/>
      <w:r w:rsidRPr="00E4499A">
        <w:rPr>
          <w:i/>
        </w:rPr>
        <w:t xml:space="preserve"> satura</w:t>
      </w:r>
    </w:p>
    <w:p w:rsidR="003C6156" w:rsidRPr="00EA16F9" w:rsidRDefault="003C6156" w:rsidP="00D30F9D">
      <w:pPr>
        <w:spacing w:line="360" w:lineRule="auto"/>
      </w:pPr>
    </w:p>
    <w:p w:rsidR="00D30F9D" w:rsidRDefault="00193962" w:rsidP="00D30F9D">
      <w:pPr>
        <w:spacing w:line="360" w:lineRule="auto"/>
      </w:pPr>
      <w:r>
        <w:rPr>
          <w:b/>
          <w:u w:val="single"/>
        </w:rPr>
        <w:t>21</w:t>
      </w:r>
      <w:r w:rsidR="00D30F9D" w:rsidRPr="00607750">
        <w:rPr>
          <w:b/>
          <w:u w:val="single"/>
        </w:rPr>
        <w:t>/</w:t>
      </w:r>
      <w:r w:rsidR="00D02C7C" w:rsidRPr="00607750">
        <w:rPr>
          <w:b/>
          <w:u w:val="single"/>
        </w:rPr>
        <w:t>10</w:t>
      </w:r>
      <w:r w:rsidR="00D30F9D" w:rsidRPr="00EA16F9">
        <w:tab/>
      </w:r>
      <w:r w:rsidR="00D30F9D" w:rsidRPr="00607750">
        <w:rPr>
          <w:b/>
          <w:bCs/>
          <w:i/>
        </w:rPr>
        <w:t>Aula 3</w:t>
      </w:r>
      <w:r w:rsidR="00D30F9D" w:rsidRPr="00EA16F9">
        <w:t xml:space="preserve">: </w:t>
      </w:r>
      <w:r w:rsidR="00CA0BB3">
        <w:t xml:space="preserve">3.1: os limites do gênero: a sátira e o </w:t>
      </w:r>
      <w:proofErr w:type="spellStart"/>
      <w:r w:rsidR="00CA0BB3">
        <w:t>iambo</w:t>
      </w:r>
      <w:proofErr w:type="spellEnd"/>
      <w:r w:rsidR="000E7544">
        <w:t xml:space="preserve"> (</w:t>
      </w:r>
      <w:proofErr w:type="spellStart"/>
      <w:proofErr w:type="gramStart"/>
      <w:r w:rsidR="000E7544" w:rsidRPr="000E7544">
        <w:rPr>
          <w:i/>
        </w:rPr>
        <w:t>sat</w:t>
      </w:r>
      <w:proofErr w:type="spellEnd"/>
      <w:proofErr w:type="gramEnd"/>
      <w:r w:rsidR="000E7544">
        <w:t xml:space="preserve">. 2.1 e </w:t>
      </w:r>
      <w:proofErr w:type="spellStart"/>
      <w:r w:rsidR="000E7544" w:rsidRPr="000E7544">
        <w:rPr>
          <w:i/>
        </w:rPr>
        <w:t>epod</w:t>
      </w:r>
      <w:proofErr w:type="spellEnd"/>
      <w:r w:rsidR="000E7544">
        <w:t>. 6)</w:t>
      </w:r>
      <w:r w:rsidR="00C458C6">
        <w:t>;</w:t>
      </w:r>
      <w:r w:rsidR="00F44559">
        <w:t xml:space="preserve"> 3.1.2: o prólogo de Pérsio em </w:t>
      </w:r>
      <w:proofErr w:type="spellStart"/>
      <w:r w:rsidR="00F44559">
        <w:t>coliambos</w:t>
      </w:r>
      <w:proofErr w:type="spellEnd"/>
      <w:r w:rsidR="00F44559">
        <w:t>;</w:t>
      </w:r>
    </w:p>
    <w:p w:rsidR="00C458C6" w:rsidRDefault="00C458C6" w:rsidP="00D30F9D">
      <w:pPr>
        <w:spacing w:line="360" w:lineRule="auto"/>
      </w:pPr>
      <w:r>
        <w:t xml:space="preserve">                         3.2: a matéria erótica (</w:t>
      </w:r>
      <w:proofErr w:type="spellStart"/>
      <w:proofErr w:type="gramStart"/>
      <w:r w:rsidRPr="00C458C6">
        <w:rPr>
          <w:i/>
        </w:rPr>
        <w:t>sat</w:t>
      </w:r>
      <w:proofErr w:type="spellEnd"/>
      <w:proofErr w:type="gramEnd"/>
      <w:r>
        <w:t xml:space="preserve">. 1.2; </w:t>
      </w:r>
      <w:proofErr w:type="spellStart"/>
      <w:r w:rsidRPr="00C458C6">
        <w:rPr>
          <w:i/>
        </w:rPr>
        <w:t>epod</w:t>
      </w:r>
      <w:proofErr w:type="spellEnd"/>
      <w:r>
        <w:t>. 8 e 12)</w:t>
      </w:r>
      <w:r w:rsidR="00240707">
        <w:t>;</w:t>
      </w:r>
      <w:r w:rsidR="000540F6">
        <w:t xml:space="preserve"> o riso (</w:t>
      </w:r>
      <w:proofErr w:type="spellStart"/>
      <w:r w:rsidR="000540F6" w:rsidRPr="000540F6">
        <w:rPr>
          <w:i/>
        </w:rPr>
        <w:t>sat</w:t>
      </w:r>
      <w:proofErr w:type="spellEnd"/>
      <w:r w:rsidR="000540F6">
        <w:t>. 1.4)</w:t>
      </w:r>
    </w:p>
    <w:p w:rsidR="00C458C6" w:rsidRPr="00EA16F9" w:rsidRDefault="00C458C6" w:rsidP="00D30F9D">
      <w:pPr>
        <w:spacing w:line="360" w:lineRule="auto"/>
      </w:pPr>
      <w:r>
        <w:tab/>
      </w:r>
      <w:r>
        <w:tab/>
        <w:t xml:space="preserve"> 3.3: outros limites: a comédia antiga; </w:t>
      </w:r>
      <w:proofErr w:type="gramStart"/>
      <w:r>
        <w:t>a diatribe</w:t>
      </w:r>
      <w:r w:rsidR="00F0120D">
        <w:t xml:space="preserve"> estoico-cínica</w:t>
      </w:r>
      <w:proofErr w:type="gramEnd"/>
      <w:r w:rsidR="00240707">
        <w:t>; a epístola;</w:t>
      </w:r>
      <w:r w:rsidR="000122F8">
        <w:t xml:space="preserve"> etc.</w:t>
      </w:r>
    </w:p>
    <w:p w:rsidR="00D02C7C" w:rsidRDefault="00D02C7C" w:rsidP="00D30F9D">
      <w:pPr>
        <w:spacing w:line="360" w:lineRule="auto"/>
      </w:pPr>
    </w:p>
    <w:p w:rsidR="00D30F9D" w:rsidRDefault="00193962" w:rsidP="00D30F9D">
      <w:pPr>
        <w:spacing w:line="360" w:lineRule="auto"/>
      </w:pPr>
      <w:r>
        <w:rPr>
          <w:b/>
          <w:u w:val="single"/>
        </w:rPr>
        <w:t>28</w:t>
      </w:r>
      <w:r w:rsidR="00D30F9D" w:rsidRPr="00EA0372">
        <w:rPr>
          <w:b/>
          <w:u w:val="single"/>
        </w:rPr>
        <w:t>/</w:t>
      </w:r>
      <w:r w:rsidR="00C30194" w:rsidRPr="00EA0372">
        <w:rPr>
          <w:b/>
          <w:u w:val="single"/>
        </w:rPr>
        <w:t>10</w:t>
      </w:r>
      <w:r w:rsidR="00D30F9D" w:rsidRPr="00EA16F9">
        <w:tab/>
      </w:r>
      <w:r w:rsidR="00D30F9D" w:rsidRPr="00EA0372">
        <w:rPr>
          <w:b/>
          <w:bCs/>
          <w:i/>
        </w:rPr>
        <w:t>Aula 4</w:t>
      </w:r>
      <w:r w:rsidR="00D30F9D" w:rsidRPr="00EA16F9">
        <w:t xml:space="preserve">: </w:t>
      </w:r>
      <w:r w:rsidR="000540F6">
        <w:t>4.1</w:t>
      </w:r>
      <w:r w:rsidR="006C511B">
        <w:t xml:space="preserve">: o obscuro Pérsio; 4.1.1: </w:t>
      </w:r>
      <w:proofErr w:type="spellStart"/>
      <w:proofErr w:type="gramStart"/>
      <w:r w:rsidR="006C511B" w:rsidRPr="006C511B">
        <w:rPr>
          <w:i/>
        </w:rPr>
        <w:t>sat</w:t>
      </w:r>
      <w:proofErr w:type="spellEnd"/>
      <w:proofErr w:type="gramEnd"/>
      <w:r w:rsidR="006C511B">
        <w:t xml:space="preserve">. </w:t>
      </w:r>
      <w:proofErr w:type="gramStart"/>
      <w:r w:rsidR="006C511B">
        <w:t>1</w:t>
      </w:r>
      <w:proofErr w:type="gramEnd"/>
      <w:r w:rsidR="006C511B">
        <w:t xml:space="preserve">: </w:t>
      </w:r>
      <w:r w:rsidR="0014591C">
        <w:t xml:space="preserve">o programa satírico e </w:t>
      </w:r>
      <w:r w:rsidR="006C511B">
        <w:t>os modelos (</w:t>
      </w:r>
      <w:proofErr w:type="spellStart"/>
      <w:r w:rsidR="006C511B">
        <w:t>Lucílio</w:t>
      </w:r>
      <w:proofErr w:type="spellEnd"/>
      <w:r w:rsidR="006C511B">
        <w:t xml:space="preserve"> e Horácio);</w:t>
      </w:r>
    </w:p>
    <w:p w:rsidR="006C511B" w:rsidRPr="00EA16F9" w:rsidRDefault="006C511B" w:rsidP="00D30F9D">
      <w:pPr>
        <w:spacing w:line="360" w:lineRule="auto"/>
      </w:pPr>
      <w:r>
        <w:tab/>
      </w:r>
      <w:r>
        <w:tab/>
        <w:t xml:space="preserve"> 4.2: o estoicismo de Pérsio</w:t>
      </w:r>
      <w:r w:rsidR="001D418F">
        <w:t>: a diatribe cínico-estoica</w:t>
      </w:r>
    </w:p>
    <w:p w:rsidR="00CA0BB3" w:rsidRDefault="00CA0BB3" w:rsidP="00D30F9D">
      <w:pPr>
        <w:spacing w:line="360" w:lineRule="auto"/>
      </w:pPr>
    </w:p>
    <w:p w:rsidR="00D30F9D" w:rsidRDefault="00193962" w:rsidP="00D30F9D">
      <w:pPr>
        <w:spacing w:line="360" w:lineRule="auto"/>
      </w:pPr>
      <w:r>
        <w:rPr>
          <w:b/>
          <w:u w:val="single"/>
        </w:rPr>
        <w:t>04</w:t>
      </w:r>
      <w:r w:rsidR="00D30F9D" w:rsidRPr="006E15D5">
        <w:rPr>
          <w:b/>
          <w:u w:val="single"/>
        </w:rPr>
        <w:t>/</w:t>
      </w:r>
      <w:r w:rsidR="006E15D5" w:rsidRPr="006E15D5">
        <w:rPr>
          <w:b/>
          <w:u w:val="single"/>
        </w:rPr>
        <w:t>1</w:t>
      </w:r>
      <w:r>
        <w:rPr>
          <w:b/>
          <w:u w:val="single"/>
        </w:rPr>
        <w:t>1</w:t>
      </w:r>
      <w:r w:rsidR="00D30F9D" w:rsidRPr="00EA16F9">
        <w:tab/>
      </w:r>
      <w:r w:rsidR="00D30F9D" w:rsidRPr="006E15D5">
        <w:rPr>
          <w:b/>
          <w:bCs/>
          <w:i/>
        </w:rPr>
        <w:t>Aula 5</w:t>
      </w:r>
      <w:r w:rsidR="00D30F9D" w:rsidRPr="00EA16F9">
        <w:t xml:space="preserve">: </w:t>
      </w:r>
      <w:r w:rsidR="0014591C">
        <w:t xml:space="preserve">5.1: o indignado Juvenal; 5.1.1 </w:t>
      </w:r>
      <w:proofErr w:type="spellStart"/>
      <w:proofErr w:type="gramStart"/>
      <w:r w:rsidR="0014591C" w:rsidRPr="0014591C">
        <w:rPr>
          <w:i/>
        </w:rPr>
        <w:t>sat</w:t>
      </w:r>
      <w:proofErr w:type="spellEnd"/>
      <w:proofErr w:type="gramEnd"/>
      <w:r w:rsidR="0014591C">
        <w:t xml:space="preserve">. </w:t>
      </w:r>
      <w:proofErr w:type="gramStart"/>
      <w:r w:rsidR="0014591C">
        <w:t>1</w:t>
      </w:r>
      <w:proofErr w:type="gramEnd"/>
      <w:r w:rsidR="0014591C">
        <w:t>: o programa satírico</w:t>
      </w:r>
      <w:r w:rsidR="00FB49E8">
        <w:t>;</w:t>
      </w:r>
    </w:p>
    <w:p w:rsidR="003A103B" w:rsidRDefault="00FB49E8" w:rsidP="00D30F9D">
      <w:pPr>
        <w:spacing w:line="360" w:lineRule="auto"/>
      </w:pPr>
      <w:r>
        <w:tab/>
      </w:r>
      <w:r>
        <w:tab/>
      </w:r>
    </w:p>
    <w:p w:rsidR="003A103B" w:rsidRDefault="00193962" w:rsidP="00D30F9D">
      <w:pPr>
        <w:spacing w:line="360" w:lineRule="auto"/>
      </w:pPr>
      <w:r>
        <w:rPr>
          <w:b/>
          <w:u w:val="single"/>
        </w:rPr>
        <w:t>11</w:t>
      </w:r>
      <w:r w:rsidR="00D30F9D" w:rsidRPr="003A103B">
        <w:rPr>
          <w:b/>
          <w:u w:val="single"/>
        </w:rPr>
        <w:t>/</w:t>
      </w:r>
      <w:r w:rsidR="003A103B" w:rsidRPr="003A103B">
        <w:rPr>
          <w:b/>
          <w:u w:val="single"/>
        </w:rPr>
        <w:t>11</w:t>
      </w:r>
      <w:r w:rsidR="00D30F9D" w:rsidRPr="00EA16F9">
        <w:tab/>
      </w:r>
      <w:r w:rsidR="00D30F9D" w:rsidRPr="003A103B">
        <w:rPr>
          <w:b/>
          <w:bCs/>
          <w:i/>
        </w:rPr>
        <w:t>Aula 6</w:t>
      </w:r>
      <w:r w:rsidR="00D30F9D" w:rsidRPr="00EA16F9">
        <w:t xml:space="preserve">: </w:t>
      </w:r>
      <w:r w:rsidR="003A103B">
        <w:t>6.1: os limites em Juvenal: a sátira contra as mulheres (</w:t>
      </w:r>
      <w:proofErr w:type="spellStart"/>
      <w:proofErr w:type="gramStart"/>
      <w:r w:rsidR="003A103B" w:rsidRPr="00FB49E8">
        <w:rPr>
          <w:i/>
        </w:rPr>
        <w:t>sat</w:t>
      </w:r>
      <w:proofErr w:type="spellEnd"/>
      <w:proofErr w:type="gramEnd"/>
      <w:r w:rsidR="003A103B">
        <w:t>. 6)</w:t>
      </w:r>
    </w:p>
    <w:p w:rsidR="003A103B" w:rsidRDefault="003A103B" w:rsidP="00D30F9D">
      <w:pPr>
        <w:spacing w:line="360" w:lineRule="auto"/>
      </w:pPr>
    </w:p>
    <w:p w:rsidR="00CC5D20" w:rsidRDefault="00C467E8" w:rsidP="00D30F9D">
      <w:pPr>
        <w:spacing w:line="360" w:lineRule="auto"/>
      </w:pPr>
      <w:r w:rsidRPr="00C467E8">
        <w:rPr>
          <w:b/>
          <w:u w:val="single"/>
        </w:rPr>
        <w:t>1</w:t>
      </w:r>
      <w:r w:rsidR="00193962">
        <w:rPr>
          <w:b/>
          <w:u w:val="single"/>
        </w:rPr>
        <w:t>8</w:t>
      </w:r>
      <w:r w:rsidR="00D30F9D" w:rsidRPr="00C467E8">
        <w:rPr>
          <w:b/>
          <w:u w:val="single"/>
        </w:rPr>
        <w:t>/</w:t>
      </w:r>
      <w:r w:rsidRPr="00C467E8">
        <w:rPr>
          <w:b/>
          <w:u w:val="single"/>
        </w:rPr>
        <w:t>11</w:t>
      </w:r>
      <w:r w:rsidR="00D30F9D" w:rsidRPr="00EA16F9">
        <w:tab/>
      </w:r>
      <w:r w:rsidR="00D30F9D" w:rsidRPr="00C467E8">
        <w:rPr>
          <w:b/>
          <w:bCs/>
          <w:i/>
        </w:rPr>
        <w:t>Aula 7</w:t>
      </w:r>
      <w:r w:rsidR="00D30F9D" w:rsidRPr="00EA16F9">
        <w:t xml:space="preserve">: </w:t>
      </w:r>
      <w:r w:rsidR="00CC5D20">
        <w:t>7.1: leituras de sátiras de Pérsio e Juvenal;</w:t>
      </w:r>
    </w:p>
    <w:p w:rsidR="00D30F9D" w:rsidRPr="00EA16F9" w:rsidRDefault="00CC5D20" w:rsidP="00CC5D20">
      <w:pPr>
        <w:spacing w:line="360" w:lineRule="auto"/>
        <w:ind w:left="708" w:firstLine="708"/>
      </w:pPr>
      <w:r>
        <w:lastRenderedPageBreak/>
        <w:t>7.2: leituras do hexâmetro satírico</w:t>
      </w:r>
    </w:p>
    <w:p w:rsidR="00CC5D20" w:rsidRDefault="00CC5D20" w:rsidP="00D30F9D">
      <w:pPr>
        <w:spacing w:line="360" w:lineRule="auto"/>
      </w:pPr>
    </w:p>
    <w:p w:rsidR="00D30F9D" w:rsidRDefault="00193962" w:rsidP="00D30F9D">
      <w:pPr>
        <w:spacing w:line="360" w:lineRule="auto"/>
      </w:pPr>
      <w:r>
        <w:rPr>
          <w:b/>
          <w:u w:val="single"/>
        </w:rPr>
        <w:t>25</w:t>
      </w:r>
      <w:r w:rsidR="00D30F9D" w:rsidRPr="00CC5D20">
        <w:rPr>
          <w:b/>
          <w:u w:val="single"/>
        </w:rPr>
        <w:t>/</w:t>
      </w:r>
      <w:r w:rsidR="003C3438">
        <w:rPr>
          <w:b/>
          <w:u w:val="single"/>
        </w:rPr>
        <w:t>11</w:t>
      </w:r>
      <w:r w:rsidR="00102DE5" w:rsidRPr="00102DE5">
        <w:rPr>
          <w:b/>
          <w:bCs/>
          <w:i/>
        </w:rPr>
        <w:t xml:space="preserve"> </w:t>
      </w:r>
      <w:r w:rsidR="00D30F9D" w:rsidRPr="00CC5D20">
        <w:rPr>
          <w:b/>
          <w:bCs/>
          <w:i/>
        </w:rPr>
        <w:t>Aula 8</w:t>
      </w:r>
      <w:r w:rsidR="00D30F9D" w:rsidRPr="00EA16F9">
        <w:t xml:space="preserve">: </w:t>
      </w:r>
      <w:r w:rsidR="00327B37">
        <w:t>8.1: a s</w:t>
      </w:r>
      <w:r w:rsidR="00D30F9D" w:rsidRPr="00EA16F9">
        <w:t xml:space="preserve">átira </w:t>
      </w:r>
      <w:proofErr w:type="spellStart"/>
      <w:r w:rsidR="00D30F9D" w:rsidRPr="00EA16F9">
        <w:t>menipéia</w:t>
      </w:r>
      <w:proofErr w:type="spellEnd"/>
      <w:r w:rsidR="00327B37">
        <w:t>: fontes e características;</w:t>
      </w:r>
    </w:p>
    <w:p w:rsidR="00327B37" w:rsidRPr="00EA16F9" w:rsidRDefault="00327B37" w:rsidP="00D30F9D">
      <w:pPr>
        <w:spacing w:line="360" w:lineRule="auto"/>
      </w:pPr>
      <w:r>
        <w:tab/>
      </w:r>
      <w:r>
        <w:tab/>
        <w:t xml:space="preserve"> 8.2: </w:t>
      </w:r>
      <w:proofErr w:type="spellStart"/>
      <w:r w:rsidRPr="00EA16F9">
        <w:rPr>
          <w:i/>
          <w:iCs/>
        </w:rPr>
        <w:t>Apocoloquintose</w:t>
      </w:r>
      <w:proofErr w:type="spellEnd"/>
      <w:r w:rsidRPr="00EA16F9">
        <w:t xml:space="preserve"> de Sêneca</w:t>
      </w:r>
    </w:p>
    <w:p w:rsidR="00CC5D20" w:rsidRDefault="00CC5D20" w:rsidP="00D30F9D">
      <w:pPr>
        <w:spacing w:line="360" w:lineRule="auto"/>
      </w:pPr>
    </w:p>
    <w:p w:rsidR="00D30F9D" w:rsidRDefault="00193962" w:rsidP="00D30F9D">
      <w:pPr>
        <w:spacing w:line="360" w:lineRule="auto"/>
      </w:pPr>
      <w:r>
        <w:rPr>
          <w:b/>
          <w:u w:val="single"/>
        </w:rPr>
        <w:t>02</w:t>
      </w:r>
      <w:r w:rsidR="0096355E" w:rsidRPr="0096355E">
        <w:rPr>
          <w:b/>
          <w:u w:val="single"/>
        </w:rPr>
        <w:t>/1</w:t>
      </w:r>
      <w:r>
        <w:rPr>
          <w:b/>
          <w:u w:val="single"/>
        </w:rPr>
        <w:t>2</w:t>
      </w:r>
      <w:r w:rsidR="00D30F9D" w:rsidRPr="00EA16F9">
        <w:tab/>
      </w:r>
      <w:r w:rsidR="00D30F9D" w:rsidRPr="0096355E">
        <w:rPr>
          <w:b/>
          <w:bCs/>
          <w:i/>
        </w:rPr>
        <w:t>Aula 9</w:t>
      </w:r>
      <w:r w:rsidR="00D30F9D" w:rsidRPr="00EA16F9">
        <w:t xml:space="preserve">: </w:t>
      </w:r>
      <w:r w:rsidR="005C2E00">
        <w:t xml:space="preserve">9.1: </w:t>
      </w:r>
      <w:r w:rsidR="00D30F9D" w:rsidRPr="00EA16F9">
        <w:t>Breve histórico da paródia</w:t>
      </w:r>
      <w:r w:rsidR="005C2E00">
        <w:t xml:space="preserve">; </w:t>
      </w:r>
    </w:p>
    <w:p w:rsidR="005C2E00" w:rsidRDefault="005C2E00" w:rsidP="00D30F9D">
      <w:pPr>
        <w:spacing w:line="360" w:lineRule="auto"/>
      </w:pPr>
      <w:r>
        <w:tab/>
      </w:r>
      <w:r>
        <w:tab/>
        <w:t xml:space="preserve"> 9.2: paródias no </w:t>
      </w:r>
      <w:proofErr w:type="spellStart"/>
      <w:r w:rsidRPr="005C2E00">
        <w:rPr>
          <w:i/>
        </w:rPr>
        <w:t>Apocoloquintose</w:t>
      </w:r>
      <w:proofErr w:type="spellEnd"/>
      <w:r>
        <w:t xml:space="preserve">; </w:t>
      </w:r>
      <w:r w:rsidR="00062A09">
        <w:t xml:space="preserve">9.2.1: </w:t>
      </w:r>
      <w:proofErr w:type="gramStart"/>
      <w:r w:rsidR="00062A09">
        <w:t>autoparódia</w:t>
      </w:r>
      <w:proofErr w:type="gramEnd"/>
    </w:p>
    <w:p w:rsidR="005C2E00" w:rsidRPr="00EA16F9" w:rsidRDefault="005C2E00" w:rsidP="00D30F9D">
      <w:pPr>
        <w:spacing w:line="360" w:lineRule="auto"/>
      </w:pPr>
    </w:p>
    <w:p w:rsidR="00D30F9D" w:rsidRDefault="0037030E" w:rsidP="00D30F9D">
      <w:pPr>
        <w:spacing w:line="360" w:lineRule="auto"/>
      </w:pPr>
      <w:r w:rsidRPr="0037030E">
        <w:rPr>
          <w:b/>
          <w:u w:val="single"/>
        </w:rPr>
        <w:t>0</w:t>
      </w:r>
      <w:r w:rsidR="00193962">
        <w:rPr>
          <w:b/>
          <w:u w:val="single"/>
        </w:rPr>
        <w:t>9</w:t>
      </w:r>
      <w:r w:rsidR="00D30F9D" w:rsidRPr="0037030E">
        <w:rPr>
          <w:b/>
          <w:u w:val="single"/>
        </w:rPr>
        <w:t>/</w:t>
      </w:r>
      <w:r w:rsidRPr="0037030E">
        <w:rPr>
          <w:b/>
          <w:u w:val="single"/>
        </w:rPr>
        <w:t>12</w:t>
      </w:r>
      <w:r w:rsidR="00D30F9D" w:rsidRPr="00EA16F9">
        <w:tab/>
      </w:r>
      <w:r w:rsidR="00D30F9D" w:rsidRPr="0037030E">
        <w:rPr>
          <w:b/>
          <w:bCs/>
          <w:i/>
        </w:rPr>
        <w:t>Aula 10</w:t>
      </w:r>
      <w:r w:rsidR="00D30F9D" w:rsidRPr="00EA16F9">
        <w:t xml:space="preserve">: </w:t>
      </w:r>
      <w:r>
        <w:t xml:space="preserve">10.1: </w:t>
      </w:r>
      <w:proofErr w:type="spellStart"/>
      <w:r w:rsidR="00D30F9D" w:rsidRPr="00EA16F9">
        <w:rPr>
          <w:i/>
          <w:iCs/>
        </w:rPr>
        <w:t>Apocoloquintose</w:t>
      </w:r>
      <w:proofErr w:type="spellEnd"/>
      <w:r w:rsidR="00D30F9D" w:rsidRPr="00EA16F9">
        <w:t xml:space="preserve"> de Sêneca</w:t>
      </w:r>
      <w:r>
        <w:t>: leitura e comentário</w:t>
      </w:r>
    </w:p>
    <w:p w:rsidR="0037030E" w:rsidRPr="00EA16F9" w:rsidRDefault="0037030E" w:rsidP="00D30F9D">
      <w:pPr>
        <w:spacing w:line="360" w:lineRule="auto"/>
      </w:pPr>
    </w:p>
    <w:p w:rsidR="00D30F9D" w:rsidRDefault="00193962" w:rsidP="00D30F9D">
      <w:pPr>
        <w:spacing w:line="360" w:lineRule="auto"/>
      </w:pPr>
      <w:r>
        <w:rPr>
          <w:b/>
          <w:u w:val="single"/>
        </w:rPr>
        <w:t>16</w:t>
      </w:r>
      <w:r w:rsidR="00D30F9D" w:rsidRPr="0037030E">
        <w:rPr>
          <w:b/>
          <w:u w:val="single"/>
        </w:rPr>
        <w:t>/</w:t>
      </w:r>
      <w:r w:rsidR="0037030E" w:rsidRPr="0037030E">
        <w:rPr>
          <w:b/>
          <w:u w:val="single"/>
        </w:rPr>
        <w:t>12</w:t>
      </w:r>
      <w:r w:rsidR="00D30F9D" w:rsidRPr="00EA16F9">
        <w:tab/>
      </w:r>
      <w:r w:rsidR="00D30F9D" w:rsidRPr="0037030E">
        <w:rPr>
          <w:b/>
          <w:bCs/>
          <w:i/>
        </w:rPr>
        <w:t>Aula 11</w:t>
      </w:r>
      <w:r w:rsidR="00D30F9D" w:rsidRPr="00EA16F9">
        <w:t xml:space="preserve">: </w:t>
      </w:r>
      <w:r w:rsidR="0037030E">
        <w:t xml:space="preserve">11.1 </w:t>
      </w:r>
      <w:proofErr w:type="spellStart"/>
      <w:r w:rsidR="00D30F9D" w:rsidRPr="00EA16F9">
        <w:rPr>
          <w:i/>
          <w:iCs/>
        </w:rPr>
        <w:t>Satyricon</w:t>
      </w:r>
      <w:proofErr w:type="spellEnd"/>
      <w:r w:rsidR="00D30F9D" w:rsidRPr="00EA16F9">
        <w:t xml:space="preserve"> de Petrônio</w:t>
      </w:r>
      <w:r w:rsidR="0037030E">
        <w:t>;</w:t>
      </w:r>
    </w:p>
    <w:p w:rsidR="0037030E" w:rsidRPr="00EA16F9" w:rsidRDefault="0037030E" w:rsidP="00D30F9D">
      <w:pPr>
        <w:spacing w:line="360" w:lineRule="auto"/>
      </w:pPr>
      <w:r>
        <w:tab/>
      </w:r>
      <w:r>
        <w:tab/>
        <w:t xml:space="preserve">    11.</w:t>
      </w:r>
      <w:r w:rsidR="002A5588">
        <w:t>2</w:t>
      </w:r>
      <w:r>
        <w:t xml:space="preserve">: sátira </w:t>
      </w:r>
      <w:proofErr w:type="spellStart"/>
      <w:r>
        <w:t>menipeia</w:t>
      </w:r>
      <w:proofErr w:type="spellEnd"/>
      <w:r>
        <w:t xml:space="preserve"> ou romance?</w:t>
      </w:r>
    </w:p>
    <w:p w:rsidR="0037030E" w:rsidRDefault="0037030E" w:rsidP="00D30F9D">
      <w:pPr>
        <w:spacing w:line="360" w:lineRule="auto"/>
      </w:pPr>
    </w:p>
    <w:p w:rsidR="00D30F9D" w:rsidRPr="00EA16F9" w:rsidRDefault="00806A44" w:rsidP="00D30F9D">
      <w:pPr>
        <w:spacing w:line="360" w:lineRule="auto"/>
      </w:pPr>
      <w:r>
        <w:rPr>
          <w:b/>
          <w:u w:val="single"/>
        </w:rPr>
        <w:t>06</w:t>
      </w:r>
      <w:r w:rsidR="00D30F9D" w:rsidRPr="000045CC">
        <w:rPr>
          <w:b/>
          <w:u w:val="single"/>
        </w:rPr>
        <w:t>/</w:t>
      </w:r>
      <w:r>
        <w:rPr>
          <w:b/>
          <w:u w:val="single"/>
        </w:rPr>
        <w:t>01</w:t>
      </w:r>
      <w:r w:rsidR="00D30F9D" w:rsidRPr="00EA16F9">
        <w:tab/>
      </w:r>
      <w:r w:rsidR="00D30F9D" w:rsidRPr="000045CC">
        <w:rPr>
          <w:b/>
          <w:bCs/>
          <w:i/>
        </w:rPr>
        <w:t>Aula 12</w:t>
      </w:r>
      <w:r w:rsidR="00D30F9D" w:rsidRPr="00EA16F9">
        <w:t>:</w:t>
      </w:r>
      <w:r w:rsidR="00D30F9D" w:rsidRPr="00EA16F9">
        <w:rPr>
          <w:i/>
          <w:iCs/>
        </w:rPr>
        <w:t xml:space="preserve"> </w:t>
      </w:r>
      <w:r w:rsidR="000045CC">
        <w:rPr>
          <w:iCs/>
        </w:rPr>
        <w:t xml:space="preserve">12.1: </w:t>
      </w:r>
      <w:proofErr w:type="spellStart"/>
      <w:r w:rsidR="00D30F9D" w:rsidRPr="00EA16F9">
        <w:rPr>
          <w:i/>
          <w:iCs/>
        </w:rPr>
        <w:t>Satyricon</w:t>
      </w:r>
      <w:proofErr w:type="spellEnd"/>
      <w:r w:rsidR="00D30F9D" w:rsidRPr="00EA16F9">
        <w:t xml:space="preserve"> de Petrônio</w:t>
      </w:r>
      <w:r w:rsidR="000045CC">
        <w:t>: leitura e comentário</w:t>
      </w:r>
    </w:p>
    <w:p w:rsidR="0037030E" w:rsidRDefault="0037030E" w:rsidP="00D30F9D">
      <w:pPr>
        <w:spacing w:line="360" w:lineRule="auto"/>
      </w:pPr>
    </w:p>
    <w:p w:rsidR="003D27DB" w:rsidRDefault="00806A44" w:rsidP="00D30F9D">
      <w:pPr>
        <w:spacing w:line="360" w:lineRule="auto"/>
      </w:pPr>
      <w:r>
        <w:rPr>
          <w:b/>
          <w:u w:val="single"/>
        </w:rPr>
        <w:t>13</w:t>
      </w:r>
      <w:r w:rsidR="00D30F9D" w:rsidRPr="003D27DB">
        <w:rPr>
          <w:b/>
          <w:u w:val="single"/>
        </w:rPr>
        <w:t>/0</w:t>
      </w:r>
      <w:r w:rsidR="003D27DB" w:rsidRPr="003D27DB">
        <w:rPr>
          <w:b/>
          <w:u w:val="single"/>
        </w:rPr>
        <w:t>1</w:t>
      </w:r>
      <w:r w:rsidR="00D30F9D" w:rsidRPr="00EA16F9">
        <w:tab/>
      </w:r>
      <w:r w:rsidR="00D30F9D" w:rsidRPr="003D27DB">
        <w:rPr>
          <w:b/>
          <w:bCs/>
          <w:i/>
        </w:rPr>
        <w:t>Aula 13</w:t>
      </w:r>
      <w:r w:rsidR="00D30F9D" w:rsidRPr="00EA16F9">
        <w:t xml:space="preserve">: </w:t>
      </w:r>
      <w:r w:rsidR="003D27DB">
        <w:t xml:space="preserve">13.1: </w:t>
      </w:r>
      <w:proofErr w:type="spellStart"/>
      <w:r w:rsidR="003D27DB">
        <w:t>Menipo</w:t>
      </w:r>
      <w:proofErr w:type="spellEnd"/>
      <w:r w:rsidR="003D27DB">
        <w:t xml:space="preserve"> de </w:t>
      </w:r>
      <w:proofErr w:type="spellStart"/>
      <w:r w:rsidR="003D27DB">
        <w:t>Gádara</w:t>
      </w:r>
      <w:proofErr w:type="spellEnd"/>
      <w:r w:rsidR="003D27DB">
        <w:t>;</w:t>
      </w:r>
    </w:p>
    <w:p w:rsidR="00D30F9D" w:rsidRPr="00EA16F9" w:rsidRDefault="003D27DB" w:rsidP="003D27DB">
      <w:pPr>
        <w:spacing w:line="360" w:lineRule="auto"/>
        <w:ind w:left="1416"/>
      </w:pPr>
      <w:r>
        <w:t xml:space="preserve">    13.2: </w:t>
      </w:r>
      <w:r w:rsidR="00D30F9D" w:rsidRPr="00EA16F9">
        <w:rPr>
          <w:i/>
          <w:iCs/>
        </w:rPr>
        <w:t>Diálogo dos mortos</w:t>
      </w:r>
      <w:r w:rsidR="00D30F9D" w:rsidRPr="00EA16F9">
        <w:t xml:space="preserve"> de Luciano</w:t>
      </w:r>
    </w:p>
    <w:p w:rsidR="003D27DB" w:rsidRDefault="003D27DB" w:rsidP="00D30F9D">
      <w:pPr>
        <w:spacing w:line="360" w:lineRule="auto"/>
        <w:rPr>
          <w:b/>
          <w:u w:val="single"/>
        </w:rPr>
      </w:pPr>
    </w:p>
    <w:p w:rsidR="003D27DB" w:rsidRDefault="00806A44" w:rsidP="00D30F9D">
      <w:pPr>
        <w:spacing w:line="360" w:lineRule="auto"/>
      </w:pPr>
      <w:r>
        <w:rPr>
          <w:b/>
          <w:u w:val="single"/>
        </w:rPr>
        <w:t>20</w:t>
      </w:r>
      <w:r w:rsidR="003D27DB" w:rsidRPr="003D27DB">
        <w:rPr>
          <w:b/>
          <w:u w:val="single"/>
        </w:rPr>
        <w:t>/01</w:t>
      </w:r>
      <w:r w:rsidR="00D30F9D" w:rsidRPr="00EA16F9">
        <w:tab/>
      </w:r>
      <w:r w:rsidR="003D27DB" w:rsidRPr="00A87C57">
        <w:rPr>
          <w:b/>
          <w:bCs/>
          <w:i/>
        </w:rPr>
        <w:t>Prova e entrega de trabalhos</w:t>
      </w:r>
    </w:p>
    <w:p w:rsidR="00D30F9D" w:rsidRPr="00EA16F9" w:rsidRDefault="00D30F9D" w:rsidP="00D30F9D">
      <w:pPr>
        <w:spacing w:line="360" w:lineRule="auto"/>
      </w:pPr>
      <w:r w:rsidRPr="00EA16F9">
        <w:t xml:space="preserve"> </w:t>
      </w:r>
    </w:p>
    <w:p w:rsidR="00D30F9D" w:rsidRPr="00EA16F9" w:rsidRDefault="00806A44" w:rsidP="00D30F9D">
      <w:pPr>
        <w:spacing w:line="360" w:lineRule="auto"/>
      </w:pPr>
      <w:r>
        <w:rPr>
          <w:b/>
          <w:u w:val="single"/>
        </w:rPr>
        <w:t>27</w:t>
      </w:r>
      <w:r w:rsidR="00D30F9D" w:rsidRPr="00A87C57">
        <w:rPr>
          <w:b/>
          <w:u w:val="single"/>
        </w:rPr>
        <w:t>/0</w:t>
      </w:r>
      <w:r w:rsidR="00A87C57" w:rsidRPr="00A87C57">
        <w:rPr>
          <w:b/>
          <w:u w:val="single"/>
        </w:rPr>
        <w:t>1</w:t>
      </w:r>
      <w:r w:rsidR="00D30F9D" w:rsidRPr="00EA16F9">
        <w:tab/>
      </w:r>
      <w:r w:rsidR="00A87C57" w:rsidRPr="00A87C57">
        <w:rPr>
          <w:b/>
          <w:i/>
        </w:rPr>
        <w:t>Prova substitutiva e entrega das notas</w:t>
      </w:r>
    </w:p>
    <w:p w:rsidR="00D30F9D" w:rsidRDefault="00D30F9D" w:rsidP="00D30F9D">
      <w:pPr>
        <w:spacing w:line="360" w:lineRule="auto"/>
      </w:pPr>
    </w:p>
    <w:p w:rsidR="007C1220" w:rsidRPr="00EA16F9" w:rsidRDefault="00806A44" w:rsidP="00D30F9D">
      <w:pPr>
        <w:spacing w:line="360" w:lineRule="auto"/>
      </w:pPr>
      <w:r>
        <w:rPr>
          <w:b/>
          <w:u w:val="single"/>
        </w:rPr>
        <w:t>10</w:t>
      </w:r>
      <w:bookmarkStart w:id="0" w:name="_GoBack"/>
      <w:bookmarkEnd w:id="0"/>
      <w:r w:rsidR="007C1220" w:rsidRPr="007C1220">
        <w:rPr>
          <w:b/>
          <w:u w:val="single"/>
        </w:rPr>
        <w:t>/02</w:t>
      </w:r>
      <w:r w:rsidR="007C1220">
        <w:t xml:space="preserve"> </w:t>
      </w:r>
      <w:r w:rsidR="007C1220" w:rsidRPr="007C1220">
        <w:rPr>
          <w:b/>
          <w:i/>
        </w:rPr>
        <w:t>Recuperação</w:t>
      </w:r>
    </w:p>
    <w:p w:rsidR="00D30F9D" w:rsidRPr="00EA16F9" w:rsidRDefault="00D30F9D" w:rsidP="00D30F9D">
      <w:pPr>
        <w:spacing w:line="360" w:lineRule="auto"/>
      </w:pPr>
    </w:p>
    <w:p w:rsidR="00A56569" w:rsidRPr="00EA16F9" w:rsidRDefault="00A56569"/>
    <w:sectPr w:rsidR="00A56569" w:rsidRPr="00EA1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E3" w:rsidRDefault="00A811E3" w:rsidP="007C1220">
      <w:r>
        <w:separator/>
      </w:r>
    </w:p>
  </w:endnote>
  <w:endnote w:type="continuationSeparator" w:id="0">
    <w:p w:rsidR="00A811E3" w:rsidRDefault="00A811E3" w:rsidP="007C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20" w:rsidRDefault="007C122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451819"/>
      <w:docPartObj>
        <w:docPartGallery w:val="Page Numbers (Bottom of Page)"/>
        <w:docPartUnique/>
      </w:docPartObj>
    </w:sdtPr>
    <w:sdtEndPr/>
    <w:sdtContent>
      <w:p w:rsidR="007C1220" w:rsidRDefault="007C122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A44">
          <w:rPr>
            <w:noProof/>
          </w:rPr>
          <w:t>2</w:t>
        </w:r>
        <w:r>
          <w:fldChar w:fldCharType="end"/>
        </w:r>
      </w:p>
    </w:sdtContent>
  </w:sdt>
  <w:p w:rsidR="007C1220" w:rsidRDefault="007C122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20" w:rsidRDefault="007C12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E3" w:rsidRDefault="00A811E3" w:rsidP="007C1220">
      <w:r>
        <w:separator/>
      </w:r>
    </w:p>
  </w:footnote>
  <w:footnote w:type="continuationSeparator" w:id="0">
    <w:p w:rsidR="00A811E3" w:rsidRDefault="00A811E3" w:rsidP="007C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20" w:rsidRDefault="007C122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20" w:rsidRDefault="007C122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20" w:rsidRDefault="007C12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9D"/>
    <w:rsid w:val="000045CC"/>
    <w:rsid w:val="000122F8"/>
    <w:rsid w:val="000540F6"/>
    <w:rsid w:val="00062A09"/>
    <w:rsid w:val="000E7544"/>
    <w:rsid w:val="00102DE5"/>
    <w:rsid w:val="0014591C"/>
    <w:rsid w:val="00193962"/>
    <w:rsid w:val="001A1BF9"/>
    <w:rsid w:val="001C2252"/>
    <w:rsid w:val="001D418F"/>
    <w:rsid w:val="00240707"/>
    <w:rsid w:val="002919CF"/>
    <w:rsid w:val="00294C14"/>
    <w:rsid w:val="002A5588"/>
    <w:rsid w:val="00327B37"/>
    <w:rsid w:val="0037030E"/>
    <w:rsid w:val="003A103B"/>
    <w:rsid w:val="003C3438"/>
    <w:rsid w:val="003C6156"/>
    <w:rsid w:val="003D27DB"/>
    <w:rsid w:val="0040715B"/>
    <w:rsid w:val="00462429"/>
    <w:rsid w:val="00515F80"/>
    <w:rsid w:val="005C2E00"/>
    <w:rsid w:val="00607750"/>
    <w:rsid w:val="00617DE0"/>
    <w:rsid w:val="006462C6"/>
    <w:rsid w:val="0066460B"/>
    <w:rsid w:val="006C511B"/>
    <w:rsid w:val="006E15D5"/>
    <w:rsid w:val="007236A0"/>
    <w:rsid w:val="007C1220"/>
    <w:rsid w:val="00806A44"/>
    <w:rsid w:val="008D772F"/>
    <w:rsid w:val="009552EF"/>
    <w:rsid w:val="0096355E"/>
    <w:rsid w:val="009E4A97"/>
    <w:rsid w:val="00A56569"/>
    <w:rsid w:val="00A64A50"/>
    <w:rsid w:val="00A811E3"/>
    <w:rsid w:val="00A87C57"/>
    <w:rsid w:val="00AF0FA4"/>
    <w:rsid w:val="00B32F37"/>
    <w:rsid w:val="00C30194"/>
    <w:rsid w:val="00C458C6"/>
    <w:rsid w:val="00C467E8"/>
    <w:rsid w:val="00C5018A"/>
    <w:rsid w:val="00CA0BB3"/>
    <w:rsid w:val="00CC5D20"/>
    <w:rsid w:val="00D02C7C"/>
    <w:rsid w:val="00D30F9D"/>
    <w:rsid w:val="00E4499A"/>
    <w:rsid w:val="00EA0372"/>
    <w:rsid w:val="00EA16F9"/>
    <w:rsid w:val="00F00245"/>
    <w:rsid w:val="00F0120D"/>
    <w:rsid w:val="00F44559"/>
    <w:rsid w:val="00FB49E8"/>
    <w:rsid w:val="00F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30F9D"/>
    <w:pPr>
      <w:jc w:val="center"/>
    </w:pPr>
    <w:rPr>
      <w:smallCaps/>
      <w:sz w:val="28"/>
    </w:rPr>
  </w:style>
  <w:style w:type="character" w:customStyle="1" w:styleId="TtuloChar">
    <w:name w:val="Título Char"/>
    <w:basedOn w:val="Fontepargpadro"/>
    <w:link w:val="Ttulo"/>
    <w:rsid w:val="00D30F9D"/>
    <w:rPr>
      <w:rFonts w:ascii="Times New Roman" w:eastAsia="Times New Roman" w:hAnsi="Times New Roman" w:cs="Times New Roman"/>
      <w:smallCap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12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12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12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12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30F9D"/>
    <w:pPr>
      <w:jc w:val="center"/>
    </w:pPr>
    <w:rPr>
      <w:smallCaps/>
      <w:sz w:val="28"/>
    </w:rPr>
  </w:style>
  <w:style w:type="character" w:customStyle="1" w:styleId="TtuloChar">
    <w:name w:val="Título Char"/>
    <w:basedOn w:val="Fontepargpadro"/>
    <w:link w:val="Ttulo"/>
    <w:rsid w:val="00D30F9D"/>
    <w:rPr>
      <w:rFonts w:ascii="Times New Roman" w:eastAsia="Times New Roman" w:hAnsi="Times New Roman" w:cs="Times New Roman"/>
      <w:smallCap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12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12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12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12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ufflch</dc:creator>
  <cp:keywords/>
  <dc:description/>
  <cp:lastModifiedBy>ufflch</cp:lastModifiedBy>
  <cp:revision>83</cp:revision>
  <dcterms:created xsi:type="dcterms:W3CDTF">2014-09-23T13:37:00Z</dcterms:created>
  <dcterms:modified xsi:type="dcterms:W3CDTF">2014-10-03T18:55:00Z</dcterms:modified>
</cp:coreProperties>
</file>