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7" w:rsidRPr="008E446F" w:rsidRDefault="00FB0AC7" w:rsidP="00FB0AC7">
      <w:pPr>
        <w:keepNext/>
        <w:jc w:val="center"/>
        <w:outlineLvl w:val="0"/>
        <w:rPr>
          <w:rFonts w:asciiTheme="majorHAnsi" w:eastAsia="Times New Roman" w:hAnsiTheme="majorHAnsi"/>
          <w:b/>
          <w:u w:val="single"/>
          <w:lang w:val="pt-BR" w:eastAsia="pt-BR"/>
        </w:rPr>
      </w:pPr>
      <w:r w:rsidRPr="008E446F">
        <w:rPr>
          <w:rFonts w:asciiTheme="majorHAnsi" w:eastAsia="Times New Roman" w:hAnsiTheme="majorHAnsi"/>
          <w:b/>
          <w:u w:val="single"/>
          <w:lang w:val="pt-BR" w:eastAsia="pt-BR"/>
        </w:rPr>
        <w:t>Faculdade de Direito da Universidade de São Paulo</w:t>
      </w:r>
    </w:p>
    <w:p w:rsidR="00FB0AC7" w:rsidRPr="008E446F" w:rsidRDefault="00FB0AC7" w:rsidP="00FB0AC7">
      <w:pPr>
        <w:jc w:val="center"/>
        <w:rPr>
          <w:rFonts w:asciiTheme="majorHAnsi" w:eastAsia="MS Mincho" w:hAnsiTheme="majorHAnsi"/>
          <w:lang w:val="pt-BR" w:eastAsia="ja-JP"/>
        </w:rPr>
      </w:pPr>
    </w:p>
    <w:p w:rsidR="00FB0AC7" w:rsidRPr="008E446F" w:rsidRDefault="00FB0AC7" w:rsidP="00FB0AC7">
      <w:pPr>
        <w:jc w:val="center"/>
        <w:rPr>
          <w:rFonts w:asciiTheme="majorHAnsi" w:eastAsia="MS Mincho" w:hAnsiTheme="majorHAnsi"/>
          <w:b/>
          <w:bCs/>
          <w:i/>
          <w:u w:val="single"/>
          <w:lang w:val="pt-BR" w:eastAsia="ja-JP"/>
        </w:rPr>
      </w:pPr>
      <w:proofErr w:type="gramStart"/>
      <w:r w:rsidRPr="008E446F">
        <w:rPr>
          <w:rFonts w:asciiTheme="majorHAnsi" w:eastAsia="MS Mincho" w:hAnsiTheme="majorHAnsi"/>
          <w:b/>
          <w:u w:val="single"/>
          <w:lang w:val="pt-BR" w:eastAsia="ja-JP"/>
        </w:rPr>
        <w:t>Disciplina :</w:t>
      </w:r>
      <w:proofErr w:type="gramEnd"/>
      <w:r w:rsidRPr="008E446F">
        <w:rPr>
          <w:rFonts w:asciiTheme="majorHAnsi" w:eastAsia="MS Mincho" w:hAnsiTheme="majorHAnsi"/>
          <w:b/>
          <w:u w:val="single"/>
          <w:lang w:val="pt-BR" w:eastAsia="ja-JP"/>
        </w:rPr>
        <w:t xml:space="preserve"> </w:t>
      </w:r>
      <w:r w:rsidR="00E37FBF">
        <w:rPr>
          <w:rFonts w:asciiTheme="majorHAnsi" w:eastAsia="MS Mincho" w:hAnsiTheme="majorHAnsi"/>
          <w:b/>
          <w:bCs/>
          <w:u w:val="single"/>
          <w:lang w:val="pt-BR" w:eastAsia="ja-JP"/>
        </w:rPr>
        <w:t>Direito Processual Civil I</w:t>
      </w:r>
    </w:p>
    <w:p w:rsidR="00FB0AC7" w:rsidRPr="008E446F" w:rsidRDefault="00FB0AC7" w:rsidP="00FB0AC7">
      <w:pPr>
        <w:keepNext/>
        <w:jc w:val="center"/>
        <w:outlineLvl w:val="1"/>
        <w:rPr>
          <w:rFonts w:asciiTheme="majorHAnsi" w:eastAsia="Times New Roman" w:hAnsiTheme="majorHAnsi"/>
          <w:b/>
          <w:u w:val="single"/>
          <w:lang w:val="pt-BR" w:eastAsia="pt-BR"/>
        </w:rPr>
      </w:pPr>
    </w:p>
    <w:p w:rsidR="00FB0AC7" w:rsidRPr="00044AC0" w:rsidRDefault="00E37FBF" w:rsidP="00FB0AC7">
      <w:pPr>
        <w:jc w:val="center"/>
        <w:rPr>
          <w:rFonts w:asciiTheme="majorHAnsi" w:eastAsia="MS Mincho" w:hAnsiTheme="majorHAnsi"/>
          <w:lang w:val="pt-BR" w:eastAsia="ja-JP"/>
        </w:rPr>
      </w:pPr>
      <w:r w:rsidRPr="00044AC0">
        <w:rPr>
          <w:rFonts w:asciiTheme="majorHAnsi" w:eastAsia="MS Mincho" w:hAnsiTheme="majorHAnsi"/>
          <w:lang w:val="pt-BR" w:eastAsia="ja-JP"/>
        </w:rPr>
        <w:t>Turmas 13 e 14</w:t>
      </w:r>
    </w:p>
    <w:p w:rsidR="00997B62" w:rsidRPr="00046FC0" w:rsidRDefault="00997B62" w:rsidP="00997B62">
      <w:pPr>
        <w:rPr>
          <w:rFonts w:ascii="Calibri" w:hAnsi="Calibri"/>
          <w:color w:val="1F497D"/>
          <w:sz w:val="22"/>
          <w:szCs w:val="22"/>
        </w:rPr>
      </w:pPr>
    </w:p>
    <w:tbl>
      <w:tblPr>
        <w:tblW w:w="5480" w:type="pct"/>
        <w:tblInd w:w="-74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824"/>
        <w:gridCol w:w="1227"/>
        <w:gridCol w:w="30"/>
      </w:tblGrid>
      <w:tr w:rsidR="00997B62" w:rsidRPr="00A650C3" w:rsidTr="00D2090F">
        <w:trPr>
          <w:gridAfter w:val="1"/>
          <w:wAfter w:w="16" w:type="pct"/>
        </w:trPr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997B62" w:rsidP="00D2090F">
            <w:pPr>
              <w:tabs>
                <w:tab w:val="left" w:pos="1230"/>
              </w:tabs>
              <w:rPr>
                <w:rFonts w:ascii="Calibri" w:eastAsia="Calibri" w:hAnsi="Calibri" w:cs="Calibri"/>
                <w:b/>
                <w:bCs/>
                <w:smallCaps/>
                <w:color w:val="FFFFFF"/>
                <w:sz w:val="22"/>
                <w:szCs w:val="22"/>
              </w:rPr>
            </w:pPr>
            <w:r w:rsidRPr="00A650C3">
              <w:rPr>
                <w:rFonts w:ascii="Calibri" w:hAnsi="Calibri"/>
                <w:color w:val="FFFFFF"/>
                <w:sz w:val="22"/>
                <w:szCs w:val="22"/>
                <w:lang w:val="pt-BR"/>
              </w:rPr>
              <w:br w:type="page"/>
            </w:r>
            <w:r w:rsidRPr="00A650C3">
              <w:rPr>
                <w:rFonts w:ascii="Calibri" w:hAnsi="Calibri"/>
                <w:b/>
                <w:bCs/>
                <w:smallCaps/>
                <w:color w:val="FFFFFF"/>
                <w:sz w:val="22"/>
                <w:szCs w:val="22"/>
              </w:rPr>
              <w:t xml:space="preserve">Aula </w:t>
            </w:r>
            <w:r w:rsidR="00E37FBF">
              <w:rPr>
                <w:rFonts w:ascii="Calibri" w:hAnsi="Calibri"/>
                <w:b/>
                <w:bCs/>
                <w:smallCaps/>
                <w:color w:val="FFFFFF"/>
                <w:sz w:val="22"/>
                <w:szCs w:val="22"/>
              </w:rPr>
              <w:t>8</w:t>
            </w:r>
          </w:p>
        </w:tc>
        <w:tc>
          <w:tcPr>
            <w:tcW w:w="303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CF57E1" w:rsidRDefault="00B3261D" w:rsidP="00B3261D">
            <w:pP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  <w:t>Pressupostos processuais em espécie, segunda parte (pressupostos processuais negativos).</w:t>
            </w:r>
          </w:p>
        </w:tc>
        <w:tc>
          <w:tcPr>
            <w:tcW w:w="63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997B62" w:rsidRPr="00A650C3" w:rsidRDefault="00E37FBF" w:rsidP="00E37FBF">
            <w:pPr>
              <w:jc w:val="center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23</w:t>
            </w:r>
            <w:r w:rsidR="00455094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9</w:t>
            </w:r>
            <w:r w:rsidR="00997B62" w:rsidRPr="00A650C3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/2014</w:t>
            </w:r>
          </w:p>
        </w:tc>
      </w:tr>
      <w:tr w:rsidR="00997B62" w:rsidRPr="00A650C3" w:rsidTr="00132448">
        <w:tc>
          <w:tcPr>
            <w:tcW w:w="1312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997B62" w:rsidP="00455094">
            <w:pPr>
              <w:rPr>
                <w:rFonts w:ascii="Calibri" w:eastAsia="Calibri" w:hAnsi="Calibri" w:cs="Calibri"/>
                <w:b/>
                <w:bCs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Rodolfo </w:t>
            </w:r>
            <w:r w:rsidR="00455094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da Costa Manso Real </w:t>
            </w:r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Amadeo</w:t>
            </w:r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Default="00CF57E1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Legislação atual e projetada</w:t>
            </w:r>
            <w:r w:rsidR="00B223C9"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</w:tblGrid>
            <w:tr w:rsidR="00CF57E1" w:rsidTr="00CF57E1">
              <w:tc>
                <w:tcPr>
                  <w:tcW w:w="3410" w:type="dxa"/>
                </w:tcPr>
                <w:p w:rsidR="00CF57E1" w:rsidRDefault="00B3261D" w:rsidP="00B3261D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1973</w:t>
                  </w:r>
                </w:p>
              </w:tc>
              <w:tc>
                <w:tcPr>
                  <w:tcW w:w="3410" w:type="dxa"/>
                </w:tcPr>
                <w:p w:rsidR="00CF57E1" w:rsidRDefault="00860C62" w:rsidP="00CF57E1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Projeto do N</w:t>
                  </w:r>
                  <w:r w:rsidR="00CF57E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(versão Câmara)</w:t>
                  </w:r>
                </w:p>
              </w:tc>
            </w:tr>
            <w:tr w:rsidR="00CF57E1" w:rsidTr="00FB0AC7">
              <w:trPr>
                <w:trHeight w:val="2798"/>
              </w:trPr>
              <w:tc>
                <w:tcPr>
                  <w:tcW w:w="3410" w:type="dxa"/>
                </w:tcPr>
                <w:p w:rsidR="002A1BE4" w:rsidRP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301. Compete-lhe, porém, antes de discutir o mérito, alegar:</w:t>
                  </w:r>
                </w:p>
                <w:p w:rsidR="002A1BE4" w:rsidRP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- inexistência ou nulidade da citação;</w:t>
                  </w:r>
                </w:p>
                <w:p w:rsidR="002A1BE4" w:rsidRP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- incompetência absoluta;</w:t>
                  </w:r>
                </w:p>
                <w:p w:rsidR="002A1BE4" w:rsidRP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 - inépcia da petição inicial;</w:t>
                  </w:r>
                </w:p>
                <w:p w:rsidR="002A1BE4" w:rsidRPr="007456C8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 xml:space="preserve">IV - perempção; </w:t>
                  </w:r>
                </w:p>
                <w:p w:rsidR="002A1BE4" w:rsidRPr="007456C8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V - litispendência;</w:t>
                  </w:r>
                </w:p>
                <w:p w:rsidR="002A1BE4" w:rsidRP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V</w:t>
                  </w:r>
                  <w:r w:rsidR="0006245E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I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 xml:space="preserve"> - coisa julgada;</w:t>
                  </w:r>
                </w:p>
                <w:p w:rsidR="002A1BE4" w:rsidRP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 - conexão;</w:t>
                  </w:r>
                </w:p>
                <w:p w:rsidR="002A1BE4" w:rsidRP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</w:t>
                  </w:r>
                  <w:r w:rsidR="0006245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</w:t>
                  </w: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- incapacidade da parte, defeito de representação ou falta de autorização;</w:t>
                  </w:r>
                </w:p>
                <w:p w:rsid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IX - convenção de arbitragem;</w:t>
                  </w:r>
                </w:p>
                <w:p w:rsidR="002A1BE4" w:rsidRP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 - carência de ação;</w:t>
                  </w:r>
                </w:p>
                <w:p w:rsidR="002A1BE4" w:rsidRP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</w:t>
                  </w:r>
                  <w:r w:rsidR="0006245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</w:t>
                  </w: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- falta de caução ou de outra prestação, que a lei exige como preliminar.</w:t>
                  </w:r>
                </w:p>
                <w:p w:rsidR="002A1BE4" w:rsidRPr="007456C8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§ 1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u w:val="single"/>
                      <w:vertAlign w:val="superscript"/>
                      <w:lang w:val="pt-BR"/>
                    </w:rPr>
                    <w:t>o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 xml:space="preserve"> Verifica-se a litispendência ou a coisa julgada, quando se reproduz ação anteriormente ajuizada.</w:t>
                  </w:r>
                </w:p>
                <w:p w:rsidR="002A1BE4" w:rsidRPr="007456C8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§ 2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u w:val="single"/>
                      <w:vertAlign w:val="superscript"/>
                      <w:lang w:val="pt-BR"/>
                    </w:rPr>
                    <w:t>o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 xml:space="preserve"> Uma ação é idêntica à outra quando tem as mesmas partes, a mesma causa de pedir e o mesmo pedido.</w:t>
                  </w:r>
                </w:p>
                <w:p w:rsidR="002A1BE4" w:rsidRP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§ 3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u w:val="single"/>
                      <w:vertAlign w:val="superscript"/>
                      <w:lang w:val="pt-BR"/>
                    </w:rPr>
                    <w:t>o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 xml:space="preserve"> Há litispendência, quando se repete ação, que está em curso; há coisa julgada, quando se repete ação que já foi decidida por sentença, de que não caiba recurso.</w:t>
                  </w:r>
                </w:p>
                <w:p w:rsidR="00CF57E1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4</w:t>
                  </w: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Com exceção do compromisso arbitral, 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o juiz conhecerá de ofício</w:t>
                  </w: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da matéria enumerada neste artigo.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Art. 267. Extingue-se o processo, sem resolução de mérito: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- quando o juiz indeferir a petição inicial;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- quando ficar parado durante mais de </w:t>
                  </w:r>
                  <w:proofErr w:type="gramStart"/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1</w:t>
                  </w:r>
                  <w:proofErr w:type="gramEnd"/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(um) ano por negligência das partes;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III - quando, por não promover os atos e diligências que 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l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he competir, o autor abandonar a causa por mais de 30 (trinta) dias;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IV - quando se verificar a ausência de pressupostos de constituição e de desenvolvimento válido e regular do processo;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V - quando o juiz acolher a alegação de perempção, litispendência ou de coisa julgada;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- quando não concorrer qualquer das condições da ação, como a possibilidade jurídica, a legitimidade das partes e o interesse processual;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- pela convenção de arbitragem;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- quando o autor desistir da ação;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IX - quando a ação for considerada intransmissível por disposição legal;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 - quando ocorrer confusão entre autor e réu;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XI - nos demais casos prescritos neste Código.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 juiz ordenará, nos casos dos </w:t>
                  </w:r>
                  <w:proofErr w:type="spellStart"/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ns</w:t>
                  </w:r>
                  <w:proofErr w:type="spellEnd"/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. II e I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, o arquivamento dos autos, declarando a extinção do processo, se a parte, intimada pessoalmente, não suprir a falta em 48 (quarenta e oito) horas.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No caso do parágrafo anterior, quanto ao n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II, as partes pagarão proporcionalmente </w:t>
                  </w:r>
                  <w:proofErr w:type="gramStart"/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as custas</w:t>
                  </w:r>
                  <w:proofErr w:type="gramEnd"/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e, quanto ao n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III, o autor será condenado ao pagamento das despesas e honorários de advogado (art. 28).</w:t>
                  </w:r>
                </w:p>
                <w:p w:rsidR="007456C8" w:rsidRPr="007456C8" w:rsidRDefault="007456C8" w:rsidP="007456C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3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 juiz conhecerá de ofício, em 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 xml:space="preserve">qualquer tempo e grau de jurisdição, enquanto não proferida a sentença de mérito, da matéria constante dos </w:t>
                  </w:r>
                  <w:proofErr w:type="spellStart"/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ns</w:t>
                  </w:r>
                  <w:proofErr w:type="spellEnd"/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. </w:t>
                  </w:r>
                  <w:proofErr w:type="gramStart"/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IV, V</w:t>
                  </w:r>
                  <w:proofErr w:type="gramEnd"/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e V</w:t>
                  </w:r>
                  <w:r w:rsidR="0006245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; todavia, o réu que a não alegar, na primeira oportunidade em que </w:t>
                  </w:r>
                  <w:r w:rsidR="0006245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l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he caiba falar nos autos, responderá pelas custas de retardamento.</w:t>
                  </w:r>
                </w:p>
                <w:p w:rsidR="007456C8" w:rsidRDefault="007456C8" w:rsidP="0006245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4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Depois de decorrido o prazo para a resposta, o autor não poderá, sem o consentimento do réu, desistir da ação.</w:t>
                  </w:r>
                </w:p>
                <w:p w:rsidR="0006245E" w:rsidRDefault="0006245E" w:rsidP="0006245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06245E" w:rsidRPr="007456C8" w:rsidRDefault="0006245E" w:rsidP="0006245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268. Salvo o disposto no art. 267, V, a extinção do processo não obsta a que o autor intente de novo a ação. A petição inicial, todavia, não será despachada sem a prova do pagamento ou do depósito das custas e dos honorários de advogado.</w:t>
                  </w:r>
                </w:p>
                <w:p w:rsidR="0006245E" w:rsidRDefault="0006245E" w:rsidP="0006245E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C16DEF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 xml:space="preserve">Parágrafo único. Se o autor der causa, por três vezes, à extinção do processo pelo fundamento previsto </w:t>
                  </w:r>
                  <w:proofErr w:type="gramStart"/>
                  <w:r w:rsidRPr="00C16DEF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 xml:space="preserve">no </w:t>
                  </w:r>
                  <w:proofErr w:type="spellStart"/>
                  <w:r w:rsidRPr="00C16DEF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n</w:t>
                  </w:r>
                  <w:r w:rsidRPr="00C16DEF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u w:val="single"/>
                      <w:vertAlign w:val="superscript"/>
                      <w:lang w:val="pt-BR"/>
                    </w:rPr>
                    <w:t>o</w:t>
                  </w:r>
                  <w:proofErr w:type="spellEnd"/>
                  <w:proofErr w:type="gramEnd"/>
                  <w:r w:rsidRPr="00C16DEF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 xml:space="preserve"> III do artigo anterior, não poderá intentar nova ação contra o réu com o mesmo objeto, ficando-lhe ressalvada, entretanto, a possibilidade de alegar em defesa o seu direito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.</w:t>
                  </w:r>
                </w:p>
              </w:tc>
              <w:tc>
                <w:tcPr>
                  <w:tcW w:w="3410" w:type="dxa"/>
                </w:tcPr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Art. 338. Incumbe ao réu, antes de discutir o mérito, alegar: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– inexistência ou nulidade da citação;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– incompetência absoluta e relativa;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 – incorreção do valor da causa;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IV – inépcia da petição inicial;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V – perempção;</w:t>
                  </w:r>
                </w:p>
                <w:p w:rsidR="002B263A" w:rsidRPr="002A1BE4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VI – litispendência;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VII – coisa julgada;</w:t>
                  </w:r>
                </w:p>
                <w:p w:rsidR="002B263A" w:rsidRPr="002B263A" w:rsidRDefault="002A1BE4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VIII – conexão;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IX – incapacidade da parte, defeito de representação ou falta de autorização;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 – ausência de legitimidade ou de interesse processual;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XI – falta de caução ou de outra prestação que a lei exige como preliminar;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XII – indevida concessão do benefício da gratuidade de justiça.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§ 1º Verifica-se a litispendência ou a coisa julgada quando se reproduz ação anteriormente ajuizada.</w:t>
                  </w:r>
                </w:p>
                <w:p w:rsidR="002B263A" w:rsidRPr="002A1BE4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 xml:space="preserve">§ 2º Uma ação é idêntica </w:t>
                  </w:r>
                  <w:proofErr w:type="gramStart"/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a</w:t>
                  </w:r>
                  <w:proofErr w:type="gramEnd"/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 xml:space="preserve"> outra quando possui as mesmas partes, a mesma causa de pedir e o mesmo pedido.</w:t>
                  </w:r>
                </w:p>
                <w:p w:rsidR="002B263A" w:rsidRPr="002A1BE4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§ 3º Há litispendência quando se repete ação que está em curso.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§ 4º Há coisa julgada quando se repete ação que já foi decidida por decisão transitada em julgado.</w:t>
                  </w:r>
                </w:p>
                <w:p w:rsidR="002B263A" w:rsidRPr="002B263A" w:rsidRDefault="002B263A" w:rsidP="002B263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5º Excetuada a incompetência relativa, </w:t>
                  </w:r>
                  <w:r w:rsidRPr="007456C8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o juiz conhecerá de ofício</w:t>
                  </w: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</w:t>
                  </w: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das matérias enumeradas neste artigo.</w:t>
                  </w:r>
                  <w:r w:rsid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(...)</w:t>
                  </w:r>
                </w:p>
                <w:p w:rsidR="00B3261D" w:rsidRDefault="00B3261D" w:rsidP="00FB0AC7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495. O órgão jurisdicional não resolverá o mérito quando: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– indeferir a petição inicial;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– o processo ficar parado durante mais de um ano por negligência das partes;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 – por não promover os atos e as diligências que lhe incumbir, o autor abandonar a causa por mais de trinta dias;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IV – verificar a ausência de pressupostos de constituição e de desenvolvimento válido e regular do processo;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V – reconhecer a existência de perempção, de litispendência ou de coisa julgada;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 – verificar ausência de legitimidade ou de interesse processual;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VII – acolher a alegação de existência de convenção de arbitragem ou quando o juízo arbitral reconhecer sua competência, nos termos do art. 348;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VIII – homologar a desistência da ação;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IX – em caso de morte da parte, a ação for considerada intransmissível por disposição legal; </w:t>
                  </w:r>
                  <w:proofErr w:type="gramStart"/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e</w:t>
                  </w:r>
                  <w:proofErr w:type="gramEnd"/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 – nos demais casos prescritos neste Código.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1º Nas hipóteses descritas nos incisos II e III, a parte será intimada pessoalmente para suprir a falta no prazo de cinco dias.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2º No caso do § 1º, quanto ao inciso II, as partes pagarão proporcionalmente </w:t>
                  </w:r>
                  <w:proofErr w:type="gramStart"/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as custas</w:t>
                  </w:r>
                  <w:proofErr w:type="gramEnd"/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, e, quanto ao inciso III, o autor será condenado ao pagamento das despesas e dos honorários de </w:t>
                  </w: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advogado.</w:t>
                  </w:r>
                </w:p>
                <w:p w:rsidR="00B3261D" w:rsidRP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3º O juiz conhecerá de ofício da matéria constante dos incisos IV, V, VI e IX, em qualquer tempo e grau de jurisdição, enquanto não ocorrer o trânsito em julgado.</w:t>
                  </w:r>
                </w:p>
                <w:p w:rsidR="00B3261D" w:rsidRPr="00B3261D" w:rsidRDefault="002A1BE4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(...)</w:t>
                  </w:r>
                </w:p>
                <w:p w:rsid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§ 7º Interposta a apelação em qualquer dos casos de que tratam os incisos deste artigo, o juiz terá cinco dias para retratar-se</w:t>
                  </w: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.</w:t>
                  </w:r>
                </w:p>
                <w:p w:rsidR="002B263A" w:rsidRDefault="002B263A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2A1BE4" w:rsidRDefault="002A1BE4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Art. 57. Quando houver continência e </w:t>
                  </w: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a ação continente tiver sido proposta anteriormente, o processo relativo à ação contida será extinto sem resolução de mérito</w:t>
                  </w: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; caso contrário, as ações serão necessariamente reunidas.</w:t>
                  </w:r>
                </w:p>
                <w:p w:rsidR="00B3261D" w:rsidRDefault="00B3261D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2A1BE4" w:rsidRPr="00B3261D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139. O juiz dirigirá o processo conforme as disposições deste Código, incumbindo-lhe: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(...</w:t>
                  </w:r>
                  <w:proofErr w:type="gramStart"/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)</w:t>
                  </w:r>
                  <w:proofErr w:type="gramEnd"/>
                </w:p>
                <w:p w:rsidR="002A1BE4" w:rsidRPr="00B3261D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IX - determinar o suprimento de pressupostos processuais e o saneamento de outros vícios processuais;</w:t>
                  </w:r>
                </w:p>
                <w:p w:rsidR="002A1BE4" w:rsidRPr="00B3261D" w:rsidRDefault="002A1BE4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CF57E1" w:rsidRDefault="002B263A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Art. 498. </w:t>
                  </w: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Desde que possível, o órgão jurisdicional resolverá o mérito sempre que a decisão for favorável à parte a quem aproveitaria o pronunciamento que não o resolve</w:t>
                  </w:r>
                  <w:r w:rsidRPr="002B263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.</w:t>
                  </w:r>
                </w:p>
                <w:p w:rsidR="002A1BE4" w:rsidRPr="00B3261D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Art. 496. O pronunciamento judicial que não resolve o mérito </w:t>
                  </w:r>
                  <w:r w:rsidRPr="002A1BE4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não obsta a que a parte proponha de novo a ação</w:t>
                  </w: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.</w:t>
                  </w:r>
                </w:p>
                <w:p w:rsidR="002A1BE4" w:rsidRPr="00B3261D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1º No caso de extinção em razão de litispendência e nos casos dos incisos I, IV, VI e VII do art. 495, a propositura da nova ação depende da correção do vício que levou à extinção do processo sem resolução do mérito.</w:t>
                  </w:r>
                </w:p>
                <w:p w:rsidR="002A1BE4" w:rsidRPr="00B3261D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2º A petição inicial, todavia, não será despachada sem a prova do </w:t>
                  </w: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pagamento ou do depósito das custas e dos honorários de advogado.</w:t>
                  </w:r>
                </w:p>
                <w:p w:rsidR="002A1BE4" w:rsidRDefault="002A1BE4" w:rsidP="002A1BE4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C16DEF">
                    <w:rPr>
                      <w:rFonts w:ascii="Calibri" w:eastAsia="Calibri" w:hAnsi="Calibri" w:cs="Calibri"/>
                      <w:bCs/>
                      <w:sz w:val="22"/>
                      <w:szCs w:val="22"/>
                      <w:highlight w:val="yellow"/>
                      <w:lang w:val="pt-BR"/>
                    </w:rPr>
                    <w:t>§ 3º Se o autor der causa, por três vezes, a sentença fundada em abandono da causa, não poderá propor nova ação contra o réu com o mesmo objeto, ficando-lhe ressalvada, entretanto, a possibilidade de alegar em defesa o seu direito</w:t>
                  </w:r>
                  <w:r w:rsidRPr="00B3261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.</w:t>
                  </w:r>
                </w:p>
              </w:tc>
            </w:tr>
          </w:tbl>
          <w:p w:rsidR="00CF57E1" w:rsidRPr="00A650C3" w:rsidRDefault="00CF57E1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997B62" w:rsidRPr="00A650C3" w:rsidRDefault="00997B62" w:rsidP="00D2090F">
            <w:pPr>
              <w:rPr>
                <w:rFonts w:ascii="Calibri" w:eastAsia="Calibri" w:hAnsi="Calibri" w:cs="Calibri"/>
                <w:color w:val="1F497D"/>
                <w:sz w:val="22"/>
                <w:szCs w:val="22"/>
                <w:lang w:val="pt-BR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  <w:lang w:val="pt-BR"/>
              </w:rPr>
              <w:lastRenderedPageBreak/>
              <w:t> </w:t>
            </w:r>
          </w:p>
        </w:tc>
      </w:tr>
      <w:tr w:rsidR="00997B62" w:rsidRPr="00A650C3" w:rsidTr="00132448">
        <w:tc>
          <w:tcPr>
            <w:tcW w:w="1312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997B62" w:rsidP="00D2090F">
            <w:pP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8E446F" w:rsidRDefault="00B223C9" w:rsidP="00B223C9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val="pt-BR"/>
              </w:rPr>
            </w:pPr>
            <w:r w:rsidRPr="008E446F"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val="pt-BR"/>
              </w:rPr>
              <w:t>Questões para discussão em sala:</w:t>
            </w:r>
          </w:p>
          <w:p w:rsidR="00B223C9" w:rsidRPr="008E446F" w:rsidRDefault="00D7316D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1- Qual é a função atual dos pressupostos processuais</w:t>
            </w:r>
            <w:r w:rsidR="008E446F"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?</w:t>
            </w:r>
          </w:p>
          <w:p w:rsidR="008E446F" w:rsidRDefault="008E446F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2- Qual </w:t>
            </w:r>
            <w:r w:rsidR="007B59C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é </w:t>
            </w:r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a diferença entre </w:t>
            </w:r>
            <w:r w:rsidR="00D7316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os pressupostos processuais positivos e negativos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?</w:t>
            </w:r>
          </w:p>
          <w:p w:rsidR="00A369D6" w:rsidRPr="008E446F" w:rsidRDefault="008E446F" w:rsidP="00044AC0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3- </w:t>
            </w:r>
            <w:r w:rsidR="00D7316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Caso seja aprovado o NCPC, com maior incentivo ao julgamento do mérito, </w:t>
            </w:r>
            <w:r w:rsidR="00846E92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vc. </w:t>
            </w:r>
            <w:proofErr w:type="gramStart"/>
            <w:r w:rsidR="00846E92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vislumbra</w:t>
            </w:r>
            <w:proofErr w:type="gramEnd"/>
            <w:r w:rsidR="00846E92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algum </w:t>
            </w:r>
            <w:r w:rsidR="008375CE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caso </w:t>
            </w:r>
            <w:r w:rsidR="00846E92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de suprimento de vício ligado à presença de pressupostos processuais negativos?</w:t>
            </w: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997B62" w:rsidRPr="00A650C3" w:rsidRDefault="00997B62" w:rsidP="00D2090F">
            <w:pPr>
              <w:rPr>
                <w:rFonts w:ascii="Calibri" w:hAnsi="Calibri"/>
                <w:color w:val="1F497D"/>
                <w:sz w:val="22"/>
                <w:szCs w:val="22"/>
                <w:lang w:val="pt-BR"/>
              </w:rPr>
            </w:pPr>
          </w:p>
        </w:tc>
      </w:tr>
      <w:tr w:rsidR="00997B62" w:rsidRPr="00A650C3" w:rsidTr="00132448"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BD1F4C" w:rsidP="00BD1F4C">
            <w:pPr>
              <w:rPr>
                <w:rFonts w:ascii="Calibri" w:eastAsia="Calibri" w:hAnsi="Calibri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Bibliografia</w:t>
            </w:r>
            <w:proofErr w:type="spellEnd"/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375CE" w:rsidRPr="008375CE" w:rsidRDefault="008375CE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BARBOSA MOREIRA, José Carlos. “Sobre Pressupostos Processuais”, in </w:t>
            </w:r>
            <w:r>
              <w:rPr>
                <w:bCs/>
                <w:i/>
              </w:rPr>
              <w:t>Temas de Direito Processual – Quarta Série</w:t>
            </w:r>
            <w:r>
              <w:rPr>
                <w:bCs/>
              </w:rPr>
              <w:t xml:space="preserve">, São Paulo: </w:t>
            </w:r>
            <w:proofErr w:type="gramStart"/>
            <w:r>
              <w:rPr>
                <w:bCs/>
              </w:rPr>
              <w:t>Saraiva,</w:t>
            </w:r>
            <w:proofErr w:type="gramEnd"/>
            <w:r>
              <w:rPr>
                <w:bCs/>
              </w:rPr>
              <w:t xml:space="preserve"> 1989, p. 89</w:t>
            </w:r>
          </w:p>
          <w:p w:rsidR="008375CE" w:rsidRDefault="008375CE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:rsidR="00997B62" w:rsidRDefault="00BD1F4C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>BEDAQUE, José Roberto dos Santos.</w:t>
            </w:r>
            <w:r w:rsidR="00D2090F">
              <w:rPr>
                <w:bCs/>
              </w:rPr>
              <w:t xml:space="preserve"> </w:t>
            </w:r>
            <w:r>
              <w:rPr>
                <w:bCs/>
                <w:i/>
              </w:rPr>
              <w:t>Efetividade do Processo e Técnica Processual</w:t>
            </w:r>
            <w:r w:rsidR="00D2090F">
              <w:rPr>
                <w:bCs/>
              </w:rPr>
              <w:t xml:space="preserve">, São Paulo: </w:t>
            </w:r>
            <w:r>
              <w:rPr>
                <w:bCs/>
              </w:rPr>
              <w:t>Malheiros</w:t>
            </w:r>
            <w:r w:rsidR="00D2090F">
              <w:rPr>
                <w:bCs/>
              </w:rPr>
              <w:t>, 20</w:t>
            </w:r>
            <w:r w:rsidR="008375CE">
              <w:rPr>
                <w:bCs/>
              </w:rPr>
              <w:t>06.</w:t>
            </w:r>
          </w:p>
          <w:p w:rsidR="00D2090F" w:rsidRDefault="00D2090F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:rsidR="00BD1F4C" w:rsidRPr="008375CE" w:rsidRDefault="00D2090F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8375CE">
              <w:rPr>
                <w:bCs/>
              </w:rPr>
              <w:t xml:space="preserve">IDIER JR., </w:t>
            </w:r>
            <w:proofErr w:type="spellStart"/>
            <w:r w:rsidR="008375CE">
              <w:rPr>
                <w:bCs/>
              </w:rPr>
              <w:t>Fredie</w:t>
            </w:r>
            <w:proofErr w:type="spellEnd"/>
            <w:r w:rsidR="008375CE">
              <w:rPr>
                <w:bCs/>
              </w:rPr>
              <w:t xml:space="preserve">. </w:t>
            </w:r>
            <w:r w:rsidR="008375CE">
              <w:rPr>
                <w:bCs/>
                <w:i/>
              </w:rPr>
              <w:t>Pressupostos Processuais e Condições da Ação – o Juízo de Admissibilidade do Processo</w:t>
            </w:r>
            <w:r w:rsidR="008375CE">
              <w:rPr>
                <w:bCs/>
              </w:rPr>
              <w:t xml:space="preserve">, 3ª tiragem, São Paulo: </w:t>
            </w:r>
            <w:proofErr w:type="gramStart"/>
            <w:r w:rsidR="008375CE">
              <w:rPr>
                <w:bCs/>
              </w:rPr>
              <w:t>Saraiva,</w:t>
            </w:r>
            <w:proofErr w:type="gramEnd"/>
            <w:r w:rsidR="008375CE">
              <w:rPr>
                <w:bCs/>
              </w:rPr>
              <w:t xml:space="preserve"> 2010.</w:t>
            </w:r>
          </w:p>
          <w:p w:rsidR="00BD1F4C" w:rsidRDefault="00BD1F4C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:rsidR="00D2090F" w:rsidRDefault="00BD1F4C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D2090F">
              <w:rPr>
                <w:bCs/>
              </w:rPr>
              <w:t xml:space="preserve">INAMARCO, Cândido Rangel. </w:t>
            </w:r>
            <w:r w:rsidR="008375CE">
              <w:rPr>
                <w:bCs/>
              </w:rPr>
              <w:t xml:space="preserve">“Universalizar a Tutela Jurisdicional”, in </w:t>
            </w:r>
            <w:r w:rsidR="00C16DEF">
              <w:rPr>
                <w:bCs/>
                <w:i/>
              </w:rPr>
              <w:t xml:space="preserve">Fundamentos do </w:t>
            </w:r>
            <w:r w:rsidR="00D2090F">
              <w:rPr>
                <w:bCs/>
                <w:i/>
              </w:rPr>
              <w:t>Processual Civil</w:t>
            </w:r>
            <w:r w:rsidR="00C16DEF">
              <w:rPr>
                <w:bCs/>
                <w:i/>
              </w:rPr>
              <w:t xml:space="preserve"> Moderno</w:t>
            </w:r>
            <w:r w:rsidR="00D2090F">
              <w:rPr>
                <w:bCs/>
              </w:rPr>
              <w:t xml:space="preserve">, </w:t>
            </w:r>
            <w:r w:rsidR="00C16DEF">
              <w:rPr>
                <w:bCs/>
              </w:rPr>
              <w:t>tomo I, 6ª ed.,</w:t>
            </w:r>
            <w:r w:rsidR="00D2090F">
              <w:rPr>
                <w:bCs/>
              </w:rPr>
              <w:t xml:space="preserve"> São Paulo: Malheiros, 20</w:t>
            </w:r>
            <w:r w:rsidR="00C16DEF">
              <w:rPr>
                <w:bCs/>
              </w:rPr>
              <w:t>10</w:t>
            </w:r>
            <w:r w:rsidR="00766676">
              <w:rPr>
                <w:bCs/>
              </w:rPr>
              <w:t xml:space="preserve">, pp. </w:t>
            </w:r>
            <w:r w:rsidR="00C16DEF">
              <w:rPr>
                <w:bCs/>
              </w:rPr>
              <w:t>405 e ss.</w:t>
            </w:r>
          </w:p>
          <w:p w:rsidR="00766676" w:rsidRDefault="00766676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:rsidR="00455094" w:rsidRPr="00BD1F4C" w:rsidRDefault="00455094" w:rsidP="00455094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LIEBMAN, Enrico </w:t>
            </w:r>
            <w:proofErr w:type="spellStart"/>
            <w:r>
              <w:rPr>
                <w:bCs/>
              </w:rPr>
              <w:t>Tullio</w:t>
            </w:r>
            <w:proofErr w:type="spellEnd"/>
            <w:r w:rsidRPr="00A650C3">
              <w:rPr>
                <w:bCs/>
              </w:rPr>
              <w:t xml:space="preserve">. </w:t>
            </w:r>
            <w:r w:rsidR="00BD1F4C">
              <w:rPr>
                <w:bCs/>
              </w:rPr>
              <w:t xml:space="preserve">“O Despacho Saneador e o julgamento do mérito”, in </w:t>
            </w:r>
            <w:r w:rsidR="00BD1F4C">
              <w:rPr>
                <w:bCs/>
                <w:i/>
              </w:rPr>
              <w:t>Estudos sobre o Processo Civil Brasileiro</w:t>
            </w:r>
            <w:r w:rsidR="00BD1F4C">
              <w:rPr>
                <w:bCs/>
              </w:rPr>
              <w:t xml:space="preserve">, São Paulo: </w:t>
            </w:r>
            <w:proofErr w:type="gramStart"/>
            <w:r w:rsidR="00BD1F4C">
              <w:rPr>
                <w:bCs/>
              </w:rPr>
              <w:t>Saraiva,</w:t>
            </w:r>
            <w:proofErr w:type="gramEnd"/>
            <w:r w:rsidR="00BD1F4C">
              <w:rPr>
                <w:bCs/>
              </w:rPr>
              <w:t xml:space="preserve"> 1947, p. 139.</w:t>
            </w:r>
          </w:p>
          <w:p w:rsidR="00455094" w:rsidRDefault="00455094" w:rsidP="00455094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:rsidR="00BD1F4C" w:rsidRDefault="00BD1F4C" w:rsidP="00BD1F4C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SOUSA, Miguel Teixeira de, “Sobre </w:t>
            </w:r>
            <w:r w:rsidRPr="00BD1F4C">
              <w:rPr>
                <w:bCs/>
              </w:rPr>
              <w:t>o sentido e a função dos pressupostos processuais</w:t>
            </w:r>
            <w:r>
              <w:rPr>
                <w:bCs/>
              </w:rPr>
              <w:t xml:space="preserve"> </w:t>
            </w:r>
            <w:r w:rsidRPr="00BD1F4C">
              <w:rPr>
                <w:bCs/>
              </w:rPr>
              <w:t>(algumas reflexões sobre o dogma da apreciação prévia dos</w:t>
            </w:r>
            <w:r>
              <w:rPr>
                <w:bCs/>
              </w:rPr>
              <w:t xml:space="preserve"> </w:t>
            </w:r>
            <w:r w:rsidRPr="00BD1F4C">
              <w:rPr>
                <w:bCs/>
              </w:rPr>
              <w:t>Pressupostos processuais na ação declarativa)</w:t>
            </w:r>
            <w:r>
              <w:rPr>
                <w:bCs/>
              </w:rPr>
              <w:t xml:space="preserve">”, in </w:t>
            </w:r>
            <w:proofErr w:type="spellStart"/>
            <w:proofErr w:type="gramStart"/>
            <w:r>
              <w:rPr>
                <w:bCs/>
              </w:rPr>
              <w:t>RePro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r w:rsidRPr="00BD1F4C">
              <w:rPr>
                <w:bCs/>
                <w:lang w:val="en-US"/>
              </w:rPr>
              <w:t>vol. 63</w:t>
            </w:r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jul</w:t>
            </w:r>
            <w:proofErr w:type="spellEnd"/>
            <w:r>
              <w:rPr>
                <w:bCs/>
                <w:lang w:val="en-US"/>
              </w:rPr>
              <w:t xml:space="preserve">-set de </w:t>
            </w:r>
            <w:r w:rsidRPr="00BD1F4C">
              <w:rPr>
                <w:bCs/>
                <w:lang w:val="en-US"/>
              </w:rPr>
              <w:t>1991</w:t>
            </w:r>
            <w:r>
              <w:rPr>
                <w:bCs/>
                <w:lang w:val="en-US"/>
              </w:rPr>
              <w:t>, pp. 64 e ss.</w:t>
            </w:r>
          </w:p>
          <w:p w:rsidR="00BD1F4C" w:rsidRDefault="00BD1F4C" w:rsidP="00455094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:rsidR="00C16DEF" w:rsidRDefault="00455094" w:rsidP="00C16DE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THEODORO JUNIOR, Humberto. </w:t>
            </w:r>
            <w:r w:rsidR="00C16DEF">
              <w:rPr>
                <w:bCs/>
              </w:rPr>
              <w:t xml:space="preserve">“Pressupostos Processuais, Condições da Ação e Mérito da Causa”, </w:t>
            </w:r>
            <w:proofErr w:type="spellStart"/>
            <w:proofErr w:type="gramStart"/>
            <w:r w:rsidR="00C16DEF">
              <w:rPr>
                <w:bCs/>
                <w:i/>
              </w:rPr>
              <w:t>RePro</w:t>
            </w:r>
            <w:proofErr w:type="spellEnd"/>
            <w:proofErr w:type="gramEnd"/>
            <w:r>
              <w:rPr>
                <w:bCs/>
              </w:rPr>
              <w:t xml:space="preserve">, vol. </w:t>
            </w:r>
            <w:r w:rsidR="00C16DEF">
              <w:rPr>
                <w:bCs/>
              </w:rPr>
              <w:t xml:space="preserve">17, </w:t>
            </w:r>
            <w:proofErr w:type="spellStart"/>
            <w:r w:rsidR="00C16DEF">
              <w:rPr>
                <w:bCs/>
              </w:rPr>
              <w:t>jan</w:t>
            </w:r>
            <w:proofErr w:type="spellEnd"/>
            <w:r w:rsidR="00C16DEF">
              <w:rPr>
                <w:bCs/>
              </w:rPr>
              <w:t>-mar de 1980, pp. 41 e ss.</w:t>
            </w:r>
          </w:p>
          <w:p w:rsidR="00C16DEF" w:rsidRDefault="00C16DEF" w:rsidP="00C16DE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:rsidR="00C16DEF" w:rsidRPr="003F3062" w:rsidRDefault="003F3062" w:rsidP="004053B1">
            <w:pPr>
              <w:pStyle w:val="PargrafodaLista"/>
              <w:ind w:left="-43"/>
              <w:contextualSpacing/>
              <w:jc w:val="both"/>
              <w:rPr>
                <w:color w:val="1F497D"/>
              </w:rPr>
            </w:pPr>
            <w:r>
              <w:rPr>
                <w:bCs/>
              </w:rPr>
              <w:t xml:space="preserve">YARSHELL, Flávio Luiz. </w:t>
            </w:r>
            <w:r>
              <w:rPr>
                <w:bCs/>
                <w:i/>
              </w:rPr>
              <w:t>Curso de Direito Processual Civil</w:t>
            </w:r>
            <w:r>
              <w:rPr>
                <w:bCs/>
              </w:rPr>
              <w:t>, vol. I, São Paulo</w:t>
            </w:r>
            <w:r w:rsidR="004053B1">
              <w:rPr>
                <w:bCs/>
              </w:rPr>
              <w:t>:</w:t>
            </w:r>
            <w:bookmarkStart w:id="0" w:name="_GoBack"/>
            <w:bookmarkEnd w:id="0"/>
            <w:r>
              <w:rPr>
                <w:bCs/>
              </w:rPr>
              <w:t xml:space="preserve"> Marcial </w:t>
            </w:r>
            <w:proofErr w:type="spellStart"/>
            <w:r>
              <w:rPr>
                <w:bCs/>
              </w:rPr>
              <w:t>Pons</w:t>
            </w:r>
            <w:proofErr w:type="spellEnd"/>
            <w:r>
              <w:rPr>
                <w:bCs/>
              </w:rPr>
              <w:t>, 2014, pp. 335 e ss.</w:t>
            </w: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997B62" w:rsidRPr="00A650C3" w:rsidRDefault="00997B62" w:rsidP="00D2090F">
            <w:pPr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</w:tr>
    </w:tbl>
    <w:p w:rsidR="00CD51B0" w:rsidRDefault="00CD51B0"/>
    <w:sectPr w:rsidR="00CD51B0" w:rsidSect="00B92B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8A6"/>
    <w:multiLevelType w:val="hybridMultilevel"/>
    <w:tmpl w:val="6786EEF0"/>
    <w:lvl w:ilvl="0" w:tplc="4D80A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62"/>
    <w:rsid w:val="00044AC0"/>
    <w:rsid w:val="00046FC0"/>
    <w:rsid w:val="0006245E"/>
    <w:rsid w:val="00132448"/>
    <w:rsid w:val="002A1BE4"/>
    <w:rsid w:val="002B263A"/>
    <w:rsid w:val="003F3062"/>
    <w:rsid w:val="004053B1"/>
    <w:rsid w:val="00455094"/>
    <w:rsid w:val="007456C8"/>
    <w:rsid w:val="00766676"/>
    <w:rsid w:val="00783DEC"/>
    <w:rsid w:val="007B59CA"/>
    <w:rsid w:val="008375CE"/>
    <w:rsid w:val="00846E92"/>
    <w:rsid w:val="00860C62"/>
    <w:rsid w:val="008E446F"/>
    <w:rsid w:val="00997B62"/>
    <w:rsid w:val="00A369D6"/>
    <w:rsid w:val="00B223C9"/>
    <w:rsid w:val="00B3261D"/>
    <w:rsid w:val="00B92B8D"/>
    <w:rsid w:val="00BD1F4C"/>
    <w:rsid w:val="00C16DEF"/>
    <w:rsid w:val="00CD51B0"/>
    <w:rsid w:val="00CF57E1"/>
    <w:rsid w:val="00D2090F"/>
    <w:rsid w:val="00D7316D"/>
    <w:rsid w:val="00E37FBF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62"/>
    <w:rPr>
      <w:rFonts w:ascii="Cambria" w:eastAsia="Cambria" w:hAnsi="Cambria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7B62"/>
    <w:pPr>
      <w:ind w:left="720"/>
    </w:pPr>
    <w:rPr>
      <w:rFonts w:ascii="Calibri" w:eastAsia="Calibri" w:hAnsi="Calibri" w:cs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CF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62"/>
    <w:rPr>
      <w:rFonts w:ascii="Cambria" w:eastAsia="Cambria" w:hAnsi="Cambria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7B62"/>
    <w:pPr>
      <w:ind w:left="720"/>
    </w:pPr>
    <w:rPr>
      <w:rFonts w:ascii="Calibri" w:eastAsia="Calibri" w:hAnsi="Calibri" w:cs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CF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Amadeo</dc:creator>
  <cp:lastModifiedBy>Rodolfo da Costa Manso Real Amadeo</cp:lastModifiedBy>
  <cp:revision>3</cp:revision>
  <dcterms:created xsi:type="dcterms:W3CDTF">2014-09-22T21:20:00Z</dcterms:created>
  <dcterms:modified xsi:type="dcterms:W3CDTF">2014-09-22T21:20:00Z</dcterms:modified>
</cp:coreProperties>
</file>