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9A5" w:rsidRDefault="00AB49A5">
      <w:pPr>
        <w:pStyle w:val="Corpodetexto"/>
      </w:pPr>
      <w:r>
        <w:t>La industrialización trunca de América Latina</w:t>
      </w:r>
    </w:p>
    <w:p w:rsidR="00AB49A5" w:rsidRDefault="00AB49A5">
      <w:pPr>
        <w:rPr>
          <w:sz w:val="22"/>
          <w:lang w:val="es-AR"/>
        </w:rPr>
      </w:pPr>
    </w:p>
    <w:p w:rsidR="00AB49A5" w:rsidRDefault="00AB49A5">
      <w:pPr>
        <w:rPr>
          <w:sz w:val="22"/>
          <w:lang w:val="es-AR"/>
        </w:rPr>
      </w:pPr>
    </w:p>
    <w:p w:rsidR="00AB49A5" w:rsidRDefault="00AB49A5">
      <w:pPr>
        <w:rPr>
          <w:sz w:val="22"/>
          <w:lang w:val="es-AR"/>
        </w:rPr>
      </w:pPr>
    </w:p>
    <w:p w:rsidR="00AB49A5" w:rsidRDefault="00AB49A5">
      <w:pPr>
        <w:rPr>
          <w:sz w:val="22"/>
          <w:lang w:val="es-AR"/>
        </w:rPr>
      </w:pPr>
    </w:p>
    <w:p w:rsidR="00AB49A5" w:rsidRDefault="00AB49A5">
      <w:pPr>
        <w:rPr>
          <w:sz w:val="22"/>
          <w:lang w:val="es-AR"/>
        </w:rPr>
      </w:pPr>
    </w:p>
    <w:p w:rsidR="00AB49A5" w:rsidRDefault="00AB49A5">
      <w:pPr>
        <w:rPr>
          <w:sz w:val="22"/>
          <w:lang w:val="es-AR"/>
        </w:rPr>
      </w:pPr>
    </w:p>
    <w:p w:rsidR="00AB49A5" w:rsidRDefault="00AB49A5">
      <w:pPr>
        <w:rPr>
          <w:sz w:val="22"/>
          <w:lang w:val="es-AR"/>
        </w:rPr>
      </w:pPr>
    </w:p>
    <w:p w:rsidR="00AB49A5" w:rsidRDefault="00AB49A5">
      <w:pPr>
        <w:rPr>
          <w:sz w:val="22"/>
          <w:lang w:val="es-AR"/>
        </w:rPr>
      </w:pPr>
    </w:p>
    <w:p w:rsidR="00AB49A5" w:rsidRDefault="00AB49A5">
      <w:pPr>
        <w:pStyle w:val="Ttulo2"/>
      </w:pPr>
      <w:r>
        <w:t>Fernando Fajnzylber</w:t>
      </w:r>
    </w:p>
    <w:p w:rsidR="00AB49A5" w:rsidRDefault="00AB49A5">
      <w:pPr>
        <w:rPr>
          <w:sz w:val="22"/>
          <w:lang w:val="es-AR"/>
        </w:rPr>
      </w:pPr>
    </w:p>
    <w:p w:rsidR="00AB49A5" w:rsidRDefault="00AB49A5">
      <w:pPr>
        <w:rPr>
          <w:sz w:val="22"/>
          <w:lang w:val="es-AR"/>
        </w:rPr>
      </w:pPr>
    </w:p>
    <w:p w:rsidR="00AB49A5" w:rsidRDefault="00AB49A5">
      <w:pPr>
        <w:rPr>
          <w:sz w:val="22"/>
          <w:lang w:val="es-AR"/>
        </w:rPr>
      </w:pPr>
    </w:p>
    <w:p w:rsidR="00AB49A5" w:rsidRDefault="00AB49A5">
      <w:pPr>
        <w:rPr>
          <w:sz w:val="22"/>
          <w:lang w:val="es-AR"/>
        </w:rPr>
      </w:pPr>
    </w:p>
    <w:p w:rsidR="00AB49A5" w:rsidRDefault="00AB49A5">
      <w:pPr>
        <w:rPr>
          <w:sz w:val="22"/>
          <w:lang w:val="es-AR"/>
        </w:rPr>
      </w:pPr>
    </w:p>
    <w:p w:rsidR="00AB49A5" w:rsidRDefault="00AB49A5">
      <w:pPr>
        <w:rPr>
          <w:sz w:val="22"/>
          <w:lang w:val="es-AR"/>
        </w:rPr>
      </w:pPr>
    </w:p>
    <w:p w:rsidR="00AB49A5" w:rsidRDefault="00AB49A5">
      <w:pPr>
        <w:rPr>
          <w:sz w:val="22"/>
          <w:lang w:val="es-AR"/>
        </w:rPr>
      </w:pPr>
    </w:p>
    <w:p w:rsidR="00AB49A5" w:rsidRDefault="00AB49A5">
      <w:pPr>
        <w:rPr>
          <w:sz w:val="22"/>
          <w:lang w:val="es-AR"/>
        </w:rPr>
      </w:pPr>
    </w:p>
    <w:p w:rsidR="00AB49A5" w:rsidRDefault="00AB49A5">
      <w:pPr>
        <w:rPr>
          <w:sz w:val="22"/>
          <w:lang w:val="es-AR"/>
        </w:rPr>
      </w:pPr>
    </w:p>
    <w:p w:rsidR="00AB49A5" w:rsidRDefault="00AB49A5">
      <w:pPr>
        <w:rPr>
          <w:sz w:val="22"/>
          <w:lang w:val="es-AR"/>
        </w:rPr>
      </w:pPr>
    </w:p>
    <w:tbl>
      <w:tblPr>
        <w:tblW w:w="0" w:type="auto"/>
        <w:tblLayout w:type="fixed"/>
        <w:tblLook w:val="0000"/>
      </w:tblPr>
      <w:tblGrid>
        <w:gridCol w:w="4927"/>
        <w:gridCol w:w="4927"/>
      </w:tblGrid>
      <w:tr w:rsidR="00AB49A5">
        <w:tblPrEx>
          <w:tblCellMar>
            <w:top w:w="0" w:type="dxa"/>
            <w:bottom w:w="0" w:type="dxa"/>
          </w:tblCellMar>
        </w:tblPrEx>
        <w:tc>
          <w:tcPr>
            <w:tcW w:w="4927" w:type="dxa"/>
          </w:tcPr>
          <w:p w:rsidR="00AB49A5" w:rsidRDefault="00612AC9">
            <w:pPr>
              <w:rPr>
                <w:sz w:val="22"/>
                <w:lang w:val="es-AR"/>
              </w:rPr>
            </w:pPr>
            <w:r>
              <w:rPr>
                <w:noProof/>
                <w:sz w:val="22"/>
                <w:lang w:val="pt-BR"/>
              </w:rPr>
              <w:drawing>
                <wp:inline distT="0" distB="0" distL="0" distR="0">
                  <wp:extent cx="2990850" cy="4133850"/>
                  <wp:effectExtent l="19050" t="0" r="0" b="0"/>
                  <wp:docPr id="1" name="Imagem 1" descr="fajnzylver-t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jnzylver-tapa"/>
                          <pic:cNvPicPr>
                            <a:picLocks noChangeAspect="1" noChangeArrowheads="1"/>
                          </pic:cNvPicPr>
                        </pic:nvPicPr>
                        <pic:blipFill>
                          <a:blip r:embed="rId7" cstate="print"/>
                          <a:srcRect/>
                          <a:stretch>
                            <a:fillRect/>
                          </a:stretch>
                        </pic:blipFill>
                        <pic:spPr bwMode="auto">
                          <a:xfrm>
                            <a:off x="0" y="0"/>
                            <a:ext cx="2990850" cy="4133850"/>
                          </a:xfrm>
                          <a:prstGeom prst="rect">
                            <a:avLst/>
                          </a:prstGeom>
                          <a:noFill/>
                          <a:ln w="9525">
                            <a:noFill/>
                            <a:miter lim="800000"/>
                            <a:headEnd/>
                            <a:tailEnd/>
                          </a:ln>
                        </pic:spPr>
                      </pic:pic>
                    </a:graphicData>
                  </a:graphic>
                </wp:inline>
              </w:drawing>
            </w:r>
          </w:p>
        </w:tc>
        <w:tc>
          <w:tcPr>
            <w:tcW w:w="4927" w:type="dxa"/>
          </w:tcPr>
          <w:p w:rsidR="00AB49A5" w:rsidRDefault="00AB49A5">
            <w:pPr>
              <w:jc w:val="right"/>
              <w:rPr>
                <w:sz w:val="28"/>
                <w:lang w:val="es-AR"/>
              </w:rPr>
            </w:pPr>
          </w:p>
          <w:p w:rsidR="00AB49A5" w:rsidRDefault="00AB49A5">
            <w:pPr>
              <w:jc w:val="right"/>
              <w:rPr>
                <w:sz w:val="28"/>
                <w:lang w:val="es-AR"/>
              </w:rPr>
            </w:pPr>
          </w:p>
          <w:p w:rsidR="00AB49A5" w:rsidRDefault="00AB49A5">
            <w:pPr>
              <w:jc w:val="right"/>
              <w:rPr>
                <w:sz w:val="28"/>
                <w:lang w:val="es-AR"/>
              </w:rPr>
            </w:pPr>
          </w:p>
          <w:p w:rsidR="00AB49A5" w:rsidRDefault="00AB49A5">
            <w:pPr>
              <w:jc w:val="right"/>
              <w:rPr>
                <w:sz w:val="28"/>
                <w:lang w:val="es-AR"/>
              </w:rPr>
            </w:pPr>
          </w:p>
          <w:p w:rsidR="00AB49A5" w:rsidRDefault="00AB49A5">
            <w:pPr>
              <w:rPr>
                <w:sz w:val="28"/>
                <w:lang w:val="es-AR"/>
              </w:rPr>
            </w:pPr>
          </w:p>
          <w:p w:rsidR="00AB49A5" w:rsidRDefault="00AB49A5">
            <w:pPr>
              <w:rPr>
                <w:sz w:val="28"/>
                <w:lang w:val="es-AR"/>
              </w:rPr>
            </w:pPr>
          </w:p>
          <w:p w:rsidR="00AB49A5" w:rsidRDefault="00AB49A5">
            <w:pPr>
              <w:jc w:val="right"/>
              <w:rPr>
                <w:sz w:val="28"/>
                <w:lang w:val="es-AR"/>
              </w:rPr>
            </w:pPr>
          </w:p>
          <w:p w:rsidR="00AB49A5" w:rsidRDefault="00AB49A5">
            <w:pPr>
              <w:jc w:val="right"/>
              <w:rPr>
                <w:sz w:val="28"/>
                <w:lang w:val="es-AR"/>
              </w:rPr>
            </w:pPr>
          </w:p>
          <w:p w:rsidR="00AB49A5" w:rsidRDefault="00AB49A5">
            <w:pPr>
              <w:jc w:val="right"/>
              <w:rPr>
                <w:sz w:val="28"/>
                <w:lang w:val="es-AR"/>
              </w:rPr>
            </w:pPr>
          </w:p>
          <w:p w:rsidR="00AB49A5" w:rsidRDefault="00AB49A5">
            <w:pPr>
              <w:jc w:val="right"/>
              <w:rPr>
                <w:sz w:val="28"/>
                <w:lang w:val="es-AR"/>
              </w:rPr>
            </w:pPr>
          </w:p>
          <w:p w:rsidR="00AB49A5" w:rsidRDefault="00AB49A5">
            <w:pPr>
              <w:jc w:val="right"/>
              <w:rPr>
                <w:sz w:val="28"/>
                <w:lang w:val="es-AR"/>
              </w:rPr>
            </w:pPr>
          </w:p>
          <w:p w:rsidR="00AB49A5" w:rsidRDefault="00AB49A5">
            <w:pPr>
              <w:jc w:val="right"/>
              <w:rPr>
                <w:sz w:val="28"/>
                <w:lang w:val="es-AR"/>
              </w:rPr>
            </w:pPr>
          </w:p>
          <w:p w:rsidR="00AB49A5" w:rsidRDefault="00AB49A5">
            <w:pPr>
              <w:jc w:val="right"/>
              <w:rPr>
                <w:sz w:val="28"/>
                <w:lang w:val="es-AR"/>
              </w:rPr>
            </w:pPr>
          </w:p>
          <w:p w:rsidR="00AB49A5" w:rsidRDefault="00AB49A5">
            <w:pPr>
              <w:jc w:val="right"/>
              <w:rPr>
                <w:sz w:val="28"/>
                <w:lang w:val="es-AR"/>
              </w:rPr>
            </w:pPr>
            <w:r>
              <w:rPr>
                <w:sz w:val="28"/>
                <w:lang w:val="es-AR"/>
              </w:rPr>
              <w:t>Centro Editor de América Latina</w:t>
            </w:r>
          </w:p>
          <w:p w:rsidR="00AB49A5" w:rsidRDefault="00AB49A5">
            <w:pPr>
              <w:jc w:val="right"/>
              <w:rPr>
                <w:sz w:val="28"/>
                <w:lang w:val="es-AR"/>
              </w:rPr>
            </w:pPr>
          </w:p>
          <w:p w:rsidR="00AB49A5" w:rsidRDefault="00AB49A5">
            <w:pPr>
              <w:jc w:val="right"/>
              <w:rPr>
                <w:sz w:val="28"/>
                <w:lang w:val="es-AR"/>
              </w:rPr>
            </w:pPr>
          </w:p>
          <w:p w:rsidR="00AB49A5" w:rsidRDefault="00AB49A5">
            <w:pPr>
              <w:jc w:val="right"/>
              <w:rPr>
                <w:sz w:val="28"/>
                <w:lang w:val="es-AR"/>
              </w:rPr>
            </w:pPr>
            <w:r>
              <w:rPr>
                <w:sz w:val="28"/>
                <w:lang w:val="es-AR"/>
              </w:rPr>
              <w:t>México</w:t>
            </w:r>
          </w:p>
          <w:p w:rsidR="00AB49A5" w:rsidRDefault="00AB49A5">
            <w:pPr>
              <w:jc w:val="right"/>
              <w:rPr>
                <w:sz w:val="28"/>
                <w:lang w:val="es-AR"/>
              </w:rPr>
            </w:pPr>
          </w:p>
          <w:p w:rsidR="00AB49A5" w:rsidRDefault="00AB49A5">
            <w:pPr>
              <w:jc w:val="right"/>
              <w:rPr>
                <w:sz w:val="28"/>
                <w:lang w:val="es-AR"/>
              </w:rPr>
            </w:pPr>
          </w:p>
          <w:p w:rsidR="00AB49A5" w:rsidRDefault="00AB49A5">
            <w:pPr>
              <w:jc w:val="right"/>
              <w:rPr>
                <w:sz w:val="28"/>
                <w:lang w:val="es-AR"/>
              </w:rPr>
            </w:pPr>
            <w:r>
              <w:rPr>
                <w:sz w:val="28"/>
                <w:lang w:val="es-AR"/>
              </w:rPr>
              <w:t>Este material se utiliza con fines exclusivamente didácticos</w:t>
            </w:r>
          </w:p>
        </w:tc>
      </w:tr>
    </w:tbl>
    <w:p w:rsidR="00AB49A5" w:rsidRDefault="00AB49A5">
      <w:pPr>
        <w:rPr>
          <w:lang w:val="es-AR"/>
        </w:rPr>
        <w:sectPr w:rsidR="00AB49A5">
          <w:footerReference w:type="even" r:id="rId8"/>
          <w:footerReference w:type="default" r:id="rId9"/>
          <w:pgSz w:w="11906" w:h="16838" w:code="9"/>
          <w:pgMar w:top="1134" w:right="1134" w:bottom="1134" w:left="1134" w:header="720" w:footer="720" w:gutter="0"/>
          <w:cols w:space="720"/>
          <w:titlePg/>
        </w:sectPr>
      </w:pPr>
    </w:p>
    <w:p w:rsidR="00AB49A5" w:rsidRDefault="00AB49A5">
      <w:pPr>
        <w:pStyle w:val="Ttulo3"/>
      </w:pPr>
      <w:r>
        <w:lastRenderedPageBreak/>
        <w:t>ÍNDICE</w:t>
      </w:r>
    </w:p>
    <w:p w:rsidR="00AB49A5" w:rsidRDefault="00AB49A5">
      <w:pPr>
        <w:jc w:val="both"/>
        <w:rPr>
          <w:sz w:val="22"/>
          <w:lang w:val="es-AR"/>
        </w:rPr>
      </w:pPr>
    </w:p>
    <w:p w:rsidR="00AB49A5" w:rsidRDefault="00AB49A5">
      <w:pPr>
        <w:jc w:val="both"/>
        <w:rPr>
          <w:sz w:val="22"/>
          <w:lang w:val="es-AR"/>
        </w:rPr>
      </w:pPr>
    </w:p>
    <w:p w:rsidR="00AB49A5" w:rsidRDefault="00AB49A5">
      <w:pPr>
        <w:pStyle w:val="Ttulo4"/>
      </w:pPr>
      <w:r>
        <w:t>Agradecimientos</w:t>
      </w:r>
      <w:r>
        <w:tab/>
        <w:t>7</w:t>
      </w:r>
    </w:p>
    <w:p w:rsidR="00AB49A5" w:rsidRDefault="00AB49A5">
      <w:pPr>
        <w:jc w:val="both"/>
        <w:rPr>
          <w:sz w:val="22"/>
          <w:lang w:val="es-AR"/>
        </w:rPr>
      </w:pPr>
    </w:p>
    <w:p w:rsidR="00AB49A5" w:rsidRDefault="00AB49A5">
      <w:pPr>
        <w:jc w:val="both"/>
        <w:rPr>
          <w:sz w:val="22"/>
          <w:lang w:val="es-AR"/>
        </w:rPr>
      </w:pPr>
    </w:p>
    <w:p w:rsidR="00AB49A5" w:rsidRDefault="00AB49A5">
      <w:pPr>
        <w:pStyle w:val="Ttulo4"/>
      </w:pPr>
      <w:r>
        <w:t>Introducción</w:t>
      </w:r>
      <w:r>
        <w:tab/>
        <w:t>9</w:t>
      </w:r>
    </w:p>
    <w:p w:rsidR="00AB49A5" w:rsidRDefault="00AB49A5">
      <w:pPr>
        <w:jc w:val="both"/>
        <w:rPr>
          <w:sz w:val="22"/>
          <w:lang w:val="es-AR"/>
        </w:rPr>
      </w:pPr>
    </w:p>
    <w:p w:rsidR="00AB49A5" w:rsidRDefault="00AB49A5">
      <w:pPr>
        <w:jc w:val="both"/>
        <w:rPr>
          <w:sz w:val="22"/>
          <w:lang w:val="es-AR"/>
        </w:rPr>
      </w:pPr>
    </w:p>
    <w:p w:rsidR="00AB49A5" w:rsidRDefault="00AB49A5">
      <w:pPr>
        <w:pStyle w:val="Ttulo4"/>
      </w:pPr>
      <w:r>
        <w:t>I. Contenido y expansión del sistema industrial de los países avanzados en la posguerra</w:t>
      </w:r>
      <w:r>
        <w:tab/>
      </w:r>
    </w:p>
    <w:p w:rsidR="00AB49A5" w:rsidRDefault="00AB49A5">
      <w:pPr>
        <w:jc w:val="both"/>
        <w:rPr>
          <w:sz w:val="22"/>
          <w:lang w:val="es-AR"/>
        </w:rPr>
      </w:pPr>
    </w:p>
    <w:p w:rsidR="00AB49A5" w:rsidRDefault="00AB49A5">
      <w:pPr>
        <w:tabs>
          <w:tab w:val="right" w:leader="dot" w:pos="9071"/>
        </w:tabs>
        <w:rPr>
          <w:sz w:val="22"/>
          <w:lang w:val="es-AR"/>
        </w:rPr>
      </w:pPr>
      <w:r>
        <w:rPr>
          <w:sz w:val="22"/>
          <w:lang w:val="es-AR"/>
        </w:rPr>
        <w:t>1. El auge de un patrón industrial</w:t>
      </w:r>
      <w:r>
        <w:rPr>
          <w:sz w:val="22"/>
          <w:lang w:val="es-AR"/>
        </w:rPr>
        <w:tab/>
        <w:t>13</w:t>
      </w:r>
    </w:p>
    <w:p w:rsidR="00AB49A5" w:rsidRDefault="00AB49A5">
      <w:pPr>
        <w:jc w:val="both"/>
        <w:rPr>
          <w:sz w:val="22"/>
          <w:lang w:val="es-AR"/>
        </w:rPr>
      </w:pPr>
    </w:p>
    <w:p w:rsidR="00AB49A5" w:rsidRDefault="00AB49A5">
      <w:pPr>
        <w:tabs>
          <w:tab w:val="right" w:leader="dot" w:pos="9071"/>
        </w:tabs>
        <w:ind w:left="567"/>
        <w:rPr>
          <w:sz w:val="22"/>
          <w:lang w:val="es-AR"/>
        </w:rPr>
      </w:pPr>
      <w:r>
        <w:rPr>
          <w:sz w:val="22"/>
          <w:lang w:val="es-AR"/>
        </w:rPr>
        <w:t>La industria como motor del crecimiento</w:t>
      </w:r>
      <w:r>
        <w:rPr>
          <w:sz w:val="22"/>
          <w:lang w:val="es-AR"/>
        </w:rPr>
        <w:tab/>
        <w:t>13</w:t>
      </w:r>
    </w:p>
    <w:p w:rsidR="00AB49A5" w:rsidRDefault="00AB49A5">
      <w:pPr>
        <w:tabs>
          <w:tab w:val="right" w:leader="dot" w:pos="9071"/>
        </w:tabs>
        <w:ind w:left="567"/>
        <w:rPr>
          <w:sz w:val="22"/>
          <w:lang w:val="es-AR"/>
        </w:rPr>
      </w:pPr>
      <w:r>
        <w:rPr>
          <w:sz w:val="22"/>
          <w:lang w:val="es-AR"/>
        </w:rPr>
        <w:t>Vinculación industria-servicios</w:t>
      </w:r>
      <w:r>
        <w:rPr>
          <w:sz w:val="22"/>
          <w:lang w:val="es-AR"/>
        </w:rPr>
        <w:tab/>
        <w:t>17</w:t>
      </w:r>
    </w:p>
    <w:p w:rsidR="00AB49A5" w:rsidRDefault="00AB49A5">
      <w:pPr>
        <w:tabs>
          <w:tab w:val="right" w:leader="dot" w:pos="9071"/>
        </w:tabs>
        <w:ind w:left="567"/>
        <w:rPr>
          <w:sz w:val="22"/>
          <w:lang w:val="es-AR"/>
        </w:rPr>
      </w:pPr>
      <w:r>
        <w:rPr>
          <w:sz w:val="22"/>
          <w:lang w:val="es-AR"/>
        </w:rPr>
        <w:t>El liderazgo de la metalmecánica y la petroquímica</w:t>
      </w:r>
      <w:r>
        <w:rPr>
          <w:sz w:val="22"/>
          <w:lang w:val="es-AR"/>
        </w:rPr>
        <w:tab/>
        <w:t>22</w:t>
      </w:r>
    </w:p>
    <w:p w:rsidR="00AB49A5" w:rsidRDefault="00AB49A5">
      <w:pPr>
        <w:tabs>
          <w:tab w:val="right" w:leader="dot" w:pos="9071"/>
        </w:tabs>
        <w:ind w:left="567"/>
        <w:rPr>
          <w:sz w:val="22"/>
          <w:lang w:val="es-AR"/>
        </w:rPr>
      </w:pPr>
      <w:r>
        <w:rPr>
          <w:sz w:val="22"/>
          <w:lang w:val="es-AR"/>
        </w:rPr>
        <w:t>Crecimiento, productividad y progreso técnico</w:t>
      </w:r>
      <w:r>
        <w:rPr>
          <w:sz w:val="22"/>
          <w:lang w:val="es-AR"/>
        </w:rPr>
        <w:tab/>
        <w:t>26</w:t>
      </w:r>
    </w:p>
    <w:p w:rsidR="00AB49A5" w:rsidRDefault="00AB49A5">
      <w:pPr>
        <w:tabs>
          <w:tab w:val="right" w:leader="dot" w:pos="9071"/>
        </w:tabs>
        <w:ind w:left="567"/>
        <w:rPr>
          <w:sz w:val="22"/>
          <w:lang w:val="es-AR"/>
        </w:rPr>
      </w:pPr>
      <w:r>
        <w:rPr>
          <w:sz w:val="22"/>
          <w:lang w:val="es-AR"/>
        </w:rPr>
        <w:t>Crecimiento, comercio internacional e internacionalización de la producción</w:t>
      </w:r>
      <w:r>
        <w:rPr>
          <w:sz w:val="22"/>
          <w:lang w:val="es-AR"/>
        </w:rPr>
        <w:tab/>
        <w:t>35</w:t>
      </w:r>
    </w:p>
    <w:p w:rsidR="00AB49A5" w:rsidRDefault="00AB49A5">
      <w:pPr>
        <w:tabs>
          <w:tab w:val="right" w:leader="dot" w:pos="9071"/>
        </w:tabs>
        <w:ind w:left="567"/>
        <w:rPr>
          <w:sz w:val="22"/>
          <w:lang w:val="es-AR"/>
        </w:rPr>
      </w:pPr>
      <w:r>
        <w:rPr>
          <w:sz w:val="22"/>
          <w:lang w:val="es-AR"/>
        </w:rPr>
        <w:t>Papel estratégico de la industria de bienes de capital</w:t>
      </w:r>
      <w:r>
        <w:rPr>
          <w:sz w:val="22"/>
          <w:lang w:val="es-AR"/>
        </w:rPr>
        <w:tab/>
        <w:t>38</w:t>
      </w:r>
    </w:p>
    <w:p w:rsidR="00AB49A5" w:rsidRDefault="00AB49A5">
      <w:pPr>
        <w:jc w:val="both"/>
        <w:rPr>
          <w:sz w:val="22"/>
          <w:lang w:val="es-AR"/>
        </w:rPr>
      </w:pPr>
    </w:p>
    <w:p w:rsidR="00AB49A5" w:rsidRDefault="00AB49A5">
      <w:pPr>
        <w:tabs>
          <w:tab w:val="right" w:leader="dot" w:pos="9071"/>
        </w:tabs>
        <w:rPr>
          <w:sz w:val="22"/>
          <w:lang w:val="es-AR"/>
        </w:rPr>
      </w:pPr>
      <w:r>
        <w:rPr>
          <w:sz w:val="22"/>
          <w:lang w:val="es-AR"/>
        </w:rPr>
        <w:t>2. El mercado internacional de bienes de capital: características generales</w:t>
      </w:r>
      <w:r>
        <w:rPr>
          <w:sz w:val="22"/>
          <w:lang w:val="es-AR"/>
        </w:rPr>
        <w:tab/>
        <w:t>41</w:t>
      </w:r>
    </w:p>
    <w:p w:rsidR="00AB49A5" w:rsidRDefault="00AB49A5">
      <w:pPr>
        <w:jc w:val="both"/>
        <w:rPr>
          <w:sz w:val="22"/>
          <w:lang w:val="es-AR"/>
        </w:rPr>
      </w:pPr>
    </w:p>
    <w:p w:rsidR="00AB49A5" w:rsidRDefault="00AB49A5">
      <w:pPr>
        <w:tabs>
          <w:tab w:val="right" w:leader="dot" w:pos="9071"/>
        </w:tabs>
        <w:ind w:left="567"/>
        <w:rPr>
          <w:sz w:val="22"/>
          <w:lang w:val="es-AR"/>
        </w:rPr>
      </w:pPr>
      <w:r>
        <w:rPr>
          <w:sz w:val="22"/>
          <w:lang w:val="es-AR"/>
        </w:rPr>
        <w:t>Competitividad relativa</w:t>
      </w:r>
      <w:r>
        <w:rPr>
          <w:sz w:val="22"/>
          <w:lang w:val="es-AR"/>
        </w:rPr>
        <w:tab/>
        <w:t>48</w:t>
      </w:r>
    </w:p>
    <w:p w:rsidR="00AB49A5" w:rsidRDefault="00AB49A5">
      <w:pPr>
        <w:tabs>
          <w:tab w:val="right" w:leader="dot" w:pos="9071"/>
        </w:tabs>
        <w:ind w:left="567"/>
        <w:rPr>
          <w:sz w:val="22"/>
          <w:lang w:val="es-AR"/>
        </w:rPr>
      </w:pPr>
      <w:r>
        <w:rPr>
          <w:sz w:val="22"/>
          <w:lang w:val="es-AR"/>
        </w:rPr>
        <w:t>Relación sector público-sector privado</w:t>
      </w:r>
      <w:r>
        <w:rPr>
          <w:sz w:val="22"/>
          <w:lang w:val="es-AR"/>
        </w:rPr>
        <w:tab/>
        <w:t>51</w:t>
      </w:r>
    </w:p>
    <w:p w:rsidR="00AB49A5" w:rsidRDefault="00AB49A5">
      <w:pPr>
        <w:tabs>
          <w:tab w:val="right" w:leader="dot" w:pos="9071"/>
        </w:tabs>
        <w:ind w:left="567"/>
        <w:rPr>
          <w:sz w:val="22"/>
          <w:lang w:val="es-AR"/>
        </w:rPr>
      </w:pPr>
      <w:r>
        <w:rPr>
          <w:sz w:val="22"/>
          <w:lang w:val="es-AR"/>
        </w:rPr>
        <w:t>Especialización en la producción de bienes de capital</w:t>
      </w:r>
      <w:r>
        <w:rPr>
          <w:sz w:val="22"/>
          <w:lang w:val="es-AR"/>
        </w:rPr>
        <w:tab/>
        <w:t>55</w:t>
      </w:r>
    </w:p>
    <w:p w:rsidR="00AB49A5" w:rsidRDefault="00AB49A5">
      <w:pPr>
        <w:ind w:left="567"/>
        <w:jc w:val="both"/>
        <w:rPr>
          <w:sz w:val="22"/>
          <w:lang w:val="es-AR"/>
        </w:rPr>
      </w:pPr>
      <w:r>
        <w:rPr>
          <w:sz w:val="22"/>
          <w:lang w:val="es-AR"/>
        </w:rPr>
        <w:t>Barreras a la entrada y dinamismo de las importaciones de bienes de capital:</w:t>
      </w:r>
    </w:p>
    <w:p w:rsidR="00AB49A5" w:rsidRDefault="00AB49A5">
      <w:pPr>
        <w:tabs>
          <w:tab w:val="right" w:leader="dot" w:pos="9071"/>
        </w:tabs>
        <w:ind w:left="567"/>
        <w:rPr>
          <w:sz w:val="22"/>
          <w:lang w:val="es-AR"/>
        </w:rPr>
      </w:pPr>
      <w:r>
        <w:rPr>
          <w:sz w:val="22"/>
          <w:lang w:val="es-AR"/>
        </w:rPr>
        <w:t>el diseño de estrategias</w:t>
      </w:r>
      <w:r>
        <w:rPr>
          <w:sz w:val="22"/>
          <w:lang w:val="es-AR"/>
        </w:rPr>
        <w:tab/>
        <w:t>61</w:t>
      </w:r>
    </w:p>
    <w:p w:rsidR="00AB49A5" w:rsidRDefault="00AB49A5">
      <w:pPr>
        <w:tabs>
          <w:tab w:val="right" w:leader="dot" w:pos="9071"/>
        </w:tabs>
        <w:rPr>
          <w:sz w:val="22"/>
          <w:lang w:val="es-AR"/>
        </w:rPr>
      </w:pPr>
    </w:p>
    <w:p w:rsidR="00AB49A5" w:rsidRDefault="00AB49A5">
      <w:pPr>
        <w:tabs>
          <w:tab w:val="right" w:leader="dot" w:pos="9071"/>
        </w:tabs>
        <w:rPr>
          <w:sz w:val="22"/>
          <w:lang w:val="es-AR"/>
        </w:rPr>
      </w:pPr>
      <w:r>
        <w:rPr>
          <w:sz w:val="22"/>
          <w:lang w:val="es-AR"/>
        </w:rPr>
        <w:t>3. El agotamiento de un patrón industrial ..</w:t>
      </w:r>
      <w:r>
        <w:rPr>
          <w:sz w:val="22"/>
          <w:lang w:val="es-AR"/>
        </w:rPr>
        <w:tab/>
        <w:t>64</w:t>
      </w:r>
    </w:p>
    <w:p w:rsidR="00AB49A5" w:rsidRDefault="00AB49A5">
      <w:pPr>
        <w:jc w:val="both"/>
        <w:rPr>
          <w:sz w:val="22"/>
          <w:lang w:val="es-AR"/>
        </w:rPr>
      </w:pPr>
    </w:p>
    <w:p w:rsidR="00AB49A5" w:rsidRDefault="00AB49A5">
      <w:pPr>
        <w:tabs>
          <w:tab w:val="right" w:leader="dot" w:pos="9071"/>
        </w:tabs>
        <w:ind w:left="567"/>
        <w:rPr>
          <w:sz w:val="22"/>
          <w:lang w:val="es-AR"/>
        </w:rPr>
      </w:pPr>
      <w:r>
        <w:rPr>
          <w:sz w:val="22"/>
          <w:lang w:val="es-AR"/>
        </w:rPr>
        <w:t>Factores de erosión del dinamismo</w:t>
      </w:r>
      <w:r>
        <w:rPr>
          <w:sz w:val="22"/>
          <w:lang w:val="es-AR"/>
        </w:rPr>
        <w:tab/>
        <w:t>64</w:t>
      </w:r>
    </w:p>
    <w:p w:rsidR="00AB49A5" w:rsidRDefault="00AB49A5">
      <w:pPr>
        <w:tabs>
          <w:tab w:val="right" w:leader="dot" w:pos="9071"/>
        </w:tabs>
        <w:ind w:left="567"/>
        <w:rPr>
          <w:sz w:val="22"/>
          <w:lang w:val="es-AR"/>
        </w:rPr>
      </w:pPr>
      <w:r>
        <w:rPr>
          <w:sz w:val="22"/>
          <w:lang w:val="es-AR"/>
        </w:rPr>
        <w:t>Descenso de la tasa de rentabilidad: algunos factores explicativos</w:t>
      </w:r>
      <w:r>
        <w:rPr>
          <w:sz w:val="22"/>
          <w:lang w:val="es-AR"/>
        </w:rPr>
        <w:tab/>
        <w:t>65</w:t>
      </w:r>
    </w:p>
    <w:p w:rsidR="00AB49A5" w:rsidRDefault="00AB49A5">
      <w:pPr>
        <w:tabs>
          <w:tab w:val="right" w:leader="dot" w:pos="9071"/>
        </w:tabs>
        <w:ind w:left="567"/>
        <w:rPr>
          <w:sz w:val="22"/>
          <w:lang w:val="es-AR"/>
        </w:rPr>
      </w:pPr>
      <w:r>
        <w:rPr>
          <w:sz w:val="22"/>
          <w:lang w:val="es-AR"/>
        </w:rPr>
        <w:t>Reversión del ciclo crecimiento-productividad</w:t>
      </w:r>
      <w:r>
        <w:rPr>
          <w:sz w:val="22"/>
          <w:lang w:val="es-AR"/>
        </w:rPr>
        <w:tab/>
        <w:t>70</w:t>
      </w:r>
    </w:p>
    <w:p w:rsidR="00AB49A5" w:rsidRDefault="00AB49A5">
      <w:pPr>
        <w:tabs>
          <w:tab w:val="right" w:leader="dot" w:pos="9071"/>
        </w:tabs>
        <w:ind w:left="567"/>
        <w:rPr>
          <w:sz w:val="22"/>
          <w:lang w:val="es-AR"/>
        </w:rPr>
      </w:pPr>
      <w:r>
        <w:rPr>
          <w:sz w:val="22"/>
          <w:lang w:val="es-AR"/>
        </w:rPr>
        <w:t>Endeudamiento y cambios en la estructura productiva</w:t>
      </w:r>
      <w:r>
        <w:rPr>
          <w:sz w:val="22"/>
          <w:lang w:val="es-AR"/>
        </w:rPr>
        <w:tab/>
        <w:t>70</w:t>
      </w:r>
    </w:p>
    <w:p w:rsidR="00AB49A5" w:rsidRDefault="00AB49A5">
      <w:pPr>
        <w:tabs>
          <w:tab w:val="right" w:leader="dot" w:pos="9071"/>
        </w:tabs>
        <w:ind w:left="567"/>
        <w:rPr>
          <w:sz w:val="22"/>
          <w:lang w:val="es-AR"/>
        </w:rPr>
      </w:pPr>
      <w:r>
        <w:rPr>
          <w:sz w:val="22"/>
          <w:lang w:val="es-AR"/>
        </w:rPr>
        <w:t>Recesión y transición: efecto sobre los países semiindustrializados</w:t>
      </w:r>
      <w:r>
        <w:rPr>
          <w:sz w:val="22"/>
          <w:lang w:val="es-AR"/>
        </w:rPr>
        <w:tab/>
        <w:t>73</w:t>
      </w:r>
    </w:p>
    <w:p w:rsidR="00AB49A5" w:rsidRDefault="00AB49A5">
      <w:pPr>
        <w:tabs>
          <w:tab w:val="right" w:leader="dot" w:pos="9071"/>
        </w:tabs>
        <w:ind w:left="567"/>
        <w:rPr>
          <w:sz w:val="22"/>
          <w:lang w:val="es-AR"/>
        </w:rPr>
      </w:pPr>
      <w:r>
        <w:rPr>
          <w:sz w:val="22"/>
          <w:lang w:val="es-AR"/>
        </w:rPr>
        <w:t>Reflexiones finales</w:t>
      </w:r>
      <w:r>
        <w:rPr>
          <w:sz w:val="22"/>
          <w:lang w:val="es-AR"/>
        </w:rPr>
        <w:tab/>
        <w:t>79</w:t>
      </w:r>
    </w:p>
    <w:p w:rsidR="00AB49A5" w:rsidRDefault="00AB49A5">
      <w:pPr>
        <w:jc w:val="both"/>
        <w:rPr>
          <w:sz w:val="22"/>
          <w:lang w:val="es-AR"/>
        </w:rPr>
      </w:pPr>
    </w:p>
    <w:p w:rsidR="00AB49A5" w:rsidRDefault="00AB49A5">
      <w:pPr>
        <w:jc w:val="both"/>
        <w:rPr>
          <w:sz w:val="22"/>
          <w:lang w:val="es-AR"/>
        </w:rPr>
      </w:pPr>
    </w:p>
    <w:p w:rsidR="00AB49A5" w:rsidRDefault="00AB49A5">
      <w:pPr>
        <w:pStyle w:val="Ttulo4"/>
        <w:tabs>
          <w:tab w:val="right" w:leader="dot" w:pos="9071"/>
        </w:tabs>
      </w:pPr>
      <w:r>
        <w:t>II. La industrialización exportadora del sudeste asiático: realidades y mitos</w:t>
      </w:r>
      <w:r>
        <w:tab/>
        <w:t>80</w:t>
      </w:r>
    </w:p>
    <w:p w:rsidR="00AB49A5" w:rsidRDefault="00AB49A5">
      <w:pPr>
        <w:jc w:val="both"/>
        <w:rPr>
          <w:sz w:val="22"/>
          <w:lang w:val="es-AR"/>
        </w:rPr>
      </w:pPr>
    </w:p>
    <w:p w:rsidR="00AB49A5" w:rsidRDefault="00AB49A5">
      <w:pPr>
        <w:jc w:val="both"/>
        <w:rPr>
          <w:sz w:val="22"/>
          <w:lang w:val="es-AR"/>
        </w:rPr>
      </w:pPr>
    </w:p>
    <w:p w:rsidR="00AB49A5" w:rsidRDefault="00AB49A5">
      <w:pPr>
        <w:tabs>
          <w:tab w:val="right" w:leader="dot" w:pos="9071"/>
        </w:tabs>
        <w:rPr>
          <w:sz w:val="22"/>
          <w:lang w:val="es-AR"/>
        </w:rPr>
      </w:pPr>
      <w:r>
        <w:rPr>
          <w:sz w:val="22"/>
          <w:lang w:val="es-AR"/>
        </w:rPr>
        <w:t>1. Introducción</w:t>
      </w:r>
      <w:r>
        <w:rPr>
          <w:sz w:val="22"/>
          <w:lang w:val="es-AR"/>
        </w:rPr>
        <w:tab/>
        <w:t>80</w:t>
      </w:r>
    </w:p>
    <w:p w:rsidR="00AB49A5" w:rsidRDefault="00AB49A5">
      <w:pPr>
        <w:jc w:val="both"/>
        <w:rPr>
          <w:sz w:val="22"/>
          <w:lang w:val="es-AR"/>
        </w:rPr>
      </w:pPr>
    </w:p>
    <w:p w:rsidR="00AB49A5" w:rsidRDefault="00AB49A5">
      <w:pPr>
        <w:tabs>
          <w:tab w:val="right" w:leader="dot" w:pos="9071"/>
        </w:tabs>
        <w:rPr>
          <w:sz w:val="22"/>
          <w:lang w:val="es-AR"/>
        </w:rPr>
      </w:pPr>
      <w:r>
        <w:rPr>
          <w:sz w:val="22"/>
          <w:lang w:val="es-AR"/>
        </w:rPr>
        <w:t>2. Descripción esquemática general</w:t>
      </w:r>
      <w:r>
        <w:rPr>
          <w:sz w:val="22"/>
          <w:lang w:val="es-AR"/>
        </w:rPr>
        <w:tab/>
        <w:t>81</w:t>
      </w:r>
    </w:p>
    <w:p w:rsidR="00AB49A5" w:rsidRDefault="00AB49A5">
      <w:pPr>
        <w:jc w:val="both"/>
        <w:rPr>
          <w:sz w:val="22"/>
          <w:lang w:val="es-AR"/>
        </w:rPr>
      </w:pPr>
    </w:p>
    <w:p w:rsidR="00AB49A5" w:rsidRDefault="00AB49A5">
      <w:pPr>
        <w:tabs>
          <w:tab w:val="right" w:leader="dot" w:pos="9071"/>
        </w:tabs>
        <w:rPr>
          <w:sz w:val="22"/>
          <w:lang w:val="es-AR"/>
        </w:rPr>
      </w:pPr>
      <w:r>
        <w:rPr>
          <w:sz w:val="22"/>
          <w:lang w:val="es-AR"/>
        </w:rPr>
        <w:t>3. Estrategias de industrialización y de exportaciones</w:t>
      </w:r>
      <w:r>
        <w:rPr>
          <w:sz w:val="22"/>
          <w:lang w:val="es-AR"/>
        </w:rPr>
        <w:tab/>
        <w:t>83</w:t>
      </w:r>
    </w:p>
    <w:p w:rsidR="00AB49A5" w:rsidRDefault="00AB49A5">
      <w:pPr>
        <w:jc w:val="both"/>
        <w:rPr>
          <w:sz w:val="22"/>
          <w:lang w:val="es-AR"/>
        </w:rPr>
      </w:pPr>
    </w:p>
    <w:p w:rsidR="00AB49A5" w:rsidRDefault="00AB49A5">
      <w:pPr>
        <w:tabs>
          <w:tab w:val="right" w:leader="dot" w:pos="9071"/>
        </w:tabs>
        <w:rPr>
          <w:sz w:val="22"/>
          <w:lang w:val="es-AR"/>
        </w:rPr>
      </w:pPr>
      <w:r>
        <w:rPr>
          <w:sz w:val="22"/>
          <w:lang w:val="es-AR"/>
        </w:rPr>
        <w:t>4. Política selectiva de sustitución de importaciones</w:t>
      </w:r>
      <w:r>
        <w:rPr>
          <w:sz w:val="22"/>
          <w:lang w:val="es-AR"/>
        </w:rPr>
        <w:tab/>
        <w:t>90</w:t>
      </w:r>
    </w:p>
    <w:p w:rsidR="00AB49A5" w:rsidRDefault="00AB49A5">
      <w:pPr>
        <w:jc w:val="both"/>
        <w:rPr>
          <w:sz w:val="22"/>
          <w:lang w:val="es-AR"/>
        </w:rPr>
      </w:pPr>
    </w:p>
    <w:p w:rsidR="00AB49A5" w:rsidRDefault="00AB49A5">
      <w:pPr>
        <w:tabs>
          <w:tab w:val="right" w:leader="dot" w:pos="9071"/>
        </w:tabs>
        <w:rPr>
          <w:sz w:val="22"/>
          <w:lang w:val="es-AR"/>
        </w:rPr>
      </w:pPr>
      <w:r>
        <w:rPr>
          <w:sz w:val="22"/>
          <w:lang w:val="es-AR"/>
        </w:rPr>
        <w:t>5. El papel del Estado</w:t>
      </w:r>
      <w:r>
        <w:rPr>
          <w:sz w:val="22"/>
          <w:lang w:val="es-AR"/>
        </w:rPr>
        <w:tab/>
        <w:t>97</w:t>
      </w:r>
    </w:p>
    <w:p w:rsidR="00AB49A5" w:rsidRDefault="00AB49A5">
      <w:pPr>
        <w:jc w:val="both"/>
        <w:rPr>
          <w:sz w:val="22"/>
          <w:lang w:val="es-AR"/>
        </w:rPr>
      </w:pPr>
    </w:p>
    <w:p w:rsidR="00AB49A5" w:rsidRDefault="00AB49A5">
      <w:pPr>
        <w:tabs>
          <w:tab w:val="right" w:leader="dot" w:pos="9071"/>
        </w:tabs>
        <w:rPr>
          <w:sz w:val="22"/>
          <w:lang w:val="es-AR"/>
        </w:rPr>
      </w:pPr>
      <w:r>
        <w:rPr>
          <w:sz w:val="22"/>
          <w:lang w:val="es-AR"/>
        </w:rPr>
        <w:t>6. Contexto internacional</w:t>
      </w:r>
      <w:r>
        <w:rPr>
          <w:sz w:val="22"/>
          <w:lang w:val="es-AR"/>
        </w:rPr>
        <w:tab/>
        <w:t>109</w:t>
      </w:r>
    </w:p>
    <w:p w:rsidR="00AB49A5" w:rsidRDefault="00AB49A5">
      <w:pPr>
        <w:jc w:val="both"/>
        <w:rPr>
          <w:sz w:val="22"/>
          <w:lang w:val="es-AR"/>
        </w:rPr>
      </w:pPr>
    </w:p>
    <w:p w:rsidR="00AB49A5" w:rsidRDefault="00AB49A5">
      <w:pPr>
        <w:tabs>
          <w:tab w:val="right" w:leader="dot" w:pos="9071"/>
        </w:tabs>
        <w:rPr>
          <w:sz w:val="22"/>
          <w:lang w:val="es-AR"/>
        </w:rPr>
      </w:pPr>
      <w:r>
        <w:rPr>
          <w:sz w:val="22"/>
          <w:lang w:val="es-AR"/>
        </w:rPr>
        <w:t>7. Reflexiones finales</w:t>
      </w:r>
      <w:r>
        <w:rPr>
          <w:sz w:val="22"/>
          <w:lang w:val="es-AR"/>
        </w:rPr>
        <w:tab/>
        <w:t>116</w:t>
      </w:r>
    </w:p>
    <w:p w:rsidR="00AB49A5" w:rsidRDefault="00AB49A5">
      <w:pPr>
        <w:jc w:val="both"/>
        <w:rPr>
          <w:sz w:val="22"/>
          <w:lang w:val="es-AR"/>
        </w:rPr>
      </w:pPr>
    </w:p>
    <w:p w:rsidR="00AB49A5" w:rsidRDefault="00AB49A5">
      <w:pPr>
        <w:jc w:val="both"/>
        <w:rPr>
          <w:sz w:val="22"/>
          <w:lang w:val="es-AR"/>
        </w:rPr>
      </w:pPr>
    </w:p>
    <w:p w:rsidR="00AB49A5" w:rsidRDefault="00AB49A5">
      <w:pPr>
        <w:jc w:val="both"/>
        <w:rPr>
          <w:sz w:val="22"/>
          <w:lang w:val="es-AR"/>
        </w:rPr>
      </w:pPr>
    </w:p>
    <w:p w:rsidR="00AB49A5" w:rsidRDefault="00AB49A5">
      <w:pPr>
        <w:jc w:val="both"/>
        <w:rPr>
          <w:b/>
          <w:sz w:val="22"/>
          <w:lang w:val="es-AR"/>
        </w:rPr>
      </w:pPr>
      <w:r>
        <w:rPr>
          <w:b/>
          <w:sz w:val="22"/>
          <w:lang w:val="es-AR"/>
        </w:rPr>
        <w:lastRenderedPageBreak/>
        <w:t>III. América Latina: imagen fiel o reflejo deformado de la industrialización</w:t>
      </w:r>
    </w:p>
    <w:p w:rsidR="00AB49A5" w:rsidRDefault="00AB49A5">
      <w:pPr>
        <w:tabs>
          <w:tab w:val="right" w:leader="dot" w:pos="9071"/>
        </w:tabs>
        <w:rPr>
          <w:b/>
          <w:sz w:val="22"/>
          <w:lang w:val="es-AR"/>
        </w:rPr>
      </w:pPr>
      <w:r>
        <w:rPr>
          <w:b/>
          <w:sz w:val="22"/>
          <w:lang w:val="es-AR"/>
        </w:rPr>
        <w:t>de los países avanzados</w:t>
      </w:r>
      <w:r>
        <w:rPr>
          <w:b/>
          <w:sz w:val="22"/>
          <w:lang w:val="es-AR"/>
        </w:rPr>
        <w:tab/>
        <w:t>118</w:t>
      </w:r>
    </w:p>
    <w:p w:rsidR="00AB49A5" w:rsidRDefault="00AB49A5">
      <w:pPr>
        <w:tabs>
          <w:tab w:val="right" w:leader="dot" w:pos="9071"/>
        </w:tabs>
        <w:rPr>
          <w:sz w:val="22"/>
          <w:lang w:val="es-AR"/>
        </w:rPr>
      </w:pPr>
    </w:p>
    <w:p w:rsidR="00AB49A5" w:rsidRDefault="00AB49A5">
      <w:pPr>
        <w:tabs>
          <w:tab w:val="right" w:leader="dot" w:pos="9071"/>
        </w:tabs>
        <w:rPr>
          <w:sz w:val="22"/>
          <w:lang w:val="es-AR"/>
        </w:rPr>
      </w:pPr>
    </w:p>
    <w:p w:rsidR="00AB49A5" w:rsidRDefault="00AB49A5">
      <w:pPr>
        <w:tabs>
          <w:tab w:val="right" w:leader="dot" w:pos="9071"/>
        </w:tabs>
        <w:rPr>
          <w:sz w:val="22"/>
          <w:lang w:val="es-AR"/>
        </w:rPr>
      </w:pPr>
      <w:r>
        <w:rPr>
          <w:sz w:val="22"/>
          <w:lang w:val="es-AR"/>
        </w:rPr>
        <w:t>1. Introducción</w:t>
      </w:r>
      <w:r>
        <w:rPr>
          <w:sz w:val="22"/>
          <w:lang w:val="es-AR"/>
        </w:rPr>
        <w:tab/>
        <w:t>118</w:t>
      </w:r>
    </w:p>
    <w:p w:rsidR="00AB49A5" w:rsidRDefault="00AB49A5">
      <w:pPr>
        <w:tabs>
          <w:tab w:val="right" w:leader="dot" w:pos="9071"/>
        </w:tabs>
        <w:rPr>
          <w:sz w:val="22"/>
          <w:lang w:val="es-AR"/>
        </w:rPr>
      </w:pPr>
    </w:p>
    <w:p w:rsidR="00AB49A5" w:rsidRDefault="00AB49A5">
      <w:pPr>
        <w:tabs>
          <w:tab w:val="right" w:leader="dot" w:pos="9071"/>
        </w:tabs>
        <w:rPr>
          <w:sz w:val="22"/>
          <w:lang w:val="es-AR"/>
        </w:rPr>
      </w:pPr>
      <w:r>
        <w:rPr>
          <w:sz w:val="22"/>
          <w:lang w:val="es-AR"/>
        </w:rPr>
        <w:t>2. Dinamismo y modernización trunca y precaria</w:t>
      </w:r>
      <w:r>
        <w:rPr>
          <w:sz w:val="22"/>
          <w:lang w:val="es-AR"/>
        </w:rPr>
        <w:tab/>
        <w:t>119</w:t>
      </w:r>
    </w:p>
    <w:p w:rsidR="00AB49A5" w:rsidRDefault="00AB49A5">
      <w:pPr>
        <w:tabs>
          <w:tab w:val="right" w:leader="dot" w:pos="9071"/>
        </w:tabs>
        <w:rPr>
          <w:sz w:val="22"/>
          <w:lang w:val="es-AR"/>
        </w:rPr>
      </w:pPr>
    </w:p>
    <w:p w:rsidR="00AB49A5" w:rsidRDefault="00AB49A5">
      <w:pPr>
        <w:tabs>
          <w:tab w:val="right" w:leader="dot" w:pos="9071"/>
        </w:tabs>
        <w:rPr>
          <w:sz w:val="22"/>
          <w:lang w:val="es-AR"/>
        </w:rPr>
      </w:pPr>
      <w:r>
        <w:rPr>
          <w:sz w:val="22"/>
          <w:lang w:val="es-AR"/>
        </w:rPr>
        <w:t>3. Precariedad de la vocación industrial en América Latina</w:t>
      </w:r>
      <w:r>
        <w:rPr>
          <w:sz w:val="22"/>
          <w:lang w:val="es-AR"/>
        </w:rPr>
        <w:tab/>
        <w:t>140</w:t>
      </w:r>
    </w:p>
    <w:p w:rsidR="00AB49A5" w:rsidRDefault="00AB49A5">
      <w:pPr>
        <w:tabs>
          <w:tab w:val="right" w:leader="dot" w:pos="9071"/>
        </w:tabs>
        <w:rPr>
          <w:sz w:val="22"/>
          <w:lang w:val="es-AR"/>
        </w:rPr>
      </w:pPr>
    </w:p>
    <w:p w:rsidR="00AB49A5" w:rsidRDefault="00AB49A5">
      <w:pPr>
        <w:tabs>
          <w:tab w:val="right" w:leader="dot" w:pos="9071"/>
        </w:tabs>
        <w:rPr>
          <w:sz w:val="22"/>
          <w:lang w:val="es-AR"/>
        </w:rPr>
      </w:pPr>
      <w:r>
        <w:rPr>
          <w:sz w:val="22"/>
          <w:lang w:val="es-AR"/>
        </w:rPr>
        <w:t>4. Proteccionismo para el “aprendizaje” y proteccionismo “frívolo”</w:t>
      </w:r>
      <w:r>
        <w:rPr>
          <w:sz w:val="22"/>
          <w:lang w:val="es-AR"/>
        </w:rPr>
        <w:tab/>
        <w:t>143</w:t>
      </w:r>
    </w:p>
    <w:p w:rsidR="00AB49A5" w:rsidRDefault="00AB49A5">
      <w:pPr>
        <w:tabs>
          <w:tab w:val="right" w:leader="dot" w:pos="9071"/>
        </w:tabs>
        <w:rPr>
          <w:sz w:val="22"/>
          <w:lang w:val="es-AR"/>
        </w:rPr>
      </w:pPr>
    </w:p>
    <w:p w:rsidR="00AB49A5" w:rsidRDefault="00AB49A5">
      <w:pPr>
        <w:tabs>
          <w:tab w:val="right" w:leader="dot" w:pos="9071"/>
        </w:tabs>
        <w:rPr>
          <w:sz w:val="22"/>
          <w:lang w:val="es-AR"/>
        </w:rPr>
      </w:pPr>
      <w:r>
        <w:rPr>
          <w:sz w:val="22"/>
          <w:lang w:val="es-AR"/>
        </w:rPr>
        <w:t>5. Rango de las bienes de capital en América Latina</w:t>
      </w:r>
      <w:r>
        <w:rPr>
          <w:sz w:val="22"/>
          <w:lang w:val="es-AR"/>
        </w:rPr>
        <w:tab/>
        <w:t>146</w:t>
      </w:r>
    </w:p>
    <w:p w:rsidR="00AB49A5" w:rsidRDefault="00AB49A5">
      <w:pPr>
        <w:tabs>
          <w:tab w:val="right" w:leader="dot" w:pos="9071"/>
        </w:tabs>
        <w:rPr>
          <w:sz w:val="22"/>
          <w:lang w:val="es-AR"/>
        </w:rPr>
      </w:pPr>
    </w:p>
    <w:p w:rsidR="00AB49A5" w:rsidRDefault="00AB49A5">
      <w:pPr>
        <w:tabs>
          <w:tab w:val="right" w:leader="dot" w:pos="9071"/>
        </w:tabs>
        <w:rPr>
          <w:sz w:val="22"/>
          <w:lang w:val="es-AR"/>
        </w:rPr>
      </w:pPr>
      <w:r>
        <w:rPr>
          <w:sz w:val="22"/>
          <w:lang w:val="es-AR"/>
        </w:rPr>
        <w:t>6. Asimetrías en el liderazgo industrial en América Latina y en países avanzados</w:t>
      </w:r>
      <w:r>
        <w:rPr>
          <w:sz w:val="22"/>
          <w:lang w:val="es-AR"/>
        </w:rPr>
        <w:tab/>
        <w:t>151</w:t>
      </w:r>
    </w:p>
    <w:p w:rsidR="00AB49A5" w:rsidRDefault="00AB49A5">
      <w:pPr>
        <w:jc w:val="both"/>
        <w:rPr>
          <w:sz w:val="22"/>
          <w:lang w:val="es-AR"/>
        </w:rPr>
      </w:pPr>
    </w:p>
    <w:p w:rsidR="00AB49A5" w:rsidRDefault="00AB49A5">
      <w:pPr>
        <w:tabs>
          <w:tab w:val="right" w:leader="dot" w:pos="9071"/>
        </w:tabs>
        <w:ind w:left="567"/>
        <w:rPr>
          <w:sz w:val="22"/>
          <w:lang w:val="es-AR"/>
        </w:rPr>
      </w:pPr>
      <w:r>
        <w:rPr>
          <w:sz w:val="22"/>
          <w:lang w:val="es-AR"/>
        </w:rPr>
        <w:t>Eficiencia de la estructura productiva</w:t>
      </w:r>
      <w:r>
        <w:rPr>
          <w:sz w:val="22"/>
          <w:lang w:val="es-AR"/>
        </w:rPr>
        <w:tab/>
        <w:t>151</w:t>
      </w:r>
    </w:p>
    <w:p w:rsidR="00AB49A5" w:rsidRDefault="00AB49A5">
      <w:pPr>
        <w:tabs>
          <w:tab w:val="right" w:leader="dot" w:pos="9071"/>
        </w:tabs>
        <w:ind w:left="567"/>
        <w:rPr>
          <w:sz w:val="22"/>
          <w:lang w:val="es-AR"/>
        </w:rPr>
      </w:pPr>
      <w:r>
        <w:rPr>
          <w:sz w:val="22"/>
          <w:lang w:val="es-AR"/>
        </w:rPr>
        <w:t>Diferenciación de productos; innovación tecnológica y distribución del ingreso</w:t>
      </w:r>
      <w:r>
        <w:rPr>
          <w:sz w:val="22"/>
          <w:lang w:val="es-AR"/>
        </w:rPr>
        <w:tab/>
        <w:t>156</w:t>
      </w:r>
    </w:p>
    <w:p w:rsidR="00AB49A5" w:rsidRDefault="00AB49A5">
      <w:pPr>
        <w:tabs>
          <w:tab w:val="right" w:leader="dot" w:pos="9071"/>
        </w:tabs>
        <w:ind w:left="567"/>
        <w:rPr>
          <w:sz w:val="22"/>
          <w:lang w:val="es-AR"/>
        </w:rPr>
      </w:pPr>
      <w:r>
        <w:rPr>
          <w:sz w:val="22"/>
          <w:lang w:val="es-AR"/>
        </w:rPr>
        <w:t>Cambias en el patrón de consumo</w:t>
      </w:r>
      <w:r>
        <w:rPr>
          <w:sz w:val="22"/>
          <w:lang w:val="es-AR"/>
        </w:rPr>
        <w:tab/>
        <w:t>156</w:t>
      </w:r>
    </w:p>
    <w:p w:rsidR="00AB49A5" w:rsidRDefault="00AB49A5">
      <w:pPr>
        <w:tabs>
          <w:tab w:val="right" w:leader="dot" w:pos="9071"/>
        </w:tabs>
        <w:ind w:left="567"/>
        <w:rPr>
          <w:sz w:val="22"/>
          <w:lang w:val="es-AR"/>
        </w:rPr>
      </w:pPr>
      <w:r>
        <w:rPr>
          <w:sz w:val="22"/>
          <w:lang w:val="es-AR"/>
        </w:rPr>
        <w:t>“Destrucción creadora” y desnacionalización</w:t>
      </w:r>
      <w:r>
        <w:rPr>
          <w:sz w:val="22"/>
          <w:lang w:val="es-AR"/>
        </w:rPr>
        <w:tab/>
        <w:t>159</w:t>
      </w:r>
    </w:p>
    <w:p w:rsidR="00AB49A5" w:rsidRDefault="00AB49A5">
      <w:pPr>
        <w:tabs>
          <w:tab w:val="right" w:leader="dot" w:pos="9071"/>
        </w:tabs>
        <w:ind w:left="567"/>
        <w:rPr>
          <w:sz w:val="22"/>
          <w:lang w:val="es-AR"/>
        </w:rPr>
      </w:pPr>
      <w:r>
        <w:rPr>
          <w:sz w:val="22"/>
          <w:lang w:val="es-AR"/>
        </w:rPr>
        <w:t>Las modificaciones en la estructura productiva y el problema del empleo</w:t>
      </w:r>
      <w:r>
        <w:rPr>
          <w:sz w:val="22"/>
          <w:lang w:val="es-AR"/>
        </w:rPr>
        <w:tab/>
        <w:t>160</w:t>
      </w:r>
    </w:p>
    <w:p w:rsidR="00AB49A5" w:rsidRDefault="00AB49A5">
      <w:pPr>
        <w:tabs>
          <w:tab w:val="right" w:leader="dot" w:pos="9071"/>
        </w:tabs>
        <w:ind w:left="567"/>
        <w:rPr>
          <w:sz w:val="22"/>
          <w:lang w:val="es-AR"/>
        </w:rPr>
      </w:pPr>
      <w:r>
        <w:rPr>
          <w:sz w:val="22"/>
          <w:lang w:val="es-AR"/>
        </w:rPr>
        <w:t>Dinamismo de las ET, asignación de recursos y vinculación con el exterior</w:t>
      </w:r>
      <w:r>
        <w:rPr>
          <w:sz w:val="22"/>
          <w:lang w:val="es-AR"/>
        </w:rPr>
        <w:tab/>
        <w:t>162</w:t>
      </w:r>
    </w:p>
    <w:p w:rsidR="00AB49A5" w:rsidRDefault="00AB49A5">
      <w:pPr>
        <w:jc w:val="both"/>
        <w:rPr>
          <w:sz w:val="22"/>
          <w:lang w:val="es-AR"/>
        </w:rPr>
      </w:pPr>
    </w:p>
    <w:p w:rsidR="00AB49A5" w:rsidRDefault="00AB49A5">
      <w:pPr>
        <w:tabs>
          <w:tab w:val="right" w:leader="dot" w:pos="9071"/>
        </w:tabs>
        <w:rPr>
          <w:sz w:val="22"/>
          <w:lang w:val="es-AR"/>
        </w:rPr>
      </w:pPr>
      <w:r>
        <w:rPr>
          <w:sz w:val="22"/>
          <w:lang w:val="es-AR"/>
        </w:rPr>
        <w:t>7. El sector industrial y la fragilidad externa de América Latina</w:t>
      </w:r>
      <w:r>
        <w:rPr>
          <w:sz w:val="22"/>
          <w:lang w:val="es-AR"/>
        </w:rPr>
        <w:tab/>
        <w:t>164</w:t>
      </w:r>
    </w:p>
    <w:p w:rsidR="00AB49A5" w:rsidRDefault="00AB49A5">
      <w:pPr>
        <w:jc w:val="both"/>
        <w:rPr>
          <w:sz w:val="22"/>
          <w:lang w:val="es-AR"/>
        </w:rPr>
      </w:pPr>
    </w:p>
    <w:p w:rsidR="00AB49A5" w:rsidRDefault="00AB49A5">
      <w:pPr>
        <w:jc w:val="both"/>
        <w:rPr>
          <w:sz w:val="22"/>
          <w:lang w:val="es-AR"/>
        </w:rPr>
      </w:pPr>
      <w:r>
        <w:rPr>
          <w:sz w:val="22"/>
          <w:lang w:val="es-AR"/>
        </w:rPr>
        <w:t>8. Algunas hipótesis sobre la relación industria-agricultura y su efecto sobre el</w:t>
      </w:r>
    </w:p>
    <w:p w:rsidR="00AB49A5" w:rsidRDefault="00AB49A5">
      <w:pPr>
        <w:tabs>
          <w:tab w:val="right" w:leader="dot" w:pos="9071"/>
        </w:tabs>
        <w:rPr>
          <w:sz w:val="22"/>
          <w:lang w:val="es-AR"/>
        </w:rPr>
      </w:pPr>
      <w:r>
        <w:rPr>
          <w:sz w:val="22"/>
          <w:lang w:val="es-AR"/>
        </w:rPr>
        <w:t>comercio exterior</w:t>
      </w:r>
      <w:r>
        <w:rPr>
          <w:sz w:val="22"/>
          <w:lang w:val="es-AR"/>
        </w:rPr>
        <w:tab/>
        <w:t>172</w:t>
      </w:r>
    </w:p>
    <w:p w:rsidR="00AB49A5" w:rsidRDefault="00AB49A5">
      <w:pPr>
        <w:jc w:val="both"/>
        <w:rPr>
          <w:sz w:val="22"/>
          <w:lang w:val="es-AR"/>
        </w:rPr>
      </w:pPr>
    </w:p>
    <w:p w:rsidR="00AB49A5" w:rsidRDefault="00AB49A5">
      <w:pPr>
        <w:tabs>
          <w:tab w:val="right" w:leader="dot" w:pos="9071"/>
        </w:tabs>
        <w:rPr>
          <w:sz w:val="22"/>
          <w:lang w:val="es-AR"/>
        </w:rPr>
      </w:pPr>
      <w:r>
        <w:rPr>
          <w:sz w:val="22"/>
          <w:lang w:val="es-AR"/>
        </w:rPr>
        <w:t>9. Estructura sectorial del déficit del comercio exterior en América Latina</w:t>
      </w:r>
      <w:r>
        <w:rPr>
          <w:sz w:val="22"/>
          <w:lang w:val="es-AR"/>
        </w:rPr>
        <w:tab/>
        <w:t>190</w:t>
      </w:r>
    </w:p>
    <w:p w:rsidR="00AB49A5" w:rsidRDefault="00AB49A5">
      <w:pPr>
        <w:jc w:val="both"/>
        <w:rPr>
          <w:sz w:val="22"/>
          <w:lang w:val="es-AR"/>
        </w:rPr>
      </w:pPr>
    </w:p>
    <w:p w:rsidR="00AB49A5" w:rsidRDefault="00AB49A5">
      <w:pPr>
        <w:tabs>
          <w:tab w:val="right" w:leader="dot" w:pos="9071"/>
        </w:tabs>
        <w:rPr>
          <w:sz w:val="22"/>
          <w:lang w:val="es-AR"/>
        </w:rPr>
      </w:pPr>
      <w:r>
        <w:rPr>
          <w:sz w:val="22"/>
          <w:lang w:val="es-AR"/>
        </w:rPr>
        <w:t>10. Algunas consideraciones sobre los proyectos neoliberales en América del Sur</w:t>
      </w:r>
      <w:r>
        <w:rPr>
          <w:sz w:val="22"/>
          <w:lang w:val="es-AR"/>
        </w:rPr>
        <w:tab/>
        <w:t>194</w:t>
      </w:r>
    </w:p>
    <w:p w:rsidR="00AB49A5" w:rsidRDefault="00AB49A5">
      <w:pPr>
        <w:jc w:val="both"/>
        <w:rPr>
          <w:sz w:val="22"/>
          <w:lang w:val="es-AR"/>
        </w:rPr>
      </w:pPr>
    </w:p>
    <w:p w:rsidR="00AB49A5" w:rsidRDefault="00AB49A5">
      <w:pPr>
        <w:tabs>
          <w:tab w:val="right" w:leader="dot" w:pos="9071"/>
        </w:tabs>
        <w:ind w:left="567"/>
        <w:rPr>
          <w:sz w:val="22"/>
          <w:lang w:val="es-AR"/>
        </w:rPr>
      </w:pPr>
      <w:r>
        <w:rPr>
          <w:sz w:val="22"/>
          <w:lang w:val="es-AR"/>
        </w:rPr>
        <w:t>Introducción</w:t>
      </w:r>
      <w:r>
        <w:rPr>
          <w:sz w:val="22"/>
          <w:lang w:val="es-AR"/>
        </w:rPr>
        <w:tab/>
        <w:t>194</w:t>
      </w:r>
    </w:p>
    <w:p w:rsidR="00AB49A5" w:rsidRDefault="00AB49A5">
      <w:pPr>
        <w:tabs>
          <w:tab w:val="right" w:leader="dot" w:pos="9071"/>
        </w:tabs>
        <w:ind w:left="567"/>
        <w:rPr>
          <w:sz w:val="22"/>
          <w:lang w:val="es-AR"/>
        </w:rPr>
      </w:pPr>
      <w:r>
        <w:rPr>
          <w:sz w:val="22"/>
          <w:lang w:val="es-AR"/>
        </w:rPr>
        <w:t>El caso de Chile</w:t>
      </w:r>
      <w:r>
        <w:rPr>
          <w:sz w:val="22"/>
          <w:lang w:val="es-AR"/>
        </w:rPr>
        <w:tab/>
        <w:t>196</w:t>
      </w:r>
    </w:p>
    <w:p w:rsidR="00AB49A5" w:rsidRDefault="00AB49A5">
      <w:pPr>
        <w:tabs>
          <w:tab w:val="right" w:leader="dot" w:pos="9071"/>
        </w:tabs>
        <w:ind w:left="567"/>
        <w:rPr>
          <w:sz w:val="22"/>
          <w:lang w:val="es-AR"/>
        </w:rPr>
      </w:pPr>
      <w:r>
        <w:rPr>
          <w:sz w:val="22"/>
          <w:lang w:val="es-AR"/>
        </w:rPr>
        <w:t>Sobre los postulados del nuevo paradigma</w:t>
      </w:r>
      <w:r>
        <w:rPr>
          <w:sz w:val="22"/>
          <w:lang w:val="es-AR"/>
        </w:rPr>
        <w:tab/>
        <w:t>197</w:t>
      </w:r>
    </w:p>
    <w:p w:rsidR="00AB49A5" w:rsidRDefault="00AB49A5">
      <w:pPr>
        <w:tabs>
          <w:tab w:val="right" w:leader="dot" w:pos="9071"/>
        </w:tabs>
        <w:ind w:left="567"/>
        <w:rPr>
          <w:sz w:val="22"/>
          <w:lang w:val="es-AR"/>
        </w:rPr>
      </w:pPr>
      <w:r>
        <w:rPr>
          <w:sz w:val="22"/>
          <w:lang w:val="es-AR"/>
        </w:rPr>
        <w:t>Sobre los resultados y perspectivas del modelo</w:t>
      </w:r>
      <w:r>
        <w:rPr>
          <w:sz w:val="22"/>
          <w:lang w:val="es-AR"/>
        </w:rPr>
        <w:tab/>
        <w:t>213</w:t>
      </w:r>
    </w:p>
    <w:p w:rsidR="00AB49A5" w:rsidRDefault="00AB49A5">
      <w:pPr>
        <w:jc w:val="both"/>
        <w:rPr>
          <w:sz w:val="22"/>
          <w:lang w:val="es-AR"/>
        </w:rPr>
      </w:pPr>
    </w:p>
    <w:p w:rsidR="00AB49A5" w:rsidRDefault="00AB49A5">
      <w:pPr>
        <w:jc w:val="both"/>
        <w:rPr>
          <w:sz w:val="22"/>
          <w:lang w:val="es-AR"/>
        </w:rPr>
      </w:pPr>
    </w:p>
    <w:p w:rsidR="00AB49A5" w:rsidRDefault="00AB49A5">
      <w:pPr>
        <w:pStyle w:val="Ttulo4"/>
      </w:pPr>
      <w:r>
        <w:t>IV. La respuesta de los países avanzados: tránsito hacia un nuevo patrón industrial</w:t>
      </w:r>
      <w:r>
        <w:tab/>
        <w:t>215</w:t>
      </w:r>
    </w:p>
    <w:p w:rsidR="00AB49A5" w:rsidRDefault="00AB49A5">
      <w:pPr>
        <w:jc w:val="both"/>
        <w:rPr>
          <w:sz w:val="22"/>
          <w:lang w:val="es-AR"/>
        </w:rPr>
      </w:pPr>
    </w:p>
    <w:p w:rsidR="00AB49A5" w:rsidRDefault="00AB49A5">
      <w:pPr>
        <w:jc w:val="both"/>
        <w:rPr>
          <w:sz w:val="22"/>
          <w:lang w:val="es-AR"/>
        </w:rPr>
      </w:pPr>
    </w:p>
    <w:p w:rsidR="00AB49A5" w:rsidRDefault="00AB49A5">
      <w:pPr>
        <w:tabs>
          <w:tab w:val="right" w:leader="dot" w:pos="9071"/>
        </w:tabs>
        <w:rPr>
          <w:sz w:val="22"/>
          <w:lang w:val="es-AR"/>
        </w:rPr>
      </w:pPr>
      <w:r>
        <w:rPr>
          <w:sz w:val="22"/>
          <w:lang w:val="es-AR"/>
        </w:rPr>
        <w:t>1. Hacia un nuevo patrón industrial</w:t>
      </w:r>
      <w:r>
        <w:rPr>
          <w:sz w:val="22"/>
          <w:lang w:val="es-AR"/>
        </w:rPr>
        <w:tab/>
        <w:t>215</w:t>
      </w:r>
    </w:p>
    <w:p w:rsidR="00AB49A5" w:rsidRDefault="00AB49A5">
      <w:pPr>
        <w:tabs>
          <w:tab w:val="right" w:leader="dot" w:pos="9071"/>
        </w:tabs>
        <w:rPr>
          <w:sz w:val="22"/>
          <w:lang w:val="es-AR"/>
        </w:rPr>
      </w:pPr>
    </w:p>
    <w:p w:rsidR="00AB49A5" w:rsidRDefault="00AB49A5">
      <w:pPr>
        <w:tabs>
          <w:tab w:val="right" w:leader="dot" w:pos="9071"/>
        </w:tabs>
        <w:rPr>
          <w:sz w:val="22"/>
          <w:lang w:val="es-AR"/>
        </w:rPr>
      </w:pPr>
      <w:r>
        <w:rPr>
          <w:sz w:val="22"/>
          <w:lang w:val="es-AR"/>
        </w:rPr>
        <w:t>2. Reestructuración industrial en el sector automotor</w:t>
      </w:r>
      <w:r>
        <w:rPr>
          <w:sz w:val="22"/>
          <w:lang w:val="es-AR"/>
        </w:rPr>
        <w:tab/>
        <w:t>220</w:t>
      </w:r>
    </w:p>
    <w:p w:rsidR="00AB49A5" w:rsidRDefault="00AB49A5">
      <w:pPr>
        <w:tabs>
          <w:tab w:val="right" w:leader="dot" w:pos="9071"/>
        </w:tabs>
        <w:rPr>
          <w:sz w:val="22"/>
          <w:lang w:val="es-AR"/>
        </w:rPr>
      </w:pPr>
    </w:p>
    <w:p w:rsidR="00AB49A5" w:rsidRDefault="00AB49A5">
      <w:pPr>
        <w:tabs>
          <w:tab w:val="right" w:leader="dot" w:pos="9071"/>
        </w:tabs>
        <w:ind w:left="567"/>
        <w:rPr>
          <w:sz w:val="22"/>
          <w:lang w:val="es-AR"/>
        </w:rPr>
      </w:pPr>
      <w:r>
        <w:rPr>
          <w:sz w:val="22"/>
          <w:lang w:val="es-AR"/>
        </w:rPr>
        <w:t>Adaptación a las dinámicas regionales</w:t>
      </w:r>
      <w:r>
        <w:rPr>
          <w:sz w:val="22"/>
          <w:lang w:val="es-AR"/>
        </w:rPr>
        <w:tab/>
        <w:t>221</w:t>
      </w:r>
    </w:p>
    <w:p w:rsidR="00AB49A5" w:rsidRDefault="00AB49A5">
      <w:pPr>
        <w:tabs>
          <w:tab w:val="right" w:leader="dot" w:pos="9071"/>
        </w:tabs>
        <w:ind w:left="567"/>
        <w:rPr>
          <w:sz w:val="22"/>
          <w:lang w:val="es-AR"/>
        </w:rPr>
      </w:pPr>
      <w:r>
        <w:rPr>
          <w:sz w:val="22"/>
          <w:lang w:val="es-AR"/>
        </w:rPr>
        <w:t>Cambio tecnológico del incremento de productividad y competitividad internacional</w:t>
      </w:r>
      <w:r>
        <w:rPr>
          <w:sz w:val="22"/>
          <w:lang w:val="es-AR"/>
        </w:rPr>
        <w:tab/>
        <w:t>225</w:t>
      </w:r>
    </w:p>
    <w:p w:rsidR="00AB49A5" w:rsidRDefault="00AB49A5">
      <w:pPr>
        <w:tabs>
          <w:tab w:val="right" w:leader="dot" w:pos="9071"/>
        </w:tabs>
        <w:ind w:left="567"/>
        <w:rPr>
          <w:sz w:val="22"/>
          <w:lang w:val="es-AR"/>
        </w:rPr>
      </w:pPr>
      <w:r>
        <w:rPr>
          <w:sz w:val="22"/>
          <w:lang w:val="es-AR"/>
        </w:rPr>
        <w:t>Diversificación de actividades</w:t>
      </w:r>
      <w:r>
        <w:rPr>
          <w:sz w:val="22"/>
          <w:lang w:val="es-AR"/>
        </w:rPr>
        <w:tab/>
        <w:t>227</w:t>
      </w:r>
    </w:p>
    <w:p w:rsidR="00AB49A5" w:rsidRDefault="00AB49A5">
      <w:pPr>
        <w:tabs>
          <w:tab w:val="right" w:leader="dot" w:pos="9071"/>
        </w:tabs>
        <w:ind w:left="567"/>
        <w:rPr>
          <w:sz w:val="22"/>
          <w:lang w:val="es-AR"/>
        </w:rPr>
      </w:pPr>
      <w:r>
        <w:rPr>
          <w:sz w:val="22"/>
          <w:lang w:val="es-AR"/>
        </w:rPr>
        <w:t>Tendencias futuras de la producción</w:t>
      </w:r>
      <w:r>
        <w:rPr>
          <w:sz w:val="22"/>
          <w:lang w:val="es-AR"/>
        </w:rPr>
        <w:tab/>
        <w:t>227</w:t>
      </w:r>
    </w:p>
    <w:p w:rsidR="00AB49A5" w:rsidRDefault="00AB49A5">
      <w:pPr>
        <w:jc w:val="both"/>
        <w:rPr>
          <w:sz w:val="22"/>
          <w:lang w:val="es-AR"/>
        </w:rPr>
      </w:pPr>
    </w:p>
    <w:p w:rsidR="00AB49A5" w:rsidRDefault="00AB49A5">
      <w:pPr>
        <w:tabs>
          <w:tab w:val="right" w:leader="dot" w:pos="9071"/>
        </w:tabs>
        <w:rPr>
          <w:sz w:val="22"/>
          <w:lang w:val="es-AR"/>
        </w:rPr>
      </w:pPr>
      <w:r>
        <w:rPr>
          <w:sz w:val="22"/>
          <w:lang w:val="es-AR"/>
        </w:rPr>
        <w:t>3. Liderazgo del nuevo patrón industrial: el sector electrónico</w:t>
      </w:r>
      <w:r>
        <w:rPr>
          <w:sz w:val="22"/>
          <w:lang w:val="es-AR"/>
        </w:rPr>
        <w:tab/>
        <w:t>229</w:t>
      </w:r>
    </w:p>
    <w:p w:rsidR="00AB49A5" w:rsidRDefault="00AB49A5">
      <w:pPr>
        <w:jc w:val="both"/>
        <w:rPr>
          <w:sz w:val="22"/>
          <w:lang w:val="es-AR"/>
        </w:rPr>
      </w:pPr>
    </w:p>
    <w:p w:rsidR="00AB49A5" w:rsidRDefault="00AB49A5">
      <w:pPr>
        <w:tabs>
          <w:tab w:val="right" w:leader="dot" w:pos="9071"/>
        </w:tabs>
        <w:rPr>
          <w:sz w:val="22"/>
          <w:lang w:val="es-AR"/>
        </w:rPr>
      </w:pPr>
      <w:r>
        <w:rPr>
          <w:sz w:val="22"/>
          <w:lang w:val="es-AR"/>
        </w:rPr>
        <w:t>4. El debate sobre política industrial en los Estados Unidos</w:t>
      </w:r>
      <w:r>
        <w:rPr>
          <w:sz w:val="22"/>
          <w:lang w:val="es-AR"/>
        </w:rPr>
        <w:tab/>
        <w:t>237</w:t>
      </w:r>
    </w:p>
    <w:p w:rsidR="00AB49A5" w:rsidRDefault="00AB49A5">
      <w:pPr>
        <w:jc w:val="both"/>
        <w:rPr>
          <w:sz w:val="22"/>
          <w:lang w:val="es-AR"/>
        </w:rPr>
      </w:pPr>
    </w:p>
    <w:p w:rsidR="00AB49A5" w:rsidRDefault="00AB49A5">
      <w:pPr>
        <w:tabs>
          <w:tab w:val="right" w:leader="dot" w:pos="9071"/>
        </w:tabs>
        <w:rPr>
          <w:sz w:val="22"/>
          <w:lang w:val="es-AR"/>
        </w:rPr>
      </w:pPr>
      <w:r>
        <w:rPr>
          <w:sz w:val="22"/>
          <w:lang w:val="es-AR"/>
        </w:rPr>
        <w:t>5. Algunos aspectos de la política industrial del Japón</w:t>
      </w:r>
      <w:r>
        <w:rPr>
          <w:sz w:val="22"/>
          <w:lang w:val="es-AR"/>
        </w:rPr>
        <w:tab/>
        <w:t>244</w:t>
      </w:r>
    </w:p>
    <w:p w:rsidR="00AB49A5" w:rsidRDefault="00AB49A5">
      <w:pPr>
        <w:tabs>
          <w:tab w:val="right" w:leader="dot" w:pos="9071"/>
        </w:tabs>
        <w:rPr>
          <w:sz w:val="22"/>
          <w:lang w:val="es-AR"/>
        </w:rPr>
      </w:pPr>
    </w:p>
    <w:p w:rsidR="00AB49A5" w:rsidRDefault="00AB49A5">
      <w:pPr>
        <w:tabs>
          <w:tab w:val="right" w:leader="dot" w:pos="9071"/>
        </w:tabs>
        <w:ind w:left="567"/>
        <w:rPr>
          <w:sz w:val="22"/>
          <w:lang w:val="es-AR"/>
        </w:rPr>
      </w:pPr>
      <w:r>
        <w:rPr>
          <w:sz w:val="22"/>
          <w:lang w:val="es-AR"/>
        </w:rPr>
        <w:t>Apoyo a los sectores industriales deprimidos</w:t>
      </w:r>
      <w:r>
        <w:rPr>
          <w:sz w:val="22"/>
          <w:lang w:val="es-AR"/>
        </w:rPr>
        <w:tab/>
        <w:t>245</w:t>
      </w:r>
    </w:p>
    <w:p w:rsidR="00AB49A5" w:rsidRDefault="00AB49A5">
      <w:pPr>
        <w:tabs>
          <w:tab w:val="right" w:leader="dot" w:pos="9071"/>
        </w:tabs>
        <w:ind w:left="567"/>
        <w:rPr>
          <w:sz w:val="22"/>
          <w:lang w:val="es-AR"/>
        </w:rPr>
      </w:pPr>
      <w:r>
        <w:rPr>
          <w:sz w:val="22"/>
          <w:lang w:val="es-AR"/>
        </w:rPr>
        <w:lastRenderedPageBreak/>
        <w:t>Sector automotor</w:t>
      </w:r>
      <w:r>
        <w:rPr>
          <w:sz w:val="22"/>
          <w:lang w:val="es-AR"/>
        </w:rPr>
        <w:tab/>
        <w:t>249</w:t>
      </w:r>
    </w:p>
    <w:p w:rsidR="00AB49A5" w:rsidRDefault="00AB49A5">
      <w:pPr>
        <w:tabs>
          <w:tab w:val="right" w:leader="dot" w:pos="9071"/>
        </w:tabs>
        <w:ind w:left="567"/>
        <w:rPr>
          <w:sz w:val="22"/>
          <w:lang w:val="es-AR"/>
        </w:rPr>
      </w:pPr>
      <w:r>
        <w:rPr>
          <w:sz w:val="22"/>
          <w:lang w:val="es-AR"/>
        </w:rPr>
        <w:t>Sectores prioritarios</w:t>
      </w:r>
      <w:r>
        <w:rPr>
          <w:sz w:val="22"/>
          <w:lang w:val="es-AR"/>
        </w:rPr>
        <w:tab/>
        <w:t>251.</w:t>
      </w:r>
    </w:p>
    <w:p w:rsidR="00AB49A5" w:rsidRDefault="00AB49A5">
      <w:pPr>
        <w:jc w:val="both"/>
        <w:rPr>
          <w:sz w:val="22"/>
          <w:lang w:val="es-AR"/>
        </w:rPr>
      </w:pPr>
    </w:p>
    <w:p w:rsidR="00AB49A5" w:rsidRDefault="00AB49A5">
      <w:pPr>
        <w:tabs>
          <w:tab w:val="right" w:leader="dot" w:pos="9071"/>
        </w:tabs>
        <w:rPr>
          <w:sz w:val="22"/>
          <w:lang w:val="es-AR"/>
        </w:rPr>
      </w:pPr>
      <w:r>
        <w:rPr>
          <w:sz w:val="22"/>
          <w:lang w:val="es-AR"/>
        </w:rPr>
        <w:t>6. Medidas de política industrial en los países de Europa Occidental</w:t>
      </w:r>
      <w:r>
        <w:rPr>
          <w:sz w:val="22"/>
          <w:lang w:val="es-AR"/>
        </w:rPr>
        <w:tab/>
        <w:t>254</w:t>
      </w:r>
    </w:p>
    <w:p w:rsidR="00AB49A5" w:rsidRDefault="00AB49A5">
      <w:pPr>
        <w:jc w:val="both"/>
        <w:rPr>
          <w:sz w:val="22"/>
          <w:lang w:val="es-AR"/>
        </w:rPr>
      </w:pPr>
    </w:p>
    <w:p w:rsidR="00AB49A5" w:rsidRDefault="00AB49A5">
      <w:pPr>
        <w:tabs>
          <w:tab w:val="right" w:leader="dot" w:pos="9071"/>
        </w:tabs>
        <w:ind w:left="567"/>
        <w:rPr>
          <w:sz w:val="22"/>
          <w:lang w:val="es-AR"/>
        </w:rPr>
      </w:pPr>
      <w:r>
        <w:rPr>
          <w:sz w:val="22"/>
          <w:lang w:val="es-AR"/>
        </w:rPr>
        <w:t>Empleo</w:t>
      </w:r>
      <w:r>
        <w:rPr>
          <w:sz w:val="22"/>
          <w:lang w:val="es-AR"/>
        </w:rPr>
        <w:tab/>
        <w:t>255</w:t>
      </w:r>
    </w:p>
    <w:p w:rsidR="00AB49A5" w:rsidRDefault="00AB49A5">
      <w:pPr>
        <w:tabs>
          <w:tab w:val="right" w:leader="dot" w:pos="9071"/>
        </w:tabs>
        <w:ind w:left="567"/>
        <w:rPr>
          <w:sz w:val="22"/>
          <w:lang w:val="es-AR"/>
        </w:rPr>
      </w:pPr>
      <w:r>
        <w:rPr>
          <w:sz w:val="22"/>
          <w:lang w:val="es-AR"/>
        </w:rPr>
        <w:t>Francia</w:t>
      </w:r>
      <w:r>
        <w:rPr>
          <w:sz w:val="22"/>
          <w:lang w:val="es-AR"/>
        </w:rPr>
        <w:tab/>
        <w:t>255</w:t>
      </w:r>
    </w:p>
    <w:p w:rsidR="00AB49A5" w:rsidRDefault="00AB49A5">
      <w:pPr>
        <w:tabs>
          <w:tab w:val="right" w:leader="dot" w:pos="9071"/>
        </w:tabs>
        <w:ind w:left="567"/>
        <w:rPr>
          <w:sz w:val="22"/>
          <w:lang w:val="es-AR"/>
        </w:rPr>
      </w:pPr>
      <w:r>
        <w:rPr>
          <w:sz w:val="22"/>
          <w:lang w:val="es-AR"/>
        </w:rPr>
        <w:t>República Federal de Alemania</w:t>
      </w:r>
      <w:r>
        <w:rPr>
          <w:sz w:val="22"/>
          <w:lang w:val="es-AR"/>
        </w:rPr>
        <w:tab/>
        <w:t>259</w:t>
      </w:r>
    </w:p>
    <w:p w:rsidR="00AB49A5" w:rsidRDefault="00AB49A5">
      <w:pPr>
        <w:tabs>
          <w:tab w:val="right" w:leader="dot" w:pos="9071"/>
        </w:tabs>
        <w:ind w:left="567"/>
        <w:rPr>
          <w:sz w:val="22"/>
          <w:lang w:val="es-AR"/>
        </w:rPr>
      </w:pPr>
      <w:r>
        <w:rPr>
          <w:sz w:val="22"/>
          <w:lang w:val="es-AR"/>
        </w:rPr>
        <w:t>Italia</w:t>
      </w:r>
      <w:r>
        <w:rPr>
          <w:sz w:val="22"/>
          <w:lang w:val="es-AR"/>
        </w:rPr>
        <w:tab/>
        <w:t>260</w:t>
      </w:r>
    </w:p>
    <w:p w:rsidR="00AB49A5" w:rsidRDefault="00AB49A5">
      <w:pPr>
        <w:tabs>
          <w:tab w:val="right" w:leader="dot" w:pos="9071"/>
        </w:tabs>
        <w:ind w:left="567"/>
        <w:rPr>
          <w:sz w:val="22"/>
          <w:lang w:val="es-AR"/>
        </w:rPr>
      </w:pPr>
      <w:r>
        <w:rPr>
          <w:sz w:val="22"/>
          <w:lang w:val="es-AR"/>
        </w:rPr>
        <w:t>Países Bajos</w:t>
      </w:r>
      <w:r>
        <w:rPr>
          <w:sz w:val="22"/>
          <w:lang w:val="es-AR"/>
        </w:rPr>
        <w:tab/>
        <w:t>261</w:t>
      </w:r>
    </w:p>
    <w:p w:rsidR="00AB49A5" w:rsidRDefault="00AB49A5">
      <w:pPr>
        <w:tabs>
          <w:tab w:val="right" w:leader="dot" w:pos="9071"/>
        </w:tabs>
        <w:ind w:left="567"/>
        <w:rPr>
          <w:sz w:val="22"/>
          <w:lang w:val="es-AR"/>
        </w:rPr>
      </w:pPr>
      <w:r>
        <w:rPr>
          <w:sz w:val="22"/>
          <w:lang w:val="es-AR"/>
        </w:rPr>
        <w:t>Reino Unido</w:t>
      </w:r>
      <w:r>
        <w:rPr>
          <w:sz w:val="22"/>
          <w:lang w:val="es-AR"/>
        </w:rPr>
        <w:tab/>
        <w:t>261</w:t>
      </w:r>
    </w:p>
    <w:p w:rsidR="00AB49A5" w:rsidRDefault="00AB49A5">
      <w:pPr>
        <w:tabs>
          <w:tab w:val="right" w:leader="dot" w:pos="9071"/>
        </w:tabs>
        <w:ind w:left="567"/>
        <w:rPr>
          <w:sz w:val="22"/>
          <w:lang w:val="es-AR"/>
        </w:rPr>
      </w:pPr>
      <w:r>
        <w:rPr>
          <w:sz w:val="22"/>
          <w:lang w:val="es-AR"/>
        </w:rPr>
        <w:t>Suecia</w:t>
      </w:r>
      <w:r>
        <w:rPr>
          <w:sz w:val="22"/>
          <w:lang w:val="es-AR"/>
        </w:rPr>
        <w:tab/>
        <w:t>264</w:t>
      </w:r>
    </w:p>
    <w:p w:rsidR="00AB49A5" w:rsidRDefault="00AB49A5">
      <w:pPr>
        <w:jc w:val="both"/>
        <w:rPr>
          <w:sz w:val="22"/>
          <w:lang w:val="es-AR"/>
        </w:rPr>
      </w:pPr>
    </w:p>
    <w:p w:rsidR="00AB49A5" w:rsidRDefault="00AB49A5">
      <w:pPr>
        <w:tabs>
          <w:tab w:val="right" w:leader="dot" w:pos="9071"/>
        </w:tabs>
        <w:rPr>
          <w:sz w:val="22"/>
          <w:lang w:val="es-AR"/>
        </w:rPr>
      </w:pPr>
      <w:r>
        <w:rPr>
          <w:sz w:val="22"/>
          <w:lang w:val="es-AR"/>
        </w:rPr>
        <w:t>7. Algunos aspectos de la política industrial en los países socialistas europeos y en Cuba</w:t>
      </w:r>
      <w:r>
        <w:rPr>
          <w:sz w:val="22"/>
          <w:lang w:val="es-AR"/>
        </w:rPr>
        <w:tab/>
        <w:t>265</w:t>
      </w:r>
    </w:p>
    <w:p w:rsidR="00AB49A5" w:rsidRDefault="00AB49A5">
      <w:pPr>
        <w:jc w:val="both"/>
        <w:rPr>
          <w:sz w:val="22"/>
          <w:lang w:val="es-AR"/>
        </w:rPr>
      </w:pPr>
    </w:p>
    <w:p w:rsidR="00AB49A5" w:rsidRDefault="00AB49A5">
      <w:pPr>
        <w:tabs>
          <w:tab w:val="right" w:leader="dot" w:pos="9071"/>
        </w:tabs>
        <w:rPr>
          <w:sz w:val="22"/>
          <w:lang w:val="es-AR"/>
        </w:rPr>
      </w:pPr>
      <w:r>
        <w:rPr>
          <w:sz w:val="22"/>
          <w:lang w:val="es-AR"/>
        </w:rPr>
        <w:t>8. Reflexiones finales</w:t>
      </w:r>
      <w:r>
        <w:rPr>
          <w:sz w:val="22"/>
          <w:lang w:val="es-AR"/>
        </w:rPr>
        <w:tab/>
        <w:t>270</w:t>
      </w:r>
    </w:p>
    <w:p w:rsidR="00AB49A5" w:rsidRDefault="00AB49A5">
      <w:pPr>
        <w:jc w:val="both"/>
        <w:rPr>
          <w:sz w:val="22"/>
          <w:lang w:val="es-AR"/>
        </w:rPr>
      </w:pPr>
    </w:p>
    <w:p w:rsidR="00AB49A5" w:rsidRDefault="00AB49A5">
      <w:pPr>
        <w:jc w:val="both"/>
        <w:rPr>
          <w:sz w:val="22"/>
          <w:lang w:val="es-AR"/>
        </w:rPr>
      </w:pPr>
    </w:p>
    <w:p w:rsidR="00AB49A5" w:rsidRDefault="00AB49A5">
      <w:pPr>
        <w:pStyle w:val="Ttulo4"/>
        <w:tabs>
          <w:tab w:val="right" w:leader="dot" w:pos="9071"/>
        </w:tabs>
      </w:pPr>
      <w:r>
        <w:t>V. Reflexiones para una nueva industrialización</w:t>
      </w:r>
      <w:r>
        <w:tab/>
        <w:t>273</w:t>
      </w:r>
    </w:p>
    <w:p w:rsidR="00AB49A5" w:rsidRDefault="00AB49A5">
      <w:pPr>
        <w:jc w:val="both"/>
        <w:rPr>
          <w:sz w:val="22"/>
          <w:lang w:val="es-AR"/>
        </w:rPr>
      </w:pPr>
    </w:p>
    <w:p w:rsidR="00AB49A5" w:rsidRDefault="00AB49A5">
      <w:pPr>
        <w:jc w:val="both"/>
        <w:rPr>
          <w:sz w:val="22"/>
          <w:lang w:val="es-AR"/>
        </w:rPr>
      </w:pPr>
    </w:p>
    <w:p w:rsidR="00AB49A5" w:rsidRDefault="00AB49A5">
      <w:pPr>
        <w:tabs>
          <w:tab w:val="right" w:leader="dot" w:pos="9071"/>
        </w:tabs>
        <w:rPr>
          <w:sz w:val="22"/>
          <w:lang w:val="es-AR"/>
        </w:rPr>
      </w:pPr>
      <w:r>
        <w:rPr>
          <w:sz w:val="22"/>
          <w:lang w:val="es-AR"/>
        </w:rPr>
        <w:t>1. Introducción</w:t>
      </w:r>
      <w:r>
        <w:rPr>
          <w:sz w:val="22"/>
          <w:lang w:val="es-AR"/>
        </w:rPr>
        <w:tab/>
        <w:t>273</w:t>
      </w:r>
    </w:p>
    <w:p w:rsidR="00AB49A5" w:rsidRDefault="00AB49A5">
      <w:pPr>
        <w:tabs>
          <w:tab w:val="right" w:leader="dot" w:pos="9071"/>
        </w:tabs>
        <w:rPr>
          <w:sz w:val="22"/>
          <w:lang w:val="es-AR"/>
        </w:rPr>
      </w:pPr>
    </w:p>
    <w:p w:rsidR="00AB49A5" w:rsidRDefault="00AB49A5">
      <w:pPr>
        <w:tabs>
          <w:tab w:val="right" w:leader="dot" w:pos="9071"/>
        </w:tabs>
        <w:rPr>
          <w:sz w:val="22"/>
          <w:lang w:val="es-AR"/>
        </w:rPr>
      </w:pPr>
      <w:r>
        <w:rPr>
          <w:sz w:val="22"/>
          <w:lang w:val="es-AR"/>
        </w:rPr>
        <w:t>2. La eficiencia y el “núcleo endógeno” en la nueva industrialización</w:t>
      </w:r>
      <w:r>
        <w:rPr>
          <w:sz w:val="22"/>
          <w:lang w:val="es-AR"/>
        </w:rPr>
        <w:tab/>
        <w:t>276</w:t>
      </w:r>
    </w:p>
    <w:p w:rsidR="00AB49A5" w:rsidRDefault="00AB49A5">
      <w:pPr>
        <w:tabs>
          <w:tab w:val="right" w:leader="dot" w:pos="9071"/>
        </w:tabs>
        <w:rPr>
          <w:sz w:val="22"/>
          <w:lang w:val="es-AR"/>
        </w:rPr>
      </w:pPr>
    </w:p>
    <w:p w:rsidR="00AB49A5" w:rsidRDefault="00AB49A5">
      <w:pPr>
        <w:tabs>
          <w:tab w:val="right" w:leader="dot" w:pos="9071"/>
        </w:tabs>
        <w:rPr>
          <w:sz w:val="22"/>
          <w:lang w:val="es-AR"/>
        </w:rPr>
      </w:pPr>
      <w:r>
        <w:rPr>
          <w:sz w:val="22"/>
          <w:lang w:val="es-AR"/>
        </w:rPr>
        <w:t>Crecimiento y creatividad: requisitos para el empleo productivo y la equidad</w:t>
      </w:r>
      <w:r>
        <w:rPr>
          <w:sz w:val="22"/>
          <w:lang w:val="es-AR"/>
        </w:rPr>
        <w:tab/>
        <w:t>288.</w:t>
      </w:r>
    </w:p>
    <w:p w:rsidR="00AB49A5" w:rsidRDefault="00AB49A5">
      <w:pPr>
        <w:jc w:val="both"/>
        <w:rPr>
          <w:sz w:val="22"/>
          <w:lang w:val="es-AR"/>
        </w:rPr>
      </w:pPr>
    </w:p>
    <w:p w:rsidR="00AB49A5" w:rsidRDefault="00AB49A5">
      <w:pPr>
        <w:tabs>
          <w:tab w:val="right" w:leader="dot" w:pos="9071"/>
        </w:tabs>
        <w:rPr>
          <w:sz w:val="22"/>
          <w:lang w:val="es-AR"/>
        </w:rPr>
      </w:pPr>
      <w:r>
        <w:rPr>
          <w:sz w:val="22"/>
          <w:lang w:val="es-AR"/>
        </w:rPr>
        <w:t>3. Estructura productiva y nueva industrialización</w:t>
      </w:r>
      <w:r>
        <w:rPr>
          <w:sz w:val="22"/>
          <w:lang w:val="es-AR"/>
        </w:rPr>
        <w:tab/>
        <w:t>294</w:t>
      </w:r>
    </w:p>
    <w:p w:rsidR="00AB49A5" w:rsidRDefault="00AB49A5">
      <w:pPr>
        <w:jc w:val="both"/>
        <w:rPr>
          <w:sz w:val="22"/>
          <w:lang w:val="es-AR"/>
        </w:rPr>
      </w:pPr>
    </w:p>
    <w:p w:rsidR="00AB49A5" w:rsidRDefault="00AB49A5">
      <w:pPr>
        <w:tabs>
          <w:tab w:val="right" w:leader="dot" w:pos="9071"/>
        </w:tabs>
        <w:ind w:left="567"/>
        <w:rPr>
          <w:sz w:val="22"/>
          <w:lang w:val="es-AR"/>
        </w:rPr>
      </w:pPr>
      <w:r>
        <w:rPr>
          <w:sz w:val="22"/>
          <w:lang w:val="es-AR"/>
        </w:rPr>
        <w:t>La sustitución del liderazgo: restructuración del sector automotor</w:t>
      </w:r>
      <w:r>
        <w:rPr>
          <w:sz w:val="22"/>
          <w:lang w:val="es-AR"/>
        </w:rPr>
        <w:tab/>
        <w:t>302</w:t>
      </w:r>
    </w:p>
    <w:p w:rsidR="00AB49A5" w:rsidRDefault="00AB49A5">
      <w:pPr>
        <w:tabs>
          <w:tab w:val="right" w:leader="dot" w:pos="9071"/>
        </w:tabs>
        <w:ind w:left="567"/>
        <w:rPr>
          <w:sz w:val="22"/>
          <w:lang w:val="es-AR"/>
        </w:rPr>
      </w:pPr>
      <w:r>
        <w:rPr>
          <w:sz w:val="22"/>
          <w:lang w:val="es-AR"/>
        </w:rPr>
        <w:t>La complejidad de la tarea: ilustración a través de le industria de bienes de capital</w:t>
      </w:r>
      <w:r>
        <w:rPr>
          <w:sz w:val="22"/>
          <w:lang w:val="es-AR"/>
        </w:rPr>
        <w:tab/>
        <w:t>306</w:t>
      </w:r>
    </w:p>
    <w:p w:rsidR="00AB49A5" w:rsidRDefault="00AB49A5">
      <w:pPr>
        <w:tabs>
          <w:tab w:val="right" w:leader="dot" w:pos="9071"/>
        </w:tabs>
        <w:ind w:left="567"/>
        <w:rPr>
          <w:sz w:val="22"/>
          <w:lang w:val="es-AR"/>
        </w:rPr>
      </w:pPr>
      <w:r>
        <w:rPr>
          <w:sz w:val="22"/>
          <w:lang w:val="es-AR"/>
        </w:rPr>
        <w:t>Las relaciones industria-agricultura</w:t>
      </w:r>
      <w:r>
        <w:rPr>
          <w:sz w:val="22"/>
          <w:lang w:val="es-AR"/>
        </w:rPr>
        <w:tab/>
        <w:t>315</w:t>
      </w:r>
    </w:p>
    <w:p w:rsidR="00AB49A5" w:rsidRDefault="00AB49A5">
      <w:pPr>
        <w:tabs>
          <w:tab w:val="right" w:leader="dot" w:pos="9071"/>
        </w:tabs>
        <w:ind w:left="567"/>
        <w:rPr>
          <w:sz w:val="22"/>
          <w:lang w:val="es-AR"/>
        </w:rPr>
      </w:pPr>
      <w:r>
        <w:rPr>
          <w:sz w:val="22"/>
          <w:lang w:val="es-AR"/>
        </w:rPr>
        <w:t>Sobre la interfase industria-energía</w:t>
      </w:r>
      <w:r>
        <w:rPr>
          <w:sz w:val="22"/>
          <w:lang w:val="es-AR"/>
        </w:rPr>
        <w:tab/>
        <w:t>320</w:t>
      </w:r>
    </w:p>
    <w:p w:rsidR="00AB49A5" w:rsidRDefault="00AB49A5">
      <w:pPr>
        <w:tabs>
          <w:tab w:val="right" w:leader="dot" w:pos="9071"/>
        </w:tabs>
        <w:ind w:left="567"/>
        <w:rPr>
          <w:sz w:val="22"/>
          <w:lang w:val="es-AR"/>
        </w:rPr>
      </w:pPr>
      <w:r>
        <w:rPr>
          <w:sz w:val="22"/>
          <w:lang w:val="es-AR"/>
        </w:rPr>
        <w:t>La “nueva industrialización” en los países de tamaño reducido</w:t>
      </w:r>
      <w:r>
        <w:rPr>
          <w:sz w:val="22"/>
          <w:lang w:val="es-AR"/>
        </w:rPr>
        <w:tab/>
        <w:t>323</w:t>
      </w:r>
    </w:p>
    <w:p w:rsidR="00AB49A5" w:rsidRDefault="00AB49A5">
      <w:pPr>
        <w:jc w:val="both"/>
        <w:rPr>
          <w:sz w:val="22"/>
          <w:lang w:val="es-AR"/>
        </w:rPr>
      </w:pPr>
    </w:p>
    <w:p w:rsidR="00AB49A5" w:rsidRDefault="00AB49A5">
      <w:pPr>
        <w:tabs>
          <w:tab w:val="right" w:leader="dot" w:pos="9071"/>
        </w:tabs>
        <w:rPr>
          <w:sz w:val="22"/>
          <w:lang w:val="es-AR"/>
        </w:rPr>
      </w:pPr>
      <w:r>
        <w:rPr>
          <w:sz w:val="22"/>
          <w:lang w:val="es-AR"/>
        </w:rPr>
        <w:t>4. Planificación y mercado</w:t>
      </w:r>
      <w:r>
        <w:rPr>
          <w:sz w:val="22"/>
          <w:lang w:val="es-AR"/>
        </w:rPr>
        <w:tab/>
        <w:t>327</w:t>
      </w:r>
    </w:p>
    <w:p w:rsidR="00AB49A5" w:rsidRDefault="00AB49A5">
      <w:pPr>
        <w:jc w:val="both"/>
        <w:rPr>
          <w:sz w:val="22"/>
          <w:lang w:val="es-AR"/>
        </w:rPr>
      </w:pPr>
    </w:p>
    <w:p w:rsidR="00AB49A5" w:rsidRDefault="00AB49A5">
      <w:pPr>
        <w:tabs>
          <w:tab w:val="right" w:leader="dot" w:pos="9071"/>
        </w:tabs>
        <w:rPr>
          <w:sz w:val="22"/>
          <w:lang w:val="es-AR"/>
        </w:rPr>
      </w:pPr>
      <w:r>
        <w:rPr>
          <w:sz w:val="22"/>
          <w:lang w:val="es-AR"/>
        </w:rPr>
        <w:t>5. Sobre las alianzas sociales portadoras de la “nueva industrialización”</w:t>
      </w:r>
      <w:r>
        <w:rPr>
          <w:sz w:val="22"/>
          <w:lang w:val="es-AR"/>
        </w:rPr>
        <w:tab/>
        <w:t>330</w:t>
      </w:r>
    </w:p>
    <w:p w:rsidR="00AB49A5" w:rsidRDefault="00AB49A5">
      <w:pPr>
        <w:jc w:val="both"/>
        <w:rPr>
          <w:sz w:val="22"/>
          <w:lang w:val="es-AR"/>
        </w:rPr>
      </w:pPr>
    </w:p>
    <w:p w:rsidR="00AB49A5" w:rsidRDefault="00AB49A5">
      <w:pPr>
        <w:pStyle w:val="Ttulo4"/>
      </w:pPr>
      <w:r>
        <w:t>Referencias bibliográficas</w:t>
      </w:r>
      <w:r>
        <w:tab/>
        <w:t>334</w:t>
      </w:r>
    </w:p>
    <w:p w:rsidR="00AB49A5" w:rsidRDefault="00AB49A5">
      <w:pPr>
        <w:jc w:val="both"/>
        <w:rPr>
          <w:sz w:val="22"/>
          <w:lang w:val="es-AR"/>
        </w:rPr>
      </w:pPr>
    </w:p>
    <w:p w:rsidR="00AB49A5" w:rsidRDefault="00AB49A5">
      <w:pPr>
        <w:jc w:val="both"/>
        <w:rPr>
          <w:sz w:val="22"/>
          <w:lang w:val="es-AR"/>
        </w:rPr>
      </w:pPr>
    </w:p>
    <w:p w:rsidR="00AB49A5" w:rsidRDefault="00AB49A5">
      <w:pPr>
        <w:pStyle w:val="Ttulo5"/>
      </w:pPr>
      <w:r>
        <w:t>Índice de cuadros y gráficos</w:t>
      </w:r>
    </w:p>
    <w:p w:rsidR="00AB49A5" w:rsidRDefault="00AB49A5">
      <w:pPr>
        <w:jc w:val="both"/>
        <w:rPr>
          <w:sz w:val="22"/>
          <w:lang w:val="es-AR"/>
        </w:rPr>
      </w:pPr>
    </w:p>
    <w:p w:rsidR="00AB49A5" w:rsidRDefault="00AB49A5">
      <w:pPr>
        <w:jc w:val="both"/>
        <w:rPr>
          <w:sz w:val="22"/>
          <w:lang w:val="es-AR"/>
        </w:rPr>
      </w:pPr>
    </w:p>
    <w:p w:rsidR="00AB49A5" w:rsidRDefault="00AB49A5">
      <w:pPr>
        <w:pStyle w:val="Ttulo6"/>
      </w:pPr>
      <w:r>
        <w:t>Cuadros</w:t>
      </w:r>
    </w:p>
    <w:p w:rsidR="00AB49A5" w:rsidRDefault="00AB49A5">
      <w:pPr>
        <w:jc w:val="both"/>
        <w:rPr>
          <w:sz w:val="22"/>
          <w:lang w:val="es-AR"/>
        </w:rPr>
      </w:pPr>
    </w:p>
    <w:p w:rsidR="00AB49A5" w:rsidRDefault="00AB49A5">
      <w:pPr>
        <w:jc w:val="both"/>
        <w:rPr>
          <w:sz w:val="22"/>
          <w:lang w:val="es-AR"/>
        </w:rPr>
      </w:pPr>
      <w:r>
        <w:rPr>
          <w:sz w:val="22"/>
          <w:lang w:val="es-AR"/>
        </w:rPr>
        <w:t>1. Crecimiento industrial y comercio de manufacturas en todo el mundo</w:t>
      </w:r>
    </w:p>
    <w:p w:rsidR="00AB49A5" w:rsidRDefault="00AB49A5">
      <w:pPr>
        <w:tabs>
          <w:tab w:val="right" w:leader="dot" w:pos="9071"/>
        </w:tabs>
        <w:rPr>
          <w:sz w:val="22"/>
          <w:lang w:val="es-AR"/>
        </w:rPr>
      </w:pPr>
      <w:r>
        <w:rPr>
          <w:sz w:val="22"/>
          <w:lang w:val="es-AR"/>
        </w:rPr>
        <w:t>(1900-1950 y 1950-1975)</w:t>
      </w:r>
      <w:r>
        <w:rPr>
          <w:sz w:val="22"/>
          <w:lang w:val="es-AR"/>
        </w:rPr>
        <w:tab/>
        <w:t>14</w:t>
      </w:r>
    </w:p>
    <w:p w:rsidR="00AB49A5" w:rsidRDefault="00AB49A5">
      <w:pPr>
        <w:tabs>
          <w:tab w:val="right" w:leader="dot" w:pos="9071"/>
        </w:tabs>
        <w:rPr>
          <w:sz w:val="22"/>
          <w:lang w:val="es-AR"/>
        </w:rPr>
      </w:pPr>
      <w:r>
        <w:rPr>
          <w:sz w:val="22"/>
          <w:lang w:val="es-AR"/>
        </w:rPr>
        <w:t>2. Tasas de crecimiento de algunos sectores por grupo económico</w:t>
      </w:r>
      <w:r>
        <w:rPr>
          <w:sz w:val="22"/>
          <w:lang w:val="es-AR"/>
        </w:rPr>
        <w:tab/>
        <w:t>14</w:t>
      </w:r>
    </w:p>
    <w:p w:rsidR="00AB49A5" w:rsidRDefault="00AB49A5">
      <w:pPr>
        <w:tabs>
          <w:tab w:val="right" w:leader="dot" w:pos="9071"/>
        </w:tabs>
        <w:rPr>
          <w:sz w:val="22"/>
          <w:lang w:val="es-AR"/>
        </w:rPr>
      </w:pPr>
      <w:r>
        <w:rPr>
          <w:sz w:val="22"/>
          <w:lang w:val="es-AR"/>
        </w:rPr>
        <w:t>3. Proceso de industrialización en el mundo según regiones (1950-1977)</w:t>
      </w:r>
      <w:r>
        <w:rPr>
          <w:sz w:val="22"/>
          <w:lang w:val="es-AR"/>
        </w:rPr>
        <w:tab/>
        <w:t>16</w:t>
      </w:r>
    </w:p>
    <w:p w:rsidR="00AB49A5" w:rsidRDefault="00AB49A5">
      <w:pPr>
        <w:jc w:val="both"/>
        <w:rPr>
          <w:sz w:val="22"/>
          <w:lang w:val="es-AR"/>
        </w:rPr>
      </w:pPr>
      <w:r>
        <w:rPr>
          <w:sz w:val="22"/>
          <w:lang w:val="es-AR"/>
        </w:rPr>
        <w:t>4. Distribución porcentual de la fuerza laboral por sectores de industria y grupos de</w:t>
      </w:r>
    </w:p>
    <w:p w:rsidR="00AB49A5" w:rsidRDefault="00AB49A5">
      <w:pPr>
        <w:tabs>
          <w:tab w:val="right" w:leader="dot" w:pos="9071"/>
        </w:tabs>
        <w:rPr>
          <w:sz w:val="22"/>
          <w:lang w:val="es-AR"/>
        </w:rPr>
      </w:pPr>
      <w:r>
        <w:rPr>
          <w:sz w:val="22"/>
          <w:lang w:val="es-AR"/>
        </w:rPr>
        <w:t>industria intermedia (1920-1970)</w:t>
      </w:r>
      <w:r>
        <w:rPr>
          <w:sz w:val="22"/>
          <w:lang w:val="es-AR"/>
        </w:rPr>
        <w:tab/>
        <w:t>18</w:t>
      </w:r>
    </w:p>
    <w:p w:rsidR="00AB49A5" w:rsidRDefault="00AB49A5">
      <w:pPr>
        <w:tabs>
          <w:tab w:val="right" w:leader="dot" w:pos="9071"/>
        </w:tabs>
        <w:rPr>
          <w:sz w:val="22"/>
          <w:lang w:val="es-AR"/>
        </w:rPr>
      </w:pPr>
      <w:r>
        <w:rPr>
          <w:sz w:val="22"/>
          <w:lang w:val="es-AR"/>
        </w:rPr>
        <w:t>5. Fuentes de energía (1950 y 1970)</w:t>
      </w:r>
      <w:r>
        <w:rPr>
          <w:sz w:val="22"/>
          <w:lang w:val="es-AR"/>
        </w:rPr>
        <w:tab/>
        <w:t>23</w:t>
      </w:r>
    </w:p>
    <w:p w:rsidR="00AB49A5" w:rsidRDefault="00AB49A5">
      <w:pPr>
        <w:tabs>
          <w:tab w:val="right" w:leader="dot" w:pos="9071"/>
        </w:tabs>
        <w:rPr>
          <w:sz w:val="22"/>
          <w:lang w:val="es-AR"/>
        </w:rPr>
      </w:pPr>
      <w:r>
        <w:rPr>
          <w:sz w:val="22"/>
          <w:lang w:val="es-AR"/>
        </w:rPr>
        <w:t>6. Estructura de la producción industrial mundial (1955 y 1977)</w:t>
      </w:r>
      <w:r>
        <w:rPr>
          <w:sz w:val="22"/>
          <w:lang w:val="es-AR"/>
        </w:rPr>
        <w:tab/>
        <w:t>23</w:t>
      </w:r>
    </w:p>
    <w:p w:rsidR="00AB49A5" w:rsidRDefault="00AB49A5">
      <w:pPr>
        <w:tabs>
          <w:tab w:val="right" w:leader="dot" w:pos="9071"/>
        </w:tabs>
        <w:rPr>
          <w:sz w:val="22"/>
          <w:lang w:val="es-AR"/>
        </w:rPr>
      </w:pPr>
      <w:r>
        <w:rPr>
          <w:sz w:val="22"/>
          <w:lang w:val="es-AR"/>
        </w:rPr>
        <w:t>7. Cambios de largo alcance en el patrón de la producción manufacturera de Europa Occidental</w:t>
      </w:r>
      <w:r>
        <w:rPr>
          <w:sz w:val="22"/>
          <w:lang w:val="es-AR"/>
        </w:rPr>
        <w:tab/>
        <w:t>24</w:t>
      </w:r>
    </w:p>
    <w:p w:rsidR="00AB49A5" w:rsidRDefault="00AB49A5">
      <w:pPr>
        <w:tabs>
          <w:tab w:val="right" w:leader="dot" w:pos="9071"/>
        </w:tabs>
        <w:rPr>
          <w:sz w:val="22"/>
          <w:lang w:val="es-AR"/>
        </w:rPr>
      </w:pPr>
      <w:r>
        <w:rPr>
          <w:sz w:val="22"/>
          <w:lang w:val="es-AR"/>
        </w:rPr>
        <w:t>8. Productividad por empleado</w:t>
      </w:r>
      <w:r>
        <w:rPr>
          <w:sz w:val="22"/>
          <w:lang w:val="es-AR"/>
        </w:rPr>
        <w:tab/>
        <w:t>28</w:t>
      </w:r>
    </w:p>
    <w:p w:rsidR="00AB49A5" w:rsidRDefault="00AB49A5">
      <w:pPr>
        <w:tabs>
          <w:tab w:val="right" w:leader="dot" w:pos="9071"/>
        </w:tabs>
        <w:rPr>
          <w:sz w:val="22"/>
          <w:lang w:val="es-AR"/>
        </w:rPr>
      </w:pPr>
      <w:r>
        <w:rPr>
          <w:sz w:val="22"/>
          <w:lang w:val="es-AR"/>
        </w:rPr>
        <w:lastRenderedPageBreak/>
        <w:t>9. Niveles relativos de productividad por sectores</w:t>
      </w:r>
      <w:r>
        <w:rPr>
          <w:sz w:val="22"/>
          <w:lang w:val="es-AR"/>
        </w:rPr>
        <w:tab/>
        <w:t>30</w:t>
      </w:r>
    </w:p>
    <w:p w:rsidR="00AB49A5" w:rsidRDefault="00AB49A5">
      <w:pPr>
        <w:tabs>
          <w:tab w:val="right" w:leader="dot" w:pos="9071"/>
        </w:tabs>
        <w:rPr>
          <w:sz w:val="22"/>
          <w:lang w:val="es-AR"/>
        </w:rPr>
      </w:pPr>
      <w:r>
        <w:rPr>
          <w:sz w:val="22"/>
          <w:lang w:val="es-AR"/>
        </w:rPr>
        <w:t>10. Distribución industrial de la fuerza laboral</w:t>
      </w:r>
      <w:r>
        <w:rPr>
          <w:sz w:val="22"/>
          <w:lang w:val="es-AR"/>
        </w:rPr>
        <w:tab/>
        <w:t>32</w:t>
      </w:r>
    </w:p>
    <w:p w:rsidR="00AB49A5" w:rsidRDefault="00AB49A5">
      <w:pPr>
        <w:jc w:val="both"/>
        <w:rPr>
          <w:sz w:val="22"/>
          <w:lang w:val="es-AR"/>
        </w:rPr>
      </w:pPr>
      <w:r>
        <w:rPr>
          <w:sz w:val="22"/>
          <w:lang w:val="es-AR"/>
        </w:rPr>
        <w:t>11. Distribución sectorial de gestos en investigación y desarrollo en algunos</w:t>
      </w:r>
    </w:p>
    <w:p w:rsidR="00AB49A5" w:rsidRDefault="00AB49A5">
      <w:pPr>
        <w:tabs>
          <w:tab w:val="right" w:leader="dot" w:pos="9071"/>
        </w:tabs>
        <w:rPr>
          <w:sz w:val="22"/>
          <w:lang w:val="es-AR"/>
        </w:rPr>
      </w:pPr>
      <w:r>
        <w:rPr>
          <w:sz w:val="22"/>
          <w:lang w:val="es-AR"/>
        </w:rPr>
        <w:t>países de la OCDE (1967 y 1975)</w:t>
      </w:r>
      <w:r>
        <w:rPr>
          <w:sz w:val="22"/>
          <w:lang w:val="es-AR"/>
        </w:rPr>
        <w:tab/>
        <w:t>34</w:t>
      </w:r>
    </w:p>
    <w:p w:rsidR="00AB49A5" w:rsidRDefault="00AB49A5">
      <w:pPr>
        <w:tabs>
          <w:tab w:val="right" w:leader="dot" w:pos="9071"/>
        </w:tabs>
        <w:rPr>
          <w:sz w:val="22"/>
          <w:lang w:val="es-AR"/>
        </w:rPr>
      </w:pPr>
      <w:r>
        <w:rPr>
          <w:sz w:val="22"/>
          <w:lang w:val="es-AR"/>
        </w:rPr>
        <w:t>12. Producción internacional y exportación de los principales países desarrollados (1971)</w:t>
      </w:r>
      <w:r>
        <w:rPr>
          <w:sz w:val="22"/>
          <w:lang w:val="es-AR"/>
        </w:rPr>
        <w:tab/>
        <w:t>38</w:t>
      </w:r>
    </w:p>
    <w:p w:rsidR="00AB49A5" w:rsidRDefault="00AB49A5">
      <w:pPr>
        <w:tabs>
          <w:tab w:val="right" w:leader="dot" w:pos="9071"/>
        </w:tabs>
        <w:rPr>
          <w:sz w:val="22"/>
          <w:lang w:val="es-AR"/>
        </w:rPr>
      </w:pPr>
      <w:r>
        <w:rPr>
          <w:sz w:val="22"/>
          <w:lang w:val="es-AR"/>
        </w:rPr>
        <w:t>13. Proporción de los bienes de capital en el valor agregado por la industria manufacturera</w:t>
      </w:r>
      <w:r>
        <w:rPr>
          <w:sz w:val="22"/>
          <w:lang w:val="es-AR"/>
        </w:rPr>
        <w:tab/>
        <w:t>40</w:t>
      </w:r>
    </w:p>
    <w:p w:rsidR="00AB49A5" w:rsidRDefault="00AB49A5">
      <w:pPr>
        <w:jc w:val="both"/>
        <w:rPr>
          <w:sz w:val="22"/>
          <w:lang w:val="es-AR"/>
        </w:rPr>
      </w:pPr>
      <w:r>
        <w:rPr>
          <w:sz w:val="22"/>
          <w:lang w:val="es-AR"/>
        </w:rPr>
        <w:t>14. Participación de las exportaciones de bienes de capital en las exportaciones totales y</w:t>
      </w:r>
    </w:p>
    <w:p w:rsidR="00AB49A5" w:rsidRDefault="00AB49A5">
      <w:pPr>
        <w:tabs>
          <w:tab w:val="right" w:leader="dot" w:pos="9071"/>
        </w:tabs>
        <w:rPr>
          <w:sz w:val="22"/>
          <w:lang w:val="es-AR"/>
        </w:rPr>
      </w:pPr>
      <w:r>
        <w:rPr>
          <w:sz w:val="22"/>
          <w:lang w:val="es-AR"/>
        </w:rPr>
        <w:t>en la producción de bienes de capital</w:t>
      </w:r>
      <w:r>
        <w:rPr>
          <w:sz w:val="22"/>
          <w:lang w:val="es-AR"/>
        </w:rPr>
        <w:tab/>
        <w:t>40</w:t>
      </w:r>
    </w:p>
    <w:p w:rsidR="00AB49A5" w:rsidRDefault="00AB49A5">
      <w:pPr>
        <w:tabs>
          <w:tab w:val="right" w:leader="dot" w:pos="9071"/>
        </w:tabs>
        <w:rPr>
          <w:sz w:val="22"/>
          <w:lang w:val="es-AR"/>
        </w:rPr>
      </w:pPr>
      <w:r>
        <w:rPr>
          <w:sz w:val="22"/>
          <w:lang w:val="es-AR"/>
        </w:rPr>
        <w:t>15. Exportación o importación de productos de ingeniería en el mundo (1977)</w:t>
      </w:r>
      <w:r>
        <w:rPr>
          <w:sz w:val="22"/>
          <w:lang w:val="es-AR"/>
        </w:rPr>
        <w:tab/>
        <w:t>43</w:t>
      </w:r>
    </w:p>
    <w:p w:rsidR="00AB49A5" w:rsidRDefault="00AB49A5">
      <w:pPr>
        <w:jc w:val="both"/>
        <w:rPr>
          <w:sz w:val="22"/>
          <w:lang w:val="es-AR"/>
        </w:rPr>
      </w:pPr>
      <w:r>
        <w:rPr>
          <w:sz w:val="22"/>
          <w:lang w:val="es-AR"/>
        </w:rPr>
        <w:t>16. Balanza comercial del total de bienes y de bienes de capital en el comercio</w:t>
      </w:r>
    </w:p>
    <w:p w:rsidR="00AB49A5" w:rsidRDefault="00AB49A5">
      <w:pPr>
        <w:tabs>
          <w:tab w:val="right" w:leader="dot" w:pos="9071"/>
        </w:tabs>
        <w:rPr>
          <w:sz w:val="22"/>
          <w:lang w:val="es-AR"/>
        </w:rPr>
      </w:pPr>
      <w:r>
        <w:rPr>
          <w:sz w:val="22"/>
          <w:lang w:val="es-AR"/>
        </w:rPr>
        <w:t>mundial por regiones</w:t>
      </w:r>
      <w:r>
        <w:rPr>
          <w:sz w:val="22"/>
          <w:lang w:val="es-AR"/>
        </w:rPr>
        <w:tab/>
        <w:t>44</w:t>
      </w:r>
    </w:p>
    <w:p w:rsidR="00AB49A5" w:rsidRDefault="00AB49A5">
      <w:pPr>
        <w:jc w:val="both"/>
        <w:rPr>
          <w:sz w:val="22"/>
          <w:lang w:val="es-AR"/>
        </w:rPr>
      </w:pPr>
      <w:r>
        <w:rPr>
          <w:sz w:val="22"/>
          <w:lang w:val="es-AR"/>
        </w:rPr>
        <w:t>17. Coeficiente de competitividad de los principales países proveedores en el comercio</w:t>
      </w:r>
    </w:p>
    <w:p w:rsidR="00AB49A5" w:rsidRDefault="00AB49A5">
      <w:pPr>
        <w:tabs>
          <w:tab w:val="right" w:leader="dot" w:pos="9071"/>
        </w:tabs>
        <w:rPr>
          <w:sz w:val="22"/>
          <w:lang w:val="es-AR"/>
        </w:rPr>
      </w:pPr>
      <w:r>
        <w:rPr>
          <w:sz w:val="22"/>
          <w:lang w:val="es-AR"/>
        </w:rPr>
        <w:t>mundial de bienes de capital</w:t>
      </w:r>
      <w:r>
        <w:rPr>
          <w:sz w:val="22"/>
          <w:lang w:val="es-AR"/>
        </w:rPr>
        <w:tab/>
        <w:t>50</w:t>
      </w:r>
    </w:p>
    <w:p w:rsidR="00AB49A5" w:rsidRDefault="00AB49A5">
      <w:pPr>
        <w:tabs>
          <w:tab w:val="right" w:leader="dot" w:pos="9071"/>
        </w:tabs>
        <w:rPr>
          <w:sz w:val="22"/>
          <w:lang w:val="es-AR"/>
        </w:rPr>
      </w:pPr>
      <w:r>
        <w:rPr>
          <w:sz w:val="22"/>
          <w:lang w:val="es-AR"/>
        </w:rPr>
        <w:t>18. Especialización por países proveedores en el comercio mundial de bienes de capital (1977)</w:t>
      </w:r>
      <w:r>
        <w:rPr>
          <w:sz w:val="22"/>
          <w:lang w:val="es-AR"/>
        </w:rPr>
        <w:tab/>
        <w:t>52</w:t>
      </w:r>
    </w:p>
    <w:p w:rsidR="00AB49A5" w:rsidRDefault="00AB49A5">
      <w:pPr>
        <w:jc w:val="both"/>
        <w:rPr>
          <w:sz w:val="22"/>
          <w:lang w:val="es-AR"/>
        </w:rPr>
      </w:pPr>
      <w:r>
        <w:rPr>
          <w:sz w:val="22"/>
          <w:lang w:val="es-AR"/>
        </w:rPr>
        <w:t>19. Variación del coeficiente de competitividad de las principales países proveedores en el</w:t>
      </w:r>
    </w:p>
    <w:p w:rsidR="00AB49A5" w:rsidRDefault="00AB49A5">
      <w:pPr>
        <w:tabs>
          <w:tab w:val="right" w:leader="dot" w:pos="9071"/>
        </w:tabs>
        <w:rPr>
          <w:sz w:val="22"/>
          <w:lang w:val="es-AR"/>
        </w:rPr>
      </w:pPr>
      <w:r>
        <w:rPr>
          <w:sz w:val="22"/>
          <w:lang w:val="es-AR"/>
        </w:rPr>
        <w:t>comercio mundial de bienes de capital (1963-1977)</w:t>
      </w:r>
      <w:r>
        <w:rPr>
          <w:sz w:val="22"/>
          <w:lang w:val="es-AR"/>
        </w:rPr>
        <w:tab/>
        <w:t>56</w:t>
      </w:r>
    </w:p>
    <w:p w:rsidR="00AB49A5" w:rsidRDefault="00AB49A5">
      <w:pPr>
        <w:jc w:val="both"/>
        <w:rPr>
          <w:sz w:val="22"/>
          <w:lang w:val="es-AR"/>
        </w:rPr>
      </w:pPr>
      <w:r>
        <w:rPr>
          <w:sz w:val="22"/>
          <w:lang w:val="es-AR"/>
        </w:rPr>
        <w:t>20. Distribución de las exportaciones de bienes de capital según el nivel y cambios de</w:t>
      </w:r>
    </w:p>
    <w:p w:rsidR="00AB49A5" w:rsidRDefault="00AB49A5">
      <w:pPr>
        <w:tabs>
          <w:tab w:val="right" w:leader="dot" w:pos="9071"/>
        </w:tabs>
        <w:rPr>
          <w:sz w:val="22"/>
          <w:lang w:val="es-AR"/>
        </w:rPr>
      </w:pPr>
      <w:r>
        <w:rPr>
          <w:sz w:val="22"/>
          <w:lang w:val="es-AR"/>
        </w:rPr>
        <w:t>su concentración y según la tasa de crecimiento (1963-1973)</w:t>
      </w:r>
      <w:r>
        <w:rPr>
          <w:sz w:val="22"/>
          <w:lang w:val="es-AR"/>
        </w:rPr>
        <w:tab/>
        <w:t>62</w:t>
      </w:r>
    </w:p>
    <w:p w:rsidR="00AB49A5" w:rsidRDefault="00AB49A5">
      <w:pPr>
        <w:tabs>
          <w:tab w:val="right" w:leader="dot" w:pos="9071"/>
        </w:tabs>
        <w:rPr>
          <w:sz w:val="22"/>
          <w:lang w:val="es-AR"/>
        </w:rPr>
      </w:pPr>
      <w:r>
        <w:rPr>
          <w:sz w:val="22"/>
          <w:lang w:val="es-AR"/>
        </w:rPr>
        <w:t>21. Ganancias brutas y tasas de retorno en la manufactura (1955-1976)</w:t>
      </w:r>
      <w:r>
        <w:rPr>
          <w:sz w:val="22"/>
          <w:lang w:val="es-AR"/>
        </w:rPr>
        <w:tab/>
        <w:t>68</w:t>
      </w:r>
    </w:p>
    <w:p w:rsidR="00AB49A5" w:rsidRDefault="00AB49A5">
      <w:pPr>
        <w:tabs>
          <w:tab w:val="right" w:leader="dot" w:pos="9071"/>
        </w:tabs>
        <w:rPr>
          <w:sz w:val="22"/>
          <w:lang w:val="es-AR"/>
        </w:rPr>
      </w:pPr>
      <w:r>
        <w:rPr>
          <w:sz w:val="22"/>
          <w:lang w:val="es-AR"/>
        </w:rPr>
        <w:t>22. Corea: estructura sectorial de la actividad productiva</w:t>
      </w:r>
      <w:r>
        <w:rPr>
          <w:sz w:val="22"/>
          <w:lang w:val="es-AR"/>
        </w:rPr>
        <w:tab/>
        <w:t>83</w:t>
      </w:r>
    </w:p>
    <w:p w:rsidR="00AB49A5" w:rsidRDefault="00AB49A5">
      <w:pPr>
        <w:tabs>
          <w:tab w:val="right" w:leader="dot" w:pos="9071"/>
        </w:tabs>
        <w:rPr>
          <w:sz w:val="22"/>
          <w:lang w:val="es-AR"/>
        </w:rPr>
      </w:pPr>
      <w:r>
        <w:rPr>
          <w:sz w:val="22"/>
          <w:lang w:val="es-AR"/>
        </w:rPr>
        <w:t>23. Taiwán: estructura sectorial de la actividad productiva</w:t>
      </w:r>
      <w:r>
        <w:rPr>
          <w:sz w:val="22"/>
          <w:lang w:val="es-AR"/>
        </w:rPr>
        <w:tab/>
        <w:t>84</w:t>
      </w:r>
    </w:p>
    <w:p w:rsidR="00AB49A5" w:rsidRDefault="00AB49A5">
      <w:pPr>
        <w:tabs>
          <w:tab w:val="right" w:leader="dot" w:pos="9071"/>
        </w:tabs>
        <w:rPr>
          <w:sz w:val="22"/>
          <w:lang w:val="es-AR"/>
        </w:rPr>
      </w:pPr>
      <w:r>
        <w:rPr>
          <w:sz w:val="22"/>
          <w:lang w:val="es-AR"/>
        </w:rPr>
        <w:t>24. Singapur: estructura sectorial de la actividad productiva</w:t>
      </w:r>
      <w:r>
        <w:rPr>
          <w:sz w:val="22"/>
          <w:lang w:val="es-AR"/>
        </w:rPr>
        <w:tab/>
        <w:t>85</w:t>
      </w:r>
    </w:p>
    <w:p w:rsidR="00AB49A5" w:rsidRDefault="00AB49A5">
      <w:pPr>
        <w:tabs>
          <w:tab w:val="right" w:leader="dot" w:pos="9071"/>
        </w:tabs>
        <w:rPr>
          <w:sz w:val="22"/>
          <w:lang w:val="es-AR"/>
        </w:rPr>
      </w:pPr>
      <w:r>
        <w:rPr>
          <w:sz w:val="22"/>
          <w:lang w:val="es-AR"/>
        </w:rPr>
        <w:t>25. Corea: exportaciones netas por uso (1972-1978)</w:t>
      </w:r>
      <w:r>
        <w:rPr>
          <w:sz w:val="22"/>
          <w:lang w:val="es-AR"/>
        </w:rPr>
        <w:tab/>
        <w:t>86</w:t>
      </w:r>
    </w:p>
    <w:p w:rsidR="00AB49A5" w:rsidRDefault="00AB49A5">
      <w:pPr>
        <w:tabs>
          <w:tab w:val="right" w:leader="dot" w:pos="9071"/>
        </w:tabs>
        <w:rPr>
          <w:sz w:val="22"/>
          <w:lang w:val="es-AR"/>
        </w:rPr>
      </w:pPr>
      <w:r>
        <w:rPr>
          <w:sz w:val="22"/>
          <w:lang w:val="es-AR"/>
        </w:rPr>
        <w:t>26. Corea: balance de bienes y servicios</w:t>
      </w:r>
      <w:r>
        <w:rPr>
          <w:sz w:val="22"/>
          <w:lang w:val="es-AR"/>
        </w:rPr>
        <w:tab/>
        <w:t>87</w:t>
      </w:r>
    </w:p>
    <w:p w:rsidR="00AB49A5" w:rsidRDefault="00AB49A5">
      <w:pPr>
        <w:tabs>
          <w:tab w:val="right" w:leader="dot" w:pos="9071"/>
        </w:tabs>
        <w:rPr>
          <w:sz w:val="22"/>
          <w:lang w:val="es-AR"/>
        </w:rPr>
      </w:pPr>
      <w:r>
        <w:rPr>
          <w:sz w:val="22"/>
          <w:lang w:val="es-AR"/>
        </w:rPr>
        <w:t>27. Corea: exportaciones netas del Japón e índice de comercio industrial a intra-industrial (1978)</w:t>
      </w:r>
      <w:r>
        <w:rPr>
          <w:sz w:val="22"/>
          <w:lang w:val="es-AR"/>
        </w:rPr>
        <w:tab/>
        <w:t>89</w:t>
      </w:r>
    </w:p>
    <w:p w:rsidR="00AB49A5" w:rsidRDefault="00AB49A5">
      <w:pPr>
        <w:tabs>
          <w:tab w:val="right" w:leader="dot" w:pos="9071"/>
        </w:tabs>
        <w:rPr>
          <w:sz w:val="22"/>
          <w:lang w:val="es-AR"/>
        </w:rPr>
      </w:pPr>
      <w:r>
        <w:rPr>
          <w:sz w:val="22"/>
          <w:lang w:val="es-AR"/>
        </w:rPr>
        <w:t>28. Corea: restricciones de importación no tarifaria</w:t>
      </w:r>
      <w:r>
        <w:rPr>
          <w:sz w:val="22"/>
          <w:lang w:val="es-AR"/>
        </w:rPr>
        <w:tab/>
        <w:t>92</w:t>
      </w:r>
    </w:p>
    <w:p w:rsidR="00AB49A5" w:rsidRDefault="00AB49A5">
      <w:pPr>
        <w:tabs>
          <w:tab w:val="right" w:leader="dot" w:pos="9071"/>
        </w:tabs>
        <w:rPr>
          <w:sz w:val="22"/>
          <w:lang w:val="es-AR"/>
        </w:rPr>
      </w:pPr>
      <w:r>
        <w:rPr>
          <w:sz w:val="22"/>
          <w:lang w:val="es-AR"/>
        </w:rPr>
        <w:t>29. Corea: protección nominal y efectiva</w:t>
      </w:r>
      <w:r>
        <w:rPr>
          <w:sz w:val="22"/>
          <w:lang w:val="es-AR"/>
        </w:rPr>
        <w:tab/>
        <w:t>94</w:t>
      </w:r>
    </w:p>
    <w:p w:rsidR="00AB49A5" w:rsidRDefault="00AB49A5">
      <w:pPr>
        <w:jc w:val="both"/>
        <w:rPr>
          <w:sz w:val="22"/>
          <w:lang w:val="es-AR"/>
        </w:rPr>
      </w:pPr>
      <w:r>
        <w:rPr>
          <w:sz w:val="22"/>
          <w:lang w:val="es-AR"/>
        </w:rPr>
        <w:t>30. Taiwán: cambios de clasificación en varias categorías de manufacturas</w:t>
      </w:r>
    </w:p>
    <w:p w:rsidR="00AB49A5" w:rsidRDefault="00AB49A5">
      <w:pPr>
        <w:tabs>
          <w:tab w:val="right" w:leader="dot" w:pos="9071"/>
        </w:tabs>
        <w:rPr>
          <w:sz w:val="22"/>
          <w:lang w:val="es-AR"/>
        </w:rPr>
      </w:pPr>
      <w:r>
        <w:rPr>
          <w:sz w:val="22"/>
          <w:lang w:val="es-AR"/>
        </w:rPr>
        <w:t>importantes (1953-1978)</w:t>
      </w:r>
      <w:r>
        <w:rPr>
          <w:sz w:val="22"/>
          <w:lang w:val="es-AR"/>
        </w:rPr>
        <w:tab/>
        <w:t>96</w:t>
      </w:r>
    </w:p>
    <w:p w:rsidR="00AB49A5" w:rsidRDefault="00AB49A5">
      <w:pPr>
        <w:tabs>
          <w:tab w:val="right" w:leader="dot" w:pos="9071"/>
        </w:tabs>
        <w:rPr>
          <w:sz w:val="22"/>
          <w:lang w:val="es-AR"/>
        </w:rPr>
      </w:pPr>
      <w:r>
        <w:rPr>
          <w:sz w:val="22"/>
          <w:lang w:val="es-AR"/>
        </w:rPr>
        <w:t>31. Corea: regulación sectorial de la presencia de la inversión extranjera</w:t>
      </w:r>
      <w:r>
        <w:rPr>
          <w:sz w:val="22"/>
          <w:lang w:val="es-AR"/>
        </w:rPr>
        <w:tab/>
        <w:t>101</w:t>
      </w:r>
    </w:p>
    <w:p w:rsidR="00AB49A5" w:rsidRDefault="00AB49A5">
      <w:pPr>
        <w:tabs>
          <w:tab w:val="right" w:leader="dot" w:pos="9071"/>
        </w:tabs>
        <w:rPr>
          <w:sz w:val="22"/>
          <w:lang w:val="es-AR"/>
        </w:rPr>
      </w:pPr>
      <w:r>
        <w:rPr>
          <w:sz w:val="22"/>
          <w:lang w:val="es-AR"/>
        </w:rPr>
        <w:t>32. Corea: movimientos a largo plazo</w:t>
      </w:r>
      <w:r>
        <w:rPr>
          <w:sz w:val="22"/>
          <w:lang w:val="es-AR"/>
        </w:rPr>
        <w:tab/>
        <w:t>103</w:t>
      </w:r>
    </w:p>
    <w:p w:rsidR="00AB49A5" w:rsidRDefault="00AB49A5">
      <w:pPr>
        <w:jc w:val="both"/>
        <w:rPr>
          <w:sz w:val="22"/>
          <w:lang w:val="es-AR"/>
        </w:rPr>
      </w:pPr>
      <w:r>
        <w:rPr>
          <w:sz w:val="22"/>
          <w:lang w:val="es-AR"/>
        </w:rPr>
        <w:t>33 Participación de las empresas transnacionales en las exportaciones de manufacturas de</w:t>
      </w:r>
    </w:p>
    <w:p w:rsidR="00AB49A5" w:rsidRDefault="00AB49A5">
      <w:pPr>
        <w:tabs>
          <w:tab w:val="right" w:leader="dot" w:pos="9071"/>
        </w:tabs>
        <w:rPr>
          <w:sz w:val="22"/>
          <w:lang w:val="es-AR"/>
        </w:rPr>
      </w:pPr>
      <w:r>
        <w:rPr>
          <w:sz w:val="22"/>
          <w:lang w:val="es-AR"/>
        </w:rPr>
        <w:t>algunos países subdesarrollados</w:t>
      </w:r>
      <w:r>
        <w:rPr>
          <w:sz w:val="22"/>
          <w:lang w:val="es-AR"/>
        </w:rPr>
        <w:tab/>
        <w:t>106</w:t>
      </w:r>
    </w:p>
    <w:p w:rsidR="00AB49A5" w:rsidRDefault="00AB49A5">
      <w:pPr>
        <w:tabs>
          <w:tab w:val="right" w:leader="dot" w:pos="9071"/>
        </w:tabs>
        <w:rPr>
          <w:sz w:val="22"/>
          <w:lang w:val="es-AR"/>
        </w:rPr>
      </w:pPr>
      <w:r>
        <w:rPr>
          <w:sz w:val="22"/>
          <w:lang w:val="es-AR"/>
        </w:rPr>
        <w:t>34. Corea: distribución del ingreso</w:t>
      </w:r>
      <w:r>
        <w:rPr>
          <w:sz w:val="22"/>
          <w:lang w:val="es-AR"/>
        </w:rPr>
        <w:tab/>
        <w:t>107</w:t>
      </w:r>
    </w:p>
    <w:p w:rsidR="00AB49A5" w:rsidRDefault="00AB49A5">
      <w:pPr>
        <w:tabs>
          <w:tab w:val="right" w:leader="dot" w:pos="9071"/>
        </w:tabs>
        <w:rPr>
          <w:sz w:val="22"/>
          <w:lang w:val="es-AR"/>
        </w:rPr>
      </w:pPr>
      <w:r>
        <w:rPr>
          <w:sz w:val="22"/>
          <w:lang w:val="es-AR"/>
        </w:rPr>
        <w:t>35. América Latina: población y producto interno bruto, grado de industrialización y peso</w:t>
      </w:r>
    </w:p>
    <w:p w:rsidR="00AB49A5" w:rsidRDefault="00AB49A5">
      <w:pPr>
        <w:tabs>
          <w:tab w:val="right" w:leader="dot" w:pos="9071"/>
        </w:tabs>
        <w:rPr>
          <w:sz w:val="22"/>
          <w:lang w:val="es-AR"/>
        </w:rPr>
      </w:pPr>
      <w:r>
        <w:rPr>
          <w:sz w:val="22"/>
          <w:lang w:val="es-AR"/>
        </w:rPr>
        <w:t>industrial en la región (1978)</w:t>
      </w:r>
      <w:r>
        <w:rPr>
          <w:sz w:val="22"/>
          <w:lang w:val="es-AR"/>
        </w:rPr>
        <w:tab/>
        <w:t>120</w:t>
      </w:r>
    </w:p>
    <w:p w:rsidR="00AB49A5" w:rsidRDefault="00AB49A5">
      <w:pPr>
        <w:tabs>
          <w:tab w:val="right" w:leader="dot" w:pos="9071"/>
        </w:tabs>
        <w:rPr>
          <w:sz w:val="22"/>
          <w:lang w:val="es-AR"/>
        </w:rPr>
      </w:pPr>
      <w:r>
        <w:rPr>
          <w:sz w:val="22"/>
          <w:lang w:val="es-AR"/>
        </w:rPr>
        <w:t>36. América Latina: población, producto interno bruto, grado de industrialización y</w:t>
      </w:r>
    </w:p>
    <w:p w:rsidR="00AB49A5" w:rsidRDefault="00AB49A5">
      <w:pPr>
        <w:tabs>
          <w:tab w:val="right" w:leader="dot" w:pos="9071"/>
        </w:tabs>
        <w:rPr>
          <w:sz w:val="22"/>
          <w:lang w:val="es-AR"/>
        </w:rPr>
      </w:pPr>
      <w:r>
        <w:rPr>
          <w:sz w:val="22"/>
          <w:lang w:val="es-AR"/>
        </w:rPr>
        <w:t>peso industrial en la región (1950)</w:t>
      </w:r>
      <w:r>
        <w:rPr>
          <w:sz w:val="22"/>
          <w:lang w:val="es-AR"/>
        </w:rPr>
        <w:tab/>
        <w:t>121</w:t>
      </w:r>
    </w:p>
    <w:p w:rsidR="00AB49A5" w:rsidRDefault="00AB49A5">
      <w:pPr>
        <w:tabs>
          <w:tab w:val="right" w:leader="dot" w:pos="9071"/>
        </w:tabs>
        <w:rPr>
          <w:sz w:val="22"/>
          <w:lang w:val="es-AR"/>
        </w:rPr>
      </w:pPr>
      <w:r>
        <w:rPr>
          <w:sz w:val="22"/>
          <w:lang w:val="es-AR"/>
        </w:rPr>
        <w:t>37. América Latina: ritmo de crecimiento de la población y del producto manufacturero</w:t>
      </w:r>
      <w:r>
        <w:rPr>
          <w:sz w:val="22"/>
          <w:lang w:val="es-AR"/>
        </w:rPr>
        <w:tab/>
        <w:t>122</w:t>
      </w:r>
    </w:p>
    <w:p w:rsidR="00AB49A5" w:rsidRDefault="00AB49A5">
      <w:pPr>
        <w:tabs>
          <w:tab w:val="right" w:leader="dot" w:pos="9071"/>
        </w:tabs>
        <w:rPr>
          <w:sz w:val="22"/>
          <w:lang w:val="es-AR"/>
        </w:rPr>
      </w:pPr>
      <w:r>
        <w:rPr>
          <w:sz w:val="22"/>
          <w:lang w:val="es-AR"/>
        </w:rPr>
        <w:t>38. Estimaciones de la incidencia de la pobreza en países de América Latina (1970)</w:t>
      </w:r>
      <w:r>
        <w:rPr>
          <w:sz w:val="22"/>
          <w:lang w:val="es-AR"/>
        </w:rPr>
        <w:tab/>
        <w:t>124</w:t>
      </w:r>
    </w:p>
    <w:p w:rsidR="00AB49A5" w:rsidRDefault="00AB49A5">
      <w:pPr>
        <w:tabs>
          <w:tab w:val="right" w:leader="dot" w:pos="9071"/>
        </w:tabs>
        <w:rPr>
          <w:sz w:val="22"/>
          <w:lang w:val="es-AR"/>
        </w:rPr>
      </w:pPr>
      <w:r>
        <w:rPr>
          <w:sz w:val="22"/>
          <w:lang w:val="es-AR"/>
        </w:rPr>
        <w:t>39. Centroamérica: población total y urbana (1950 y 1980)</w:t>
      </w:r>
      <w:r>
        <w:rPr>
          <w:sz w:val="22"/>
          <w:lang w:val="es-AR"/>
        </w:rPr>
        <w:tab/>
        <w:t>124</w:t>
      </w:r>
    </w:p>
    <w:p w:rsidR="00AB49A5" w:rsidRDefault="00AB49A5">
      <w:pPr>
        <w:tabs>
          <w:tab w:val="right" w:leader="dot" w:pos="9071"/>
        </w:tabs>
        <w:rPr>
          <w:sz w:val="22"/>
          <w:lang w:val="es-AR"/>
        </w:rPr>
      </w:pPr>
      <w:r>
        <w:rPr>
          <w:sz w:val="22"/>
          <w:lang w:val="es-AR"/>
        </w:rPr>
        <w:t>40. América Latina: estructura de la producción industrial según tamaño económico de</w:t>
      </w:r>
    </w:p>
    <w:p w:rsidR="00AB49A5" w:rsidRDefault="00AB49A5">
      <w:pPr>
        <w:tabs>
          <w:tab w:val="right" w:leader="dot" w:pos="9071"/>
        </w:tabs>
        <w:rPr>
          <w:sz w:val="22"/>
          <w:lang w:val="es-AR"/>
        </w:rPr>
      </w:pPr>
      <w:r>
        <w:rPr>
          <w:sz w:val="22"/>
          <w:lang w:val="es-AR"/>
        </w:rPr>
        <w:t>los patas (1950 y 1975)</w:t>
      </w:r>
      <w:r>
        <w:rPr>
          <w:sz w:val="22"/>
          <w:lang w:val="es-AR"/>
        </w:rPr>
        <w:tab/>
        <w:t>127</w:t>
      </w:r>
    </w:p>
    <w:p w:rsidR="00AB49A5" w:rsidRDefault="00AB49A5">
      <w:pPr>
        <w:jc w:val="both"/>
        <w:rPr>
          <w:sz w:val="22"/>
          <w:lang w:val="es-AR"/>
        </w:rPr>
      </w:pPr>
      <w:r>
        <w:rPr>
          <w:sz w:val="22"/>
          <w:lang w:val="es-AR"/>
        </w:rPr>
        <w:t>41. Exportación de manufacturas: valor absoluto, crecimiento y relación con las</w:t>
      </w:r>
    </w:p>
    <w:p w:rsidR="00AB49A5" w:rsidRDefault="00AB49A5">
      <w:pPr>
        <w:tabs>
          <w:tab w:val="right" w:leader="dot" w:pos="9071"/>
        </w:tabs>
        <w:rPr>
          <w:sz w:val="22"/>
          <w:lang w:val="es-AR"/>
        </w:rPr>
      </w:pPr>
      <w:r>
        <w:rPr>
          <w:sz w:val="22"/>
          <w:lang w:val="es-AR"/>
        </w:rPr>
        <w:t>exportaciones y con la producción manufacturera bruta</w:t>
      </w:r>
      <w:r>
        <w:rPr>
          <w:sz w:val="22"/>
          <w:lang w:val="es-AR"/>
        </w:rPr>
        <w:tab/>
        <w:t>129</w:t>
      </w:r>
    </w:p>
    <w:p w:rsidR="00AB49A5" w:rsidRDefault="00AB49A5">
      <w:pPr>
        <w:jc w:val="both"/>
        <w:rPr>
          <w:sz w:val="22"/>
          <w:lang w:val="es-AR"/>
        </w:rPr>
      </w:pPr>
      <w:r>
        <w:rPr>
          <w:sz w:val="22"/>
          <w:lang w:val="es-AR"/>
        </w:rPr>
        <w:t>42. Distribución porcentual del consumo de energía en el mundo, según la fuente y las</w:t>
      </w:r>
    </w:p>
    <w:p w:rsidR="00AB49A5" w:rsidRDefault="00AB49A5">
      <w:pPr>
        <w:tabs>
          <w:tab w:val="right" w:leader="dot" w:pos="9071"/>
        </w:tabs>
        <w:rPr>
          <w:sz w:val="22"/>
          <w:lang w:val="es-AR"/>
        </w:rPr>
      </w:pPr>
      <w:r>
        <w:rPr>
          <w:sz w:val="22"/>
          <w:lang w:val="es-AR"/>
        </w:rPr>
        <w:t>regiones principales (1925, 1950 y 1965)</w:t>
      </w:r>
      <w:r>
        <w:rPr>
          <w:sz w:val="22"/>
          <w:lang w:val="es-AR"/>
        </w:rPr>
        <w:tab/>
        <w:t>131</w:t>
      </w:r>
    </w:p>
    <w:p w:rsidR="00AB49A5" w:rsidRDefault="00AB49A5">
      <w:pPr>
        <w:tabs>
          <w:tab w:val="right" w:leader="dot" w:pos="9071"/>
        </w:tabs>
        <w:rPr>
          <w:sz w:val="22"/>
          <w:lang w:val="es-AR"/>
        </w:rPr>
      </w:pPr>
      <w:r>
        <w:rPr>
          <w:sz w:val="22"/>
          <w:lang w:val="es-AR"/>
        </w:rPr>
        <w:t>43. América Latina: participación del sector público en la economía</w:t>
      </w:r>
      <w:r>
        <w:rPr>
          <w:sz w:val="22"/>
          <w:lang w:val="es-AR"/>
        </w:rPr>
        <w:tab/>
        <w:t>133</w:t>
      </w:r>
    </w:p>
    <w:p w:rsidR="00AB49A5" w:rsidRDefault="00AB49A5">
      <w:pPr>
        <w:jc w:val="both"/>
        <w:rPr>
          <w:sz w:val="22"/>
          <w:lang w:val="es-AR"/>
        </w:rPr>
      </w:pPr>
      <w:r>
        <w:rPr>
          <w:sz w:val="22"/>
          <w:lang w:val="es-AR"/>
        </w:rPr>
        <w:t>44. América Latina (20 países): tasas de crecimiento de la población por categoría de</w:t>
      </w:r>
    </w:p>
    <w:p w:rsidR="00AB49A5" w:rsidRDefault="00AB49A5">
      <w:pPr>
        <w:tabs>
          <w:tab w:val="right" w:leader="dot" w:pos="9071"/>
        </w:tabs>
        <w:rPr>
          <w:sz w:val="22"/>
          <w:lang w:val="es-AR"/>
        </w:rPr>
      </w:pPr>
      <w:r>
        <w:rPr>
          <w:sz w:val="22"/>
          <w:lang w:val="es-AR"/>
        </w:rPr>
        <w:t>tamaño de los asentamientos (1950-2000)</w:t>
      </w:r>
      <w:r>
        <w:rPr>
          <w:sz w:val="22"/>
          <w:lang w:val="es-AR"/>
        </w:rPr>
        <w:tab/>
        <w:t>134</w:t>
      </w:r>
    </w:p>
    <w:p w:rsidR="00AB49A5" w:rsidRDefault="00AB49A5">
      <w:pPr>
        <w:tabs>
          <w:tab w:val="right" w:leader="dot" w:pos="9071"/>
        </w:tabs>
        <w:rPr>
          <w:sz w:val="22"/>
          <w:lang w:val="es-AR"/>
        </w:rPr>
      </w:pPr>
      <w:r>
        <w:rPr>
          <w:sz w:val="22"/>
          <w:lang w:val="es-AR"/>
        </w:rPr>
        <w:t>45. Porcentajes de población urbana en América Latina y otras regiones (1950-1978)</w:t>
      </w:r>
      <w:r>
        <w:rPr>
          <w:sz w:val="22"/>
          <w:lang w:val="es-AR"/>
        </w:rPr>
        <w:tab/>
        <w:t>135</w:t>
      </w:r>
    </w:p>
    <w:p w:rsidR="00AB49A5" w:rsidRDefault="00AB49A5">
      <w:pPr>
        <w:tabs>
          <w:tab w:val="right" w:leader="dot" w:pos="9071"/>
        </w:tabs>
        <w:rPr>
          <w:sz w:val="22"/>
          <w:lang w:val="es-AR"/>
        </w:rPr>
      </w:pPr>
      <w:r>
        <w:rPr>
          <w:sz w:val="22"/>
          <w:lang w:val="es-AR"/>
        </w:rPr>
        <w:t>46. América Latina: proyección del porcentaje de población urbana por países (1970-2000)</w:t>
      </w:r>
      <w:r>
        <w:rPr>
          <w:sz w:val="22"/>
          <w:lang w:val="es-AR"/>
        </w:rPr>
        <w:tab/>
        <w:t>136</w:t>
      </w:r>
    </w:p>
    <w:p w:rsidR="00AB49A5" w:rsidRDefault="00AB49A5">
      <w:pPr>
        <w:tabs>
          <w:tab w:val="right" w:leader="dot" w:pos="9071"/>
        </w:tabs>
        <w:rPr>
          <w:sz w:val="22"/>
          <w:lang w:val="es-AR"/>
        </w:rPr>
      </w:pPr>
      <w:r>
        <w:rPr>
          <w:sz w:val="22"/>
          <w:lang w:val="es-AR"/>
        </w:rPr>
        <w:t>47. Colombia Perú, México, Brasil, Ecuador y Turquía: distribución del ingreso</w:t>
      </w:r>
      <w:r>
        <w:rPr>
          <w:sz w:val="22"/>
          <w:lang w:val="es-AR"/>
        </w:rPr>
        <w:tab/>
        <w:t>138</w:t>
      </w:r>
    </w:p>
    <w:p w:rsidR="00AB49A5" w:rsidRDefault="00AB49A5">
      <w:pPr>
        <w:tabs>
          <w:tab w:val="right" w:leader="dot" w:pos="9071"/>
        </w:tabs>
        <w:rPr>
          <w:sz w:val="22"/>
          <w:lang w:val="es-AR"/>
        </w:rPr>
      </w:pPr>
      <w:r>
        <w:rPr>
          <w:sz w:val="22"/>
          <w:lang w:val="es-AR"/>
        </w:rPr>
        <w:t>48. Centroamérica: distribución del ingreso, por estratos familiares e ingreso familiar promédio</w:t>
      </w:r>
      <w:r>
        <w:rPr>
          <w:sz w:val="22"/>
          <w:lang w:val="es-AR"/>
        </w:rPr>
        <w:tab/>
        <w:t>139</w:t>
      </w:r>
    </w:p>
    <w:p w:rsidR="00AB49A5" w:rsidRDefault="00AB49A5">
      <w:pPr>
        <w:tabs>
          <w:tab w:val="right" w:leader="dot" w:pos="9071"/>
        </w:tabs>
        <w:rPr>
          <w:sz w:val="22"/>
          <w:lang w:val="es-AR"/>
        </w:rPr>
      </w:pPr>
      <w:r>
        <w:rPr>
          <w:sz w:val="22"/>
          <w:lang w:val="es-AR"/>
        </w:rPr>
        <w:t>49. América Latina y el Caribe: déficit externo originado en el sector industrial</w:t>
      </w:r>
      <w:r>
        <w:rPr>
          <w:sz w:val="22"/>
          <w:lang w:val="es-AR"/>
        </w:rPr>
        <w:tab/>
        <w:t>165</w:t>
      </w:r>
    </w:p>
    <w:p w:rsidR="00AB49A5" w:rsidRDefault="00AB49A5">
      <w:pPr>
        <w:tabs>
          <w:tab w:val="right" w:leader="dot" w:pos="9071"/>
        </w:tabs>
        <w:rPr>
          <w:sz w:val="22"/>
          <w:lang w:val="es-AR"/>
        </w:rPr>
      </w:pPr>
      <w:r>
        <w:rPr>
          <w:sz w:val="22"/>
          <w:lang w:val="es-AR"/>
        </w:rPr>
        <w:t>50. América Latina y el Caribe: déficit industrial</w:t>
      </w:r>
      <w:r>
        <w:rPr>
          <w:sz w:val="22"/>
          <w:lang w:val="es-AR"/>
        </w:rPr>
        <w:tab/>
        <w:t>166</w:t>
      </w:r>
    </w:p>
    <w:p w:rsidR="00AB49A5" w:rsidRDefault="00AB49A5">
      <w:pPr>
        <w:tabs>
          <w:tab w:val="right" w:leader="dot" w:pos="9071"/>
        </w:tabs>
        <w:rPr>
          <w:sz w:val="22"/>
          <w:lang w:val="es-AR"/>
        </w:rPr>
      </w:pPr>
      <w:r>
        <w:rPr>
          <w:sz w:val="22"/>
          <w:lang w:val="es-AR"/>
        </w:rPr>
        <w:t>51. América Latina: déficit comercial en el sector manufacturero</w:t>
      </w:r>
      <w:r>
        <w:rPr>
          <w:sz w:val="22"/>
          <w:lang w:val="es-AR"/>
        </w:rPr>
        <w:tab/>
        <w:t>168</w:t>
      </w:r>
    </w:p>
    <w:p w:rsidR="00AB49A5" w:rsidRDefault="00AB49A5">
      <w:pPr>
        <w:tabs>
          <w:tab w:val="right" w:leader="dot" w:pos="9071"/>
        </w:tabs>
        <w:rPr>
          <w:sz w:val="22"/>
          <w:lang w:val="es-AR"/>
        </w:rPr>
      </w:pPr>
      <w:r>
        <w:rPr>
          <w:sz w:val="22"/>
          <w:lang w:val="es-AR"/>
        </w:rPr>
        <w:lastRenderedPageBreak/>
        <w:t>52. América Latina: estructura sectorial del déficit del sector manufacturero</w:t>
      </w:r>
      <w:r>
        <w:rPr>
          <w:sz w:val="22"/>
          <w:lang w:val="es-AR"/>
        </w:rPr>
        <w:tab/>
        <w:t>168</w:t>
      </w:r>
    </w:p>
    <w:p w:rsidR="00AB49A5" w:rsidRDefault="00AB49A5">
      <w:pPr>
        <w:tabs>
          <w:tab w:val="right" w:leader="dot" w:pos="9071"/>
        </w:tabs>
        <w:rPr>
          <w:sz w:val="22"/>
          <w:lang w:val="es-AR"/>
        </w:rPr>
      </w:pPr>
      <w:r>
        <w:rPr>
          <w:sz w:val="22"/>
          <w:lang w:val="es-AR"/>
        </w:rPr>
        <w:t>53. Argentina: presencia de la industria automotriz en el balance de pagos (1959 a 1975)</w:t>
      </w:r>
      <w:r>
        <w:rPr>
          <w:sz w:val="22"/>
          <w:lang w:val="es-AR"/>
        </w:rPr>
        <w:tab/>
        <w:t>169</w:t>
      </w:r>
    </w:p>
    <w:p w:rsidR="00AB49A5" w:rsidRDefault="00AB49A5">
      <w:pPr>
        <w:tabs>
          <w:tab w:val="right" w:leader="dot" w:pos="9071"/>
        </w:tabs>
        <w:rPr>
          <w:sz w:val="22"/>
          <w:lang w:val="es-AR"/>
        </w:rPr>
      </w:pPr>
      <w:r>
        <w:rPr>
          <w:sz w:val="22"/>
          <w:lang w:val="es-AR"/>
        </w:rPr>
        <w:t>54. Brasil: industrias terminales de automóviles, participación de las entradas y salidas de</w:t>
      </w:r>
    </w:p>
    <w:p w:rsidR="00AB49A5" w:rsidRDefault="00AB49A5">
      <w:pPr>
        <w:tabs>
          <w:tab w:val="right" w:leader="dot" w:pos="9071"/>
        </w:tabs>
        <w:rPr>
          <w:sz w:val="22"/>
          <w:lang w:val="es-AR"/>
        </w:rPr>
      </w:pPr>
      <w:r>
        <w:rPr>
          <w:sz w:val="22"/>
          <w:lang w:val="es-AR"/>
        </w:rPr>
        <w:t>divisas del sector (terminales) en el déficit del balance de pagos (1974)</w:t>
      </w:r>
      <w:r>
        <w:rPr>
          <w:sz w:val="22"/>
          <w:lang w:val="es-AR"/>
        </w:rPr>
        <w:tab/>
        <w:t>169</w:t>
      </w:r>
    </w:p>
    <w:p w:rsidR="00AB49A5" w:rsidRDefault="00AB49A5">
      <w:pPr>
        <w:tabs>
          <w:tab w:val="right" w:leader="dot" w:pos="9071"/>
        </w:tabs>
        <w:rPr>
          <w:sz w:val="22"/>
          <w:lang w:val="es-AR"/>
        </w:rPr>
      </w:pPr>
      <w:r>
        <w:rPr>
          <w:sz w:val="22"/>
          <w:lang w:val="es-AR"/>
        </w:rPr>
        <w:t>55. México: participación de la industria automotriz en el comercio exterior</w:t>
      </w:r>
      <w:r>
        <w:rPr>
          <w:sz w:val="22"/>
          <w:lang w:val="es-AR"/>
        </w:rPr>
        <w:tab/>
        <w:t>170</w:t>
      </w:r>
    </w:p>
    <w:p w:rsidR="00AB49A5" w:rsidRDefault="00AB49A5">
      <w:pPr>
        <w:tabs>
          <w:tab w:val="right" w:leader="dot" w:pos="9071"/>
        </w:tabs>
        <w:rPr>
          <w:sz w:val="22"/>
          <w:lang w:val="es-AR"/>
        </w:rPr>
      </w:pPr>
      <w:r>
        <w:rPr>
          <w:sz w:val="22"/>
          <w:lang w:val="es-AR"/>
        </w:rPr>
        <w:t>56. México: balanzas comerciales de las ramas nuevas, intermedias y maduras</w:t>
      </w:r>
      <w:r>
        <w:rPr>
          <w:sz w:val="22"/>
          <w:lang w:val="es-AR"/>
        </w:rPr>
        <w:tab/>
        <w:t>171</w:t>
      </w:r>
    </w:p>
    <w:p w:rsidR="00AB49A5" w:rsidRDefault="00AB49A5">
      <w:pPr>
        <w:tabs>
          <w:tab w:val="right" w:leader="dot" w:pos="9071"/>
        </w:tabs>
        <w:rPr>
          <w:sz w:val="22"/>
          <w:lang w:val="es-AR"/>
        </w:rPr>
      </w:pPr>
      <w:r>
        <w:rPr>
          <w:sz w:val="22"/>
          <w:lang w:val="es-AR"/>
        </w:rPr>
        <w:t>57. Indicadores que sugieren “vias tipo” en el ámbito agrícola</w:t>
      </w:r>
      <w:r>
        <w:rPr>
          <w:sz w:val="22"/>
          <w:lang w:val="es-AR"/>
        </w:rPr>
        <w:tab/>
        <w:t>178</w:t>
      </w:r>
    </w:p>
    <w:p w:rsidR="00AB49A5" w:rsidRDefault="00AB49A5">
      <w:pPr>
        <w:tabs>
          <w:tab w:val="right" w:leader="dot" w:pos="9071"/>
        </w:tabs>
        <w:rPr>
          <w:sz w:val="22"/>
          <w:lang w:val="es-AR"/>
        </w:rPr>
      </w:pPr>
      <w:r>
        <w:rPr>
          <w:sz w:val="22"/>
          <w:lang w:val="es-AR"/>
        </w:rPr>
        <w:t>58. Intervención del Estado en la agricultura de los países desarrollados: subsidios al</w:t>
      </w:r>
    </w:p>
    <w:p w:rsidR="00AB49A5" w:rsidRDefault="00AB49A5">
      <w:pPr>
        <w:tabs>
          <w:tab w:val="right" w:leader="dot" w:pos="9071"/>
        </w:tabs>
        <w:rPr>
          <w:sz w:val="22"/>
          <w:lang w:val="es-AR"/>
        </w:rPr>
      </w:pPr>
      <w:r>
        <w:rPr>
          <w:sz w:val="22"/>
          <w:lang w:val="es-AR"/>
        </w:rPr>
        <w:t>productor y al consumidor (1972-1973)</w:t>
      </w:r>
      <w:r>
        <w:rPr>
          <w:sz w:val="22"/>
          <w:lang w:val="es-AR"/>
        </w:rPr>
        <w:tab/>
        <w:t>181</w:t>
      </w:r>
    </w:p>
    <w:p w:rsidR="00AB49A5" w:rsidRDefault="00AB49A5">
      <w:pPr>
        <w:tabs>
          <w:tab w:val="right" w:leader="dot" w:pos="9071"/>
        </w:tabs>
        <w:rPr>
          <w:sz w:val="22"/>
          <w:lang w:val="es-AR"/>
        </w:rPr>
      </w:pPr>
      <w:r>
        <w:rPr>
          <w:sz w:val="22"/>
          <w:lang w:val="es-AR"/>
        </w:rPr>
        <w:t>59. América Latina: reacción del saldo comercial de los productos agrícolas respecto al PIB</w:t>
      </w:r>
      <w:r>
        <w:rPr>
          <w:sz w:val="22"/>
          <w:lang w:val="es-AR"/>
        </w:rPr>
        <w:tab/>
        <w:t>182</w:t>
      </w:r>
    </w:p>
    <w:p w:rsidR="00AB49A5" w:rsidRDefault="00AB49A5">
      <w:pPr>
        <w:jc w:val="both"/>
        <w:rPr>
          <w:sz w:val="22"/>
          <w:lang w:val="es-AR"/>
        </w:rPr>
      </w:pPr>
      <w:r>
        <w:rPr>
          <w:sz w:val="22"/>
          <w:lang w:val="es-AR"/>
        </w:rPr>
        <w:t>60. América Latina: relación del saldo comercial de los productos agrícolas respecto a las</w:t>
      </w:r>
    </w:p>
    <w:p w:rsidR="00AB49A5" w:rsidRDefault="00AB49A5">
      <w:pPr>
        <w:tabs>
          <w:tab w:val="right" w:leader="dot" w:pos="9071"/>
        </w:tabs>
        <w:rPr>
          <w:sz w:val="22"/>
          <w:lang w:val="es-AR"/>
        </w:rPr>
      </w:pPr>
      <w:r>
        <w:rPr>
          <w:sz w:val="22"/>
          <w:lang w:val="es-AR"/>
        </w:rPr>
        <w:t>importaciones totales</w:t>
      </w:r>
      <w:r>
        <w:rPr>
          <w:sz w:val="22"/>
          <w:lang w:val="es-AR"/>
        </w:rPr>
        <w:tab/>
        <w:t>184</w:t>
      </w:r>
    </w:p>
    <w:p w:rsidR="00AB49A5" w:rsidRDefault="00AB49A5">
      <w:pPr>
        <w:tabs>
          <w:tab w:val="right" w:leader="dot" w:pos="9071"/>
        </w:tabs>
        <w:rPr>
          <w:sz w:val="22"/>
          <w:lang w:val="es-AR"/>
        </w:rPr>
      </w:pPr>
      <w:r>
        <w:rPr>
          <w:sz w:val="22"/>
          <w:lang w:val="es-AR"/>
        </w:rPr>
        <w:t>61. América Latina: saldos de la balanza comercial de cereales</w:t>
      </w:r>
      <w:r>
        <w:rPr>
          <w:sz w:val="22"/>
          <w:lang w:val="es-AR"/>
        </w:rPr>
        <w:tab/>
        <w:t>187</w:t>
      </w:r>
    </w:p>
    <w:p w:rsidR="00AB49A5" w:rsidRDefault="00AB49A5">
      <w:pPr>
        <w:tabs>
          <w:tab w:val="right" w:leader="dot" w:pos="9071"/>
        </w:tabs>
        <w:rPr>
          <w:sz w:val="22"/>
          <w:lang w:val="es-AR"/>
        </w:rPr>
      </w:pPr>
      <w:r>
        <w:rPr>
          <w:sz w:val="22"/>
          <w:lang w:val="es-AR"/>
        </w:rPr>
        <w:t>62. América Latina: saldo comercial de materiales y maquinaria agrícola</w:t>
      </w:r>
      <w:r>
        <w:rPr>
          <w:sz w:val="22"/>
          <w:lang w:val="es-AR"/>
        </w:rPr>
        <w:tab/>
        <w:t>188</w:t>
      </w:r>
    </w:p>
    <w:p w:rsidR="00AB49A5" w:rsidRDefault="00AB49A5">
      <w:pPr>
        <w:tabs>
          <w:tab w:val="right" w:leader="dot" w:pos="9071"/>
        </w:tabs>
        <w:rPr>
          <w:sz w:val="22"/>
          <w:lang w:val="es-AR"/>
        </w:rPr>
      </w:pPr>
      <w:r>
        <w:rPr>
          <w:sz w:val="22"/>
          <w:lang w:val="es-AR"/>
        </w:rPr>
        <w:t>63. América Latina y el Caribe: saldo comercial, según.sector de origen de los bienes</w:t>
      </w:r>
      <w:r>
        <w:rPr>
          <w:sz w:val="22"/>
          <w:lang w:val="es-AR"/>
        </w:rPr>
        <w:tab/>
        <w:t>191</w:t>
      </w:r>
    </w:p>
    <w:p w:rsidR="00AB49A5" w:rsidRDefault="00AB49A5">
      <w:pPr>
        <w:tabs>
          <w:tab w:val="right" w:leader="dot" w:pos="9071"/>
        </w:tabs>
        <w:rPr>
          <w:sz w:val="22"/>
          <w:lang w:val="es-AR"/>
        </w:rPr>
      </w:pPr>
      <w:r>
        <w:rPr>
          <w:sz w:val="22"/>
          <w:lang w:val="es-AR"/>
        </w:rPr>
        <w:t>64. Brasil: déficit externo</w:t>
      </w:r>
      <w:r>
        <w:rPr>
          <w:sz w:val="22"/>
          <w:lang w:val="es-AR"/>
        </w:rPr>
        <w:tab/>
        <w:t>192</w:t>
      </w:r>
    </w:p>
    <w:p w:rsidR="00AB49A5" w:rsidRDefault="00AB49A5">
      <w:pPr>
        <w:tabs>
          <w:tab w:val="right" w:leader="dot" w:pos="9071"/>
        </w:tabs>
        <w:rPr>
          <w:sz w:val="22"/>
          <w:lang w:val="es-AR"/>
        </w:rPr>
      </w:pPr>
      <w:r>
        <w:rPr>
          <w:sz w:val="22"/>
          <w:lang w:val="es-AR"/>
        </w:rPr>
        <w:t>65. Chile: producto interno bruto por habitante (1974-1979)</w:t>
      </w:r>
      <w:r>
        <w:rPr>
          <w:sz w:val="22"/>
          <w:lang w:val="es-AR"/>
        </w:rPr>
        <w:tab/>
        <w:t>204</w:t>
      </w:r>
    </w:p>
    <w:p w:rsidR="00AB49A5" w:rsidRDefault="00AB49A5">
      <w:pPr>
        <w:tabs>
          <w:tab w:val="right" w:leader="dot" w:pos="9071"/>
        </w:tabs>
        <w:rPr>
          <w:sz w:val="22"/>
          <w:lang w:val="es-AR"/>
        </w:rPr>
      </w:pPr>
      <w:r>
        <w:rPr>
          <w:sz w:val="22"/>
          <w:lang w:val="es-AR"/>
        </w:rPr>
        <w:t>66. Chile: liberalización arancelaria (1973-1979)</w:t>
      </w:r>
      <w:r>
        <w:rPr>
          <w:sz w:val="22"/>
          <w:lang w:val="es-AR"/>
        </w:rPr>
        <w:tab/>
        <w:t>204</w:t>
      </w:r>
    </w:p>
    <w:p w:rsidR="00AB49A5" w:rsidRDefault="00AB49A5">
      <w:pPr>
        <w:tabs>
          <w:tab w:val="right" w:leader="dot" w:pos="9071"/>
        </w:tabs>
        <w:rPr>
          <w:sz w:val="22"/>
          <w:lang w:val="es-AR"/>
        </w:rPr>
      </w:pPr>
      <w:r>
        <w:rPr>
          <w:sz w:val="22"/>
          <w:lang w:val="es-AR"/>
        </w:rPr>
        <w:t>67. Chile: producto interno bruto global, producto interno bruto industrial y grado de</w:t>
      </w:r>
    </w:p>
    <w:p w:rsidR="00AB49A5" w:rsidRDefault="00AB49A5">
      <w:pPr>
        <w:tabs>
          <w:tab w:val="right" w:leader="dot" w:pos="9071"/>
        </w:tabs>
        <w:rPr>
          <w:sz w:val="22"/>
          <w:lang w:val="es-AR"/>
        </w:rPr>
      </w:pPr>
      <w:r>
        <w:rPr>
          <w:sz w:val="22"/>
          <w:lang w:val="es-AR"/>
        </w:rPr>
        <w:t>industrialización 1950-1979)</w:t>
      </w:r>
      <w:r>
        <w:rPr>
          <w:sz w:val="22"/>
          <w:lang w:val="es-AR"/>
        </w:rPr>
        <w:tab/>
        <w:t>206</w:t>
      </w:r>
    </w:p>
    <w:p w:rsidR="00AB49A5" w:rsidRDefault="00AB49A5">
      <w:pPr>
        <w:tabs>
          <w:tab w:val="right" w:leader="dot" w:pos="9071"/>
        </w:tabs>
        <w:rPr>
          <w:sz w:val="22"/>
          <w:lang w:val="es-AR"/>
        </w:rPr>
      </w:pPr>
      <w:r>
        <w:rPr>
          <w:sz w:val="22"/>
          <w:lang w:val="es-AR"/>
        </w:rPr>
        <w:t>68. Grado de motorización en grandes regiones (1950-2000)</w:t>
      </w:r>
      <w:r>
        <w:rPr>
          <w:sz w:val="22"/>
          <w:lang w:val="es-AR"/>
        </w:rPr>
        <w:tab/>
        <w:t>222</w:t>
      </w:r>
    </w:p>
    <w:p w:rsidR="00AB49A5" w:rsidRDefault="00AB49A5">
      <w:pPr>
        <w:tabs>
          <w:tab w:val="right" w:leader="dot" w:pos="9071"/>
        </w:tabs>
        <w:rPr>
          <w:sz w:val="22"/>
          <w:lang w:val="es-AR"/>
        </w:rPr>
      </w:pPr>
      <w:r>
        <w:rPr>
          <w:sz w:val="22"/>
          <w:lang w:val="es-AR"/>
        </w:rPr>
        <w:t>69. Estructura regional del incremento del parque automotor (1950-2000)</w:t>
      </w:r>
      <w:r>
        <w:rPr>
          <w:sz w:val="22"/>
          <w:lang w:val="es-AR"/>
        </w:rPr>
        <w:tab/>
        <w:t>224</w:t>
      </w:r>
    </w:p>
    <w:p w:rsidR="00AB49A5" w:rsidRDefault="00AB49A5">
      <w:pPr>
        <w:tabs>
          <w:tab w:val="right" w:leader="dot" w:pos="9071"/>
        </w:tabs>
        <w:rPr>
          <w:sz w:val="22"/>
          <w:lang w:val="es-AR"/>
        </w:rPr>
      </w:pPr>
      <w:r>
        <w:rPr>
          <w:sz w:val="22"/>
          <w:lang w:val="es-AR"/>
        </w:rPr>
        <w:t>70. Producción de industrias electrónicas en los principales países de la OCDE (1975)</w:t>
      </w:r>
      <w:r>
        <w:rPr>
          <w:sz w:val="22"/>
          <w:lang w:val="es-AR"/>
        </w:rPr>
        <w:tab/>
        <w:t>230</w:t>
      </w:r>
    </w:p>
    <w:p w:rsidR="00AB49A5" w:rsidRDefault="00AB49A5">
      <w:pPr>
        <w:tabs>
          <w:tab w:val="right" w:leader="dot" w:pos="9071"/>
        </w:tabs>
        <w:rPr>
          <w:sz w:val="22"/>
          <w:lang w:val="es-AR"/>
        </w:rPr>
      </w:pPr>
      <w:r>
        <w:rPr>
          <w:sz w:val="22"/>
          <w:lang w:val="es-AR"/>
        </w:rPr>
        <w:t>71. Indicadores de industrias estructuralmente deprimidas</w:t>
      </w:r>
      <w:r>
        <w:rPr>
          <w:sz w:val="22"/>
          <w:lang w:val="es-AR"/>
        </w:rPr>
        <w:tab/>
        <w:t>246</w:t>
      </w:r>
    </w:p>
    <w:p w:rsidR="00AB49A5" w:rsidRDefault="00AB49A5">
      <w:pPr>
        <w:tabs>
          <w:tab w:val="right" w:leader="dot" w:pos="9071"/>
        </w:tabs>
        <w:rPr>
          <w:sz w:val="22"/>
          <w:lang w:val="es-AR"/>
        </w:rPr>
      </w:pPr>
      <w:r>
        <w:rPr>
          <w:sz w:val="22"/>
          <w:lang w:val="es-AR"/>
        </w:rPr>
        <w:t>72. Importación y exportación de automóviles (1979)</w:t>
      </w:r>
      <w:r>
        <w:rPr>
          <w:sz w:val="22"/>
          <w:lang w:val="es-AR"/>
        </w:rPr>
        <w:tab/>
        <w:t>250</w:t>
      </w:r>
    </w:p>
    <w:p w:rsidR="00AB49A5" w:rsidRDefault="00AB49A5">
      <w:pPr>
        <w:tabs>
          <w:tab w:val="right" w:leader="dot" w:pos="9071"/>
        </w:tabs>
        <w:rPr>
          <w:sz w:val="22"/>
          <w:lang w:val="es-AR"/>
        </w:rPr>
      </w:pPr>
      <w:r>
        <w:rPr>
          <w:sz w:val="22"/>
          <w:lang w:val="es-AR"/>
        </w:rPr>
        <w:t>73. Producción de automóviles (1979)</w:t>
      </w:r>
      <w:r>
        <w:rPr>
          <w:sz w:val="22"/>
          <w:lang w:val="es-AR"/>
        </w:rPr>
        <w:tab/>
        <w:t>250</w:t>
      </w:r>
    </w:p>
    <w:p w:rsidR="00AB49A5" w:rsidRDefault="00AB49A5">
      <w:pPr>
        <w:tabs>
          <w:tab w:val="right" w:leader="dot" w:pos="9071"/>
        </w:tabs>
        <w:rPr>
          <w:sz w:val="22"/>
          <w:lang w:val="es-AR"/>
        </w:rPr>
      </w:pPr>
      <w:r>
        <w:rPr>
          <w:sz w:val="22"/>
          <w:lang w:val="es-AR"/>
        </w:rPr>
        <w:t>74. Japón: venta de computadoras por los principales fabricantes (1976-1979)</w:t>
      </w:r>
      <w:r>
        <w:rPr>
          <w:sz w:val="22"/>
          <w:lang w:val="es-AR"/>
        </w:rPr>
        <w:tab/>
        <w:t>252</w:t>
      </w:r>
    </w:p>
    <w:p w:rsidR="00AB49A5" w:rsidRDefault="00AB49A5">
      <w:pPr>
        <w:jc w:val="both"/>
        <w:rPr>
          <w:sz w:val="22"/>
          <w:lang w:val="es-AR"/>
        </w:rPr>
      </w:pPr>
    </w:p>
    <w:p w:rsidR="00AB49A5" w:rsidRDefault="00AB49A5">
      <w:pPr>
        <w:pStyle w:val="Ttulo6"/>
      </w:pPr>
      <w:r>
        <w:t>Gráficos</w:t>
      </w:r>
    </w:p>
    <w:p w:rsidR="00AB49A5" w:rsidRDefault="00AB49A5">
      <w:pPr>
        <w:jc w:val="both"/>
        <w:rPr>
          <w:sz w:val="22"/>
          <w:lang w:val="es-AR"/>
        </w:rPr>
      </w:pPr>
    </w:p>
    <w:p w:rsidR="00AB49A5" w:rsidRDefault="00AB49A5">
      <w:pPr>
        <w:tabs>
          <w:tab w:val="right" w:leader="dot" w:pos="9071"/>
        </w:tabs>
        <w:rPr>
          <w:sz w:val="22"/>
          <w:lang w:val="es-AR"/>
        </w:rPr>
      </w:pPr>
      <w:r>
        <w:rPr>
          <w:sz w:val="22"/>
          <w:lang w:val="es-AR"/>
        </w:rPr>
        <w:t>1. Países industrializados: evolución del índice de producción industrial (1958 = 100)</w:t>
      </w:r>
      <w:r>
        <w:rPr>
          <w:sz w:val="22"/>
          <w:lang w:val="es-AR"/>
        </w:rPr>
        <w:tab/>
        <w:t>66</w:t>
      </w:r>
    </w:p>
    <w:p w:rsidR="00AB49A5" w:rsidRDefault="00AB49A5">
      <w:pPr>
        <w:tabs>
          <w:tab w:val="right" w:leader="dot" w:pos="9071"/>
        </w:tabs>
        <w:rPr>
          <w:sz w:val="22"/>
          <w:lang w:val="es-AR"/>
        </w:rPr>
      </w:pPr>
      <w:r>
        <w:rPr>
          <w:sz w:val="22"/>
          <w:lang w:val="es-AR"/>
        </w:rPr>
        <w:t>2. América Latina: evolución del índice de producción industrial (1958 = 100)</w:t>
      </w:r>
      <w:r>
        <w:rPr>
          <w:sz w:val="22"/>
          <w:lang w:val="es-AR"/>
        </w:rPr>
        <w:tab/>
        <w:t>76</w:t>
      </w:r>
    </w:p>
    <w:p w:rsidR="00AB49A5" w:rsidRDefault="00AB49A5">
      <w:pPr>
        <w:tabs>
          <w:tab w:val="right" w:leader="dot" w:pos="9071"/>
        </w:tabs>
        <w:rPr>
          <w:sz w:val="22"/>
          <w:lang w:val="es-AR"/>
        </w:rPr>
      </w:pPr>
      <w:r>
        <w:rPr>
          <w:sz w:val="22"/>
          <w:lang w:val="es-AR"/>
        </w:rPr>
        <w:t>3. México: composición de la balanza comercial, por ramas principales de origen</w:t>
      </w:r>
      <w:r>
        <w:rPr>
          <w:sz w:val="22"/>
          <w:lang w:val="es-AR"/>
        </w:rPr>
        <w:tab/>
        <w:t>193</w:t>
      </w:r>
    </w:p>
    <w:p w:rsidR="00AB49A5" w:rsidRDefault="00AB49A5">
      <w:pPr>
        <w:jc w:val="both"/>
        <w:rPr>
          <w:sz w:val="22"/>
          <w:lang w:val="es-AR"/>
        </w:rPr>
        <w:sectPr w:rsidR="00AB49A5">
          <w:pgSz w:w="11906" w:h="16838" w:code="9"/>
          <w:pgMar w:top="1134" w:right="1134" w:bottom="1134" w:left="1134" w:header="720" w:footer="720" w:gutter="0"/>
          <w:cols w:space="720"/>
        </w:sectPr>
      </w:pPr>
    </w:p>
    <w:p w:rsidR="00AB49A5" w:rsidRDefault="00AB49A5">
      <w:pPr>
        <w:pBdr>
          <w:top w:val="single" w:sz="4" w:space="1" w:color="auto"/>
        </w:pBdr>
        <w:rPr>
          <w:b/>
          <w:sz w:val="28"/>
          <w:lang w:val="es-AR"/>
        </w:rPr>
      </w:pPr>
      <w:r>
        <w:rPr>
          <w:b/>
          <w:sz w:val="28"/>
          <w:lang w:val="es-AR"/>
        </w:rPr>
        <w:lastRenderedPageBreak/>
        <w:t>CAPÍTULO III</w:t>
      </w:r>
    </w:p>
    <w:p w:rsidR="00AB49A5" w:rsidRDefault="00AB49A5">
      <w:pPr>
        <w:pBdr>
          <w:top w:val="single" w:sz="4" w:space="1" w:color="auto"/>
        </w:pBdr>
        <w:rPr>
          <w:b/>
          <w:sz w:val="28"/>
          <w:lang w:val="es-AR"/>
        </w:rPr>
      </w:pPr>
      <w:r>
        <w:rPr>
          <w:b/>
          <w:sz w:val="28"/>
          <w:lang w:val="es-AR"/>
        </w:rPr>
        <w:t>América Latina: imagen fiel o reflejo deformado de la industrialización de los países avanzados</w:t>
      </w:r>
    </w:p>
    <w:p w:rsidR="00AB49A5" w:rsidRDefault="00AB49A5">
      <w:pPr>
        <w:jc w:val="both"/>
        <w:rPr>
          <w:sz w:val="22"/>
          <w:lang w:val="es-AR"/>
        </w:rPr>
      </w:pPr>
    </w:p>
    <w:p w:rsidR="00AB49A5" w:rsidRDefault="00AB49A5">
      <w:pPr>
        <w:jc w:val="both"/>
        <w:rPr>
          <w:sz w:val="22"/>
          <w:lang w:val="es-AR"/>
        </w:rPr>
      </w:pPr>
    </w:p>
    <w:p w:rsidR="00AB49A5" w:rsidRDefault="00AB49A5">
      <w:pPr>
        <w:jc w:val="both"/>
        <w:rPr>
          <w:b/>
          <w:sz w:val="24"/>
          <w:lang w:val="es-AR"/>
        </w:rPr>
      </w:pPr>
      <w:r>
        <w:rPr>
          <w:b/>
          <w:sz w:val="24"/>
          <w:lang w:val="es-AR"/>
        </w:rPr>
        <w:t>1. Introducción</w:t>
      </w:r>
    </w:p>
    <w:p w:rsidR="00AB49A5" w:rsidRDefault="00AB49A5">
      <w:pPr>
        <w:ind w:firstLine="709"/>
        <w:jc w:val="both"/>
        <w:rPr>
          <w:sz w:val="22"/>
          <w:lang w:val="es-AR"/>
        </w:rPr>
      </w:pPr>
    </w:p>
    <w:p w:rsidR="00AB49A5" w:rsidRDefault="00AB49A5">
      <w:pPr>
        <w:ind w:firstLine="709"/>
        <w:jc w:val="both"/>
        <w:rPr>
          <w:sz w:val="22"/>
          <w:lang w:val="es-AR"/>
        </w:rPr>
      </w:pPr>
      <w:r>
        <w:rPr>
          <w:sz w:val="22"/>
          <w:lang w:val="es-AR"/>
        </w:rPr>
        <w:t>Este capítulo tiene por objetivo central contrastar el patrón de industrialización seguido en América Latina con el de los países avanzados y los del sudeste asiático, particularmente en la fase de expansión de la posguerra que ha sido analizada en los capítulos anteriores.</w:t>
      </w:r>
    </w:p>
    <w:p w:rsidR="00AB49A5" w:rsidRDefault="00AB49A5">
      <w:pPr>
        <w:ind w:firstLine="709"/>
        <w:jc w:val="both"/>
        <w:rPr>
          <w:sz w:val="22"/>
          <w:lang w:val="es-AR"/>
        </w:rPr>
      </w:pPr>
      <w:r>
        <w:rPr>
          <w:sz w:val="22"/>
          <w:lang w:val="es-AR"/>
        </w:rPr>
        <w:t>En las décadas del 30, del 40 y del 50, la relevancia de la industrialización en América Latina trascendía el ámbito sectorial y en alguna medida constituía el centro de gravedad de una propuesta de estrategia de desarrollo. Más aún, la industrialización se constituía en bandera de diversos movimientos sociales que, no obstante especificidades nacionales, compartían una vocación modernizadora popular (Aguirre Cerda, Cárdenas, De la Torre, Perón, Vargas).</w:t>
      </w:r>
    </w:p>
    <w:p w:rsidR="00AB49A5" w:rsidRDefault="00AB49A5">
      <w:pPr>
        <w:ind w:firstLine="709"/>
        <w:jc w:val="both"/>
        <w:rPr>
          <w:sz w:val="22"/>
          <w:lang w:val="es-AR"/>
        </w:rPr>
      </w:pPr>
      <w:r>
        <w:rPr>
          <w:sz w:val="22"/>
          <w:lang w:val="es-AR"/>
        </w:rPr>
        <w:t>Después de un crecimiento industrial rápido, acompañado de un acelerado proceso de urbanización, se llega a la década del 70, en la cual se observa una creciente y generalizada frustración respecto a los resultados de la industrialización. Al amparo de ella gana fuerza una corriente de pensamiento cuyas posiciones conducen, en los hechos, a corregir las deficiencias de la industrialización con base en el expediente simple y drástico de cuestionar su existencia. Caricaturizando, podría afirmarse que la industrialización transita de un sitial privilegiado hacia una posición de cuestionamiento generalizado. Interesa, entonces, avanzar en la comprensión de las especificidades de esta industrialización que podrían contribuir a explicar la erosión de esa idea que desempeñara una función paradigmática hace menos de tres décadas y que ya hacia fines de la del 60 experimentara una primera "crisis de identidad", para llegar a fines de la del 70 en medio de una "crisis general de confianza".</w:t>
      </w:r>
      <w:r>
        <w:rPr>
          <w:rStyle w:val="Refdenotaderodap"/>
          <w:sz w:val="22"/>
          <w:lang w:val="es-AR"/>
        </w:rPr>
        <w:footnoteReference w:id="1"/>
      </w:r>
    </w:p>
    <w:p w:rsidR="00AB49A5" w:rsidRDefault="00AB49A5">
      <w:pPr>
        <w:ind w:firstLine="709"/>
        <w:jc w:val="both"/>
        <w:rPr>
          <w:sz w:val="22"/>
          <w:lang w:val="es-AR"/>
        </w:rPr>
      </w:pPr>
      <w:r>
        <w:rPr>
          <w:sz w:val="22"/>
          <w:lang w:val="es-AR"/>
        </w:rPr>
        <w:t>En la primera parte de este capítulo se intenta caracterizar aquellos aspectos de la industrialización latinoamericana que presentan similitud, al menos formal, con el patrón industrial de los países avanzados. A continuación se identifican algunas de las especificidades, tanto respecto a los países avanzados como los "tardíos" del sudeste asiático, que caracterizan esta industrialización trunca y deformada. Finalmente, se analiza la concepción de los modelos neoliberales en aquellos ámbitos que afectan directamente a la industrialización.</w:t>
      </w:r>
    </w:p>
    <w:p w:rsidR="00AB49A5" w:rsidRDefault="00AB49A5">
      <w:pPr>
        <w:jc w:val="both"/>
        <w:rPr>
          <w:sz w:val="22"/>
          <w:lang w:val="es-AR"/>
        </w:rPr>
      </w:pPr>
    </w:p>
    <w:p w:rsidR="00AB49A5" w:rsidRDefault="00AB49A5">
      <w:pPr>
        <w:jc w:val="both"/>
        <w:rPr>
          <w:sz w:val="22"/>
          <w:lang w:val="es-AR"/>
        </w:rPr>
      </w:pPr>
    </w:p>
    <w:p w:rsidR="00AB49A5" w:rsidRDefault="00AB49A5">
      <w:pPr>
        <w:jc w:val="both"/>
        <w:rPr>
          <w:b/>
          <w:sz w:val="24"/>
          <w:lang w:val="es-AR"/>
        </w:rPr>
      </w:pPr>
      <w:r>
        <w:rPr>
          <w:b/>
          <w:sz w:val="24"/>
          <w:lang w:val="es-AR"/>
        </w:rPr>
        <w:t>2. Dinamismo y modernización trunca y precaria</w:t>
      </w:r>
    </w:p>
    <w:p w:rsidR="00AB49A5" w:rsidRDefault="00AB49A5">
      <w:pPr>
        <w:ind w:firstLine="709"/>
        <w:jc w:val="both"/>
        <w:rPr>
          <w:sz w:val="22"/>
          <w:lang w:val="es-AR"/>
        </w:rPr>
      </w:pPr>
    </w:p>
    <w:p w:rsidR="00AB49A5" w:rsidRDefault="00AB49A5">
      <w:pPr>
        <w:ind w:firstLine="709"/>
        <w:jc w:val="both"/>
        <w:rPr>
          <w:sz w:val="22"/>
          <w:lang w:val="es-AR"/>
        </w:rPr>
      </w:pPr>
      <w:r>
        <w:rPr>
          <w:sz w:val="22"/>
          <w:lang w:val="es-AR"/>
        </w:rPr>
        <w:t xml:space="preserve">Un rasgo básico de la industrialización latinoamericana en la pos-guerra es su rápido ritmo de crecimiento. Mientras que entre 1955 y 1975 la industria de los Estados Unidos crecía a una tasa promedio anual de 2,8 % y la de Europa Occidental a un ritmo de 4,8 %, en América Latina el ritmo de crecimiento era de 6,9 % anual, inferior sin embargo al 9,8 % de los países socialistas y al 12,2 % del Japón. (Véase nuevamente el cuadro 3.) El crecimiento era mayor que el de las economías industriales maduras, pero inferior al dinamismo que caracterizó a los líderes del crecimiento industrial de la posguerra, el Japón y los países socialistas. Este crecimiento de la región en su conjunto cubre situaciones heterogéneas tanto en lo que se refiere al grado de industrialización que existía al comienzo de esta ola de crecimiento, como a la expansión experimentada en el curso del período. En 1950, el grado de industrialización de América Latina era de 20 %. Superaban ese nivel Argentina (26 %), Brasil (22 %), Chile (23 %) y Uruguay (22 %). El conjunto de los países grandes presentaba un nivel de industrialización de 22 %, los países medianos 17 % y los pequeños 13 % (véase el cuadro 35). Ahora bien, de estos cuatro países industrialmente más avanzados al comienzo del período, tres de ellos experimentaron un crecimiento significativamente más bajo que el conjunto de la región, siendo Brasil el único caso en el cual la industrialización relativamente avanzada al comienzo del período coincide con un rápido ritmo de crecimiento. En efecto, mientras la industria en su conjunto crece entre 1950 y 1978 -casi 30 años- a un ritmo de 6,5 % anual, el crecimiento de la industria brasileña, el más rápido de la región, alcanza el 8,5 %, mientras que los otros países previamente </w:t>
      </w:r>
      <w:r>
        <w:rPr>
          <w:sz w:val="22"/>
          <w:lang w:val="es-AR"/>
        </w:rPr>
        <w:lastRenderedPageBreak/>
        <w:t>mencionados se expanden a un ritmo significativa mente más bajo que el del conjunto de los países de la región: Argentina, 4,1 %; Chile, 3,7 % y Uruguay -el de más lento crecimiento de toda la región- 2,7 %. (Véanse los cuadros 36 y 37.)</w:t>
      </w:r>
    </w:p>
    <w:p w:rsidR="00AB49A5" w:rsidRDefault="00AB49A5">
      <w:pPr>
        <w:ind w:firstLine="709"/>
        <w:jc w:val="both"/>
        <w:rPr>
          <w:sz w:val="22"/>
          <w:lang w:val="es-AR"/>
        </w:rPr>
      </w:pPr>
      <w:r>
        <w:rPr>
          <w:sz w:val="22"/>
          <w:lang w:val="es-AR"/>
        </w:rPr>
        <w:t>Si se considera el conjunto de estos tres países de industrialización inicialmente avanzada y posteriormente frustrada, se observa que en 1950 generaban el 41 % de la producción industrial de América Latina, mientras que en 1978 veían reducida su participación al 20,5 % del conjunto de la región. En el mismo período, Brasil y México, los países grandes de industrialización rápida, elevan su participación en la oferta industrial de América Latina del 42,1 al 61,8 %. Es decir, mientras que en 1950 Brasil y México generaban una producción industrial similar a la de Argentina, Chile y Uruguay, en 1978 la producción industrial de estos últimos países representaba la tercera parte de la de Brasil y México. Estas referencias a los países de industrialización inicialmente avanzada y posteriormente frustrada, tendrán relevancia cuando se considere la aplicación del modelo autoritario neoliberal cuya encarnación ha tenido lugar precisamente en Argentina, Chile y Uruguay.</w:t>
      </w:r>
    </w:p>
    <w:p w:rsidR="00AB49A5" w:rsidRDefault="00AB49A5">
      <w:pPr>
        <w:jc w:val="both"/>
        <w:rPr>
          <w:sz w:val="22"/>
          <w:lang w:val="es-AR"/>
        </w:rPr>
      </w:pPr>
    </w:p>
    <w:p w:rsidR="00AB49A5" w:rsidRDefault="00AB49A5">
      <w:pPr>
        <w:jc w:val="both"/>
        <w:rPr>
          <w:b/>
          <w:lang w:val="es-AR"/>
        </w:rPr>
      </w:pPr>
      <w:r>
        <w:rPr>
          <w:b/>
          <w:lang w:val="es-AR"/>
        </w:rPr>
        <w:t>Cuadro 35.</w:t>
      </w:r>
    </w:p>
    <w:p w:rsidR="00AB49A5" w:rsidRDefault="00AB49A5">
      <w:pPr>
        <w:jc w:val="both"/>
        <w:rPr>
          <w:b/>
          <w:lang w:val="es-AR"/>
        </w:rPr>
      </w:pPr>
      <w:r>
        <w:rPr>
          <w:b/>
          <w:lang w:val="es-AR"/>
        </w:rPr>
        <w:t>América latina: Población y producto interno bruto, grado de industrialización y peso industrial en la región (1978)</w:t>
      </w:r>
    </w:p>
    <w:p w:rsidR="00AB49A5" w:rsidRDefault="00AB49A5">
      <w:pPr>
        <w:jc w:val="both"/>
        <w:rPr>
          <w:sz w:val="22"/>
          <w:lang w:val="es-AR"/>
        </w:rPr>
      </w:pPr>
    </w:p>
    <w:tbl>
      <w:tblPr>
        <w:tblW w:w="0" w:type="auto"/>
        <w:tblLayout w:type="fixed"/>
        <w:tblLook w:val="0000"/>
      </w:tblPr>
      <w:tblGrid>
        <w:gridCol w:w="2802"/>
        <w:gridCol w:w="1762"/>
        <w:gridCol w:w="1762"/>
        <w:gridCol w:w="1762"/>
        <w:gridCol w:w="1762"/>
      </w:tblGrid>
      <w:tr w:rsidR="00AB49A5">
        <w:tblPrEx>
          <w:tblCellMar>
            <w:top w:w="0" w:type="dxa"/>
            <w:bottom w:w="0" w:type="dxa"/>
          </w:tblCellMar>
        </w:tblPrEx>
        <w:tc>
          <w:tcPr>
            <w:tcW w:w="2802" w:type="dxa"/>
            <w:tcBorders>
              <w:top w:val="single" w:sz="4" w:space="0" w:color="auto"/>
              <w:bottom w:val="single" w:sz="4" w:space="0" w:color="auto"/>
            </w:tcBorders>
          </w:tcPr>
          <w:p w:rsidR="00AB49A5" w:rsidRDefault="00AB49A5">
            <w:pPr>
              <w:jc w:val="center"/>
              <w:rPr>
                <w:lang w:val="es-AR"/>
              </w:rPr>
            </w:pPr>
          </w:p>
        </w:tc>
        <w:tc>
          <w:tcPr>
            <w:tcW w:w="1762" w:type="dxa"/>
            <w:tcBorders>
              <w:top w:val="single" w:sz="4" w:space="0" w:color="auto"/>
              <w:bottom w:val="single" w:sz="4" w:space="0" w:color="auto"/>
            </w:tcBorders>
          </w:tcPr>
          <w:p w:rsidR="00AB49A5" w:rsidRDefault="00AB49A5">
            <w:pPr>
              <w:jc w:val="right"/>
              <w:rPr>
                <w:lang w:val="es-AR"/>
              </w:rPr>
            </w:pPr>
            <w:r>
              <w:rPr>
                <w:lang w:val="es-AR"/>
              </w:rPr>
              <w:t>Población (miles de habitantes)</w:t>
            </w:r>
          </w:p>
        </w:tc>
        <w:tc>
          <w:tcPr>
            <w:tcW w:w="1762" w:type="dxa"/>
            <w:tcBorders>
              <w:top w:val="single" w:sz="4" w:space="0" w:color="auto"/>
              <w:bottom w:val="single" w:sz="4" w:space="0" w:color="auto"/>
            </w:tcBorders>
          </w:tcPr>
          <w:p w:rsidR="00AB49A5" w:rsidRDefault="00AB49A5">
            <w:pPr>
              <w:jc w:val="right"/>
              <w:rPr>
                <w:lang w:val="es-AR"/>
              </w:rPr>
            </w:pPr>
            <w:r>
              <w:rPr>
                <w:lang w:val="es-AR"/>
              </w:rPr>
              <w:t>PIB (millones de dólares)</w:t>
            </w:r>
          </w:p>
        </w:tc>
        <w:tc>
          <w:tcPr>
            <w:tcW w:w="1762" w:type="dxa"/>
            <w:tcBorders>
              <w:top w:val="single" w:sz="4" w:space="0" w:color="auto"/>
              <w:bottom w:val="single" w:sz="4" w:space="0" w:color="auto"/>
            </w:tcBorders>
          </w:tcPr>
          <w:p w:rsidR="00AB49A5" w:rsidRDefault="00AB49A5">
            <w:pPr>
              <w:jc w:val="right"/>
              <w:rPr>
                <w:lang w:val="es-AR"/>
              </w:rPr>
            </w:pPr>
            <w:r>
              <w:rPr>
                <w:lang w:val="es-AR"/>
              </w:rPr>
              <w:t>Grado de industrialización (porcentajes)</w:t>
            </w:r>
          </w:p>
        </w:tc>
        <w:tc>
          <w:tcPr>
            <w:tcW w:w="1762" w:type="dxa"/>
            <w:tcBorders>
              <w:top w:val="single" w:sz="4" w:space="0" w:color="auto"/>
              <w:bottom w:val="single" w:sz="4" w:space="0" w:color="auto"/>
            </w:tcBorders>
          </w:tcPr>
          <w:p w:rsidR="00AB49A5" w:rsidRDefault="00AB49A5">
            <w:pPr>
              <w:jc w:val="right"/>
              <w:rPr>
                <w:lang w:val="es-AR"/>
              </w:rPr>
            </w:pPr>
            <w:r>
              <w:rPr>
                <w:lang w:val="es-AR"/>
              </w:rPr>
              <w:t>Valor relativo de la industria en la región (porcentajes)</w:t>
            </w:r>
          </w:p>
        </w:tc>
      </w:tr>
      <w:tr w:rsidR="00AB49A5">
        <w:tblPrEx>
          <w:tblCellMar>
            <w:top w:w="0" w:type="dxa"/>
            <w:bottom w:w="0" w:type="dxa"/>
          </w:tblCellMar>
        </w:tblPrEx>
        <w:tc>
          <w:tcPr>
            <w:tcW w:w="2802" w:type="dxa"/>
          </w:tcPr>
          <w:p w:rsidR="00AB49A5" w:rsidRDefault="00AB49A5">
            <w:pPr>
              <w:rPr>
                <w:i/>
                <w:lang w:val="es-AR"/>
              </w:rPr>
            </w:pPr>
            <w:r>
              <w:rPr>
                <w:i/>
                <w:lang w:val="es-AR"/>
              </w:rPr>
              <w:t>Países grandes</w:t>
            </w:r>
          </w:p>
        </w:tc>
        <w:tc>
          <w:tcPr>
            <w:tcW w:w="1762" w:type="dxa"/>
          </w:tcPr>
          <w:p w:rsidR="00AB49A5" w:rsidRDefault="00AB49A5">
            <w:pPr>
              <w:jc w:val="right"/>
              <w:rPr>
                <w:i/>
                <w:lang w:val="es-AR"/>
              </w:rPr>
            </w:pPr>
            <w:r>
              <w:rPr>
                <w:i/>
                <w:lang w:val="es-AR"/>
              </w:rPr>
              <w:t>211293</w:t>
            </w:r>
          </w:p>
        </w:tc>
        <w:tc>
          <w:tcPr>
            <w:tcW w:w="1762" w:type="dxa"/>
          </w:tcPr>
          <w:p w:rsidR="00AB49A5" w:rsidRDefault="00AB49A5">
            <w:pPr>
              <w:jc w:val="right"/>
              <w:rPr>
                <w:i/>
                <w:lang w:val="es-AR"/>
              </w:rPr>
            </w:pPr>
            <w:r>
              <w:rPr>
                <w:i/>
                <w:lang w:val="es-AR"/>
              </w:rPr>
              <w:t>208151</w:t>
            </w:r>
          </w:p>
        </w:tc>
        <w:tc>
          <w:tcPr>
            <w:tcW w:w="1762" w:type="dxa"/>
          </w:tcPr>
          <w:p w:rsidR="00AB49A5" w:rsidRDefault="00AB49A5">
            <w:pPr>
              <w:jc w:val="right"/>
              <w:rPr>
                <w:i/>
                <w:lang w:val="es-AR"/>
              </w:rPr>
            </w:pPr>
            <w:r>
              <w:rPr>
                <w:i/>
                <w:lang w:val="es-AR"/>
              </w:rPr>
              <w:t>29</w:t>
            </w:r>
          </w:p>
        </w:tc>
        <w:tc>
          <w:tcPr>
            <w:tcW w:w="1762" w:type="dxa"/>
          </w:tcPr>
          <w:p w:rsidR="00AB49A5" w:rsidRDefault="00AB49A5">
            <w:pPr>
              <w:jc w:val="right"/>
              <w:rPr>
                <w:i/>
                <w:lang w:val="es-AR"/>
              </w:rPr>
            </w:pPr>
            <w:r>
              <w:rPr>
                <w:i/>
                <w:lang w:val="es-AR"/>
              </w:rPr>
              <w:t>77,9</w:t>
            </w:r>
          </w:p>
        </w:tc>
      </w:tr>
      <w:tr w:rsidR="00AB49A5">
        <w:tblPrEx>
          <w:tblCellMar>
            <w:top w:w="0" w:type="dxa"/>
            <w:bottom w:w="0" w:type="dxa"/>
          </w:tblCellMar>
        </w:tblPrEx>
        <w:tc>
          <w:tcPr>
            <w:tcW w:w="2802" w:type="dxa"/>
          </w:tcPr>
          <w:p w:rsidR="00AB49A5" w:rsidRDefault="00AB49A5">
            <w:pPr>
              <w:rPr>
                <w:lang w:val="es-AR"/>
              </w:rPr>
            </w:pPr>
            <w:r>
              <w:rPr>
                <w:lang w:val="es-AR"/>
              </w:rPr>
              <w:t>Argentina</w:t>
            </w:r>
          </w:p>
        </w:tc>
        <w:tc>
          <w:tcPr>
            <w:tcW w:w="1762" w:type="dxa"/>
          </w:tcPr>
          <w:p w:rsidR="00AB49A5" w:rsidRDefault="00AB49A5">
            <w:pPr>
              <w:jc w:val="right"/>
              <w:rPr>
                <w:lang w:val="es-AR"/>
              </w:rPr>
            </w:pPr>
            <w:r>
              <w:rPr>
                <w:lang w:val="es-AR"/>
              </w:rPr>
              <w:t>26395</w:t>
            </w:r>
          </w:p>
        </w:tc>
        <w:tc>
          <w:tcPr>
            <w:tcW w:w="1762" w:type="dxa"/>
          </w:tcPr>
          <w:p w:rsidR="00AB49A5" w:rsidRDefault="00AB49A5">
            <w:pPr>
              <w:jc w:val="right"/>
              <w:rPr>
                <w:lang w:val="es-AR"/>
              </w:rPr>
            </w:pPr>
            <w:r>
              <w:rPr>
                <w:lang w:val="es-AR"/>
              </w:rPr>
              <w:t>38011</w:t>
            </w:r>
          </w:p>
        </w:tc>
        <w:tc>
          <w:tcPr>
            <w:tcW w:w="1762" w:type="dxa"/>
          </w:tcPr>
          <w:p w:rsidR="00AB49A5" w:rsidRDefault="00AB49A5">
            <w:pPr>
              <w:jc w:val="right"/>
              <w:rPr>
                <w:lang w:val="es-AR"/>
              </w:rPr>
            </w:pPr>
            <w:r>
              <w:rPr>
                <w:lang w:val="es-AR"/>
              </w:rPr>
              <w:t>33</w:t>
            </w:r>
          </w:p>
        </w:tc>
        <w:tc>
          <w:tcPr>
            <w:tcW w:w="1762" w:type="dxa"/>
          </w:tcPr>
          <w:p w:rsidR="00AB49A5" w:rsidRDefault="00AB49A5">
            <w:pPr>
              <w:jc w:val="right"/>
              <w:rPr>
                <w:lang w:val="es-AR"/>
              </w:rPr>
            </w:pPr>
            <w:r>
              <w:rPr>
                <w:lang w:val="es-AR"/>
              </w:rPr>
              <w:t>16,1</w:t>
            </w:r>
          </w:p>
        </w:tc>
      </w:tr>
      <w:tr w:rsidR="00AB49A5">
        <w:tblPrEx>
          <w:tblCellMar>
            <w:top w:w="0" w:type="dxa"/>
            <w:bottom w:w="0" w:type="dxa"/>
          </w:tblCellMar>
        </w:tblPrEx>
        <w:tc>
          <w:tcPr>
            <w:tcW w:w="2802" w:type="dxa"/>
          </w:tcPr>
          <w:p w:rsidR="00AB49A5" w:rsidRDefault="00AB49A5">
            <w:pPr>
              <w:rPr>
                <w:lang w:val="es-AR"/>
              </w:rPr>
            </w:pPr>
            <w:r>
              <w:rPr>
                <w:lang w:val="es-AR"/>
              </w:rPr>
              <w:t>Brasil</w:t>
            </w:r>
          </w:p>
        </w:tc>
        <w:tc>
          <w:tcPr>
            <w:tcW w:w="1762" w:type="dxa"/>
          </w:tcPr>
          <w:p w:rsidR="00AB49A5" w:rsidRDefault="00AB49A5">
            <w:pPr>
              <w:jc w:val="right"/>
              <w:rPr>
                <w:lang w:val="es-AR"/>
              </w:rPr>
            </w:pPr>
            <w:r>
              <w:rPr>
                <w:lang w:val="es-AR"/>
              </w:rPr>
              <w:t>119477</w:t>
            </w:r>
          </w:p>
        </w:tc>
        <w:tc>
          <w:tcPr>
            <w:tcW w:w="1762" w:type="dxa"/>
          </w:tcPr>
          <w:p w:rsidR="00AB49A5" w:rsidRDefault="00AB49A5">
            <w:pPr>
              <w:jc w:val="right"/>
              <w:rPr>
                <w:lang w:val="es-AR"/>
              </w:rPr>
            </w:pPr>
            <w:r>
              <w:rPr>
                <w:lang w:val="es-AR"/>
              </w:rPr>
              <w:t>101056</w:t>
            </w:r>
          </w:p>
        </w:tc>
        <w:tc>
          <w:tcPr>
            <w:tcW w:w="1762" w:type="dxa"/>
          </w:tcPr>
          <w:p w:rsidR="00AB49A5" w:rsidRDefault="00AB49A5">
            <w:pPr>
              <w:jc w:val="right"/>
              <w:rPr>
                <w:lang w:val="es-AR"/>
              </w:rPr>
            </w:pPr>
            <w:r>
              <w:rPr>
                <w:lang w:val="es-AR"/>
              </w:rPr>
              <w:t>30</w:t>
            </w:r>
          </w:p>
        </w:tc>
        <w:tc>
          <w:tcPr>
            <w:tcW w:w="1762" w:type="dxa"/>
          </w:tcPr>
          <w:p w:rsidR="00AB49A5" w:rsidRDefault="00AB49A5">
            <w:pPr>
              <w:jc w:val="right"/>
              <w:rPr>
                <w:lang w:val="es-AR"/>
              </w:rPr>
            </w:pPr>
            <w:r>
              <w:rPr>
                <w:lang w:val="es-AR"/>
              </w:rPr>
              <w:t>38,9</w:t>
            </w:r>
          </w:p>
        </w:tc>
      </w:tr>
      <w:tr w:rsidR="00AB49A5">
        <w:tblPrEx>
          <w:tblCellMar>
            <w:top w:w="0" w:type="dxa"/>
            <w:bottom w:w="0" w:type="dxa"/>
          </w:tblCellMar>
        </w:tblPrEx>
        <w:tc>
          <w:tcPr>
            <w:tcW w:w="2802" w:type="dxa"/>
          </w:tcPr>
          <w:p w:rsidR="00AB49A5" w:rsidRDefault="00AB49A5">
            <w:pPr>
              <w:rPr>
                <w:lang w:val="es-AR"/>
              </w:rPr>
            </w:pPr>
            <w:r>
              <w:rPr>
                <w:lang w:val="es-AR"/>
              </w:rPr>
              <w:t>México</w:t>
            </w:r>
          </w:p>
        </w:tc>
        <w:tc>
          <w:tcPr>
            <w:tcW w:w="1762" w:type="dxa"/>
          </w:tcPr>
          <w:p w:rsidR="00AB49A5" w:rsidRDefault="00AB49A5">
            <w:pPr>
              <w:jc w:val="right"/>
              <w:rPr>
                <w:lang w:val="es-AR"/>
              </w:rPr>
            </w:pPr>
            <w:r>
              <w:rPr>
                <w:lang w:val="es-AR"/>
              </w:rPr>
              <w:t>65421</w:t>
            </w:r>
          </w:p>
        </w:tc>
        <w:tc>
          <w:tcPr>
            <w:tcW w:w="1762" w:type="dxa"/>
          </w:tcPr>
          <w:p w:rsidR="00AB49A5" w:rsidRDefault="00AB49A5">
            <w:pPr>
              <w:jc w:val="right"/>
              <w:rPr>
                <w:lang w:val="es-AR"/>
              </w:rPr>
            </w:pPr>
            <w:r>
              <w:rPr>
                <w:lang w:val="es-AR"/>
              </w:rPr>
              <w:t>69084</w:t>
            </w:r>
          </w:p>
        </w:tc>
        <w:tc>
          <w:tcPr>
            <w:tcW w:w="1762" w:type="dxa"/>
          </w:tcPr>
          <w:p w:rsidR="00AB49A5" w:rsidRDefault="00AB49A5">
            <w:pPr>
              <w:jc w:val="right"/>
              <w:rPr>
                <w:lang w:val="es-AR"/>
              </w:rPr>
            </w:pPr>
            <w:r>
              <w:rPr>
                <w:lang w:val="es-AR"/>
              </w:rPr>
              <w:t>26</w:t>
            </w:r>
          </w:p>
        </w:tc>
        <w:tc>
          <w:tcPr>
            <w:tcW w:w="1762" w:type="dxa"/>
          </w:tcPr>
          <w:p w:rsidR="00AB49A5" w:rsidRDefault="00AB49A5">
            <w:pPr>
              <w:jc w:val="right"/>
              <w:rPr>
                <w:lang w:val="es-AR"/>
              </w:rPr>
            </w:pPr>
            <w:r>
              <w:rPr>
                <w:lang w:val="es-AR"/>
              </w:rPr>
              <w:t>22,9</w:t>
            </w:r>
          </w:p>
        </w:tc>
      </w:tr>
      <w:tr w:rsidR="00AB49A5">
        <w:tblPrEx>
          <w:tblCellMar>
            <w:top w:w="0" w:type="dxa"/>
            <w:bottom w:w="0" w:type="dxa"/>
          </w:tblCellMar>
        </w:tblPrEx>
        <w:tc>
          <w:tcPr>
            <w:tcW w:w="2802" w:type="dxa"/>
          </w:tcPr>
          <w:p w:rsidR="00AB49A5" w:rsidRDefault="00AB49A5">
            <w:pPr>
              <w:rPr>
                <w:i/>
                <w:lang w:val="es-AR"/>
              </w:rPr>
            </w:pPr>
            <w:r>
              <w:rPr>
                <w:i/>
                <w:lang w:val="es-AR"/>
              </w:rPr>
              <w:t>Países medianos</w:t>
            </w:r>
          </w:p>
        </w:tc>
        <w:tc>
          <w:tcPr>
            <w:tcW w:w="1762" w:type="dxa"/>
          </w:tcPr>
          <w:p w:rsidR="00AB49A5" w:rsidRDefault="00AB49A5">
            <w:pPr>
              <w:jc w:val="right"/>
              <w:rPr>
                <w:i/>
                <w:lang w:val="es-AR"/>
              </w:rPr>
            </w:pPr>
            <w:r>
              <w:rPr>
                <w:i/>
                <w:lang w:val="es-AR"/>
              </w:rPr>
              <w:t>72955</w:t>
            </w:r>
          </w:p>
        </w:tc>
        <w:tc>
          <w:tcPr>
            <w:tcW w:w="1762" w:type="dxa"/>
          </w:tcPr>
          <w:p w:rsidR="00AB49A5" w:rsidRDefault="00AB49A5">
            <w:pPr>
              <w:jc w:val="right"/>
              <w:rPr>
                <w:i/>
                <w:lang w:val="es-AR"/>
              </w:rPr>
            </w:pPr>
            <w:r>
              <w:rPr>
                <w:i/>
                <w:lang w:val="es-AR"/>
              </w:rPr>
              <w:t>63634</w:t>
            </w:r>
          </w:p>
        </w:tc>
        <w:tc>
          <w:tcPr>
            <w:tcW w:w="1762" w:type="dxa"/>
          </w:tcPr>
          <w:p w:rsidR="00AB49A5" w:rsidRDefault="00AB49A5">
            <w:pPr>
              <w:jc w:val="right"/>
              <w:rPr>
                <w:i/>
                <w:lang w:val="es-AR"/>
              </w:rPr>
            </w:pPr>
            <w:r>
              <w:rPr>
                <w:i/>
                <w:lang w:val="es-AR"/>
              </w:rPr>
              <w:t>20</w:t>
            </w:r>
          </w:p>
        </w:tc>
        <w:tc>
          <w:tcPr>
            <w:tcW w:w="1762" w:type="dxa"/>
          </w:tcPr>
          <w:p w:rsidR="00AB49A5" w:rsidRDefault="00AB49A5">
            <w:pPr>
              <w:jc w:val="right"/>
              <w:rPr>
                <w:i/>
                <w:lang w:val="es-AR"/>
              </w:rPr>
            </w:pPr>
            <w:r>
              <w:rPr>
                <w:i/>
                <w:lang w:val="es-AR"/>
              </w:rPr>
              <w:t>16,6</w:t>
            </w:r>
          </w:p>
        </w:tc>
      </w:tr>
      <w:tr w:rsidR="00AB49A5">
        <w:tblPrEx>
          <w:tblCellMar>
            <w:top w:w="0" w:type="dxa"/>
            <w:bottom w:w="0" w:type="dxa"/>
          </w:tblCellMar>
        </w:tblPrEx>
        <w:tc>
          <w:tcPr>
            <w:tcW w:w="2802" w:type="dxa"/>
          </w:tcPr>
          <w:p w:rsidR="00AB49A5" w:rsidRDefault="00AB49A5">
            <w:pPr>
              <w:rPr>
                <w:lang w:val="es-AR"/>
              </w:rPr>
            </w:pPr>
            <w:r>
              <w:rPr>
                <w:lang w:val="es-AR"/>
              </w:rPr>
              <w:t>Chile</w:t>
            </w:r>
          </w:p>
        </w:tc>
        <w:tc>
          <w:tcPr>
            <w:tcW w:w="1762" w:type="dxa"/>
          </w:tcPr>
          <w:p w:rsidR="00AB49A5" w:rsidRDefault="00AB49A5">
            <w:pPr>
              <w:jc w:val="right"/>
              <w:rPr>
                <w:lang w:val="es-AR"/>
              </w:rPr>
            </w:pPr>
            <w:r>
              <w:rPr>
                <w:lang w:val="es-AR"/>
              </w:rPr>
              <w:t>10843</w:t>
            </w:r>
          </w:p>
        </w:tc>
        <w:tc>
          <w:tcPr>
            <w:tcW w:w="1762" w:type="dxa"/>
          </w:tcPr>
          <w:p w:rsidR="00AB49A5" w:rsidRDefault="00AB49A5">
            <w:pPr>
              <w:jc w:val="right"/>
              <w:rPr>
                <w:lang w:val="es-AR"/>
              </w:rPr>
            </w:pPr>
            <w:r>
              <w:rPr>
                <w:lang w:val="es-AR"/>
              </w:rPr>
              <w:t>10335</w:t>
            </w:r>
          </w:p>
        </w:tc>
        <w:tc>
          <w:tcPr>
            <w:tcW w:w="1762" w:type="dxa"/>
          </w:tcPr>
          <w:p w:rsidR="00AB49A5" w:rsidRDefault="00AB49A5">
            <w:pPr>
              <w:jc w:val="right"/>
              <w:rPr>
                <w:lang w:val="es-AR"/>
              </w:rPr>
            </w:pPr>
            <w:r>
              <w:rPr>
                <w:lang w:val="es-AR"/>
              </w:rPr>
              <w:t>24</w:t>
            </w:r>
          </w:p>
        </w:tc>
        <w:tc>
          <w:tcPr>
            <w:tcW w:w="1762" w:type="dxa"/>
          </w:tcPr>
          <w:p w:rsidR="00AB49A5" w:rsidRDefault="00AB49A5">
            <w:pPr>
              <w:jc w:val="right"/>
              <w:rPr>
                <w:lang w:val="es-AR"/>
              </w:rPr>
            </w:pPr>
            <w:r>
              <w:rPr>
                <w:lang w:val="es-AR"/>
              </w:rPr>
              <w:t>3,1</w:t>
            </w:r>
          </w:p>
        </w:tc>
      </w:tr>
      <w:tr w:rsidR="00AB49A5">
        <w:tblPrEx>
          <w:tblCellMar>
            <w:top w:w="0" w:type="dxa"/>
            <w:bottom w:w="0" w:type="dxa"/>
          </w:tblCellMar>
        </w:tblPrEx>
        <w:tc>
          <w:tcPr>
            <w:tcW w:w="2802" w:type="dxa"/>
          </w:tcPr>
          <w:p w:rsidR="00AB49A5" w:rsidRDefault="00AB49A5">
            <w:pPr>
              <w:rPr>
                <w:lang w:val="es-AR"/>
              </w:rPr>
            </w:pPr>
            <w:r>
              <w:rPr>
                <w:lang w:val="es-AR"/>
              </w:rPr>
              <w:t>Colombia</w:t>
            </w:r>
          </w:p>
        </w:tc>
        <w:tc>
          <w:tcPr>
            <w:tcW w:w="1762" w:type="dxa"/>
          </w:tcPr>
          <w:p w:rsidR="00AB49A5" w:rsidRDefault="00AB49A5">
            <w:pPr>
              <w:jc w:val="right"/>
              <w:rPr>
                <w:lang w:val="es-AR"/>
              </w:rPr>
            </w:pPr>
            <w:r>
              <w:rPr>
                <w:lang w:val="es-AR"/>
              </w:rPr>
              <w:t>28424</w:t>
            </w:r>
          </w:p>
        </w:tc>
        <w:tc>
          <w:tcPr>
            <w:tcW w:w="1762" w:type="dxa"/>
          </w:tcPr>
          <w:p w:rsidR="00AB49A5" w:rsidRDefault="00AB49A5">
            <w:pPr>
              <w:jc w:val="right"/>
              <w:rPr>
                <w:lang w:val="es-AR"/>
              </w:rPr>
            </w:pPr>
            <w:r>
              <w:rPr>
                <w:lang w:val="es-AR"/>
              </w:rPr>
              <w:t>19162</w:t>
            </w:r>
          </w:p>
        </w:tc>
        <w:tc>
          <w:tcPr>
            <w:tcW w:w="1762" w:type="dxa"/>
          </w:tcPr>
          <w:p w:rsidR="00AB49A5" w:rsidRDefault="00AB49A5">
            <w:pPr>
              <w:jc w:val="right"/>
              <w:rPr>
                <w:lang w:val="es-AR"/>
              </w:rPr>
            </w:pPr>
            <w:r>
              <w:rPr>
                <w:lang w:val="es-AR"/>
              </w:rPr>
              <w:t>18</w:t>
            </w:r>
          </w:p>
        </w:tc>
        <w:tc>
          <w:tcPr>
            <w:tcW w:w="1762" w:type="dxa"/>
          </w:tcPr>
          <w:p w:rsidR="00AB49A5" w:rsidRDefault="00AB49A5">
            <w:pPr>
              <w:jc w:val="right"/>
              <w:rPr>
                <w:lang w:val="es-AR"/>
              </w:rPr>
            </w:pPr>
            <w:r>
              <w:rPr>
                <w:lang w:val="es-AR"/>
              </w:rPr>
              <w:t>4,3</w:t>
            </w:r>
          </w:p>
        </w:tc>
      </w:tr>
      <w:tr w:rsidR="00AB49A5">
        <w:tblPrEx>
          <w:tblCellMar>
            <w:top w:w="0" w:type="dxa"/>
            <w:bottom w:w="0" w:type="dxa"/>
          </w:tblCellMar>
        </w:tblPrEx>
        <w:tc>
          <w:tcPr>
            <w:tcW w:w="2802" w:type="dxa"/>
          </w:tcPr>
          <w:p w:rsidR="00AB49A5" w:rsidRDefault="00AB49A5">
            <w:pPr>
              <w:rPr>
                <w:lang w:val="es-AR"/>
              </w:rPr>
            </w:pPr>
            <w:r>
              <w:rPr>
                <w:lang w:val="es-AR"/>
              </w:rPr>
              <w:t>Perú</w:t>
            </w:r>
          </w:p>
        </w:tc>
        <w:tc>
          <w:tcPr>
            <w:tcW w:w="1762" w:type="dxa"/>
          </w:tcPr>
          <w:p w:rsidR="00AB49A5" w:rsidRDefault="00AB49A5">
            <w:pPr>
              <w:jc w:val="right"/>
              <w:rPr>
                <w:lang w:val="es-AR"/>
              </w:rPr>
            </w:pPr>
            <w:r>
              <w:rPr>
                <w:lang w:val="es-AR"/>
              </w:rPr>
              <w:t>17148</w:t>
            </w:r>
          </w:p>
        </w:tc>
        <w:tc>
          <w:tcPr>
            <w:tcW w:w="1762" w:type="dxa"/>
          </w:tcPr>
          <w:p w:rsidR="00AB49A5" w:rsidRDefault="00AB49A5">
            <w:pPr>
              <w:jc w:val="right"/>
              <w:rPr>
                <w:lang w:val="es-AR"/>
              </w:rPr>
            </w:pPr>
            <w:r>
              <w:rPr>
                <w:lang w:val="es-AR"/>
              </w:rPr>
              <w:t>10323</w:t>
            </w:r>
          </w:p>
        </w:tc>
        <w:tc>
          <w:tcPr>
            <w:tcW w:w="1762" w:type="dxa"/>
          </w:tcPr>
          <w:p w:rsidR="00AB49A5" w:rsidRDefault="00AB49A5">
            <w:pPr>
              <w:jc w:val="right"/>
              <w:rPr>
                <w:lang w:val="es-AR"/>
              </w:rPr>
            </w:pPr>
            <w:r>
              <w:rPr>
                <w:lang w:val="es-AR"/>
              </w:rPr>
              <w:t>25</w:t>
            </w:r>
          </w:p>
        </w:tc>
        <w:tc>
          <w:tcPr>
            <w:tcW w:w="1762" w:type="dxa"/>
          </w:tcPr>
          <w:p w:rsidR="00AB49A5" w:rsidRDefault="00AB49A5">
            <w:pPr>
              <w:jc w:val="right"/>
              <w:rPr>
                <w:lang w:val="es-AR"/>
              </w:rPr>
            </w:pPr>
            <w:r>
              <w:rPr>
                <w:lang w:val="es-AR"/>
              </w:rPr>
              <w:t>3,4</w:t>
            </w:r>
          </w:p>
        </w:tc>
      </w:tr>
      <w:tr w:rsidR="00AB49A5">
        <w:tblPrEx>
          <w:tblCellMar>
            <w:top w:w="0" w:type="dxa"/>
            <w:bottom w:w="0" w:type="dxa"/>
          </w:tblCellMar>
        </w:tblPrEx>
        <w:tc>
          <w:tcPr>
            <w:tcW w:w="2802" w:type="dxa"/>
          </w:tcPr>
          <w:p w:rsidR="00AB49A5" w:rsidRDefault="00AB49A5">
            <w:pPr>
              <w:rPr>
                <w:lang w:val="es-AR"/>
              </w:rPr>
            </w:pPr>
            <w:r>
              <w:rPr>
                <w:lang w:val="es-AR"/>
              </w:rPr>
              <w:t>Uruguay</w:t>
            </w:r>
          </w:p>
        </w:tc>
        <w:tc>
          <w:tcPr>
            <w:tcW w:w="1762" w:type="dxa"/>
          </w:tcPr>
          <w:p w:rsidR="00AB49A5" w:rsidRDefault="00AB49A5">
            <w:pPr>
              <w:jc w:val="right"/>
              <w:rPr>
                <w:lang w:val="es-AR"/>
              </w:rPr>
            </w:pPr>
            <w:r>
              <w:rPr>
                <w:lang w:val="es-AR"/>
              </w:rPr>
              <w:t>3207</w:t>
            </w:r>
          </w:p>
        </w:tc>
        <w:tc>
          <w:tcPr>
            <w:tcW w:w="1762" w:type="dxa"/>
          </w:tcPr>
          <w:p w:rsidR="00AB49A5" w:rsidRDefault="00AB49A5">
            <w:pPr>
              <w:jc w:val="right"/>
              <w:rPr>
                <w:lang w:val="es-AR"/>
              </w:rPr>
            </w:pPr>
            <w:r>
              <w:rPr>
                <w:lang w:val="es-AR"/>
              </w:rPr>
              <w:t>3478</w:t>
            </w:r>
          </w:p>
        </w:tc>
        <w:tc>
          <w:tcPr>
            <w:tcW w:w="1762" w:type="dxa"/>
          </w:tcPr>
          <w:p w:rsidR="00AB49A5" w:rsidRDefault="00AB49A5">
            <w:pPr>
              <w:jc w:val="right"/>
              <w:rPr>
                <w:lang w:val="es-AR"/>
              </w:rPr>
            </w:pPr>
            <w:r>
              <w:rPr>
                <w:lang w:val="es-AR"/>
              </w:rPr>
              <w:t>29</w:t>
            </w:r>
          </w:p>
        </w:tc>
        <w:tc>
          <w:tcPr>
            <w:tcW w:w="1762" w:type="dxa"/>
          </w:tcPr>
          <w:p w:rsidR="00AB49A5" w:rsidRDefault="00AB49A5">
            <w:pPr>
              <w:jc w:val="right"/>
              <w:rPr>
                <w:lang w:val="es-AR"/>
              </w:rPr>
            </w:pPr>
            <w:r>
              <w:rPr>
                <w:lang w:val="es-AR"/>
              </w:rPr>
              <w:t>1,3</w:t>
            </w:r>
          </w:p>
        </w:tc>
      </w:tr>
      <w:tr w:rsidR="00AB49A5">
        <w:tblPrEx>
          <w:tblCellMar>
            <w:top w:w="0" w:type="dxa"/>
            <w:bottom w:w="0" w:type="dxa"/>
          </w:tblCellMar>
        </w:tblPrEx>
        <w:tc>
          <w:tcPr>
            <w:tcW w:w="2802" w:type="dxa"/>
          </w:tcPr>
          <w:p w:rsidR="00AB49A5" w:rsidRDefault="00AB49A5">
            <w:pPr>
              <w:rPr>
                <w:lang w:val="es-AR"/>
              </w:rPr>
            </w:pPr>
            <w:r>
              <w:rPr>
                <w:lang w:val="es-AR"/>
              </w:rPr>
              <w:t>Venezuela</w:t>
            </w:r>
          </w:p>
        </w:tc>
        <w:tc>
          <w:tcPr>
            <w:tcW w:w="1762" w:type="dxa"/>
          </w:tcPr>
          <w:p w:rsidR="00AB49A5" w:rsidRDefault="00AB49A5">
            <w:pPr>
              <w:jc w:val="right"/>
              <w:rPr>
                <w:lang w:val="es-AR"/>
              </w:rPr>
            </w:pPr>
            <w:r>
              <w:rPr>
                <w:lang w:val="es-AR"/>
              </w:rPr>
              <w:t>13333</w:t>
            </w:r>
          </w:p>
        </w:tc>
        <w:tc>
          <w:tcPr>
            <w:tcW w:w="1762" w:type="dxa"/>
          </w:tcPr>
          <w:p w:rsidR="00AB49A5" w:rsidRDefault="00AB49A5">
            <w:pPr>
              <w:jc w:val="right"/>
              <w:rPr>
                <w:lang w:val="es-AR"/>
              </w:rPr>
            </w:pPr>
            <w:r>
              <w:rPr>
                <w:lang w:val="es-AR"/>
              </w:rPr>
              <w:t>20336</w:t>
            </w:r>
          </w:p>
        </w:tc>
        <w:tc>
          <w:tcPr>
            <w:tcW w:w="1762" w:type="dxa"/>
          </w:tcPr>
          <w:p w:rsidR="00AB49A5" w:rsidRDefault="00AB49A5">
            <w:pPr>
              <w:jc w:val="right"/>
              <w:rPr>
                <w:lang w:val="es-AR"/>
              </w:rPr>
            </w:pPr>
            <w:r>
              <w:rPr>
                <w:lang w:val="es-AR"/>
              </w:rPr>
              <w:t>17</w:t>
            </w:r>
          </w:p>
        </w:tc>
        <w:tc>
          <w:tcPr>
            <w:tcW w:w="1762" w:type="dxa"/>
          </w:tcPr>
          <w:p w:rsidR="00AB49A5" w:rsidRDefault="00AB49A5">
            <w:pPr>
              <w:jc w:val="right"/>
              <w:rPr>
                <w:lang w:val="es-AR"/>
              </w:rPr>
            </w:pPr>
            <w:r>
              <w:rPr>
                <w:lang w:val="es-AR"/>
              </w:rPr>
              <w:t>4,5</w:t>
            </w:r>
          </w:p>
        </w:tc>
      </w:tr>
      <w:tr w:rsidR="00AB49A5">
        <w:tblPrEx>
          <w:tblCellMar>
            <w:top w:w="0" w:type="dxa"/>
            <w:bottom w:w="0" w:type="dxa"/>
          </w:tblCellMar>
        </w:tblPrEx>
        <w:tc>
          <w:tcPr>
            <w:tcW w:w="2802" w:type="dxa"/>
          </w:tcPr>
          <w:p w:rsidR="00AB49A5" w:rsidRDefault="00AB49A5">
            <w:pPr>
              <w:rPr>
                <w:i/>
                <w:lang w:val="es-AR"/>
              </w:rPr>
            </w:pPr>
            <w:r>
              <w:rPr>
                <w:i/>
                <w:lang w:val="es-AR"/>
              </w:rPr>
              <w:t>Países pequeños</w:t>
            </w:r>
          </w:p>
        </w:tc>
        <w:tc>
          <w:tcPr>
            <w:tcW w:w="1762" w:type="dxa"/>
          </w:tcPr>
          <w:p w:rsidR="00AB49A5" w:rsidRDefault="00AB49A5">
            <w:pPr>
              <w:jc w:val="right"/>
              <w:rPr>
                <w:i/>
                <w:lang w:val="es-AR"/>
              </w:rPr>
            </w:pPr>
            <w:r>
              <w:rPr>
                <w:i/>
                <w:lang w:val="es-AR"/>
              </w:rPr>
              <w:t>49537</w:t>
            </w:r>
          </w:p>
        </w:tc>
        <w:tc>
          <w:tcPr>
            <w:tcW w:w="1762" w:type="dxa"/>
          </w:tcPr>
          <w:p w:rsidR="00AB49A5" w:rsidRDefault="00AB49A5">
            <w:pPr>
              <w:jc w:val="right"/>
              <w:rPr>
                <w:i/>
                <w:lang w:val="es-AR"/>
              </w:rPr>
            </w:pPr>
            <w:r>
              <w:rPr>
                <w:i/>
                <w:lang w:val="es-AR"/>
              </w:rPr>
              <w:t>24067</w:t>
            </w:r>
          </w:p>
        </w:tc>
        <w:tc>
          <w:tcPr>
            <w:tcW w:w="1762" w:type="dxa"/>
          </w:tcPr>
          <w:p w:rsidR="00AB49A5" w:rsidRDefault="00AB49A5">
            <w:pPr>
              <w:jc w:val="right"/>
              <w:rPr>
                <w:i/>
                <w:lang w:val="es-AR"/>
              </w:rPr>
            </w:pPr>
            <w:r>
              <w:rPr>
                <w:i/>
                <w:lang w:val="es-AR"/>
              </w:rPr>
              <w:t>18</w:t>
            </w:r>
          </w:p>
        </w:tc>
        <w:tc>
          <w:tcPr>
            <w:tcW w:w="1762" w:type="dxa"/>
          </w:tcPr>
          <w:p w:rsidR="00AB49A5" w:rsidRDefault="00AB49A5">
            <w:pPr>
              <w:jc w:val="right"/>
              <w:rPr>
                <w:i/>
                <w:lang w:val="es-AR"/>
              </w:rPr>
            </w:pPr>
            <w:r>
              <w:rPr>
                <w:i/>
                <w:lang w:val="es-AR"/>
              </w:rPr>
              <w:t>5,5</w:t>
            </w:r>
          </w:p>
        </w:tc>
      </w:tr>
      <w:tr w:rsidR="00AB49A5">
        <w:tblPrEx>
          <w:tblCellMar>
            <w:top w:w="0" w:type="dxa"/>
            <w:bottom w:w="0" w:type="dxa"/>
          </w:tblCellMar>
        </w:tblPrEx>
        <w:tc>
          <w:tcPr>
            <w:tcW w:w="2802" w:type="dxa"/>
          </w:tcPr>
          <w:p w:rsidR="00AB49A5" w:rsidRDefault="00AB49A5">
            <w:pPr>
              <w:rPr>
                <w:lang w:val="es-AR"/>
              </w:rPr>
            </w:pPr>
            <w:r>
              <w:rPr>
                <w:lang w:val="es-AR"/>
              </w:rPr>
              <w:t>Costa Rica</w:t>
            </w:r>
          </w:p>
        </w:tc>
        <w:tc>
          <w:tcPr>
            <w:tcW w:w="1762" w:type="dxa"/>
          </w:tcPr>
          <w:p w:rsidR="00AB49A5" w:rsidRDefault="00AB49A5">
            <w:pPr>
              <w:jc w:val="right"/>
              <w:rPr>
                <w:lang w:val="es-AR"/>
              </w:rPr>
            </w:pPr>
            <w:r>
              <w:rPr>
                <w:lang w:val="es-AR"/>
              </w:rPr>
              <w:t>2111</w:t>
            </w:r>
          </w:p>
        </w:tc>
        <w:tc>
          <w:tcPr>
            <w:tcW w:w="1762" w:type="dxa"/>
          </w:tcPr>
          <w:p w:rsidR="00AB49A5" w:rsidRDefault="00AB49A5">
            <w:pPr>
              <w:jc w:val="right"/>
              <w:rPr>
                <w:lang w:val="es-AR"/>
              </w:rPr>
            </w:pPr>
            <w:r>
              <w:rPr>
                <w:lang w:val="es-AR"/>
              </w:rPr>
              <w:t>2031</w:t>
            </w:r>
          </w:p>
        </w:tc>
        <w:tc>
          <w:tcPr>
            <w:tcW w:w="1762" w:type="dxa"/>
          </w:tcPr>
          <w:p w:rsidR="00AB49A5" w:rsidRDefault="00AB49A5">
            <w:pPr>
              <w:jc w:val="right"/>
              <w:rPr>
                <w:lang w:val="es-AR"/>
              </w:rPr>
            </w:pPr>
            <w:r>
              <w:rPr>
                <w:lang w:val="es-AR"/>
              </w:rPr>
              <w:t>23</w:t>
            </w:r>
          </w:p>
        </w:tc>
        <w:tc>
          <w:tcPr>
            <w:tcW w:w="1762" w:type="dxa"/>
          </w:tcPr>
          <w:p w:rsidR="00AB49A5" w:rsidRDefault="00AB49A5">
            <w:pPr>
              <w:jc w:val="right"/>
              <w:rPr>
                <w:lang w:val="es-AR"/>
              </w:rPr>
            </w:pPr>
            <w:r>
              <w:rPr>
                <w:lang w:val="es-AR"/>
              </w:rPr>
              <w:t>0,6</w:t>
            </w:r>
          </w:p>
        </w:tc>
      </w:tr>
      <w:tr w:rsidR="00AB49A5">
        <w:tblPrEx>
          <w:tblCellMar>
            <w:top w:w="0" w:type="dxa"/>
            <w:bottom w:w="0" w:type="dxa"/>
          </w:tblCellMar>
        </w:tblPrEx>
        <w:tc>
          <w:tcPr>
            <w:tcW w:w="2802" w:type="dxa"/>
          </w:tcPr>
          <w:p w:rsidR="00AB49A5" w:rsidRDefault="00AB49A5">
            <w:pPr>
              <w:rPr>
                <w:lang w:val="es-AR"/>
              </w:rPr>
            </w:pPr>
            <w:r>
              <w:rPr>
                <w:lang w:val="es-AR"/>
              </w:rPr>
              <w:t>El Salvador</w:t>
            </w:r>
          </w:p>
        </w:tc>
        <w:tc>
          <w:tcPr>
            <w:tcW w:w="1762" w:type="dxa"/>
          </w:tcPr>
          <w:p w:rsidR="00AB49A5" w:rsidRDefault="00AB49A5">
            <w:pPr>
              <w:jc w:val="right"/>
              <w:rPr>
                <w:lang w:val="es-AR"/>
              </w:rPr>
            </w:pPr>
            <w:r>
              <w:rPr>
                <w:lang w:val="es-AR"/>
              </w:rPr>
              <w:t>4524</w:t>
            </w:r>
          </w:p>
        </w:tc>
        <w:tc>
          <w:tcPr>
            <w:tcW w:w="1762" w:type="dxa"/>
          </w:tcPr>
          <w:p w:rsidR="00AB49A5" w:rsidRDefault="00AB49A5">
            <w:pPr>
              <w:jc w:val="right"/>
              <w:rPr>
                <w:lang w:val="es-AR"/>
              </w:rPr>
            </w:pPr>
            <w:r>
              <w:rPr>
                <w:lang w:val="es-AR"/>
              </w:rPr>
              <w:t>2238</w:t>
            </w:r>
          </w:p>
        </w:tc>
        <w:tc>
          <w:tcPr>
            <w:tcW w:w="1762" w:type="dxa"/>
          </w:tcPr>
          <w:p w:rsidR="00AB49A5" w:rsidRDefault="00AB49A5">
            <w:pPr>
              <w:jc w:val="right"/>
              <w:rPr>
                <w:lang w:val="es-AR"/>
              </w:rPr>
            </w:pPr>
            <w:r>
              <w:rPr>
                <w:lang w:val="es-AR"/>
              </w:rPr>
              <w:t>19</w:t>
            </w:r>
          </w:p>
        </w:tc>
        <w:tc>
          <w:tcPr>
            <w:tcW w:w="1762" w:type="dxa"/>
          </w:tcPr>
          <w:p w:rsidR="00AB49A5" w:rsidRDefault="00AB49A5">
            <w:pPr>
              <w:jc w:val="right"/>
              <w:rPr>
                <w:lang w:val="es-AR"/>
              </w:rPr>
            </w:pPr>
            <w:r>
              <w:rPr>
                <w:lang w:val="es-AR"/>
              </w:rPr>
              <w:t>0,6</w:t>
            </w:r>
          </w:p>
        </w:tc>
      </w:tr>
      <w:tr w:rsidR="00AB49A5">
        <w:tblPrEx>
          <w:tblCellMar>
            <w:top w:w="0" w:type="dxa"/>
            <w:bottom w:w="0" w:type="dxa"/>
          </w:tblCellMar>
        </w:tblPrEx>
        <w:tc>
          <w:tcPr>
            <w:tcW w:w="2802" w:type="dxa"/>
          </w:tcPr>
          <w:p w:rsidR="00AB49A5" w:rsidRDefault="00AB49A5">
            <w:pPr>
              <w:rPr>
                <w:lang w:val="es-AR"/>
              </w:rPr>
            </w:pPr>
            <w:r>
              <w:rPr>
                <w:lang w:val="es-AR"/>
              </w:rPr>
              <w:t>Guatemala</w:t>
            </w:r>
          </w:p>
        </w:tc>
        <w:tc>
          <w:tcPr>
            <w:tcW w:w="1762" w:type="dxa"/>
          </w:tcPr>
          <w:p w:rsidR="00AB49A5" w:rsidRDefault="00AB49A5">
            <w:pPr>
              <w:jc w:val="right"/>
              <w:rPr>
                <w:lang w:val="es-AR"/>
              </w:rPr>
            </w:pPr>
            <w:r>
              <w:rPr>
                <w:lang w:val="es-AR"/>
              </w:rPr>
              <w:t>6623</w:t>
            </w:r>
          </w:p>
        </w:tc>
        <w:tc>
          <w:tcPr>
            <w:tcW w:w="1762" w:type="dxa"/>
          </w:tcPr>
          <w:p w:rsidR="00AB49A5" w:rsidRDefault="00AB49A5">
            <w:pPr>
              <w:jc w:val="right"/>
              <w:rPr>
                <w:lang w:val="es-AR"/>
              </w:rPr>
            </w:pPr>
            <w:r>
              <w:rPr>
                <w:lang w:val="es-AR"/>
              </w:rPr>
              <w:t>3783</w:t>
            </w:r>
          </w:p>
        </w:tc>
        <w:tc>
          <w:tcPr>
            <w:tcW w:w="1762" w:type="dxa"/>
          </w:tcPr>
          <w:p w:rsidR="00AB49A5" w:rsidRDefault="00AB49A5">
            <w:pPr>
              <w:jc w:val="right"/>
              <w:rPr>
                <w:lang w:val="es-AR"/>
              </w:rPr>
            </w:pPr>
            <w:r>
              <w:rPr>
                <w:lang w:val="es-AR"/>
              </w:rPr>
              <w:t>16</w:t>
            </w:r>
          </w:p>
        </w:tc>
        <w:tc>
          <w:tcPr>
            <w:tcW w:w="1762" w:type="dxa"/>
          </w:tcPr>
          <w:p w:rsidR="00AB49A5" w:rsidRDefault="00AB49A5">
            <w:pPr>
              <w:jc w:val="right"/>
              <w:rPr>
                <w:lang w:val="es-AR"/>
              </w:rPr>
            </w:pPr>
            <w:r>
              <w:rPr>
                <w:lang w:val="es-AR"/>
              </w:rPr>
              <w:t>0,8</w:t>
            </w:r>
          </w:p>
        </w:tc>
      </w:tr>
      <w:tr w:rsidR="00AB49A5">
        <w:tblPrEx>
          <w:tblCellMar>
            <w:top w:w="0" w:type="dxa"/>
            <w:bottom w:w="0" w:type="dxa"/>
          </w:tblCellMar>
        </w:tblPrEx>
        <w:tc>
          <w:tcPr>
            <w:tcW w:w="2802" w:type="dxa"/>
          </w:tcPr>
          <w:p w:rsidR="00AB49A5" w:rsidRDefault="00AB49A5">
            <w:pPr>
              <w:rPr>
                <w:lang w:val="es-AR"/>
              </w:rPr>
            </w:pPr>
            <w:r>
              <w:rPr>
                <w:lang w:val="es-AR"/>
              </w:rPr>
              <w:t>Honduras</w:t>
            </w:r>
          </w:p>
        </w:tc>
        <w:tc>
          <w:tcPr>
            <w:tcW w:w="1762" w:type="dxa"/>
          </w:tcPr>
          <w:p w:rsidR="00AB49A5" w:rsidRDefault="00AB49A5">
            <w:pPr>
              <w:jc w:val="right"/>
              <w:rPr>
                <w:lang w:val="es-AR"/>
              </w:rPr>
            </w:pPr>
            <w:r>
              <w:rPr>
                <w:lang w:val="es-AR"/>
              </w:rPr>
              <w:t>3362</w:t>
            </w:r>
          </w:p>
        </w:tc>
        <w:tc>
          <w:tcPr>
            <w:tcW w:w="1762" w:type="dxa"/>
          </w:tcPr>
          <w:p w:rsidR="00AB49A5" w:rsidRDefault="00AB49A5">
            <w:pPr>
              <w:jc w:val="right"/>
              <w:rPr>
                <w:lang w:val="es-AR"/>
              </w:rPr>
            </w:pPr>
            <w:r>
              <w:rPr>
                <w:lang w:val="es-AR"/>
              </w:rPr>
              <w:t>1166</w:t>
            </w:r>
          </w:p>
        </w:tc>
        <w:tc>
          <w:tcPr>
            <w:tcW w:w="1762" w:type="dxa"/>
          </w:tcPr>
          <w:p w:rsidR="00AB49A5" w:rsidRDefault="00AB49A5">
            <w:pPr>
              <w:jc w:val="right"/>
              <w:rPr>
                <w:lang w:val="es-AR"/>
              </w:rPr>
            </w:pPr>
            <w:r>
              <w:rPr>
                <w:lang w:val="es-AR"/>
              </w:rPr>
              <w:t>16</w:t>
            </w:r>
          </w:p>
        </w:tc>
        <w:tc>
          <w:tcPr>
            <w:tcW w:w="1762" w:type="dxa"/>
          </w:tcPr>
          <w:p w:rsidR="00AB49A5" w:rsidRDefault="00AB49A5">
            <w:pPr>
              <w:jc w:val="right"/>
              <w:rPr>
                <w:lang w:val="es-AR"/>
              </w:rPr>
            </w:pPr>
            <w:r>
              <w:rPr>
                <w:lang w:val="es-AR"/>
              </w:rPr>
              <w:t>0,2</w:t>
            </w:r>
          </w:p>
        </w:tc>
      </w:tr>
      <w:tr w:rsidR="00AB49A5">
        <w:tblPrEx>
          <w:tblCellMar>
            <w:top w:w="0" w:type="dxa"/>
            <w:bottom w:w="0" w:type="dxa"/>
          </w:tblCellMar>
        </w:tblPrEx>
        <w:tc>
          <w:tcPr>
            <w:tcW w:w="2802" w:type="dxa"/>
          </w:tcPr>
          <w:p w:rsidR="00AB49A5" w:rsidRDefault="00AB49A5">
            <w:pPr>
              <w:rPr>
                <w:lang w:val="es-AR"/>
              </w:rPr>
            </w:pPr>
            <w:r>
              <w:rPr>
                <w:lang w:val="es-AR"/>
              </w:rPr>
              <w:t>Nicaragua</w:t>
            </w:r>
          </w:p>
        </w:tc>
        <w:tc>
          <w:tcPr>
            <w:tcW w:w="1762" w:type="dxa"/>
          </w:tcPr>
          <w:p w:rsidR="00AB49A5" w:rsidRDefault="00AB49A5">
            <w:pPr>
              <w:jc w:val="right"/>
              <w:rPr>
                <w:lang w:val="es-AR"/>
              </w:rPr>
            </w:pPr>
            <w:r>
              <w:rPr>
                <w:lang w:val="es-AR"/>
              </w:rPr>
              <w:t>2559</w:t>
            </w:r>
          </w:p>
        </w:tc>
        <w:tc>
          <w:tcPr>
            <w:tcW w:w="1762" w:type="dxa"/>
          </w:tcPr>
          <w:p w:rsidR="00AB49A5" w:rsidRDefault="00AB49A5">
            <w:pPr>
              <w:jc w:val="right"/>
              <w:rPr>
                <w:lang w:val="es-AR"/>
              </w:rPr>
            </w:pPr>
            <w:r>
              <w:rPr>
                <w:lang w:val="es-AR"/>
              </w:rPr>
              <w:t>1195</w:t>
            </w:r>
          </w:p>
        </w:tc>
        <w:tc>
          <w:tcPr>
            <w:tcW w:w="1762" w:type="dxa"/>
          </w:tcPr>
          <w:p w:rsidR="00AB49A5" w:rsidRDefault="00AB49A5">
            <w:pPr>
              <w:jc w:val="right"/>
              <w:rPr>
                <w:lang w:val="es-AR"/>
              </w:rPr>
            </w:pPr>
            <w:r>
              <w:rPr>
                <w:lang w:val="es-AR"/>
              </w:rPr>
              <w:t>20</w:t>
            </w:r>
          </w:p>
        </w:tc>
        <w:tc>
          <w:tcPr>
            <w:tcW w:w="1762" w:type="dxa"/>
          </w:tcPr>
          <w:p w:rsidR="00AB49A5" w:rsidRDefault="00AB49A5">
            <w:pPr>
              <w:jc w:val="right"/>
              <w:rPr>
                <w:lang w:val="es-AR"/>
              </w:rPr>
            </w:pPr>
            <w:r>
              <w:rPr>
                <w:lang w:val="es-AR"/>
              </w:rPr>
              <w:t>0,3</w:t>
            </w:r>
          </w:p>
        </w:tc>
      </w:tr>
      <w:tr w:rsidR="00AB49A5">
        <w:tblPrEx>
          <w:tblCellMar>
            <w:top w:w="0" w:type="dxa"/>
            <w:bottom w:w="0" w:type="dxa"/>
          </w:tblCellMar>
        </w:tblPrEx>
        <w:tc>
          <w:tcPr>
            <w:tcW w:w="2802" w:type="dxa"/>
          </w:tcPr>
          <w:p w:rsidR="00AB49A5" w:rsidRDefault="00AB49A5">
            <w:pPr>
              <w:rPr>
                <w:lang w:val="es-AR"/>
              </w:rPr>
            </w:pPr>
            <w:r>
              <w:rPr>
                <w:lang w:val="es-AR"/>
              </w:rPr>
              <w:t>(MCCA)</w:t>
            </w:r>
          </w:p>
        </w:tc>
        <w:tc>
          <w:tcPr>
            <w:tcW w:w="1762" w:type="dxa"/>
          </w:tcPr>
          <w:p w:rsidR="00AB49A5" w:rsidRDefault="00AB49A5">
            <w:pPr>
              <w:jc w:val="right"/>
              <w:rPr>
                <w:lang w:val="es-AR"/>
              </w:rPr>
            </w:pPr>
            <w:r>
              <w:rPr>
                <w:lang w:val="es-AR"/>
              </w:rPr>
              <w:t>(19.179)</w:t>
            </w:r>
          </w:p>
        </w:tc>
        <w:tc>
          <w:tcPr>
            <w:tcW w:w="1762" w:type="dxa"/>
          </w:tcPr>
          <w:p w:rsidR="00AB49A5" w:rsidRDefault="00AB49A5">
            <w:pPr>
              <w:jc w:val="right"/>
              <w:rPr>
                <w:lang w:val="es-AR"/>
              </w:rPr>
            </w:pPr>
            <w:r>
              <w:rPr>
                <w:lang w:val="es-AR"/>
              </w:rPr>
              <w:t>(10413)</w:t>
            </w:r>
          </w:p>
        </w:tc>
        <w:tc>
          <w:tcPr>
            <w:tcW w:w="1762" w:type="dxa"/>
          </w:tcPr>
          <w:p w:rsidR="00AB49A5" w:rsidRDefault="00AB49A5">
            <w:pPr>
              <w:jc w:val="right"/>
              <w:rPr>
                <w:lang w:val="es-AR"/>
              </w:rPr>
            </w:pPr>
            <w:r>
              <w:rPr>
                <w:lang w:val="es-AR"/>
              </w:rPr>
              <w:t>(19)</w:t>
            </w:r>
          </w:p>
        </w:tc>
        <w:tc>
          <w:tcPr>
            <w:tcW w:w="1762" w:type="dxa"/>
          </w:tcPr>
          <w:p w:rsidR="00AB49A5" w:rsidRDefault="00AB49A5">
            <w:pPr>
              <w:jc w:val="right"/>
              <w:rPr>
                <w:lang w:val="es-AR"/>
              </w:rPr>
            </w:pPr>
            <w:r>
              <w:rPr>
                <w:lang w:val="es-AR"/>
              </w:rPr>
              <w:t>(2,5)</w:t>
            </w:r>
          </w:p>
        </w:tc>
      </w:tr>
      <w:tr w:rsidR="00AB49A5">
        <w:tblPrEx>
          <w:tblCellMar>
            <w:top w:w="0" w:type="dxa"/>
            <w:bottom w:w="0" w:type="dxa"/>
          </w:tblCellMar>
        </w:tblPrEx>
        <w:tc>
          <w:tcPr>
            <w:tcW w:w="2802" w:type="dxa"/>
          </w:tcPr>
          <w:p w:rsidR="00AB49A5" w:rsidRDefault="00AB49A5">
            <w:pPr>
              <w:rPr>
                <w:lang w:val="es-AR"/>
              </w:rPr>
            </w:pPr>
            <w:r>
              <w:rPr>
                <w:lang w:val="es-AR"/>
              </w:rPr>
              <w:t>Bolivia</w:t>
            </w:r>
          </w:p>
        </w:tc>
        <w:tc>
          <w:tcPr>
            <w:tcW w:w="1762" w:type="dxa"/>
          </w:tcPr>
          <w:p w:rsidR="00AB49A5" w:rsidRDefault="00AB49A5">
            <w:pPr>
              <w:jc w:val="right"/>
              <w:rPr>
                <w:lang w:val="es-AR"/>
              </w:rPr>
            </w:pPr>
            <w:r>
              <w:rPr>
                <w:lang w:val="es-AR"/>
              </w:rPr>
              <w:t>5848</w:t>
            </w:r>
          </w:p>
        </w:tc>
        <w:tc>
          <w:tcPr>
            <w:tcW w:w="1762" w:type="dxa"/>
          </w:tcPr>
          <w:p w:rsidR="00AB49A5" w:rsidRDefault="00AB49A5">
            <w:pPr>
              <w:jc w:val="right"/>
              <w:rPr>
                <w:lang w:val="es-AR"/>
              </w:rPr>
            </w:pPr>
            <w:r>
              <w:rPr>
                <w:lang w:val="es-AR"/>
              </w:rPr>
              <w:t>2072</w:t>
            </w:r>
          </w:p>
        </w:tc>
        <w:tc>
          <w:tcPr>
            <w:tcW w:w="1762" w:type="dxa"/>
          </w:tcPr>
          <w:p w:rsidR="00AB49A5" w:rsidRDefault="00AB49A5">
            <w:pPr>
              <w:jc w:val="right"/>
              <w:rPr>
                <w:lang w:val="es-AR"/>
              </w:rPr>
            </w:pPr>
            <w:r>
              <w:rPr>
                <w:lang w:val="es-AR"/>
              </w:rPr>
              <w:t>16</w:t>
            </w:r>
          </w:p>
        </w:tc>
        <w:tc>
          <w:tcPr>
            <w:tcW w:w="1762" w:type="dxa"/>
          </w:tcPr>
          <w:p w:rsidR="00AB49A5" w:rsidRDefault="00AB49A5">
            <w:pPr>
              <w:jc w:val="right"/>
              <w:rPr>
                <w:lang w:val="es-AR"/>
              </w:rPr>
            </w:pPr>
            <w:r>
              <w:rPr>
                <w:lang w:val="es-AR"/>
              </w:rPr>
              <w:t>0,4</w:t>
            </w:r>
          </w:p>
        </w:tc>
      </w:tr>
      <w:tr w:rsidR="00AB49A5">
        <w:tblPrEx>
          <w:tblCellMar>
            <w:top w:w="0" w:type="dxa"/>
            <w:bottom w:w="0" w:type="dxa"/>
          </w:tblCellMar>
        </w:tblPrEx>
        <w:tc>
          <w:tcPr>
            <w:tcW w:w="2802" w:type="dxa"/>
          </w:tcPr>
          <w:p w:rsidR="00AB49A5" w:rsidRDefault="00AB49A5">
            <w:pPr>
              <w:rPr>
                <w:lang w:val="es-AR"/>
              </w:rPr>
            </w:pPr>
            <w:r>
              <w:rPr>
                <w:lang w:val="es-AR"/>
              </w:rPr>
              <w:t>Ecuador</w:t>
            </w:r>
          </w:p>
        </w:tc>
        <w:tc>
          <w:tcPr>
            <w:tcW w:w="1762" w:type="dxa"/>
          </w:tcPr>
          <w:p w:rsidR="00AB49A5" w:rsidRDefault="00AB49A5">
            <w:pPr>
              <w:jc w:val="right"/>
              <w:rPr>
                <w:lang w:val="es-AR"/>
              </w:rPr>
            </w:pPr>
            <w:r>
              <w:rPr>
                <w:lang w:val="es-AR"/>
              </w:rPr>
              <w:t>7798</w:t>
            </w:r>
          </w:p>
        </w:tc>
        <w:tc>
          <w:tcPr>
            <w:tcW w:w="1762" w:type="dxa"/>
          </w:tcPr>
          <w:p w:rsidR="00AB49A5" w:rsidRDefault="00AB49A5">
            <w:pPr>
              <w:jc w:val="right"/>
              <w:rPr>
                <w:lang w:val="es-AR"/>
              </w:rPr>
            </w:pPr>
            <w:r>
              <w:rPr>
                <w:lang w:val="es-AR"/>
              </w:rPr>
              <w:t>4434</w:t>
            </w:r>
          </w:p>
        </w:tc>
        <w:tc>
          <w:tcPr>
            <w:tcW w:w="1762" w:type="dxa"/>
          </w:tcPr>
          <w:p w:rsidR="00AB49A5" w:rsidRDefault="00AB49A5">
            <w:pPr>
              <w:jc w:val="right"/>
              <w:rPr>
                <w:lang w:val="es-AR"/>
              </w:rPr>
            </w:pPr>
            <w:r>
              <w:rPr>
                <w:lang w:val="es-AR"/>
              </w:rPr>
              <w:t>20</w:t>
            </w:r>
          </w:p>
        </w:tc>
        <w:tc>
          <w:tcPr>
            <w:tcW w:w="1762" w:type="dxa"/>
          </w:tcPr>
          <w:p w:rsidR="00AB49A5" w:rsidRDefault="00AB49A5">
            <w:pPr>
              <w:jc w:val="right"/>
              <w:rPr>
                <w:lang w:val="es-AR"/>
              </w:rPr>
            </w:pPr>
            <w:r>
              <w:rPr>
                <w:lang w:val="es-AR"/>
              </w:rPr>
              <w:t>1,2</w:t>
            </w:r>
          </w:p>
        </w:tc>
      </w:tr>
      <w:tr w:rsidR="00AB49A5">
        <w:tblPrEx>
          <w:tblCellMar>
            <w:top w:w="0" w:type="dxa"/>
            <w:bottom w:w="0" w:type="dxa"/>
          </w:tblCellMar>
        </w:tblPrEx>
        <w:tc>
          <w:tcPr>
            <w:tcW w:w="2802" w:type="dxa"/>
          </w:tcPr>
          <w:p w:rsidR="00AB49A5" w:rsidRDefault="00AB49A5">
            <w:pPr>
              <w:rPr>
                <w:lang w:val="es-AR"/>
              </w:rPr>
            </w:pPr>
            <w:r>
              <w:rPr>
                <w:lang w:val="es-AR"/>
              </w:rPr>
              <w:t>Haití</w:t>
            </w:r>
          </w:p>
        </w:tc>
        <w:tc>
          <w:tcPr>
            <w:tcW w:w="1762" w:type="dxa"/>
          </w:tcPr>
          <w:p w:rsidR="00AB49A5" w:rsidRDefault="00AB49A5">
            <w:pPr>
              <w:jc w:val="right"/>
              <w:rPr>
                <w:lang w:val="es-AR"/>
              </w:rPr>
            </w:pPr>
            <w:r>
              <w:rPr>
                <w:lang w:val="es-AR"/>
              </w:rPr>
              <w:t>6343</w:t>
            </w:r>
          </w:p>
        </w:tc>
        <w:tc>
          <w:tcPr>
            <w:tcW w:w="1762" w:type="dxa"/>
          </w:tcPr>
          <w:p w:rsidR="00AB49A5" w:rsidRDefault="00AB49A5">
            <w:pPr>
              <w:jc w:val="right"/>
              <w:rPr>
                <w:lang w:val="es-AR"/>
              </w:rPr>
            </w:pPr>
            <w:r>
              <w:rPr>
                <w:lang w:val="es-AR"/>
              </w:rPr>
              <w:t>768</w:t>
            </w:r>
          </w:p>
        </w:tc>
        <w:tc>
          <w:tcPr>
            <w:tcW w:w="1762" w:type="dxa"/>
          </w:tcPr>
          <w:p w:rsidR="00AB49A5" w:rsidRDefault="00AB49A5">
            <w:pPr>
              <w:jc w:val="right"/>
              <w:rPr>
                <w:lang w:val="es-AR"/>
              </w:rPr>
            </w:pPr>
            <w:r>
              <w:rPr>
                <w:lang w:val="es-AR"/>
              </w:rPr>
              <w:t>11</w:t>
            </w:r>
          </w:p>
        </w:tc>
        <w:tc>
          <w:tcPr>
            <w:tcW w:w="1762" w:type="dxa"/>
          </w:tcPr>
          <w:p w:rsidR="00AB49A5" w:rsidRDefault="00AB49A5">
            <w:pPr>
              <w:jc w:val="right"/>
              <w:rPr>
                <w:lang w:val="es-AR"/>
              </w:rPr>
            </w:pPr>
            <w:r>
              <w:rPr>
                <w:lang w:val="es-AR"/>
              </w:rPr>
              <w:t>0,1</w:t>
            </w:r>
          </w:p>
        </w:tc>
      </w:tr>
      <w:tr w:rsidR="00AB49A5">
        <w:tblPrEx>
          <w:tblCellMar>
            <w:top w:w="0" w:type="dxa"/>
            <w:bottom w:w="0" w:type="dxa"/>
          </w:tblCellMar>
        </w:tblPrEx>
        <w:tc>
          <w:tcPr>
            <w:tcW w:w="2802" w:type="dxa"/>
          </w:tcPr>
          <w:p w:rsidR="00AB49A5" w:rsidRDefault="00AB49A5">
            <w:pPr>
              <w:rPr>
                <w:lang w:val="es-AR"/>
              </w:rPr>
            </w:pPr>
            <w:r>
              <w:rPr>
                <w:lang w:val="es-AR"/>
              </w:rPr>
              <w:t>Panamá</w:t>
            </w:r>
          </w:p>
        </w:tc>
        <w:tc>
          <w:tcPr>
            <w:tcW w:w="1762" w:type="dxa"/>
          </w:tcPr>
          <w:p w:rsidR="00AB49A5" w:rsidRDefault="00AB49A5">
            <w:pPr>
              <w:jc w:val="right"/>
              <w:rPr>
                <w:lang w:val="es-AR"/>
              </w:rPr>
            </w:pPr>
            <w:r>
              <w:rPr>
                <w:lang w:val="es-AR"/>
              </w:rPr>
              <w:t>1823</w:t>
            </w:r>
          </w:p>
        </w:tc>
        <w:tc>
          <w:tcPr>
            <w:tcW w:w="1762" w:type="dxa"/>
          </w:tcPr>
          <w:p w:rsidR="00AB49A5" w:rsidRDefault="00AB49A5">
            <w:pPr>
              <w:jc w:val="right"/>
              <w:rPr>
                <w:lang w:val="es-AR"/>
              </w:rPr>
            </w:pPr>
            <w:r>
              <w:rPr>
                <w:lang w:val="es-AR"/>
              </w:rPr>
              <w:t>1866</w:t>
            </w:r>
          </w:p>
        </w:tc>
        <w:tc>
          <w:tcPr>
            <w:tcW w:w="1762" w:type="dxa"/>
          </w:tcPr>
          <w:p w:rsidR="00AB49A5" w:rsidRDefault="00AB49A5">
            <w:pPr>
              <w:jc w:val="right"/>
              <w:rPr>
                <w:lang w:val="es-AR"/>
              </w:rPr>
            </w:pPr>
            <w:r>
              <w:rPr>
                <w:lang w:val="es-AR"/>
              </w:rPr>
              <w:t>14</w:t>
            </w:r>
          </w:p>
        </w:tc>
        <w:tc>
          <w:tcPr>
            <w:tcW w:w="1762" w:type="dxa"/>
          </w:tcPr>
          <w:p w:rsidR="00AB49A5" w:rsidRDefault="00AB49A5">
            <w:pPr>
              <w:jc w:val="right"/>
              <w:rPr>
                <w:lang w:val="es-AR"/>
              </w:rPr>
            </w:pPr>
            <w:r>
              <w:rPr>
                <w:lang w:val="es-AR"/>
              </w:rPr>
              <w:t>0,3</w:t>
            </w:r>
          </w:p>
        </w:tc>
      </w:tr>
      <w:tr w:rsidR="00AB49A5">
        <w:tblPrEx>
          <w:tblCellMar>
            <w:top w:w="0" w:type="dxa"/>
            <w:bottom w:w="0" w:type="dxa"/>
          </w:tblCellMar>
        </w:tblPrEx>
        <w:tc>
          <w:tcPr>
            <w:tcW w:w="2802" w:type="dxa"/>
          </w:tcPr>
          <w:p w:rsidR="00AB49A5" w:rsidRDefault="00AB49A5">
            <w:pPr>
              <w:rPr>
                <w:lang w:val="es-AR"/>
              </w:rPr>
            </w:pPr>
            <w:r>
              <w:rPr>
                <w:lang w:val="es-AR"/>
              </w:rPr>
              <w:t>Paraguay</w:t>
            </w:r>
          </w:p>
        </w:tc>
        <w:tc>
          <w:tcPr>
            <w:tcW w:w="1762" w:type="dxa"/>
          </w:tcPr>
          <w:p w:rsidR="00AB49A5" w:rsidRDefault="00AB49A5">
            <w:pPr>
              <w:jc w:val="right"/>
              <w:rPr>
                <w:lang w:val="es-AR"/>
              </w:rPr>
            </w:pPr>
            <w:r>
              <w:rPr>
                <w:lang w:val="es-AR"/>
              </w:rPr>
              <w:t>2888</w:t>
            </w:r>
          </w:p>
        </w:tc>
        <w:tc>
          <w:tcPr>
            <w:tcW w:w="1762" w:type="dxa"/>
          </w:tcPr>
          <w:p w:rsidR="00AB49A5" w:rsidRDefault="00AB49A5">
            <w:pPr>
              <w:jc w:val="right"/>
              <w:rPr>
                <w:lang w:val="es-AR"/>
              </w:rPr>
            </w:pPr>
            <w:r>
              <w:rPr>
                <w:lang w:val="es-AR"/>
              </w:rPr>
              <w:t>1553</w:t>
            </w:r>
          </w:p>
        </w:tc>
        <w:tc>
          <w:tcPr>
            <w:tcW w:w="1762" w:type="dxa"/>
          </w:tcPr>
          <w:p w:rsidR="00AB49A5" w:rsidRDefault="00AB49A5">
            <w:pPr>
              <w:jc w:val="right"/>
              <w:rPr>
                <w:lang w:val="es-AR"/>
              </w:rPr>
            </w:pPr>
            <w:r>
              <w:rPr>
                <w:lang w:val="es-AR"/>
              </w:rPr>
              <w:t>16</w:t>
            </w:r>
          </w:p>
        </w:tc>
        <w:tc>
          <w:tcPr>
            <w:tcW w:w="1762" w:type="dxa"/>
          </w:tcPr>
          <w:p w:rsidR="00AB49A5" w:rsidRDefault="00AB49A5">
            <w:pPr>
              <w:jc w:val="right"/>
              <w:rPr>
                <w:lang w:val="es-AR"/>
              </w:rPr>
            </w:pPr>
            <w:r>
              <w:rPr>
                <w:lang w:val="es-AR"/>
              </w:rPr>
              <w:t>0,3</w:t>
            </w:r>
          </w:p>
        </w:tc>
      </w:tr>
      <w:tr w:rsidR="00AB49A5">
        <w:tblPrEx>
          <w:tblCellMar>
            <w:top w:w="0" w:type="dxa"/>
            <w:bottom w:w="0" w:type="dxa"/>
          </w:tblCellMar>
        </w:tblPrEx>
        <w:tc>
          <w:tcPr>
            <w:tcW w:w="2802" w:type="dxa"/>
          </w:tcPr>
          <w:p w:rsidR="00AB49A5" w:rsidRDefault="00AB49A5">
            <w:pPr>
              <w:rPr>
                <w:lang w:val="es-AR"/>
              </w:rPr>
            </w:pPr>
            <w:r>
              <w:rPr>
                <w:lang w:val="es-AR"/>
              </w:rPr>
              <w:t>República Dominicana</w:t>
            </w:r>
          </w:p>
        </w:tc>
        <w:tc>
          <w:tcPr>
            <w:tcW w:w="1762" w:type="dxa"/>
          </w:tcPr>
          <w:p w:rsidR="00AB49A5" w:rsidRDefault="00AB49A5">
            <w:pPr>
              <w:jc w:val="right"/>
              <w:rPr>
                <w:lang w:val="es-AR"/>
              </w:rPr>
            </w:pPr>
            <w:r>
              <w:rPr>
                <w:lang w:val="es-AR"/>
              </w:rPr>
              <w:t>5658</w:t>
            </w:r>
          </w:p>
        </w:tc>
        <w:tc>
          <w:tcPr>
            <w:tcW w:w="1762" w:type="dxa"/>
          </w:tcPr>
          <w:p w:rsidR="00AB49A5" w:rsidRDefault="00AB49A5">
            <w:pPr>
              <w:jc w:val="right"/>
              <w:rPr>
                <w:lang w:val="es-AR"/>
              </w:rPr>
            </w:pPr>
            <w:r>
              <w:rPr>
                <w:lang w:val="es-AR"/>
              </w:rPr>
              <w:t>2961</w:t>
            </w:r>
          </w:p>
        </w:tc>
        <w:tc>
          <w:tcPr>
            <w:tcW w:w="1762" w:type="dxa"/>
          </w:tcPr>
          <w:p w:rsidR="00AB49A5" w:rsidRDefault="00AB49A5">
            <w:pPr>
              <w:jc w:val="right"/>
              <w:rPr>
                <w:lang w:val="es-AR"/>
              </w:rPr>
            </w:pPr>
            <w:r>
              <w:rPr>
                <w:lang w:val="es-AR"/>
              </w:rPr>
              <w:t>18</w:t>
            </w:r>
          </w:p>
        </w:tc>
        <w:tc>
          <w:tcPr>
            <w:tcW w:w="1762" w:type="dxa"/>
          </w:tcPr>
          <w:p w:rsidR="00AB49A5" w:rsidRDefault="00AB49A5">
            <w:pPr>
              <w:jc w:val="right"/>
              <w:rPr>
                <w:lang w:val="es-AR"/>
              </w:rPr>
            </w:pPr>
            <w:r>
              <w:rPr>
                <w:lang w:val="es-AR"/>
              </w:rPr>
              <w:t>0,7</w:t>
            </w:r>
          </w:p>
        </w:tc>
      </w:tr>
      <w:tr w:rsidR="00AB49A5">
        <w:tblPrEx>
          <w:tblCellMar>
            <w:top w:w="0" w:type="dxa"/>
            <w:bottom w:w="0" w:type="dxa"/>
          </w:tblCellMar>
        </w:tblPrEx>
        <w:tc>
          <w:tcPr>
            <w:tcW w:w="2802" w:type="dxa"/>
          </w:tcPr>
          <w:p w:rsidR="00AB49A5" w:rsidRDefault="00AB49A5">
            <w:pPr>
              <w:rPr>
                <w:i/>
                <w:lang w:val="es-AR"/>
              </w:rPr>
            </w:pPr>
            <w:r>
              <w:rPr>
                <w:i/>
                <w:lang w:val="es-AR"/>
              </w:rPr>
              <w:t>(Otros pequeños)</w:t>
            </w:r>
          </w:p>
        </w:tc>
        <w:tc>
          <w:tcPr>
            <w:tcW w:w="1762" w:type="dxa"/>
          </w:tcPr>
          <w:p w:rsidR="00AB49A5" w:rsidRDefault="00AB49A5">
            <w:pPr>
              <w:jc w:val="right"/>
              <w:rPr>
                <w:i/>
                <w:lang w:val="es-AR"/>
              </w:rPr>
            </w:pPr>
            <w:r>
              <w:rPr>
                <w:i/>
                <w:lang w:val="es-AR"/>
              </w:rPr>
              <w:t>(30350)</w:t>
            </w:r>
          </w:p>
        </w:tc>
        <w:tc>
          <w:tcPr>
            <w:tcW w:w="1762" w:type="dxa"/>
          </w:tcPr>
          <w:p w:rsidR="00AB49A5" w:rsidRDefault="00AB49A5">
            <w:pPr>
              <w:jc w:val="right"/>
              <w:rPr>
                <w:i/>
                <w:lang w:val="es-AR"/>
              </w:rPr>
            </w:pPr>
            <w:r>
              <w:rPr>
                <w:i/>
                <w:lang w:val="es-AR"/>
              </w:rPr>
              <w:t>(13654)</w:t>
            </w:r>
          </w:p>
        </w:tc>
        <w:tc>
          <w:tcPr>
            <w:tcW w:w="1762" w:type="dxa"/>
          </w:tcPr>
          <w:p w:rsidR="00AB49A5" w:rsidRDefault="00AB49A5">
            <w:pPr>
              <w:jc w:val="right"/>
              <w:rPr>
                <w:i/>
                <w:lang w:val="es-AR"/>
              </w:rPr>
            </w:pPr>
            <w:r>
              <w:rPr>
                <w:i/>
                <w:lang w:val="es-AR"/>
              </w:rPr>
              <w:t>(17)</w:t>
            </w:r>
          </w:p>
        </w:tc>
        <w:tc>
          <w:tcPr>
            <w:tcW w:w="1762" w:type="dxa"/>
          </w:tcPr>
          <w:p w:rsidR="00AB49A5" w:rsidRDefault="00AB49A5">
            <w:pPr>
              <w:jc w:val="right"/>
              <w:rPr>
                <w:i/>
                <w:lang w:val="es-AR"/>
              </w:rPr>
            </w:pPr>
            <w:r>
              <w:rPr>
                <w:i/>
                <w:lang w:val="es-AR"/>
              </w:rPr>
              <w:t>(3,0)</w:t>
            </w:r>
          </w:p>
        </w:tc>
      </w:tr>
      <w:tr w:rsidR="00AB49A5">
        <w:tblPrEx>
          <w:tblCellMar>
            <w:top w:w="0" w:type="dxa"/>
            <w:bottom w:w="0" w:type="dxa"/>
          </w:tblCellMar>
        </w:tblPrEx>
        <w:tc>
          <w:tcPr>
            <w:tcW w:w="2802" w:type="dxa"/>
            <w:tcBorders>
              <w:bottom w:val="single" w:sz="4" w:space="0" w:color="auto"/>
            </w:tcBorders>
          </w:tcPr>
          <w:p w:rsidR="00AB49A5" w:rsidRDefault="00AB49A5">
            <w:pPr>
              <w:rPr>
                <w:lang w:val="es-AR"/>
              </w:rPr>
            </w:pPr>
            <w:r>
              <w:rPr>
                <w:lang w:val="es-AR"/>
              </w:rPr>
              <w:t>Total América Latina (19 países)</w:t>
            </w:r>
          </w:p>
        </w:tc>
        <w:tc>
          <w:tcPr>
            <w:tcW w:w="1762" w:type="dxa"/>
            <w:tcBorders>
              <w:bottom w:val="single" w:sz="4" w:space="0" w:color="auto"/>
            </w:tcBorders>
          </w:tcPr>
          <w:p w:rsidR="00AB49A5" w:rsidRDefault="00AB49A5">
            <w:pPr>
              <w:jc w:val="right"/>
              <w:rPr>
                <w:lang w:val="es-AR"/>
              </w:rPr>
            </w:pPr>
            <w:r>
              <w:rPr>
                <w:lang w:val="es-AR"/>
              </w:rPr>
              <w:t>333785</w:t>
            </w:r>
          </w:p>
        </w:tc>
        <w:tc>
          <w:tcPr>
            <w:tcW w:w="1762" w:type="dxa"/>
            <w:tcBorders>
              <w:bottom w:val="single" w:sz="4" w:space="0" w:color="auto"/>
            </w:tcBorders>
          </w:tcPr>
          <w:p w:rsidR="00AB49A5" w:rsidRDefault="00AB49A5">
            <w:pPr>
              <w:jc w:val="right"/>
              <w:rPr>
                <w:lang w:val="es-AR"/>
              </w:rPr>
            </w:pPr>
            <w:r>
              <w:rPr>
                <w:lang w:val="es-AR"/>
              </w:rPr>
              <w:t>295852</w:t>
            </w:r>
          </w:p>
        </w:tc>
        <w:tc>
          <w:tcPr>
            <w:tcW w:w="1762" w:type="dxa"/>
            <w:tcBorders>
              <w:bottom w:val="single" w:sz="4" w:space="0" w:color="auto"/>
            </w:tcBorders>
          </w:tcPr>
          <w:p w:rsidR="00AB49A5" w:rsidRDefault="00AB49A5">
            <w:pPr>
              <w:jc w:val="right"/>
              <w:rPr>
                <w:lang w:val="es-AR"/>
              </w:rPr>
            </w:pPr>
            <w:r>
              <w:rPr>
                <w:lang w:val="es-AR"/>
              </w:rPr>
              <w:t>26</w:t>
            </w:r>
          </w:p>
        </w:tc>
        <w:tc>
          <w:tcPr>
            <w:tcW w:w="1762" w:type="dxa"/>
            <w:tcBorders>
              <w:bottom w:val="single" w:sz="4" w:space="0" w:color="auto"/>
            </w:tcBorders>
          </w:tcPr>
          <w:p w:rsidR="00AB49A5" w:rsidRDefault="00AB49A5">
            <w:pPr>
              <w:jc w:val="right"/>
              <w:rPr>
                <w:lang w:val="es-AR"/>
              </w:rPr>
            </w:pPr>
            <w:r>
              <w:rPr>
                <w:lang w:val="es-AR"/>
              </w:rPr>
              <w:t>100,0</w:t>
            </w:r>
          </w:p>
        </w:tc>
      </w:tr>
    </w:tbl>
    <w:p w:rsidR="00AB49A5" w:rsidRDefault="00AB49A5">
      <w:pPr>
        <w:jc w:val="both"/>
        <w:rPr>
          <w:lang w:val="es-AR"/>
        </w:rPr>
      </w:pPr>
      <w:r>
        <w:rPr>
          <w:lang w:val="es-AR"/>
        </w:rPr>
        <w:t>Fuente: "Análisis y perspectivas del desarrollo industrial latinoamericano", ST/CEPAL/CONF/ agosto, 1979.</w:t>
      </w:r>
    </w:p>
    <w:p w:rsidR="00AB49A5" w:rsidRDefault="00AB49A5">
      <w:pPr>
        <w:jc w:val="both"/>
        <w:rPr>
          <w:sz w:val="22"/>
          <w:lang w:val="es-AR"/>
        </w:rPr>
      </w:pPr>
    </w:p>
    <w:p w:rsidR="00AB49A5" w:rsidRDefault="00AB49A5">
      <w:pPr>
        <w:jc w:val="both"/>
        <w:rPr>
          <w:sz w:val="22"/>
          <w:lang w:val="es-AR"/>
        </w:rPr>
      </w:pPr>
    </w:p>
    <w:p w:rsidR="00AB49A5" w:rsidRDefault="00AB49A5">
      <w:pPr>
        <w:rPr>
          <w:b/>
          <w:lang w:val="es-AR"/>
        </w:rPr>
      </w:pPr>
      <w:r>
        <w:rPr>
          <w:b/>
          <w:lang w:val="es-AR"/>
        </w:rPr>
        <w:t>Cuadro 36.</w:t>
      </w:r>
    </w:p>
    <w:p w:rsidR="00AB49A5" w:rsidRDefault="00AB49A5">
      <w:pPr>
        <w:rPr>
          <w:b/>
          <w:lang w:val="es-AR"/>
        </w:rPr>
      </w:pPr>
      <w:r>
        <w:rPr>
          <w:b/>
          <w:lang w:val="es-AR"/>
        </w:rPr>
        <w:t>América Latina: Población, producto interno bruto, grado de industrialización y peso industrial en la región (1950)</w:t>
      </w:r>
    </w:p>
    <w:p w:rsidR="00AB49A5" w:rsidRDefault="00AB49A5">
      <w:pPr>
        <w:jc w:val="both"/>
        <w:rPr>
          <w:sz w:val="22"/>
          <w:lang w:val="es-AR"/>
        </w:rPr>
      </w:pPr>
    </w:p>
    <w:tbl>
      <w:tblPr>
        <w:tblW w:w="0" w:type="auto"/>
        <w:tblLayout w:type="fixed"/>
        <w:tblLook w:val="0000"/>
      </w:tblPr>
      <w:tblGrid>
        <w:gridCol w:w="2802"/>
        <w:gridCol w:w="1762"/>
        <w:gridCol w:w="1762"/>
        <w:gridCol w:w="1762"/>
        <w:gridCol w:w="1762"/>
      </w:tblGrid>
      <w:tr w:rsidR="00AB49A5">
        <w:tblPrEx>
          <w:tblCellMar>
            <w:top w:w="0" w:type="dxa"/>
            <w:bottom w:w="0" w:type="dxa"/>
          </w:tblCellMar>
        </w:tblPrEx>
        <w:tc>
          <w:tcPr>
            <w:tcW w:w="2802" w:type="dxa"/>
            <w:tcBorders>
              <w:top w:val="single" w:sz="4" w:space="0" w:color="auto"/>
              <w:bottom w:val="single" w:sz="4" w:space="0" w:color="auto"/>
            </w:tcBorders>
          </w:tcPr>
          <w:p w:rsidR="00AB49A5" w:rsidRDefault="00AB49A5">
            <w:pPr>
              <w:jc w:val="center"/>
              <w:rPr>
                <w:lang w:val="es-AR"/>
              </w:rPr>
            </w:pPr>
          </w:p>
        </w:tc>
        <w:tc>
          <w:tcPr>
            <w:tcW w:w="1762" w:type="dxa"/>
            <w:tcBorders>
              <w:top w:val="single" w:sz="4" w:space="0" w:color="auto"/>
              <w:bottom w:val="single" w:sz="4" w:space="0" w:color="auto"/>
            </w:tcBorders>
          </w:tcPr>
          <w:p w:rsidR="00AB49A5" w:rsidRDefault="00AB49A5">
            <w:pPr>
              <w:jc w:val="right"/>
              <w:rPr>
                <w:lang w:val="es-AR"/>
              </w:rPr>
            </w:pPr>
            <w:r>
              <w:rPr>
                <w:lang w:val="es-AR"/>
              </w:rPr>
              <w:t>Población (miles de habitantes)</w:t>
            </w:r>
          </w:p>
        </w:tc>
        <w:tc>
          <w:tcPr>
            <w:tcW w:w="1762" w:type="dxa"/>
            <w:tcBorders>
              <w:top w:val="single" w:sz="4" w:space="0" w:color="auto"/>
              <w:bottom w:val="single" w:sz="4" w:space="0" w:color="auto"/>
            </w:tcBorders>
          </w:tcPr>
          <w:p w:rsidR="00AB49A5" w:rsidRDefault="00AB49A5">
            <w:pPr>
              <w:jc w:val="right"/>
              <w:rPr>
                <w:lang w:val="es-AR"/>
              </w:rPr>
            </w:pPr>
            <w:r>
              <w:rPr>
                <w:lang w:val="es-AR"/>
              </w:rPr>
              <w:t>PIB (millones de dólares)</w:t>
            </w:r>
          </w:p>
        </w:tc>
        <w:tc>
          <w:tcPr>
            <w:tcW w:w="1762" w:type="dxa"/>
            <w:tcBorders>
              <w:top w:val="single" w:sz="4" w:space="0" w:color="auto"/>
              <w:bottom w:val="single" w:sz="4" w:space="0" w:color="auto"/>
            </w:tcBorders>
          </w:tcPr>
          <w:p w:rsidR="00AB49A5" w:rsidRDefault="00AB49A5">
            <w:pPr>
              <w:jc w:val="right"/>
              <w:rPr>
                <w:lang w:val="es-AR"/>
              </w:rPr>
            </w:pPr>
            <w:r>
              <w:rPr>
                <w:lang w:val="es-AR"/>
              </w:rPr>
              <w:t>Grado de industrialización (porcentajes)</w:t>
            </w:r>
          </w:p>
        </w:tc>
        <w:tc>
          <w:tcPr>
            <w:tcW w:w="1762" w:type="dxa"/>
            <w:tcBorders>
              <w:top w:val="single" w:sz="4" w:space="0" w:color="auto"/>
              <w:bottom w:val="single" w:sz="4" w:space="0" w:color="auto"/>
            </w:tcBorders>
          </w:tcPr>
          <w:p w:rsidR="00AB49A5" w:rsidRDefault="00AB49A5">
            <w:pPr>
              <w:jc w:val="right"/>
              <w:rPr>
                <w:lang w:val="es-AR"/>
              </w:rPr>
            </w:pPr>
            <w:r>
              <w:rPr>
                <w:lang w:val="es-AR"/>
              </w:rPr>
              <w:t>Valor relativo de la industria en la región (porcentajes)</w:t>
            </w:r>
          </w:p>
        </w:tc>
      </w:tr>
      <w:tr w:rsidR="00AB49A5">
        <w:tblPrEx>
          <w:tblCellMar>
            <w:top w:w="0" w:type="dxa"/>
            <w:bottom w:w="0" w:type="dxa"/>
          </w:tblCellMar>
        </w:tblPrEx>
        <w:tc>
          <w:tcPr>
            <w:tcW w:w="2802" w:type="dxa"/>
          </w:tcPr>
          <w:p w:rsidR="00AB49A5" w:rsidRDefault="00AB49A5">
            <w:pPr>
              <w:rPr>
                <w:i/>
                <w:lang w:val="es-AR"/>
              </w:rPr>
            </w:pPr>
            <w:r>
              <w:rPr>
                <w:i/>
                <w:lang w:val="es-AR"/>
              </w:rPr>
              <w:t>Países grandes</w:t>
            </w:r>
          </w:p>
        </w:tc>
        <w:tc>
          <w:tcPr>
            <w:tcW w:w="1762" w:type="dxa"/>
          </w:tcPr>
          <w:p w:rsidR="00AB49A5" w:rsidRDefault="00AB49A5">
            <w:pPr>
              <w:jc w:val="right"/>
              <w:rPr>
                <w:i/>
                <w:lang w:val="es-AR"/>
              </w:rPr>
            </w:pPr>
            <w:r>
              <w:rPr>
                <w:i/>
                <w:lang w:val="es-AR"/>
              </w:rPr>
              <w:t>96657</w:t>
            </w:r>
          </w:p>
        </w:tc>
        <w:tc>
          <w:tcPr>
            <w:tcW w:w="1762" w:type="dxa"/>
          </w:tcPr>
          <w:p w:rsidR="00AB49A5" w:rsidRDefault="00AB49A5">
            <w:pPr>
              <w:jc w:val="right"/>
              <w:rPr>
                <w:i/>
                <w:lang w:val="es-AR"/>
              </w:rPr>
            </w:pPr>
            <w:r>
              <w:rPr>
                <w:i/>
                <w:lang w:val="es-AR"/>
              </w:rPr>
              <w:t>43382</w:t>
            </w:r>
          </w:p>
        </w:tc>
        <w:tc>
          <w:tcPr>
            <w:tcW w:w="1762" w:type="dxa"/>
          </w:tcPr>
          <w:p w:rsidR="00AB49A5" w:rsidRDefault="00AB49A5">
            <w:pPr>
              <w:jc w:val="right"/>
              <w:rPr>
                <w:i/>
                <w:lang w:val="es-AR"/>
              </w:rPr>
            </w:pPr>
            <w:r>
              <w:rPr>
                <w:i/>
                <w:lang w:val="es-AR"/>
              </w:rPr>
              <w:t>22</w:t>
            </w:r>
          </w:p>
        </w:tc>
        <w:tc>
          <w:tcPr>
            <w:tcW w:w="1762" w:type="dxa"/>
          </w:tcPr>
          <w:p w:rsidR="00AB49A5" w:rsidRDefault="00AB49A5">
            <w:pPr>
              <w:jc w:val="right"/>
              <w:rPr>
                <w:i/>
                <w:lang w:val="es-AR"/>
              </w:rPr>
            </w:pPr>
            <w:r>
              <w:rPr>
                <w:i/>
                <w:lang w:val="es-AR"/>
              </w:rPr>
              <w:t>73,0</w:t>
            </w:r>
          </w:p>
        </w:tc>
      </w:tr>
      <w:tr w:rsidR="00AB49A5">
        <w:tblPrEx>
          <w:tblCellMar>
            <w:top w:w="0" w:type="dxa"/>
            <w:bottom w:w="0" w:type="dxa"/>
          </w:tblCellMar>
        </w:tblPrEx>
        <w:tc>
          <w:tcPr>
            <w:tcW w:w="2802" w:type="dxa"/>
          </w:tcPr>
          <w:p w:rsidR="00AB49A5" w:rsidRDefault="00AB49A5">
            <w:pPr>
              <w:rPr>
                <w:lang w:val="es-AR"/>
              </w:rPr>
            </w:pPr>
            <w:r>
              <w:rPr>
                <w:lang w:val="es-AR"/>
              </w:rPr>
              <w:t>Argentina</w:t>
            </w:r>
          </w:p>
        </w:tc>
        <w:tc>
          <w:tcPr>
            <w:tcW w:w="1762" w:type="dxa"/>
          </w:tcPr>
          <w:p w:rsidR="00AB49A5" w:rsidRDefault="00AB49A5">
            <w:pPr>
              <w:jc w:val="right"/>
              <w:rPr>
                <w:lang w:val="es-AR"/>
              </w:rPr>
            </w:pPr>
            <w:r>
              <w:rPr>
                <w:lang w:val="es-AR"/>
              </w:rPr>
              <w:t>17150</w:t>
            </w:r>
          </w:p>
        </w:tc>
        <w:tc>
          <w:tcPr>
            <w:tcW w:w="1762" w:type="dxa"/>
          </w:tcPr>
          <w:p w:rsidR="00AB49A5" w:rsidRDefault="00AB49A5">
            <w:pPr>
              <w:jc w:val="right"/>
              <w:rPr>
                <w:lang w:val="es-AR"/>
              </w:rPr>
            </w:pPr>
            <w:r>
              <w:rPr>
                <w:lang w:val="es-AR"/>
              </w:rPr>
              <w:t>15699</w:t>
            </w:r>
          </w:p>
        </w:tc>
        <w:tc>
          <w:tcPr>
            <w:tcW w:w="1762" w:type="dxa"/>
          </w:tcPr>
          <w:p w:rsidR="00AB49A5" w:rsidRDefault="00AB49A5">
            <w:pPr>
              <w:jc w:val="right"/>
              <w:rPr>
                <w:lang w:val="es-AR"/>
              </w:rPr>
            </w:pPr>
            <w:r>
              <w:rPr>
                <w:lang w:val="es-AR"/>
              </w:rPr>
              <w:t>26</w:t>
            </w:r>
          </w:p>
        </w:tc>
        <w:tc>
          <w:tcPr>
            <w:tcW w:w="1762" w:type="dxa"/>
          </w:tcPr>
          <w:p w:rsidR="00AB49A5" w:rsidRDefault="00AB49A5">
            <w:pPr>
              <w:jc w:val="right"/>
              <w:rPr>
                <w:lang w:val="es-AR"/>
              </w:rPr>
            </w:pPr>
            <w:r>
              <w:rPr>
                <w:lang w:val="es-AR"/>
              </w:rPr>
              <w:t>30,9</w:t>
            </w:r>
          </w:p>
        </w:tc>
      </w:tr>
      <w:tr w:rsidR="00AB49A5">
        <w:tblPrEx>
          <w:tblCellMar>
            <w:top w:w="0" w:type="dxa"/>
            <w:bottom w:w="0" w:type="dxa"/>
          </w:tblCellMar>
        </w:tblPrEx>
        <w:tc>
          <w:tcPr>
            <w:tcW w:w="2802" w:type="dxa"/>
          </w:tcPr>
          <w:p w:rsidR="00AB49A5" w:rsidRDefault="00AB49A5">
            <w:pPr>
              <w:rPr>
                <w:lang w:val="es-AR"/>
              </w:rPr>
            </w:pPr>
            <w:r>
              <w:rPr>
                <w:lang w:val="es-AR"/>
              </w:rPr>
              <w:lastRenderedPageBreak/>
              <w:t>Brasil</w:t>
            </w:r>
          </w:p>
        </w:tc>
        <w:tc>
          <w:tcPr>
            <w:tcW w:w="1762" w:type="dxa"/>
          </w:tcPr>
          <w:p w:rsidR="00AB49A5" w:rsidRDefault="00AB49A5">
            <w:pPr>
              <w:jc w:val="right"/>
              <w:rPr>
                <w:lang w:val="es-AR"/>
              </w:rPr>
            </w:pPr>
            <w:r>
              <w:rPr>
                <w:lang w:val="es-AR"/>
              </w:rPr>
              <w:t>52901</w:t>
            </w:r>
          </w:p>
        </w:tc>
        <w:tc>
          <w:tcPr>
            <w:tcW w:w="1762" w:type="dxa"/>
          </w:tcPr>
          <w:p w:rsidR="00AB49A5" w:rsidRDefault="00AB49A5">
            <w:pPr>
              <w:jc w:val="right"/>
              <w:rPr>
                <w:lang w:val="es-AR"/>
              </w:rPr>
            </w:pPr>
            <w:r>
              <w:rPr>
                <w:lang w:val="es-AR"/>
              </w:rPr>
              <w:t>14440</w:t>
            </w:r>
          </w:p>
        </w:tc>
        <w:tc>
          <w:tcPr>
            <w:tcW w:w="1762" w:type="dxa"/>
          </w:tcPr>
          <w:p w:rsidR="00AB49A5" w:rsidRDefault="00AB49A5">
            <w:pPr>
              <w:jc w:val="right"/>
              <w:rPr>
                <w:lang w:val="es-AR"/>
              </w:rPr>
            </w:pPr>
            <w:r>
              <w:rPr>
                <w:lang w:val="es-AR"/>
              </w:rPr>
              <w:t>22</w:t>
            </w:r>
          </w:p>
        </w:tc>
        <w:tc>
          <w:tcPr>
            <w:tcW w:w="1762" w:type="dxa"/>
          </w:tcPr>
          <w:p w:rsidR="00AB49A5" w:rsidRDefault="00AB49A5">
            <w:pPr>
              <w:jc w:val="right"/>
              <w:rPr>
                <w:lang w:val="es-AR"/>
              </w:rPr>
            </w:pPr>
            <w:r>
              <w:rPr>
                <w:lang w:val="es-AR"/>
              </w:rPr>
              <w:t>23,4</w:t>
            </w:r>
          </w:p>
        </w:tc>
      </w:tr>
      <w:tr w:rsidR="00AB49A5">
        <w:tblPrEx>
          <w:tblCellMar>
            <w:top w:w="0" w:type="dxa"/>
            <w:bottom w:w="0" w:type="dxa"/>
          </w:tblCellMar>
        </w:tblPrEx>
        <w:tc>
          <w:tcPr>
            <w:tcW w:w="2802" w:type="dxa"/>
          </w:tcPr>
          <w:p w:rsidR="00AB49A5" w:rsidRDefault="00AB49A5">
            <w:pPr>
              <w:rPr>
                <w:lang w:val="es-AR"/>
              </w:rPr>
            </w:pPr>
            <w:r>
              <w:rPr>
                <w:lang w:val="es-AR"/>
              </w:rPr>
              <w:t>México</w:t>
            </w:r>
          </w:p>
        </w:tc>
        <w:tc>
          <w:tcPr>
            <w:tcW w:w="1762" w:type="dxa"/>
          </w:tcPr>
          <w:p w:rsidR="00AB49A5" w:rsidRDefault="00AB49A5">
            <w:pPr>
              <w:jc w:val="right"/>
              <w:rPr>
                <w:lang w:val="es-AR"/>
              </w:rPr>
            </w:pPr>
            <w:r>
              <w:rPr>
                <w:lang w:val="es-AR"/>
              </w:rPr>
              <w:t>26606</w:t>
            </w:r>
          </w:p>
        </w:tc>
        <w:tc>
          <w:tcPr>
            <w:tcW w:w="1762" w:type="dxa"/>
          </w:tcPr>
          <w:p w:rsidR="00AB49A5" w:rsidRDefault="00AB49A5">
            <w:pPr>
              <w:jc w:val="right"/>
              <w:rPr>
                <w:lang w:val="es-AR"/>
              </w:rPr>
            </w:pPr>
            <w:r>
              <w:rPr>
                <w:lang w:val="es-AR"/>
              </w:rPr>
              <w:t>13243</w:t>
            </w:r>
          </w:p>
        </w:tc>
        <w:tc>
          <w:tcPr>
            <w:tcW w:w="1762" w:type="dxa"/>
          </w:tcPr>
          <w:p w:rsidR="00AB49A5" w:rsidRDefault="00AB49A5">
            <w:pPr>
              <w:jc w:val="right"/>
              <w:rPr>
                <w:lang w:val="es-AR"/>
              </w:rPr>
            </w:pPr>
            <w:r>
              <w:rPr>
                <w:lang w:val="es-AR"/>
              </w:rPr>
              <w:t>19</w:t>
            </w:r>
          </w:p>
        </w:tc>
        <w:tc>
          <w:tcPr>
            <w:tcW w:w="1762" w:type="dxa"/>
          </w:tcPr>
          <w:p w:rsidR="00AB49A5" w:rsidRDefault="00AB49A5">
            <w:pPr>
              <w:jc w:val="right"/>
              <w:rPr>
                <w:lang w:val="es-AR"/>
              </w:rPr>
            </w:pPr>
            <w:r>
              <w:rPr>
                <w:lang w:val="es-AR"/>
              </w:rPr>
              <w:t>18,7</w:t>
            </w:r>
          </w:p>
        </w:tc>
      </w:tr>
      <w:tr w:rsidR="00AB49A5">
        <w:tblPrEx>
          <w:tblCellMar>
            <w:top w:w="0" w:type="dxa"/>
            <w:bottom w:w="0" w:type="dxa"/>
          </w:tblCellMar>
        </w:tblPrEx>
        <w:tc>
          <w:tcPr>
            <w:tcW w:w="2802" w:type="dxa"/>
          </w:tcPr>
          <w:p w:rsidR="00AB49A5" w:rsidRDefault="00AB49A5">
            <w:pPr>
              <w:rPr>
                <w:i/>
                <w:lang w:val="es-AR"/>
              </w:rPr>
            </w:pPr>
            <w:r>
              <w:rPr>
                <w:i/>
                <w:lang w:val="es-AR"/>
              </w:rPr>
              <w:t>Países medianos</w:t>
            </w:r>
          </w:p>
        </w:tc>
        <w:tc>
          <w:tcPr>
            <w:tcW w:w="1762" w:type="dxa"/>
          </w:tcPr>
          <w:p w:rsidR="00AB49A5" w:rsidRDefault="00AB49A5">
            <w:pPr>
              <w:jc w:val="right"/>
              <w:rPr>
                <w:i/>
                <w:lang w:val="es-AR"/>
              </w:rPr>
            </w:pPr>
            <w:r>
              <w:rPr>
                <w:i/>
                <w:lang w:val="es-AR"/>
              </w:rPr>
              <w:t>32879</w:t>
            </w:r>
          </w:p>
        </w:tc>
        <w:tc>
          <w:tcPr>
            <w:tcW w:w="1762" w:type="dxa"/>
          </w:tcPr>
          <w:p w:rsidR="00AB49A5" w:rsidRDefault="00AB49A5">
            <w:pPr>
              <w:jc w:val="right"/>
              <w:rPr>
                <w:i/>
                <w:lang w:val="es-AR"/>
              </w:rPr>
            </w:pPr>
            <w:r>
              <w:rPr>
                <w:i/>
                <w:lang w:val="es-AR"/>
              </w:rPr>
              <w:t>16991</w:t>
            </w:r>
          </w:p>
        </w:tc>
        <w:tc>
          <w:tcPr>
            <w:tcW w:w="1762" w:type="dxa"/>
          </w:tcPr>
          <w:p w:rsidR="00AB49A5" w:rsidRDefault="00AB49A5">
            <w:pPr>
              <w:jc w:val="right"/>
              <w:rPr>
                <w:i/>
                <w:lang w:val="es-AR"/>
              </w:rPr>
            </w:pPr>
            <w:r>
              <w:rPr>
                <w:i/>
                <w:lang w:val="es-AR"/>
              </w:rPr>
              <w:t>17</w:t>
            </w:r>
          </w:p>
        </w:tc>
        <w:tc>
          <w:tcPr>
            <w:tcW w:w="1762" w:type="dxa"/>
          </w:tcPr>
          <w:p w:rsidR="00AB49A5" w:rsidRDefault="00AB49A5">
            <w:pPr>
              <w:jc w:val="right"/>
              <w:rPr>
                <w:i/>
                <w:lang w:val="es-AR"/>
              </w:rPr>
            </w:pPr>
            <w:r>
              <w:rPr>
                <w:i/>
                <w:lang w:val="es-AR"/>
              </w:rPr>
              <w:t>21,3</w:t>
            </w:r>
          </w:p>
        </w:tc>
      </w:tr>
      <w:tr w:rsidR="00AB49A5">
        <w:tblPrEx>
          <w:tblCellMar>
            <w:top w:w="0" w:type="dxa"/>
            <w:bottom w:w="0" w:type="dxa"/>
          </w:tblCellMar>
        </w:tblPrEx>
        <w:tc>
          <w:tcPr>
            <w:tcW w:w="2802" w:type="dxa"/>
          </w:tcPr>
          <w:p w:rsidR="00AB49A5" w:rsidRDefault="00AB49A5">
            <w:pPr>
              <w:rPr>
                <w:lang w:val="es-AR"/>
              </w:rPr>
            </w:pPr>
            <w:r>
              <w:rPr>
                <w:lang w:val="es-AR"/>
              </w:rPr>
              <w:t>Chile</w:t>
            </w:r>
          </w:p>
        </w:tc>
        <w:tc>
          <w:tcPr>
            <w:tcW w:w="1762" w:type="dxa"/>
          </w:tcPr>
          <w:p w:rsidR="00AB49A5" w:rsidRDefault="00AB49A5">
            <w:pPr>
              <w:jc w:val="right"/>
              <w:rPr>
                <w:lang w:val="es-AR"/>
              </w:rPr>
            </w:pPr>
            <w:r>
              <w:rPr>
                <w:lang w:val="es-AR"/>
              </w:rPr>
              <w:t>6019</w:t>
            </w:r>
          </w:p>
        </w:tc>
        <w:tc>
          <w:tcPr>
            <w:tcW w:w="1762" w:type="dxa"/>
          </w:tcPr>
          <w:p w:rsidR="00AB49A5" w:rsidRDefault="00AB49A5">
            <w:pPr>
              <w:jc w:val="right"/>
              <w:rPr>
                <w:lang w:val="es-AR"/>
              </w:rPr>
            </w:pPr>
            <w:r>
              <w:rPr>
                <w:lang w:val="es-AR"/>
              </w:rPr>
              <w:t>3914</w:t>
            </w:r>
          </w:p>
        </w:tc>
        <w:tc>
          <w:tcPr>
            <w:tcW w:w="1762" w:type="dxa"/>
          </w:tcPr>
          <w:p w:rsidR="00AB49A5" w:rsidRDefault="00AB49A5">
            <w:pPr>
              <w:jc w:val="right"/>
              <w:rPr>
                <w:lang w:val="es-AR"/>
              </w:rPr>
            </w:pPr>
            <w:r>
              <w:rPr>
                <w:lang w:val="es-AR"/>
              </w:rPr>
              <w:t>23</w:t>
            </w:r>
          </w:p>
        </w:tc>
        <w:tc>
          <w:tcPr>
            <w:tcW w:w="1762" w:type="dxa"/>
          </w:tcPr>
          <w:p w:rsidR="00AB49A5" w:rsidRDefault="00AB49A5">
            <w:pPr>
              <w:jc w:val="right"/>
              <w:rPr>
                <w:lang w:val="es-AR"/>
              </w:rPr>
            </w:pPr>
            <w:r>
              <w:rPr>
                <w:lang w:val="es-AR"/>
              </w:rPr>
              <w:t>6,8</w:t>
            </w:r>
          </w:p>
        </w:tc>
      </w:tr>
      <w:tr w:rsidR="00AB49A5">
        <w:tblPrEx>
          <w:tblCellMar>
            <w:top w:w="0" w:type="dxa"/>
            <w:bottom w:w="0" w:type="dxa"/>
          </w:tblCellMar>
        </w:tblPrEx>
        <w:tc>
          <w:tcPr>
            <w:tcW w:w="2802" w:type="dxa"/>
          </w:tcPr>
          <w:p w:rsidR="00AB49A5" w:rsidRDefault="00AB49A5">
            <w:pPr>
              <w:rPr>
                <w:lang w:val="es-AR"/>
              </w:rPr>
            </w:pPr>
            <w:r>
              <w:rPr>
                <w:lang w:val="es-AR"/>
              </w:rPr>
              <w:t>Colombia</w:t>
            </w:r>
          </w:p>
        </w:tc>
        <w:tc>
          <w:tcPr>
            <w:tcW w:w="1762" w:type="dxa"/>
          </w:tcPr>
          <w:p w:rsidR="00AB49A5" w:rsidRDefault="00AB49A5">
            <w:pPr>
              <w:jc w:val="right"/>
              <w:rPr>
                <w:lang w:val="es-AR"/>
              </w:rPr>
            </w:pPr>
            <w:r>
              <w:rPr>
                <w:lang w:val="es-AR"/>
              </w:rPr>
              <w:t>11689</w:t>
            </w:r>
          </w:p>
        </w:tc>
        <w:tc>
          <w:tcPr>
            <w:tcW w:w="1762" w:type="dxa"/>
          </w:tcPr>
          <w:p w:rsidR="00AB49A5" w:rsidRDefault="00AB49A5">
            <w:pPr>
              <w:jc w:val="right"/>
              <w:rPr>
                <w:lang w:val="es-AR"/>
              </w:rPr>
            </w:pPr>
            <w:r>
              <w:rPr>
                <w:lang w:val="es-AR"/>
              </w:rPr>
              <w:t>4658</w:t>
            </w:r>
          </w:p>
        </w:tc>
        <w:tc>
          <w:tcPr>
            <w:tcW w:w="1762" w:type="dxa"/>
          </w:tcPr>
          <w:p w:rsidR="00AB49A5" w:rsidRDefault="00AB49A5">
            <w:pPr>
              <w:jc w:val="right"/>
              <w:rPr>
                <w:lang w:val="es-AR"/>
              </w:rPr>
            </w:pPr>
            <w:r>
              <w:rPr>
                <w:lang w:val="es-AR"/>
              </w:rPr>
              <w:t>13</w:t>
            </w:r>
          </w:p>
        </w:tc>
        <w:tc>
          <w:tcPr>
            <w:tcW w:w="1762" w:type="dxa"/>
          </w:tcPr>
          <w:p w:rsidR="00AB49A5" w:rsidRDefault="00AB49A5">
            <w:pPr>
              <w:jc w:val="right"/>
              <w:rPr>
                <w:lang w:val="es-AR"/>
              </w:rPr>
            </w:pPr>
            <w:r>
              <w:rPr>
                <w:lang w:val="es-AR"/>
              </w:rPr>
              <w:t>4,4</w:t>
            </w:r>
          </w:p>
        </w:tc>
      </w:tr>
      <w:tr w:rsidR="00AB49A5">
        <w:tblPrEx>
          <w:tblCellMar>
            <w:top w:w="0" w:type="dxa"/>
            <w:bottom w:w="0" w:type="dxa"/>
          </w:tblCellMar>
        </w:tblPrEx>
        <w:tc>
          <w:tcPr>
            <w:tcW w:w="2802" w:type="dxa"/>
          </w:tcPr>
          <w:p w:rsidR="00AB49A5" w:rsidRDefault="00AB49A5">
            <w:pPr>
              <w:rPr>
                <w:lang w:val="es-AR"/>
              </w:rPr>
            </w:pPr>
            <w:r>
              <w:rPr>
                <w:lang w:val="es-AR"/>
              </w:rPr>
              <w:t>Perú</w:t>
            </w:r>
          </w:p>
        </w:tc>
        <w:tc>
          <w:tcPr>
            <w:tcW w:w="1762" w:type="dxa"/>
          </w:tcPr>
          <w:p w:rsidR="00AB49A5" w:rsidRDefault="00AB49A5">
            <w:pPr>
              <w:jc w:val="right"/>
              <w:rPr>
                <w:lang w:val="es-AR"/>
              </w:rPr>
            </w:pPr>
            <w:r>
              <w:rPr>
                <w:lang w:val="es-AR"/>
              </w:rPr>
              <w:t>7832</w:t>
            </w:r>
          </w:p>
        </w:tc>
        <w:tc>
          <w:tcPr>
            <w:tcW w:w="1762" w:type="dxa"/>
          </w:tcPr>
          <w:p w:rsidR="00AB49A5" w:rsidRDefault="00AB49A5">
            <w:pPr>
              <w:jc w:val="right"/>
              <w:rPr>
                <w:lang w:val="es-AR"/>
              </w:rPr>
            </w:pPr>
            <w:r>
              <w:rPr>
                <w:lang w:val="es-AR"/>
              </w:rPr>
              <w:t>2774</w:t>
            </w:r>
          </w:p>
        </w:tc>
        <w:tc>
          <w:tcPr>
            <w:tcW w:w="1762" w:type="dxa"/>
          </w:tcPr>
          <w:p w:rsidR="00AB49A5" w:rsidRDefault="00AB49A5">
            <w:pPr>
              <w:jc w:val="right"/>
              <w:rPr>
                <w:lang w:val="es-AR"/>
              </w:rPr>
            </w:pPr>
            <w:r>
              <w:rPr>
                <w:lang w:val="es-AR"/>
              </w:rPr>
              <w:t>16</w:t>
            </w:r>
          </w:p>
        </w:tc>
        <w:tc>
          <w:tcPr>
            <w:tcW w:w="1762" w:type="dxa"/>
          </w:tcPr>
          <w:p w:rsidR="00AB49A5" w:rsidRDefault="00AB49A5">
            <w:pPr>
              <w:jc w:val="right"/>
              <w:rPr>
                <w:lang w:val="es-AR"/>
              </w:rPr>
            </w:pPr>
            <w:r>
              <w:rPr>
                <w:lang w:val="es-AR"/>
              </w:rPr>
              <w:t>3,4</w:t>
            </w:r>
          </w:p>
        </w:tc>
      </w:tr>
      <w:tr w:rsidR="00AB49A5">
        <w:tblPrEx>
          <w:tblCellMar>
            <w:top w:w="0" w:type="dxa"/>
            <w:bottom w:w="0" w:type="dxa"/>
          </w:tblCellMar>
        </w:tblPrEx>
        <w:tc>
          <w:tcPr>
            <w:tcW w:w="2802" w:type="dxa"/>
          </w:tcPr>
          <w:p w:rsidR="00AB49A5" w:rsidRDefault="00AB49A5">
            <w:pPr>
              <w:rPr>
                <w:lang w:val="es-AR"/>
              </w:rPr>
            </w:pPr>
            <w:r>
              <w:rPr>
                <w:lang w:val="es-AR"/>
              </w:rPr>
              <w:t>Uruguay</w:t>
            </w:r>
          </w:p>
        </w:tc>
        <w:tc>
          <w:tcPr>
            <w:tcW w:w="1762" w:type="dxa"/>
          </w:tcPr>
          <w:p w:rsidR="00AB49A5" w:rsidRDefault="00AB49A5">
            <w:pPr>
              <w:jc w:val="right"/>
              <w:rPr>
                <w:lang w:val="es-AR"/>
              </w:rPr>
            </w:pPr>
            <w:r>
              <w:rPr>
                <w:lang w:val="es-AR"/>
              </w:rPr>
              <w:t>2194</w:t>
            </w:r>
          </w:p>
        </w:tc>
        <w:tc>
          <w:tcPr>
            <w:tcW w:w="1762" w:type="dxa"/>
          </w:tcPr>
          <w:p w:rsidR="00AB49A5" w:rsidRDefault="00AB49A5">
            <w:pPr>
              <w:jc w:val="right"/>
              <w:rPr>
                <w:lang w:val="es-AR"/>
              </w:rPr>
            </w:pPr>
            <w:r>
              <w:rPr>
                <w:lang w:val="es-AR"/>
              </w:rPr>
              <w:t>2141</w:t>
            </w:r>
          </w:p>
        </w:tc>
        <w:tc>
          <w:tcPr>
            <w:tcW w:w="1762" w:type="dxa"/>
          </w:tcPr>
          <w:p w:rsidR="00AB49A5" w:rsidRDefault="00AB49A5">
            <w:pPr>
              <w:jc w:val="right"/>
              <w:rPr>
                <w:lang w:val="es-AR"/>
              </w:rPr>
            </w:pPr>
            <w:r>
              <w:rPr>
                <w:lang w:val="es-AR"/>
              </w:rPr>
              <w:t>22</w:t>
            </w:r>
          </w:p>
        </w:tc>
        <w:tc>
          <w:tcPr>
            <w:tcW w:w="1762" w:type="dxa"/>
          </w:tcPr>
          <w:p w:rsidR="00AB49A5" w:rsidRDefault="00AB49A5">
            <w:pPr>
              <w:jc w:val="right"/>
              <w:rPr>
                <w:lang w:val="es-AR"/>
              </w:rPr>
            </w:pPr>
            <w:r>
              <w:rPr>
                <w:lang w:val="es-AR"/>
              </w:rPr>
              <w:t>3,5</w:t>
            </w:r>
          </w:p>
        </w:tc>
      </w:tr>
      <w:tr w:rsidR="00AB49A5">
        <w:tblPrEx>
          <w:tblCellMar>
            <w:top w:w="0" w:type="dxa"/>
            <w:bottom w:w="0" w:type="dxa"/>
          </w:tblCellMar>
        </w:tblPrEx>
        <w:tc>
          <w:tcPr>
            <w:tcW w:w="2802" w:type="dxa"/>
          </w:tcPr>
          <w:p w:rsidR="00AB49A5" w:rsidRDefault="00AB49A5">
            <w:pPr>
              <w:rPr>
                <w:lang w:val="es-AR"/>
              </w:rPr>
            </w:pPr>
            <w:r>
              <w:rPr>
                <w:lang w:val="es-AR"/>
              </w:rPr>
              <w:t>Venezuela</w:t>
            </w:r>
          </w:p>
        </w:tc>
        <w:tc>
          <w:tcPr>
            <w:tcW w:w="1762" w:type="dxa"/>
          </w:tcPr>
          <w:p w:rsidR="00AB49A5" w:rsidRDefault="00AB49A5">
            <w:pPr>
              <w:jc w:val="right"/>
              <w:rPr>
                <w:lang w:val="es-AR"/>
              </w:rPr>
            </w:pPr>
            <w:r>
              <w:rPr>
                <w:lang w:val="es-AR"/>
              </w:rPr>
              <w:t>5145</w:t>
            </w:r>
          </w:p>
        </w:tc>
        <w:tc>
          <w:tcPr>
            <w:tcW w:w="1762" w:type="dxa"/>
          </w:tcPr>
          <w:p w:rsidR="00AB49A5" w:rsidRDefault="00AB49A5">
            <w:pPr>
              <w:jc w:val="right"/>
              <w:rPr>
                <w:lang w:val="es-AR"/>
              </w:rPr>
            </w:pPr>
            <w:r>
              <w:rPr>
                <w:lang w:val="es-AR"/>
              </w:rPr>
              <w:t>3504</w:t>
            </w:r>
          </w:p>
        </w:tc>
        <w:tc>
          <w:tcPr>
            <w:tcW w:w="1762" w:type="dxa"/>
          </w:tcPr>
          <w:p w:rsidR="00AB49A5" w:rsidRDefault="00AB49A5">
            <w:pPr>
              <w:jc w:val="right"/>
              <w:rPr>
                <w:lang w:val="es-AR"/>
              </w:rPr>
            </w:pPr>
            <w:r>
              <w:rPr>
                <w:lang w:val="es-AR"/>
              </w:rPr>
              <w:t>12</w:t>
            </w:r>
          </w:p>
        </w:tc>
        <w:tc>
          <w:tcPr>
            <w:tcW w:w="1762" w:type="dxa"/>
          </w:tcPr>
          <w:p w:rsidR="00AB49A5" w:rsidRDefault="00AB49A5">
            <w:pPr>
              <w:jc w:val="right"/>
              <w:rPr>
                <w:lang w:val="es-AR"/>
              </w:rPr>
            </w:pPr>
            <w:r>
              <w:rPr>
                <w:lang w:val="es-AR"/>
              </w:rPr>
              <w:t>3,2</w:t>
            </w:r>
          </w:p>
        </w:tc>
      </w:tr>
      <w:tr w:rsidR="00AB49A5">
        <w:tblPrEx>
          <w:tblCellMar>
            <w:top w:w="0" w:type="dxa"/>
            <w:bottom w:w="0" w:type="dxa"/>
          </w:tblCellMar>
        </w:tblPrEx>
        <w:tc>
          <w:tcPr>
            <w:tcW w:w="2802" w:type="dxa"/>
          </w:tcPr>
          <w:p w:rsidR="00AB49A5" w:rsidRDefault="00AB49A5">
            <w:pPr>
              <w:rPr>
                <w:i/>
                <w:lang w:val="es-AR"/>
              </w:rPr>
            </w:pPr>
            <w:r>
              <w:rPr>
                <w:i/>
                <w:lang w:val="es-AR"/>
              </w:rPr>
              <w:t>Países pequeños</w:t>
            </w:r>
          </w:p>
        </w:tc>
        <w:tc>
          <w:tcPr>
            <w:tcW w:w="1762" w:type="dxa"/>
          </w:tcPr>
          <w:p w:rsidR="00AB49A5" w:rsidRDefault="00AB49A5">
            <w:pPr>
              <w:jc w:val="right"/>
              <w:rPr>
                <w:i/>
                <w:lang w:val="es-AR"/>
              </w:rPr>
            </w:pPr>
            <w:r>
              <w:rPr>
                <w:i/>
                <w:lang w:val="es-AR"/>
              </w:rPr>
              <w:t>22475</w:t>
            </w:r>
          </w:p>
        </w:tc>
        <w:tc>
          <w:tcPr>
            <w:tcW w:w="1762" w:type="dxa"/>
          </w:tcPr>
          <w:p w:rsidR="00AB49A5" w:rsidRDefault="00AB49A5">
            <w:pPr>
              <w:jc w:val="right"/>
              <w:rPr>
                <w:i/>
                <w:lang w:val="es-AR"/>
              </w:rPr>
            </w:pPr>
            <w:r>
              <w:rPr>
                <w:i/>
                <w:lang w:val="es-AR"/>
              </w:rPr>
              <w:t>5944</w:t>
            </w:r>
          </w:p>
        </w:tc>
        <w:tc>
          <w:tcPr>
            <w:tcW w:w="1762" w:type="dxa"/>
          </w:tcPr>
          <w:p w:rsidR="00AB49A5" w:rsidRDefault="00AB49A5">
            <w:pPr>
              <w:jc w:val="right"/>
              <w:rPr>
                <w:i/>
                <w:lang w:val="es-AR"/>
              </w:rPr>
            </w:pPr>
            <w:r>
              <w:rPr>
                <w:i/>
                <w:lang w:val="es-AR"/>
              </w:rPr>
              <w:t>13</w:t>
            </w:r>
          </w:p>
        </w:tc>
        <w:tc>
          <w:tcPr>
            <w:tcW w:w="1762" w:type="dxa"/>
          </w:tcPr>
          <w:p w:rsidR="00AB49A5" w:rsidRDefault="00AB49A5">
            <w:pPr>
              <w:jc w:val="right"/>
              <w:rPr>
                <w:i/>
                <w:lang w:val="es-AR"/>
              </w:rPr>
            </w:pPr>
            <w:r>
              <w:rPr>
                <w:i/>
                <w:lang w:val="es-AR"/>
              </w:rPr>
              <w:t>5,6</w:t>
            </w:r>
          </w:p>
        </w:tc>
      </w:tr>
      <w:tr w:rsidR="00AB49A5">
        <w:tblPrEx>
          <w:tblCellMar>
            <w:top w:w="0" w:type="dxa"/>
            <w:bottom w:w="0" w:type="dxa"/>
          </w:tblCellMar>
        </w:tblPrEx>
        <w:tc>
          <w:tcPr>
            <w:tcW w:w="2802" w:type="dxa"/>
          </w:tcPr>
          <w:p w:rsidR="00AB49A5" w:rsidRDefault="00AB49A5">
            <w:pPr>
              <w:rPr>
                <w:lang w:val="es-AR"/>
              </w:rPr>
            </w:pPr>
            <w:r>
              <w:rPr>
                <w:lang w:val="es-AR"/>
              </w:rPr>
              <w:t>Costa Rica</w:t>
            </w:r>
          </w:p>
        </w:tc>
        <w:tc>
          <w:tcPr>
            <w:tcW w:w="1762" w:type="dxa"/>
          </w:tcPr>
          <w:p w:rsidR="00AB49A5" w:rsidRDefault="00AB49A5">
            <w:pPr>
              <w:jc w:val="right"/>
              <w:rPr>
                <w:lang w:val="es-AR"/>
              </w:rPr>
            </w:pPr>
            <w:r>
              <w:rPr>
                <w:lang w:val="es-AR"/>
              </w:rPr>
              <w:t>866</w:t>
            </w:r>
          </w:p>
        </w:tc>
        <w:tc>
          <w:tcPr>
            <w:tcW w:w="1762" w:type="dxa"/>
          </w:tcPr>
          <w:p w:rsidR="00AB49A5" w:rsidRDefault="00AB49A5">
            <w:pPr>
              <w:jc w:val="right"/>
              <w:rPr>
                <w:lang w:val="es-AR"/>
              </w:rPr>
            </w:pPr>
            <w:r>
              <w:rPr>
                <w:lang w:val="es-AR"/>
              </w:rPr>
              <w:t>335</w:t>
            </w:r>
          </w:p>
        </w:tc>
        <w:tc>
          <w:tcPr>
            <w:tcW w:w="1762" w:type="dxa"/>
          </w:tcPr>
          <w:p w:rsidR="00AB49A5" w:rsidRDefault="00AB49A5">
            <w:pPr>
              <w:jc w:val="right"/>
              <w:rPr>
                <w:lang w:val="es-AR"/>
              </w:rPr>
            </w:pPr>
            <w:r>
              <w:rPr>
                <w:lang w:val="es-AR"/>
              </w:rPr>
              <w:t>15</w:t>
            </w:r>
          </w:p>
        </w:tc>
        <w:tc>
          <w:tcPr>
            <w:tcW w:w="1762" w:type="dxa"/>
          </w:tcPr>
          <w:p w:rsidR="00AB49A5" w:rsidRDefault="00AB49A5">
            <w:pPr>
              <w:jc w:val="right"/>
              <w:rPr>
                <w:lang w:val="es-AR"/>
              </w:rPr>
            </w:pPr>
            <w:r>
              <w:rPr>
                <w:lang w:val="es-AR"/>
              </w:rPr>
              <w:t>0,4</w:t>
            </w:r>
          </w:p>
        </w:tc>
      </w:tr>
      <w:tr w:rsidR="00AB49A5">
        <w:tblPrEx>
          <w:tblCellMar>
            <w:top w:w="0" w:type="dxa"/>
            <w:bottom w:w="0" w:type="dxa"/>
          </w:tblCellMar>
        </w:tblPrEx>
        <w:tc>
          <w:tcPr>
            <w:tcW w:w="2802" w:type="dxa"/>
          </w:tcPr>
          <w:p w:rsidR="00AB49A5" w:rsidRDefault="00AB49A5">
            <w:pPr>
              <w:rPr>
                <w:lang w:val="es-AR"/>
              </w:rPr>
            </w:pPr>
            <w:r>
              <w:rPr>
                <w:lang w:val="es-AR"/>
              </w:rPr>
              <w:t>El Salvador</w:t>
            </w:r>
          </w:p>
        </w:tc>
        <w:tc>
          <w:tcPr>
            <w:tcW w:w="1762" w:type="dxa"/>
          </w:tcPr>
          <w:p w:rsidR="00AB49A5" w:rsidRDefault="00AB49A5">
            <w:pPr>
              <w:jc w:val="right"/>
              <w:rPr>
                <w:lang w:val="es-AR"/>
              </w:rPr>
            </w:pPr>
            <w:r>
              <w:rPr>
                <w:lang w:val="es-AR"/>
              </w:rPr>
              <w:t>1940</w:t>
            </w:r>
          </w:p>
        </w:tc>
        <w:tc>
          <w:tcPr>
            <w:tcW w:w="1762" w:type="dxa"/>
          </w:tcPr>
          <w:p w:rsidR="00AB49A5" w:rsidRDefault="00AB49A5">
            <w:pPr>
              <w:jc w:val="right"/>
              <w:rPr>
                <w:lang w:val="es-AR"/>
              </w:rPr>
            </w:pPr>
            <w:r>
              <w:rPr>
                <w:lang w:val="es-AR"/>
              </w:rPr>
              <w:t>554</w:t>
            </w:r>
          </w:p>
        </w:tc>
        <w:tc>
          <w:tcPr>
            <w:tcW w:w="1762" w:type="dxa"/>
          </w:tcPr>
          <w:p w:rsidR="00AB49A5" w:rsidRDefault="00AB49A5">
            <w:pPr>
              <w:jc w:val="right"/>
              <w:rPr>
                <w:lang w:val="es-AR"/>
              </w:rPr>
            </w:pPr>
            <w:r>
              <w:rPr>
                <w:lang w:val="es-AR"/>
              </w:rPr>
              <w:t>14</w:t>
            </w:r>
          </w:p>
        </w:tc>
        <w:tc>
          <w:tcPr>
            <w:tcW w:w="1762" w:type="dxa"/>
          </w:tcPr>
          <w:p w:rsidR="00AB49A5" w:rsidRDefault="00AB49A5">
            <w:pPr>
              <w:jc w:val="right"/>
              <w:rPr>
                <w:lang w:val="es-AR"/>
              </w:rPr>
            </w:pPr>
            <w:r>
              <w:rPr>
                <w:lang w:val="es-AR"/>
              </w:rPr>
              <w:t>0,6</w:t>
            </w:r>
          </w:p>
        </w:tc>
      </w:tr>
      <w:tr w:rsidR="00AB49A5">
        <w:tblPrEx>
          <w:tblCellMar>
            <w:top w:w="0" w:type="dxa"/>
            <w:bottom w:w="0" w:type="dxa"/>
          </w:tblCellMar>
        </w:tblPrEx>
        <w:tc>
          <w:tcPr>
            <w:tcW w:w="2802" w:type="dxa"/>
          </w:tcPr>
          <w:p w:rsidR="00AB49A5" w:rsidRDefault="00AB49A5">
            <w:pPr>
              <w:rPr>
                <w:lang w:val="es-AR"/>
              </w:rPr>
            </w:pPr>
            <w:r>
              <w:rPr>
                <w:lang w:val="es-AR"/>
              </w:rPr>
              <w:t>Guatemala</w:t>
            </w:r>
          </w:p>
        </w:tc>
        <w:tc>
          <w:tcPr>
            <w:tcW w:w="1762" w:type="dxa"/>
          </w:tcPr>
          <w:p w:rsidR="00AB49A5" w:rsidRDefault="00AB49A5">
            <w:pPr>
              <w:jc w:val="right"/>
              <w:rPr>
                <w:lang w:val="es-AR"/>
              </w:rPr>
            </w:pPr>
            <w:r>
              <w:rPr>
                <w:lang w:val="es-AR"/>
              </w:rPr>
              <w:t>3054</w:t>
            </w:r>
          </w:p>
        </w:tc>
        <w:tc>
          <w:tcPr>
            <w:tcW w:w="1762" w:type="dxa"/>
          </w:tcPr>
          <w:p w:rsidR="00AB49A5" w:rsidRDefault="00AB49A5">
            <w:pPr>
              <w:jc w:val="right"/>
              <w:rPr>
                <w:lang w:val="es-AR"/>
              </w:rPr>
            </w:pPr>
            <w:r>
              <w:rPr>
                <w:lang w:val="es-AR"/>
              </w:rPr>
              <w:t>947</w:t>
            </w:r>
          </w:p>
        </w:tc>
        <w:tc>
          <w:tcPr>
            <w:tcW w:w="1762" w:type="dxa"/>
          </w:tcPr>
          <w:p w:rsidR="00AB49A5" w:rsidRDefault="00AB49A5">
            <w:pPr>
              <w:jc w:val="right"/>
              <w:rPr>
                <w:lang w:val="es-AR"/>
              </w:rPr>
            </w:pPr>
            <w:r>
              <w:rPr>
                <w:lang w:val="es-AR"/>
              </w:rPr>
              <w:t>12</w:t>
            </w:r>
          </w:p>
        </w:tc>
        <w:tc>
          <w:tcPr>
            <w:tcW w:w="1762" w:type="dxa"/>
          </w:tcPr>
          <w:p w:rsidR="00AB49A5" w:rsidRDefault="00AB49A5">
            <w:pPr>
              <w:jc w:val="right"/>
              <w:rPr>
                <w:lang w:val="es-AR"/>
              </w:rPr>
            </w:pPr>
            <w:r>
              <w:rPr>
                <w:lang w:val="es-AR"/>
              </w:rPr>
              <w:t>0,9</w:t>
            </w:r>
          </w:p>
        </w:tc>
      </w:tr>
      <w:tr w:rsidR="00AB49A5">
        <w:tblPrEx>
          <w:tblCellMar>
            <w:top w:w="0" w:type="dxa"/>
            <w:bottom w:w="0" w:type="dxa"/>
          </w:tblCellMar>
        </w:tblPrEx>
        <w:tc>
          <w:tcPr>
            <w:tcW w:w="2802" w:type="dxa"/>
          </w:tcPr>
          <w:p w:rsidR="00AB49A5" w:rsidRDefault="00AB49A5">
            <w:pPr>
              <w:rPr>
                <w:lang w:val="es-AR"/>
              </w:rPr>
            </w:pPr>
            <w:r>
              <w:rPr>
                <w:lang w:val="es-AR"/>
              </w:rPr>
              <w:t>Honduras</w:t>
            </w:r>
          </w:p>
        </w:tc>
        <w:tc>
          <w:tcPr>
            <w:tcW w:w="1762" w:type="dxa"/>
          </w:tcPr>
          <w:p w:rsidR="00AB49A5" w:rsidRDefault="00AB49A5">
            <w:pPr>
              <w:jc w:val="right"/>
              <w:rPr>
                <w:lang w:val="es-AR"/>
              </w:rPr>
            </w:pPr>
            <w:r>
              <w:rPr>
                <w:lang w:val="es-AR"/>
              </w:rPr>
              <w:t>1390</w:t>
            </w:r>
          </w:p>
        </w:tc>
        <w:tc>
          <w:tcPr>
            <w:tcW w:w="1762" w:type="dxa"/>
          </w:tcPr>
          <w:p w:rsidR="00AB49A5" w:rsidRDefault="00AB49A5">
            <w:pPr>
              <w:jc w:val="right"/>
              <w:rPr>
                <w:lang w:val="es-AR"/>
              </w:rPr>
            </w:pPr>
            <w:r>
              <w:rPr>
                <w:lang w:val="es-AR"/>
              </w:rPr>
              <w:t>359</w:t>
            </w:r>
          </w:p>
        </w:tc>
        <w:tc>
          <w:tcPr>
            <w:tcW w:w="1762" w:type="dxa"/>
          </w:tcPr>
          <w:p w:rsidR="00AB49A5" w:rsidRDefault="00AB49A5">
            <w:pPr>
              <w:jc w:val="right"/>
              <w:rPr>
                <w:lang w:val="es-AR"/>
              </w:rPr>
            </w:pPr>
            <w:r>
              <w:rPr>
                <w:lang w:val="es-AR"/>
              </w:rPr>
              <w:t>7</w:t>
            </w:r>
          </w:p>
        </w:tc>
        <w:tc>
          <w:tcPr>
            <w:tcW w:w="1762" w:type="dxa"/>
          </w:tcPr>
          <w:p w:rsidR="00AB49A5" w:rsidRDefault="00AB49A5">
            <w:pPr>
              <w:jc w:val="right"/>
              <w:rPr>
                <w:lang w:val="es-AR"/>
              </w:rPr>
            </w:pPr>
            <w:r>
              <w:rPr>
                <w:lang w:val="es-AR"/>
              </w:rPr>
              <w:t>0,2</w:t>
            </w:r>
          </w:p>
        </w:tc>
      </w:tr>
      <w:tr w:rsidR="00AB49A5">
        <w:tblPrEx>
          <w:tblCellMar>
            <w:top w:w="0" w:type="dxa"/>
            <w:bottom w:w="0" w:type="dxa"/>
          </w:tblCellMar>
        </w:tblPrEx>
        <w:tc>
          <w:tcPr>
            <w:tcW w:w="2802" w:type="dxa"/>
          </w:tcPr>
          <w:p w:rsidR="00AB49A5" w:rsidRDefault="00AB49A5">
            <w:pPr>
              <w:rPr>
                <w:lang w:val="es-AR"/>
              </w:rPr>
            </w:pPr>
            <w:r>
              <w:rPr>
                <w:lang w:val="es-AR"/>
              </w:rPr>
              <w:t>Nicaragua</w:t>
            </w:r>
          </w:p>
        </w:tc>
        <w:tc>
          <w:tcPr>
            <w:tcW w:w="1762" w:type="dxa"/>
          </w:tcPr>
          <w:p w:rsidR="00AB49A5" w:rsidRDefault="00AB49A5">
            <w:pPr>
              <w:jc w:val="right"/>
              <w:rPr>
                <w:lang w:val="es-AR"/>
              </w:rPr>
            </w:pPr>
            <w:r>
              <w:rPr>
                <w:lang w:val="es-AR"/>
              </w:rPr>
              <w:t>1109</w:t>
            </w:r>
          </w:p>
        </w:tc>
        <w:tc>
          <w:tcPr>
            <w:tcW w:w="1762" w:type="dxa"/>
          </w:tcPr>
          <w:p w:rsidR="00AB49A5" w:rsidRDefault="00AB49A5">
            <w:pPr>
              <w:jc w:val="right"/>
              <w:rPr>
                <w:lang w:val="es-AR"/>
              </w:rPr>
            </w:pPr>
            <w:r>
              <w:rPr>
                <w:lang w:val="es-AR"/>
              </w:rPr>
              <w:t>261</w:t>
            </w:r>
          </w:p>
        </w:tc>
        <w:tc>
          <w:tcPr>
            <w:tcW w:w="1762" w:type="dxa"/>
          </w:tcPr>
          <w:p w:rsidR="00AB49A5" w:rsidRDefault="00AB49A5">
            <w:pPr>
              <w:jc w:val="right"/>
              <w:rPr>
                <w:lang w:val="es-AR"/>
              </w:rPr>
            </w:pPr>
            <w:r>
              <w:rPr>
                <w:lang w:val="es-AR"/>
              </w:rPr>
              <w:t>11</w:t>
            </w:r>
          </w:p>
        </w:tc>
        <w:tc>
          <w:tcPr>
            <w:tcW w:w="1762" w:type="dxa"/>
          </w:tcPr>
          <w:p w:rsidR="00AB49A5" w:rsidRDefault="00AB49A5">
            <w:pPr>
              <w:jc w:val="right"/>
              <w:rPr>
                <w:lang w:val="es-AR"/>
              </w:rPr>
            </w:pPr>
            <w:r>
              <w:rPr>
                <w:lang w:val="es-AR"/>
              </w:rPr>
              <w:t>0,2</w:t>
            </w:r>
          </w:p>
        </w:tc>
      </w:tr>
      <w:tr w:rsidR="00AB49A5">
        <w:tblPrEx>
          <w:tblCellMar>
            <w:top w:w="0" w:type="dxa"/>
            <w:bottom w:w="0" w:type="dxa"/>
          </w:tblCellMar>
        </w:tblPrEx>
        <w:tc>
          <w:tcPr>
            <w:tcW w:w="2802" w:type="dxa"/>
          </w:tcPr>
          <w:p w:rsidR="00AB49A5" w:rsidRDefault="00AB49A5">
            <w:pPr>
              <w:rPr>
                <w:lang w:val="es-AR"/>
              </w:rPr>
            </w:pPr>
            <w:r>
              <w:rPr>
                <w:lang w:val="es-AR"/>
              </w:rPr>
              <w:t>(MCCA)</w:t>
            </w:r>
          </w:p>
        </w:tc>
        <w:tc>
          <w:tcPr>
            <w:tcW w:w="1762" w:type="dxa"/>
          </w:tcPr>
          <w:p w:rsidR="00AB49A5" w:rsidRDefault="00AB49A5">
            <w:pPr>
              <w:jc w:val="right"/>
              <w:rPr>
                <w:lang w:val="es-AR"/>
              </w:rPr>
            </w:pPr>
            <w:r>
              <w:rPr>
                <w:lang w:val="es-AR"/>
              </w:rPr>
              <w:t>(8359)</w:t>
            </w:r>
          </w:p>
        </w:tc>
        <w:tc>
          <w:tcPr>
            <w:tcW w:w="1762" w:type="dxa"/>
          </w:tcPr>
          <w:p w:rsidR="00AB49A5" w:rsidRDefault="00AB49A5">
            <w:pPr>
              <w:jc w:val="right"/>
              <w:rPr>
                <w:lang w:val="es-AR"/>
              </w:rPr>
            </w:pPr>
            <w:r>
              <w:rPr>
                <w:lang w:val="es-AR"/>
              </w:rPr>
              <w:t>(2456)</w:t>
            </w:r>
          </w:p>
        </w:tc>
        <w:tc>
          <w:tcPr>
            <w:tcW w:w="1762" w:type="dxa"/>
          </w:tcPr>
          <w:p w:rsidR="00AB49A5" w:rsidRDefault="00AB49A5">
            <w:pPr>
              <w:jc w:val="right"/>
              <w:rPr>
                <w:lang w:val="es-AR"/>
              </w:rPr>
            </w:pPr>
            <w:r>
              <w:rPr>
                <w:lang w:val="es-AR"/>
              </w:rPr>
              <w:t>(12)</w:t>
            </w:r>
          </w:p>
        </w:tc>
        <w:tc>
          <w:tcPr>
            <w:tcW w:w="1762" w:type="dxa"/>
          </w:tcPr>
          <w:p w:rsidR="00AB49A5" w:rsidRDefault="00AB49A5">
            <w:pPr>
              <w:jc w:val="right"/>
              <w:rPr>
                <w:lang w:val="es-AR"/>
              </w:rPr>
            </w:pPr>
            <w:r>
              <w:rPr>
                <w:lang w:val="es-AR"/>
              </w:rPr>
              <w:t>(2,3)</w:t>
            </w:r>
          </w:p>
        </w:tc>
      </w:tr>
      <w:tr w:rsidR="00AB49A5">
        <w:tblPrEx>
          <w:tblCellMar>
            <w:top w:w="0" w:type="dxa"/>
            <w:bottom w:w="0" w:type="dxa"/>
          </w:tblCellMar>
        </w:tblPrEx>
        <w:tc>
          <w:tcPr>
            <w:tcW w:w="2802" w:type="dxa"/>
          </w:tcPr>
          <w:p w:rsidR="00AB49A5" w:rsidRDefault="00AB49A5">
            <w:pPr>
              <w:rPr>
                <w:lang w:val="es-AR"/>
              </w:rPr>
            </w:pPr>
            <w:r>
              <w:rPr>
                <w:lang w:val="es-AR"/>
              </w:rPr>
              <w:t>Bolivia</w:t>
            </w:r>
          </w:p>
        </w:tc>
        <w:tc>
          <w:tcPr>
            <w:tcW w:w="1762" w:type="dxa"/>
          </w:tcPr>
          <w:p w:rsidR="00AB49A5" w:rsidRDefault="00AB49A5">
            <w:pPr>
              <w:jc w:val="right"/>
              <w:rPr>
                <w:lang w:val="es-AR"/>
              </w:rPr>
            </w:pPr>
            <w:r>
              <w:rPr>
                <w:lang w:val="es-AR"/>
              </w:rPr>
              <w:t>3019</w:t>
            </w:r>
          </w:p>
        </w:tc>
        <w:tc>
          <w:tcPr>
            <w:tcW w:w="1762" w:type="dxa"/>
          </w:tcPr>
          <w:p w:rsidR="00AB49A5" w:rsidRDefault="00AB49A5">
            <w:pPr>
              <w:jc w:val="right"/>
              <w:rPr>
                <w:lang w:val="es-AR"/>
              </w:rPr>
            </w:pPr>
            <w:r>
              <w:rPr>
                <w:lang w:val="es-AR"/>
              </w:rPr>
              <w:t>754</w:t>
            </w:r>
          </w:p>
        </w:tc>
        <w:tc>
          <w:tcPr>
            <w:tcW w:w="1762" w:type="dxa"/>
          </w:tcPr>
          <w:p w:rsidR="00AB49A5" w:rsidRDefault="00AB49A5">
            <w:pPr>
              <w:jc w:val="right"/>
              <w:rPr>
                <w:lang w:val="es-AR"/>
              </w:rPr>
            </w:pPr>
            <w:r>
              <w:rPr>
                <w:lang w:val="es-AR"/>
              </w:rPr>
              <w:t>14</w:t>
            </w:r>
          </w:p>
        </w:tc>
        <w:tc>
          <w:tcPr>
            <w:tcW w:w="1762" w:type="dxa"/>
          </w:tcPr>
          <w:p w:rsidR="00AB49A5" w:rsidRDefault="00AB49A5">
            <w:pPr>
              <w:jc w:val="right"/>
              <w:rPr>
                <w:lang w:val="es-AR"/>
              </w:rPr>
            </w:pPr>
            <w:r>
              <w:rPr>
                <w:lang w:val="es-AR"/>
              </w:rPr>
              <w:t>0,8</w:t>
            </w:r>
          </w:p>
        </w:tc>
      </w:tr>
      <w:tr w:rsidR="00AB49A5">
        <w:tblPrEx>
          <w:tblCellMar>
            <w:top w:w="0" w:type="dxa"/>
            <w:bottom w:w="0" w:type="dxa"/>
          </w:tblCellMar>
        </w:tblPrEx>
        <w:tc>
          <w:tcPr>
            <w:tcW w:w="2802" w:type="dxa"/>
          </w:tcPr>
          <w:p w:rsidR="00AB49A5" w:rsidRDefault="00AB49A5">
            <w:pPr>
              <w:rPr>
                <w:lang w:val="es-AR"/>
              </w:rPr>
            </w:pPr>
            <w:r>
              <w:rPr>
                <w:lang w:val="es-AR"/>
              </w:rPr>
              <w:t>Ecuador</w:t>
            </w:r>
          </w:p>
        </w:tc>
        <w:tc>
          <w:tcPr>
            <w:tcW w:w="1762" w:type="dxa"/>
          </w:tcPr>
          <w:p w:rsidR="00AB49A5" w:rsidRDefault="00AB49A5">
            <w:pPr>
              <w:jc w:val="right"/>
              <w:rPr>
                <w:lang w:val="es-AR"/>
              </w:rPr>
            </w:pPr>
            <w:r>
              <w:rPr>
                <w:lang w:val="es-AR"/>
              </w:rPr>
              <w:t>3244</w:t>
            </w:r>
          </w:p>
        </w:tc>
        <w:tc>
          <w:tcPr>
            <w:tcW w:w="1762" w:type="dxa"/>
          </w:tcPr>
          <w:p w:rsidR="00AB49A5" w:rsidRDefault="00AB49A5">
            <w:pPr>
              <w:jc w:val="right"/>
              <w:rPr>
                <w:lang w:val="es-AR"/>
              </w:rPr>
            </w:pPr>
            <w:r>
              <w:rPr>
                <w:lang w:val="es-AR"/>
              </w:rPr>
              <w:t>867</w:t>
            </w:r>
          </w:p>
        </w:tc>
        <w:tc>
          <w:tcPr>
            <w:tcW w:w="1762" w:type="dxa"/>
          </w:tcPr>
          <w:p w:rsidR="00AB49A5" w:rsidRDefault="00AB49A5">
            <w:pPr>
              <w:jc w:val="right"/>
              <w:rPr>
                <w:lang w:val="es-AR"/>
              </w:rPr>
            </w:pPr>
            <w:r>
              <w:rPr>
                <w:lang w:val="es-AR"/>
              </w:rPr>
              <w:t>16</w:t>
            </w:r>
          </w:p>
        </w:tc>
        <w:tc>
          <w:tcPr>
            <w:tcW w:w="1762" w:type="dxa"/>
          </w:tcPr>
          <w:p w:rsidR="00AB49A5" w:rsidRDefault="00AB49A5">
            <w:pPr>
              <w:jc w:val="right"/>
              <w:rPr>
                <w:lang w:val="es-AR"/>
              </w:rPr>
            </w:pPr>
            <w:r>
              <w:rPr>
                <w:lang w:val="es-AR"/>
              </w:rPr>
              <w:t>1,0</w:t>
            </w:r>
          </w:p>
        </w:tc>
      </w:tr>
      <w:tr w:rsidR="00AB49A5">
        <w:tblPrEx>
          <w:tblCellMar>
            <w:top w:w="0" w:type="dxa"/>
            <w:bottom w:w="0" w:type="dxa"/>
          </w:tblCellMar>
        </w:tblPrEx>
        <w:tc>
          <w:tcPr>
            <w:tcW w:w="2802" w:type="dxa"/>
          </w:tcPr>
          <w:p w:rsidR="00AB49A5" w:rsidRDefault="00AB49A5">
            <w:pPr>
              <w:rPr>
                <w:lang w:val="es-AR"/>
              </w:rPr>
            </w:pPr>
            <w:r>
              <w:rPr>
                <w:lang w:val="es-AR"/>
              </w:rPr>
              <w:t>Haití</w:t>
            </w:r>
          </w:p>
        </w:tc>
        <w:tc>
          <w:tcPr>
            <w:tcW w:w="1762" w:type="dxa"/>
          </w:tcPr>
          <w:p w:rsidR="00AB49A5" w:rsidRDefault="00AB49A5">
            <w:pPr>
              <w:jc w:val="right"/>
              <w:rPr>
                <w:lang w:val="es-AR"/>
              </w:rPr>
            </w:pPr>
            <w:r>
              <w:rPr>
                <w:lang w:val="es-AR"/>
              </w:rPr>
              <w:t>3380</w:t>
            </w:r>
          </w:p>
        </w:tc>
        <w:tc>
          <w:tcPr>
            <w:tcW w:w="1762" w:type="dxa"/>
          </w:tcPr>
          <w:p w:rsidR="00AB49A5" w:rsidRDefault="00AB49A5">
            <w:pPr>
              <w:jc w:val="right"/>
              <w:rPr>
                <w:lang w:val="es-AR"/>
              </w:rPr>
            </w:pPr>
            <w:r>
              <w:rPr>
                <w:lang w:val="es-AR"/>
              </w:rPr>
              <w:t>441</w:t>
            </w:r>
          </w:p>
        </w:tc>
        <w:tc>
          <w:tcPr>
            <w:tcW w:w="1762" w:type="dxa"/>
          </w:tcPr>
          <w:p w:rsidR="00AB49A5" w:rsidRDefault="00AB49A5">
            <w:pPr>
              <w:jc w:val="right"/>
              <w:rPr>
                <w:lang w:val="es-AR"/>
              </w:rPr>
            </w:pPr>
            <w:r>
              <w:rPr>
                <w:lang w:val="es-AR"/>
              </w:rPr>
              <w:t>7</w:t>
            </w:r>
          </w:p>
        </w:tc>
        <w:tc>
          <w:tcPr>
            <w:tcW w:w="1762" w:type="dxa"/>
          </w:tcPr>
          <w:p w:rsidR="00AB49A5" w:rsidRDefault="00AB49A5">
            <w:pPr>
              <w:jc w:val="right"/>
              <w:rPr>
                <w:lang w:val="es-AR"/>
              </w:rPr>
            </w:pPr>
            <w:r>
              <w:rPr>
                <w:lang w:val="es-AR"/>
              </w:rPr>
              <w:t>0,2</w:t>
            </w:r>
          </w:p>
        </w:tc>
      </w:tr>
      <w:tr w:rsidR="00AB49A5">
        <w:tblPrEx>
          <w:tblCellMar>
            <w:top w:w="0" w:type="dxa"/>
            <w:bottom w:w="0" w:type="dxa"/>
          </w:tblCellMar>
        </w:tblPrEx>
        <w:tc>
          <w:tcPr>
            <w:tcW w:w="2802" w:type="dxa"/>
          </w:tcPr>
          <w:p w:rsidR="00AB49A5" w:rsidRDefault="00AB49A5">
            <w:pPr>
              <w:rPr>
                <w:lang w:val="es-AR"/>
              </w:rPr>
            </w:pPr>
            <w:r>
              <w:rPr>
                <w:lang w:val="es-AR"/>
              </w:rPr>
              <w:t>Panamá</w:t>
            </w:r>
          </w:p>
        </w:tc>
        <w:tc>
          <w:tcPr>
            <w:tcW w:w="1762" w:type="dxa"/>
          </w:tcPr>
          <w:p w:rsidR="00AB49A5" w:rsidRDefault="00AB49A5">
            <w:pPr>
              <w:jc w:val="right"/>
              <w:rPr>
                <w:lang w:val="es-AR"/>
              </w:rPr>
            </w:pPr>
            <w:r>
              <w:rPr>
                <w:lang w:val="es-AR"/>
              </w:rPr>
              <w:t>809</w:t>
            </w:r>
          </w:p>
        </w:tc>
        <w:tc>
          <w:tcPr>
            <w:tcW w:w="1762" w:type="dxa"/>
          </w:tcPr>
          <w:p w:rsidR="00AB49A5" w:rsidRDefault="00AB49A5">
            <w:pPr>
              <w:jc w:val="right"/>
              <w:rPr>
                <w:lang w:val="es-AR"/>
              </w:rPr>
            </w:pPr>
            <w:r>
              <w:rPr>
                <w:lang w:val="es-AR"/>
              </w:rPr>
              <w:t>399</w:t>
            </w:r>
          </w:p>
        </w:tc>
        <w:tc>
          <w:tcPr>
            <w:tcW w:w="1762" w:type="dxa"/>
          </w:tcPr>
          <w:p w:rsidR="00AB49A5" w:rsidRDefault="00AB49A5">
            <w:pPr>
              <w:jc w:val="right"/>
              <w:rPr>
                <w:lang w:val="es-AR"/>
              </w:rPr>
            </w:pPr>
            <w:r>
              <w:rPr>
                <w:lang w:val="es-AR"/>
              </w:rPr>
              <w:t>8</w:t>
            </w:r>
          </w:p>
        </w:tc>
        <w:tc>
          <w:tcPr>
            <w:tcW w:w="1762" w:type="dxa"/>
          </w:tcPr>
          <w:p w:rsidR="00AB49A5" w:rsidRDefault="00AB49A5">
            <w:pPr>
              <w:jc w:val="right"/>
              <w:rPr>
                <w:lang w:val="es-AR"/>
              </w:rPr>
            </w:pPr>
            <w:r>
              <w:rPr>
                <w:lang w:val="es-AR"/>
              </w:rPr>
              <w:t>0,2</w:t>
            </w:r>
          </w:p>
        </w:tc>
      </w:tr>
      <w:tr w:rsidR="00AB49A5">
        <w:tblPrEx>
          <w:tblCellMar>
            <w:top w:w="0" w:type="dxa"/>
            <w:bottom w:w="0" w:type="dxa"/>
          </w:tblCellMar>
        </w:tblPrEx>
        <w:tc>
          <w:tcPr>
            <w:tcW w:w="2802" w:type="dxa"/>
          </w:tcPr>
          <w:p w:rsidR="00AB49A5" w:rsidRDefault="00AB49A5">
            <w:pPr>
              <w:rPr>
                <w:lang w:val="es-AR"/>
              </w:rPr>
            </w:pPr>
            <w:r>
              <w:rPr>
                <w:lang w:val="es-AR"/>
              </w:rPr>
              <w:t>Paraguay</w:t>
            </w:r>
          </w:p>
        </w:tc>
        <w:tc>
          <w:tcPr>
            <w:tcW w:w="1762" w:type="dxa"/>
          </w:tcPr>
          <w:p w:rsidR="00AB49A5" w:rsidRDefault="00AB49A5">
            <w:pPr>
              <w:jc w:val="right"/>
              <w:rPr>
                <w:lang w:val="es-AR"/>
              </w:rPr>
            </w:pPr>
            <w:r>
              <w:rPr>
                <w:lang w:val="es-AR"/>
              </w:rPr>
              <w:t>1371</w:t>
            </w:r>
          </w:p>
        </w:tc>
        <w:tc>
          <w:tcPr>
            <w:tcW w:w="1762" w:type="dxa"/>
          </w:tcPr>
          <w:p w:rsidR="00AB49A5" w:rsidRDefault="00AB49A5">
            <w:pPr>
              <w:jc w:val="right"/>
              <w:rPr>
                <w:lang w:val="es-AR"/>
              </w:rPr>
            </w:pPr>
            <w:r>
              <w:rPr>
                <w:lang w:val="es-AR"/>
              </w:rPr>
              <w:t>430</w:t>
            </w:r>
          </w:p>
        </w:tc>
        <w:tc>
          <w:tcPr>
            <w:tcW w:w="1762" w:type="dxa"/>
          </w:tcPr>
          <w:p w:rsidR="00AB49A5" w:rsidRDefault="00AB49A5">
            <w:pPr>
              <w:jc w:val="right"/>
              <w:rPr>
                <w:lang w:val="es-AR"/>
              </w:rPr>
            </w:pPr>
            <w:r>
              <w:rPr>
                <w:lang w:val="es-AR"/>
              </w:rPr>
              <w:t>16</w:t>
            </w:r>
          </w:p>
        </w:tc>
        <w:tc>
          <w:tcPr>
            <w:tcW w:w="1762" w:type="dxa"/>
          </w:tcPr>
          <w:p w:rsidR="00AB49A5" w:rsidRDefault="00AB49A5">
            <w:pPr>
              <w:jc w:val="right"/>
              <w:rPr>
                <w:lang w:val="es-AR"/>
              </w:rPr>
            </w:pPr>
            <w:r>
              <w:rPr>
                <w:lang w:val="es-AR"/>
              </w:rPr>
              <w:t>0,5</w:t>
            </w:r>
          </w:p>
        </w:tc>
      </w:tr>
      <w:tr w:rsidR="00AB49A5">
        <w:tblPrEx>
          <w:tblCellMar>
            <w:top w:w="0" w:type="dxa"/>
            <w:bottom w:w="0" w:type="dxa"/>
          </w:tblCellMar>
        </w:tblPrEx>
        <w:tc>
          <w:tcPr>
            <w:tcW w:w="2802" w:type="dxa"/>
          </w:tcPr>
          <w:p w:rsidR="00AB49A5" w:rsidRDefault="00AB49A5">
            <w:pPr>
              <w:rPr>
                <w:lang w:val="es-AR"/>
              </w:rPr>
            </w:pPr>
            <w:r>
              <w:rPr>
                <w:lang w:val="es-AR"/>
              </w:rPr>
              <w:t>República Dominicana</w:t>
            </w:r>
          </w:p>
        </w:tc>
        <w:tc>
          <w:tcPr>
            <w:tcW w:w="1762" w:type="dxa"/>
          </w:tcPr>
          <w:p w:rsidR="00AB49A5" w:rsidRDefault="00AB49A5">
            <w:pPr>
              <w:jc w:val="right"/>
              <w:rPr>
                <w:lang w:val="es-AR"/>
              </w:rPr>
            </w:pPr>
            <w:r>
              <w:rPr>
                <w:lang w:val="es-AR"/>
              </w:rPr>
              <w:t>2313</w:t>
            </w:r>
          </w:p>
        </w:tc>
        <w:tc>
          <w:tcPr>
            <w:tcW w:w="1762" w:type="dxa"/>
          </w:tcPr>
          <w:p w:rsidR="00AB49A5" w:rsidRDefault="00AB49A5">
            <w:pPr>
              <w:jc w:val="right"/>
              <w:rPr>
                <w:lang w:val="es-AR"/>
              </w:rPr>
            </w:pPr>
            <w:r>
              <w:rPr>
                <w:lang w:val="es-AR"/>
              </w:rPr>
              <w:t>597</w:t>
            </w:r>
          </w:p>
        </w:tc>
        <w:tc>
          <w:tcPr>
            <w:tcW w:w="1762" w:type="dxa"/>
          </w:tcPr>
          <w:p w:rsidR="00AB49A5" w:rsidRDefault="00AB49A5">
            <w:pPr>
              <w:jc w:val="right"/>
              <w:rPr>
                <w:lang w:val="es-AR"/>
              </w:rPr>
            </w:pPr>
            <w:r>
              <w:rPr>
                <w:lang w:val="es-AR"/>
              </w:rPr>
              <w:t>14</w:t>
            </w:r>
          </w:p>
        </w:tc>
        <w:tc>
          <w:tcPr>
            <w:tcW w:w="1762" w:type="dxa"/>
          </w:tcPr>
          <w:p w:rsidR="00AB49A5" w:rsidRDefault="00AB49A5">
            <w:pPr>
              <w:jc w:val="right"/>
              <w:rPr>
                <w:i/>
                <w:lang w:val="es-AR"/>
              </w:rPr>
            </w:pPr>
            <w:r>
              <w:rPr>
                <w:i/>
                <w:lang w:val="es-AR"/>
              </w:rPr>
              <w:t>0,6</w:t>
            </w:r>
          </w:p>
        </w:tc>
      </w:tr>
      <w:tr w:rsidR="00AB49A5">
        <w:tblPrEx>
          <w:tblCellMar>
            <w:top w:w="0" w:type="dxa"/>
            <w:bottom w:w="0" w:type="dxa"/>
          </w:tblCellMar>
        </w:tblPrEx>
        <w:tc>
          <w:tcPr>
            <w:tcW w:w="2802" w:type="dxa"/>
          </w:tcPr>
          <w:p w:rsidR="00AB49A5" w:rsidRDefault="00AB49A5">
            <w:pPr>
              <w:rPr>
                <w:i/>
                <w:lang w:val="es-AR"/>
              </w:rPr>
            </w:pPr>
            <w:r>
              <w:rPr>
                <w:i/>
                <w:lang w:val="es-AR"/>
              </w:rPr>
              <w:t>(Otros pequeños)</w:t>
            </w:r>
          </w:p>
        </w:tc>
        <w:tc>
          <w:tcPr>
            <w:tcW w:w="1762" w:type="dxa"/>
          </w:tcPr>
          <w:p w:rsidR="00AB49A5" w:rsidRDefault="00AB49A5">
            <w:pPr>
              <w:jc w:val="right"/>
              <w:rPr>
                <w:i/>
                <w:lang w:val="es-AR"/>
              </w:rPr>
            </w:pPr>
            <w:r>
              <w:rPr>
                <w:i/>
                <w:lang w:val="es-AR"/>
              </w:rPr>
              <w:t>(14116)</w:t>
            </w:r>
          </w:p>
        </w:tc>
        <w:tc>
          <w:tcPr>
            <w:tcW w:w="1762" w:type="dxa"/>
          </w:tcPr>
          <w:p w:rsidR="00AB49A5" w:rsidRDefault="00AB49A5">
            <w:pPr>
              <w:jc w:val="right"/>
              <w:rPr>
                <w:i/>
                <w:lang w:val="es-AR"/>
              </w:rPr>
            </w:pPr>
            <w:r>
              <w:rPr>
                <w:i/>
                <w:lang w:val="es-AR"/>
              </w:rPr>
              <w:t>(3488)</w:t>
            </w:r>
          </w:p>
        </w:tc>
        <w:tc>
          <w:tcPr>
            <w:tcW w:w="1762" w:type="dxa"/>
          </w:tcPr>
          <w:p w:rsidR="00AB49A5" w:rsidRDefault="00AB49A5">
            <w:pPr>
              <w:jc w:val="right"/>
              <w:rPr>
                <w:i/>
                <w:lang w:val="es-AR"/>
              </w:rPr>
            </w:pPr>
            <w:r>
              <w:rPr>
                <w:i/>
                <w:lang w:val="es-AR"/>
              </w:rPr>
              <w:t>(13)</w:t>
            </w:r>
          </w:p>
        </w:tc>
        <w:tc>
          <w:tcPr>
            <w:tcW w:w="1762" w:type="dxa"/>
          </w:tcPr>
          <w:p w:rsidR="00AB49A5" w:rsidRDefault="00AB49A5">
            <w:pPr>
              <w:jc w:val="right"/>
              <w:rPr>
                <w:i/>
                <w:lang w:val="es-AR"/>
              </w:rPr>
            </w:pPr>
            <w:r>
              <w:rPr>
                <w:i/>
                <w:lang w:val="es-AR"/>
              </w:rPr>
              <w:t>(3,3)</w:t>
            </w:r>
          </w:p>
        </w:tc>
      </w:tr>
      <w:tr w:rsidR="00AB49A5">
        <w:tblPrEx>
          <w:tblCellMar>
            <w:top w:w="0" w:type="dxa"/>
            <w:bottom w:w="0" w:type="dxa"/>
          </w:tblCellMar>
        </w:tblPrEx>
        <w:tc>
          <w:tcPr>
            <w:tcW w:w="2802" w:type="dxa"/>
            <w:tcBorders>
              <w:bottom w:val="single" w:sz="4" w:space="0" w:color="auto"/>
            </w:tcBorders>
          </w:tcPr>
          <w:p w:rsidR="00AB49A5" w:rsidRDefault="00AB49A5">
            <w:pPr>
              <w:rPr>
                <w:i/>
                <w:lang w:val="es-AR"/>
              </w:rPr>
            </w:pPr>
            <w:r>
              <w:rPr>
                <w:i/>
                <w:lang w:val="es-AR"/>
              </w:rPr>
              <w:t>Total América Latina (19 países)</w:t>
            </w:r>
          </w:p>
        </w:tc>
        <w:tc>
          <w:tcPr>
            <w:tcW w:w="1762" w:type="dxa"/>
            <w:tcBorders>
              <w:bottom w:val="single" w:sz="4" w:space="0" w:color="auto"/>
            </w:tcBorders>
          </w:tcPr>
          <w:p w:rsidR="00AB49A5" w:rsidRDefault="00AB49A5">
            <w:pPr>
              <w:jc w:val="right"/>
              <w:rPr>
                <w:i/>
                <w:lang w:val="es-AR"/>
              </w:rPr>
            </w:pPr>
            <w:r>
              <w:rPr>
                <w:i/>
                <w:lang w:val="es-AR"/>
              </w:rPr>
              <w:t>152011</w:t>
            </w:r>
          </w:p>
        </w:tc>
        <w:tc>
          <w:tcPr>
            <w:tcW w:w="1762" w:type="dxa"/>
            <w:tcBorders>
              <w:bottom w:val="single" w:sz="4" w:space="0" w:color="auto"/>
            </w:tcBorders>
          </w:tcPr>
          <w:p w:rsidR="00AB49A5" w:rsidRDefault="00AB49A5">
            <w:pPr>
              <w:jc w:val="right"/>
              <w:rPr>
                <w:i/>
                <w:lang w:val="es-AR"/>
              </w:rPr>
            </w:pPr>
            <w:r>
              <w:rPr>
                <w:i/>
                <w:lang w:val="es-AR"/>
              </w:rPr>
              <w:t>66317</w:t>
            </w:r>
          </w:p>
        </w:tc>
        <w:tc>
          <w:tcPr>
            <w:tcW w:w="1762" w:type="dxa"/>
            <w:tcBorders>
              <w:bottom w:val="single" w:sz="4" w:space="0" w:color="auto"/>
            </w:tcBorders>
          </w:tcPr>
          <w:p w:rsidR="00AB49A5" w:rsidRDefault="00AB49A5">
            <w:pPr>
              <w:jc w:val="right"/>
              <w:rPr>
                <w:i/>
                <w:lang w:val="es-AR"/>
              </w:rPr>
            </w:pPr>
            <w:r>
              <w:rPr>
                <w:i/>
                <w:lang w:val="es-AR"/>
              </w:rPr>
              <w:t>20</w:t>
            </w:r>
          </w:p>
        </w:tc>
        <w:tc>
          <w:tcPr>
            <w:tcW w:w="1762" w:type="dxa"/>
            <w:tcBorders>
              <w:bottom w:val="single" w:sz="4" w:space="0" w:color="auto"/>
            </w:tcBorders>
          </w:tcPr>
          <w:p w:rsidR="00AB49A5" w:rsidRDefault="00AB49A5">
            <w:pPr>
              <w:jc w:val="right"/>
              <w:rPr>
                <w:i/>
                <w:lang w:val="es-AR"/>
              </w:rPr>
            </w:pPr>
            <w:r>
              <w:rPr>
                <w:i/>
                <w:lang w:val="es-AR"/>
              </w:rPr>
              <w:t>100,0</w:t>
            </w:r>
          </w:p>
        </w:tc>
      </w:tr>
    </w:tbl>
    <w:p w:rsidR="00AB49A5" w:rsidRDefault="00AB49A5">
      <w:pPr>
        <w:jc w:val="both"/>
        <w:rPr>
          <w:lang w:val="es-AR"/>
        </w:rPr>
      </w:pPr>
      <w:r>
        <w:rPr>
          <w:i/>
          <w:lang w:val="es-AR"/>
        </w:rPr>
        <w:t>Fuente</w:t>
      </w:r>
      <w:r>
        <w:rPr>
          <w:lang w:val="es-AR"/>
        </w:rPr>
        <w:t>: "Análisis y perspectivas del desarrollo industrial latinoamericano", ST/CEPAL/CONF/ agosto, 1979,</w:t>
      </w:r>
    </w:p>
    <w:p w:rsidR="00AB49A5" w:rsidRDefault="00AB49A5">
      <w:pPr>
        <w:jc w:val="both"/>
        <w:rPr>
          <w:sz w:val="22"/>
          <w:lang w:val="es-AR"/>
        </w:rPr>
      </w:pPr>
    </w:p>
    <w:p w:rsidR="00AB49A5" w:rsidRDefault="00AB49A5">
      <w:pPr>
        <w:jc w:val="both"/>
        <w:rPr>
          <w:sz w:val="22"/>
          <w:lang w:val="es-AR"/>
        </w:rPr>
      </w:pPr>
    </w:p>
    <w:p w:rsidR="00AB49A5" w:rsidRDefault="00AB49A5">
      <w:pPr>
        <w:jc w:val="both"/>
        <w:rPr>
          <w:b/>
          <w:lang w:val="es-AR"/>
        </w:rPr>
      </w:pPr>
      <w:r>
        <w:rPr>
          <w:b/>
          <w:lang w:val="es-AR"/>
        </w:rPr>
        <w:t>Cuadro 37.</w:t>
      </w:r>
    </w:p>
    <w:p w:rsidR="00AB49A5" w:rsidRDefault="00AB49A5">
      <w:pPr>
        <w:jc w:val="both"/>
        <w:rPr>
          <w:b/>
          <w:lang w:val="es-AR"/>
        </w:rPr>
      </w:pPr>
      <w:r>
        <w:rPr>
          <w:b/>
          <w:lang w:val="es-AR"/>
        </w:rPr>
        <w:t>América Latina: ritmo de crecimiento de la población y del producto manufacturero</w:t>
      </w:r>
      <w:r>
        <w:rPr>
          <w:b/>
          <w:vertAlign w:val="superscript"/>
          <w:lang w:val="es-AR"/>
        </w:rPr>
        <w:t>a</w:t>
      </w:r>
      <w:r>
        <w:rPr>
          <w:b/>
          <w:lang w:val="es-AR"/>
        </w:rPr>
        <w:t xml:space="preserve"> (Tasas anuales)</w:t>
      </w:r>
    </w:p>
    <w:p w:rsidR="00AB49A5" w:rsidRDefault="00AB49A5">
      <w:pPr>
        <w:jc w:val="both"/>
        <w:rPr>
          <w:sz w:val="22"/>
          <w:lang w:val="es-AR"/>
        </w:rPr>
      </w:pPr>
    </w:p>
    <w:tbl>
      <w:tblPr>
        <w:tblW w:w="0" w:type="auto"/>
        <w:tblLayout w:type="fixed"/>
        <w:tblLook w:val="0000"/>
      </w:tblPr>
      <w:tblGrid>
        <w:gridCol w:w="2802"/>
        <w:gridCol w:w="1410"/>
        <w:gridCol w:w="1410"/>
        <w:gridCol w:w="1410"/>
        <w:gridCol w:w="1410"/>
        <w:gridCol w:w="1410"/>
      </w:tblGrid>
      <w:tr w:rsidR="00AB49A5">
        <w:tblPrEx>
          <w:tblCellMar>
            <w:top w:w="0" w:type="dxa"/>
            <w:bottom w:w="0" w:type="dxa"/>
          </w:tblCellMar>
        </w:tblPrEx>
        <w:trPr>
          <w:cantSplit/>
        </w:trPr>
        <w:tc>
          <w:tcPr>
            <w:tcW w:w="2802" w:type="dxa"/>
            <w:tcBorders>
              <w:top w:val="single" w:sz="4" w:space="0" w:color="auto"/>
            </w:tcBorders>
          </w:tcPr>
          <w:p w:rsidR="00AB49A5" w:rsidRDefault="00AB49A5">
            <w:pPr>
              <w:jc w:val="both"/>
              <w:rPr>
                <w:lang w:val="es-AR"/>
              </w:rPr>
            </w:pPr>
          </w:p>
        </w:tc>
        <w:tc>
          <w:tcPr>
            <w:tcW w:w="1410" w:type="dxa"/>
            <w:tcBorders>
              <w:top w:val="single" w:sz="4" w:space="0" w:color="auto"/>
            </w:tcBorders>
          </w:tcPr>
          <w:p w:rsidR="00AB49A5" w:rsidRDefault="00AB49A5">
            <w:pPr>
              <w:jc w:val="both"/>
              <w:rPr>
                <w:lang w:val="es-AR"/>
              </w:rPr>
            </w:pPr>
            <w:r>
              <w:rPr>
                <w:lang w:val="es-AR"/>
              </w:rPr>
              <w:t>Población</w:t>
            </w:r>
          </w:p>
        </w:tc>
        <w:tc>
          <w:tcPr>
            <w:tcW w:w="5640" w:type="dxa"/>
            <w:gridSpan w:val="4"/>
            <w:tcBorders>
              <w:top w:val="single" w:sz="4" w:space="0" w:color="auto"/>
            </w:tcBorders>
          </w:tcPr>
          <w:p w:rsidR="00AB49A5" w:rsidRDefault="00AB49A5">
            <w:pPr>
              <w:jc w:val="center"/>
              <w:rPr>
                <w:lang w:val="es-AR"/>
              </w:rPr>
            </w:pPr>
            <w:r>
              <w:rPr>
                <w:lang w:val="es-AR"/>
              </w:rPr>
              <w:t>Producto industrial</w:t>
            </w:r>
          </w:p>
        </w:tc>
      </w:tr>
      <w:tr w:rsidR="00AB49A5">
        <w:tblPrEx>
          <w:tblCellMar>
            <w:top w:w="0" w:type="dxa"/>
            <w:bottom w:w="0" w:type="dxa"/>
          </w:tblCellMar>
        </w:tblPrEx>
        <w:tc>
          <w:tcPr>
            <w:tcW w:w="2802" w:type="dxa"/>
            <w:tcBorders>
              <w:bottom w:val="single" w:sz="4" w:space="0" w:color="auto"/>
            </w:tcBorders>
          </w:tcPr>
          <w:p w:rsidR="00AB49A5" w:rsidRDefault="00AB49A5">
            <w:pPr>
              <w:jc w:val="both"/>
              <w:rPr>
                <w:lang w:val="es-AR"/>
              </w:rPr>
            </w:pPr>
          </w:p>
        </w:tc>
        <w:tc>
          <w:tcPr>
            <w:tcW w:w="1410" w:type="dxa"/>
            <w:tcBorders>
              <w:bottom w:val="single" w:sz="4" w:space="0" w:color="auto"/>
            </w:tcBorders>
          </w:tcPr>
          <w:p w:rsidR="00AB49A5" w:rsidRDefault="00AB49A5">
            <w:pPr>
              <w:jc w:val="right"/>
              <w:rPr>
                <w:lang w:val="es-AR"/>
              </w:rPr>
            </w:pPr>
            <w:r>
              <w:rPr>
                <w:lang w:val="es-AR"/>
              </w:rPr>
              <w:t>1950-1978</w:t>
            </w:r>
          </w:p>
        </w:tc>
        <w:tc>
          <w:tcPr>
            <w:tcW w:w="1410" w:type="dxa"/>
            <w:tcBorders>
              <w:bottom w:val="single" w:sz="4" w:space="0" w:color="auto"/>
            </w:tcBorders>
          </w:tcPr>
          <w:p w:rsidR="00AB49A5" w:rsidRDefault="00AB49A5">
            <w:pPr>
              <w:jc w:val="right"/>
              <w:rPr>
                <w:lang w:val="es-AR"/>
              </w:rPr>
            </w:pPr>
            <w:r>
              <w:rPr>
                <w:lang w:val="es-AR"/>
              </w:rPr>
              <w:t>1950-1965</w:t>
            </w:r>
          </w:p>
        </w:tc>
        <w:tc>
          <w:tcPr>
            <w:tcW w:w="1410" w:type="dxa"/>
            <w:tcBorders>
              <w:bottom w:val="single" w:sz="4" w:space="0" w:color="auto"/>
            </w:tcBorders>
          </w:tcPr>
          <w:p w:rsidR="00AB49A5" w:rsidRDefault="00AB49A5">
            <w:pPr>
              <w:jc w:val="right"/>
              <w:rPr>
                <w:lang w:val="es-AR"/>
              </w:rPr>
            </w:pPr>
            <w:r>
              <w:rPr>
                <w:lang w:val="es-AR"/>
              </w:rPr>
              <w:t>1965-1973</w:t>
            </w:r>
          </w:p>
        </w:tc>
        <w:tc>
          <w:tcPr>
            <w:tcW w:w="1410" w:type="dxa"/>
            <w:tcBorders>
              <w:bottom w:val="single" w:sz="4" w:space="0" w:color="auto"/>
            </w:tcBorders>
          </w:tcPr>
          <w:p w:rsidR="00AB49A5" w:rsidRDefault="00AB49A5">
            <w:pPr>
              <w:jc w:val="right"/>
              <w:rPr>
                <w:lang w:val="es-AR"/>
              </w:rPr>
            </w:pPr>
            <w:r>
              <w:rPr>
                <w:lang w:val="es-AR"/>
              </w:rPr>
              <w:t>1973-1978</w:t>
            </w:r>
          </w:p>
        </w:tc>
        <w:tc>
          <w:tcPr>
            <w:tcW w:w="1410" w:type="dxa"/>
            <w:tcBorders>
              <w:bottom w:val="single" w:sz="4" w:space="0" w:color="auto"/>
            </w:tcBorders>
          </w:tcPr>
          <w:p w:rsidR="00AB49A5" w:rsidRDefault="00AB49A5">
            <w:pPr>
              <w:jc w:val="right"/>
              <w:rPr>
                <w:lang w:val="es-AR"/>
              </w:rPr>
            </w:pPr>
            <w:r>
              <w:rPr>
                <w:lang w:val="es-AR"/>
              </w:rPr>
              <w:t>1950-1978</w:t>
            </w:r>
          </w:p>
        </w:tc>
      </w:tr>
      <w:tr w:rsidR="00AB49A5">
        <w:tblPrEx>
          <w:tblCellMar>
            <w:top w:w="0" w:type="dxa"/>
            <w:bottom w:w="0" w:type="dxa"/>
          </w:tblCellMar>
        </w:tblPrEx>
        <w:tc>
          <w:tcPr>
            <w:tcW w:w="2802" w:type="dxa"/>
          </w:tcPr>
          <w:p w:rsidR="00AB49A5" w:rsidRDefault="00AB49A5">
            <w:pPr>
              <w:rPr>
                <w:i/>
                <w:lang w:val="es-AR"/>
              </w:rPr>
            </w:pPr>
            <w:r>
              <w:rPr>
                <w:i/>
                <w:lang w:val="es-AR"/>
              </w:rPr>
              <w:t>Países grandes</w:t>
            </w:r>
          </w:p>
        </w:tc>
        <w:tc>
          <w:tcPr>
            <w:tcW w:w="1410" w:type="dxa"/>
          </w:tcPr>
          <w:p w:rsidR="00AB49A5" w:rsidRDefault="00AB49A5">
            <w:pPr>
              <w:jc w:val="right"/>
              <w:rPr>
                <w:i/>
                <w:lang w:val="es-AR"/>
              </w:rPr>
            </w:pPr>
            <w:r>
              <w:rPr>
                <w:i/>
                <w:lang w:val="es-AR"/>
              </w:rPr>
              <w:t>2,8</w:t>
            </w:r>
          </w:p>
        </w:tc>
        <w:tc>
          <w:tcPr>
            <w:tcW w:w="1410" w:type="dxa"/>
          </w:tcPr>
          <w:p w:rsidR="00AB49A5" w:rsidRDefault="00AB49A5">
            <w:pPr>
              <w:jc w:val="right"/>
              <w:rPr>
                <w:i/>
                <w:lang w:val="es-AR"/>
              </w:rPr>
            </w:pPr>
            <w:r>
              <w:rPr>
                <w:i/>
                <w:lang w:val="es-AR"/>
              </w:rPr>
              <w:t>6,3</w:t>
            </w:r>
          </w:p>
        </w:tc>
        <w:tc>
          <w:tcPr>
            <w:tcW w:w="1410" w:type="dxa"/>
          </w:tcPr>
          <w:p w:rsidR="00AB49A5" w:rsidRDefault="00AB49A5">
            <w:pPr>
              <w:jc w:val="right"/>
              <w:rPr>
                <w:i/>
                <w:lang w:val="es-AR"/>
              </w:rPr>
            </w:pPr>
            <w:r>
              <w:rPr>
                <w:i/>
                <w:lang w:val="es-AR"/>
              </w:rPr>
              <w:t>9,9</w:t>
            </w:r>
          </w:p>
        </w:tc>
        <w:tc>
          <w:tcPr>
            <w:tcW w:w="1410" w:type="dxa"/>
          </w:tcPr>
          <w:p w:rsidR="00AB49A5" w:rsidRDefault="00AB49A5">
            <w:pPr>
              <w:jc w:val="right"/>
              <w:rPr>
                <w:i/>
                <w:lang w:val="es-AR"/>
              </w:rPr>
            </w:pPr>
            <w:r>
              <w:rPr>
                <w:i/>
                <w:lang w:val="es-AR"/>
              </w:rPr>
              <w:t>4,5</w:t>
            </w:r>
          </w:p>
        </w:tc>
        <w:tc>
          <w:tcPr>
            <w:tcW w:w="1410" w:type="dxa"/>
          </w:tcPr>
          <w:p w:rsidR="00AB49A5" w:rsidRDefault="00AB49A5">
            <w:pPr>
              <w:jc w:val="right"/>
              <w:rPr>
                <w:i/>
                <w:lang w:val="es-AR"/>
              </w:rPr>
            </w:pPr>
            <w:r>
              <w:rPr>
                <w:i/>
                <w:lang w:val="es-AR"/>
              </w:rPr>
              <w:t>6,8</w:t>
            </w:r>
          </w:p>
        </w:tc>
      </w:tr>
      <w:tr w:rsidR="00AB49A5">
        <w:tblPrEx>
          <w:tblCellMar>
            <w:top w:w="0" w:type="dxa"/>
            <w:bottom w:w="0" w:type="dxa"/>
          </w:tblCellMar>
        </w:tblPrEx>
        <w:tc>
          <w:tcPr>
            <w:tcW w:w="2802" w:type="dxa"/>
          </w:tcPr>
          <w:p w:rsidR="00AB49A5" w:rsidRDefault="00AB49A5">
            <w:pPr>
              <w:rPr>
                <w:lang w:val="es-AR"/>
              </w:rPr>
            </w:pPr>
            <w:r>
              <w:rPr>
                <w:lang w:val="es-AR"/>
              </w:rPr>
              <w:t>Argentina</w:t>
            </w:r>
          </w:p>
        </w:tc>
        <w:tc>
          <w:tcPr>
            <w:tcW w:w="1410" w:type="dxa"/>
          </w:tcPr>
          <w:p w:rsidR="00AB49A5" w:rsidRDefault="00AB49A5">
            <w:pPr>
              <w:jc w:val="right"/>
              <w:rPr>
                <w:lang w:val="es-AR"/>
              </w:rPr>
            </w:pPr>
            <w:r>
              <w:rPr>
                <w:lang w:val="es-AR"/>
              </w:rPr>
              <w:t>1,6</w:t>
            </w:r>
          </w:p>
        </w:tc>
        <w:tc>
          <w:tcPr>
            <w:tcW w:w="1410" w:type="dxa"/>
          </w:tcPr>
          <w:p w:rsidR="00AB49A5" w:rsidRDefault="00AB49A5">
            <w:pPr>
              <w:jc w:val="right"/>
              <w:rPr>
                <w:lang w:val="es-AR"/>
              </w:rPr>
            </w:pPr>
            <w:r>
              <w:rPr>
                <w:lang w:val="es-AR"/>
              </w:rPr>
              <w:t>4,8</w:t>
            </w:r>
          </w:p>
        </w:tc>
        <w:tc>
          <w:tcPr>
            <w:tcW w:w="1410" w:type="dxa"/>
          </w:tcPr>
          <w:p w:rsidR="00AB49A5" w:rsidRDefault="00AB49A5">
            <w:pPr>
              <w:jc w:val="right"/>
              <w:rPr>
                <w:lang w:val="es-AR"/>
              </w:rPr>
            </w:pPr>
            <w:r>
              <w:rPr>
                <w:lang w:val="es-AR"/>
              </w:rPr>
              <w:t>5,9</w:t>
            </w:r>
          </w:p>
        </w:tc>
        <w:tc>
          <w:tcPr>
            <w:tcW w:w="1410" w:type="dxa"/>
          </w:tcPr>
          <w:p w:rsidR="00AB49A5" w:rsidRDefault="00AB49A5">
            <w:pPr>
              <w:jc w:val="right"/>
              <w:rPr>
                <w:lang w:val="es-AR"/>
              </w:rPr>
            </w:pPr>
            <w:r>
              <w:rPr>
                <w:lang w:val="es-AR"/>
              </w:rPr>
              <w:t>-1,0</w:t>
            </w:r>
          </w:p>
        </w:tc>
        <w:tc>
          <w:tcPr>
            <w:tcW w:w="1410" w:type="dxa"/>
          </w:tcPr>
          <w:p w:rsidR="00AB49A5" w:rsidRDefault="00AB49A5">
            <w:pPr>
              <w:jc w:val="right"/>
              <w:rPr>
                <w:lang w:val="es-AR"/>
              </w:rPr>
            </w:pPr>
            <w:r>
              <w:rPr>
                <w:lang w:val="es-AR"/>
              </w:rPr>
              <w:t>4,1</w:t>
            </w:r>
          </w:p>
        </w:tc>
      </w:tr>
      <w:tr w:rsidR="00AB49A5">
        <w:tblPrEx>
          <w:tblCellMar>
            <w:top w:w="0" w:type="dxa"/>
            <w:bottom w:w="0" w:type="dxa"/>
          </w:tblCellMar>
        </w:tblPrEx>
        <w:tc>
          <w:tcPr>
            <w:tcW w:w="2802" w:type="dxa"/>
          </w:tcPr>
          <w:p w:rsidR="00AB49A5" w:rsidRDefault="00AB49A5">
            <w:pPr>
              <w:rPr>
                <w:lang w:val="es-AR"/>
              </w:rPr>
            </w:pPr>
            <w:r>
              <w:rPr>
                <w:lang w:val="es-AR"/>
              </w:rPr>
              <w:t>Brasil</w:t>
            </w:r>
          </w:p>
        </w:tc>
        <w:tc>
          <w:tcPr>
            <w:tcW w:w="1410" w:type="dxa"/>
          </w:tcPr>
          <w:p w:rsidR="00AB49A5" w:rsidRDefault="00AB49A5">
            <w:pPr>
              <w:jc w:val="right"/>
              <w:rPr>
                <w:lang w:val="es-AR"/>
              </w:rPr>
            </w:pPr>
            <w:r>
              <w:rPr>
                <w:lang w:val="es-AR"/>
              </w:rPr>
              <w:t>3,0</w:t>
            </w:r>
          </w:p>
        </w:tc>
        <w:tc>
          <w:tcPr>
            <w:tcW w:w="1410" w:type="dxa"/>
          </w:tcPr>
          <w:p w:rsidR="00AB49A5" w:rsidRDefault="00AB49A5">
            <w:pPr>
              <w:jc w:val="right"/>
              <w:rPr>
                <w:lang w:val="es-AR"/>
              </w:rPr>
            </w:pPr>
            <w:r>
              <w:rPr>
                <w:lang w:val="es-AR"/>
              </w:rPr>
              <w:t>7,3</w:t>
            </w:r>
          </w:p>
        </w:tc>
        <w:tc>
          <w:tcPr>
            <w:tcW w:w="1410" w:type="dxa"/>
          </w:tcPr>
          <w:p w:rsidR="00AB49A5" w:rsidRDefault="00AB49A5">
            <w:pPr>
              <w:jc w:val="right"/>
              <w:rPr>
                <w:lang w:val="es-AR"/>
              </w:rPr>
            </w:pPr>
            <w:r>
              <w:rPr>
                <w:lang w:val="es-AR"/>
              </w:rPr>
              <w:t>12,0</w:t>
            </w:r>
          </w:p>
        </w:tc>
        <w:tc>
          <w:tcPr>
            <w:tcW w:w="1410" w:type="dxa"/>
          </w:tcPr>
          <w:p w:rsidR="00AB49A5" w:rsidRDefault="00AB49A5">
            <w:pPr>
              <w:jc w:val="right"/>
              <w:rPr>
                <w:lang w:val="es-AR"/>
              </w:rPr>
            </w:pPr>
            <w:r>
              <w:rPr>
                <w:lang w:val="es-AR"/>
              </w:rPr>
              <w:t>6,3</w:t>
            </w:r>
          </w:p>
        </w:tc>
        <w:tc>
          <w:tcPr>
            <w:tcW w:w="1410" w:type="dxa"/>
          </w:tcPr>
          <w:p w:rsidR="00AB49A5" w:rsidRDefault="00AB49A5">
            <w:pPr>
              <w:jc w:val="right"/>
              <w:rPr>
                <w:lang w:val="es-AR"/>
              </w:rPr>
            </w:pPr>
            <w:r>
              <w:rPr>
                <w:lang w:val="es-AR"/>
              </w:rPr>
              <w:t>8,5</w:t>
            </w:r>
          </w:p>
        </w:tc>
      </w:tr>
      <w:tr w:rsidR="00AB49A5">
        <w:tblPrEx>
          <w:tblCellMar>
            <w:top w:w="0" w:type="dxa"/>
            <w:bottom w:w="0" w:type="dxa"/>
          </w:tblCellMar>
        </w:tblPrEx>
        <w:tc>
          <w:tcPr>
            <w:tcW w:w="2802" w:type="dxa"/>
          </w:tcPr>
          <w:p w:rsidR="00AB49A5" w:rsidRDefault="00AB49A5">
            <w:pPr>
              <w:rPr>
                <w:lang w:val="es-AR"/>
              </w:rPr>
            </w:pPr>
            <w:r>
              <w:rPr>
                <w:lang w:val="es-AR"/>
              </w:rPr>
              <w:t>México</w:t>
            </w:r>
          </w:p>
        </w:tc>
        <w:tc>
          <w:tcPr>
            <w:tcW w:w="1410" w:type="dxa"/>
          </w:tcPr>
          <w:p w:rsidR="00AB49A5" w:rsidRDefault="00AB49A5">
            <w:pPr>
              <w:jc w:val="right"/>
              <w:rPr>
                <w:lang w:val="es-AR"/>
              </w:rPr>
            </w:pPr>
            <w:r>
              <w:rPr>
                <w:lang w:val="es-AR"/>
              </w:rPr>
              <w:t>3,3</w:t>
            </w:r>
          </w:p>
        </w:tc>
        <w:tc>
          <w:tcPr>
            <w:tcW w:w="1410" w:type="dxa"/>
          </w:tcPr>
          <w:p w:rsidR="00AB49A5" w:rsidRDefault="00AB49A5">
            <w:pPr>
              <w:jc w:val="right"/>
              <w:rPr>
                <w:lang w:val="es-AR"/>
              </w:rPr>
            </w:pPr>
            <w:r>
              <w:rPr>
                <w:lang w:val="es-AR"/>
              </w:rPr>
              <w:t>7,2</w:t>
            </w:r>
          </w:p>
        </w:tc>
        <w:tc>
          <w:tcPr>
            <w:tcW w:w="1410" w:type="dxa"/>
          </w:tcPr>
          <w:p w:rsidR="00AB49A5" w:rsidRDefault="00AB49A5">
            <w:pPr>
              <w:jc w:val="right"/>
              <w:rPr>
                <w:lang w:val="es-AR"/>
              </w:rPr>
            </w:pPr>
            <w:r>
              <w:rPr>
                <w:lang w:val="es-AR"/>
              </w:rPr>
              <w:t>8,1</w:t>
            </w:r>
          </w:p>
        </w:tc>
        <w:tc>
          <w:tcPr>
            <w:tcW w:w="1410" w:type="dxa"/>
          </w:tcPr>
          <w:p w:rsidR="00AB49A5" w:rsidRDefault="00AB49A5">
            <w:pPr>
              <w:jc w:val="right"/>
              <w:rPr>
                <w:lang w:val="es-AR"/>
              </w:rPr>
            </w:pPr>
            <w:r>
              <w:rPr>
                <w:lang w:val="es-AR"/>
              </w:rPr>
              <w:t>6,3</w:t>
            </w:r>
          </w:p>
        </w:tc>
        <w:tc>
          <w:tcPr>
            <w:tcW w:w="1410" w:type="dxa"/>
          </w:tcPr>
          <w:p w:rsidR="00AB49A5" w:rsidRDefault="00AB49A5">
            <w:pPr>
              <w:jc w:val="right"/>
              <w:rPr>
                <w:lang w:val="es-AR"/>
              </w:rPr>
            </w:pPr>
            <w:r>
              <w:rPr>
                <w:lang w:val="es-AR"/>
              </w:rPr>
              <w:t>7,3</w:t>
            </w:r>
          </w:p>
        </w:tc>
      </w:tr>
      <w:tr w:rsidR="00AB49A5">
        <w:tblPrEx>
          <w:tblCellMar>
            <w:top w:w="0" w:type="dxa"/>
            <w:bottom w:w="0" w:type="dxa"/>
          </w:tblCellMar>
        </w:tblPrEx>
        <w:tc>
          <w:tcPr>
            <w:tcW w:w="2802" w:type="dxa"/>
          </w:tcPr>
          <w:p w:rsidR="00AB49A5" w:rsidRDefault="00AB49A5">
            <w:pPr>
              <w:rPr>
                <w:i/>
                <w:lang w:val="es-AR"/>
              </w:rPr>
            </w:pPr>
            <w:r>
              <w:rPr>
                <w:i/>
                <w:lang w:val="es-AR"/>
              </w:rPr>
              <w:t>Países medianos</w:t>
            </w:r>
          </w:p>
        </w:tc>
        <w:tc>
          <w:tcPr>
            <w:tcW w:w="1410" w:type="dxa"/>
          </w:tcPr>
          <w:p w:rsidR="00AB49A5" w:rsidRDefault="00AB49A5">
            <w:pPr>
              <w:jc w:val="right"/>
              <w:rPr>
                <w:i/>
                <w:lang w:val="es-AR"/>
              </w:rPr>
            </w:pPr>
            <w:r>
              <w:rPr>
                <w:i/>
                <w:lang w:val="es-AR"/>
              </w:rPr>
              <w:t>2,9</w:t>
            </w:r>
          </w:p>
        </w:tc>
        <w:tc>
          <w:tcPr>
            <w:tcW w:w="1410" w:type="dxa"/>
          </w:tcPr>
          <w:p w:rsidR="00AB49A5" w:rsidRDefault="00AB49A5">
            <w:pPr>
              <w:jc w:val="right"/>
              <w:rPr>
                <w:i/>
                <w:lang w:val="es-AR"/>
              </w:rPr>
            </w:pPr>
            <w:r>
              <w:rPr>
                <w:i/>
                <w:lang w:val="es-AR"/>
              </w:rPr>
              <w:t>6,4</w:t>
            </w:r>
          </w:p>
        </w:tc>
        <w:tc>
          <w:tcPr>
            <w:tcW w:w="1410" w:type="dxa"/>
          </w:tcPr>
          <w:p w:rsidR="00AB49A5" w:rsidRDefault="00AB49A5">
            <w:pPr>
              <w:jc w:val="right"/>
              <w:rPr>
                <w:i/>
                <w:lang w:val="es-AR"/>
              </w:rPr>
            </w:pPr>
            <w:r>
              <w:rPr>
                <w:i/>
                <w:lang w:val="es-AR"/>
              </w:rPr>
              <w:t>5,1</w:t>
            </w:r>
          </w:p>
        </w:tc>
        <w:tc>
          <w:tcPr>
            <w:tcW w:w="1410" w:type="dxa"/>
          </w:tcPr>
          <w:p w:rsidR="00AB49A5" w:rsidRDefault="00AB49A5">
            <w:pPr>
              <w:jc w:val="right"/>
              <w:rPr>
                <w:i/>
                <w:lang w:val="es-AR"/>
              </w:rPr>
            </w:pPr>
            <w:r>
              <w:rPr>
                <w:i/>
                <w:lang w:val="es-AR"/>
              </w:rPr>
              <w:t>3,7</w:t>
            </w:r>
          </w:p>
        </w:tc>
        <w:tc>
          <w:tcPr>
            <w:tcW w:w="1410" w:type="dxa"/>
          </w:tcPr>
          <w:p w:rsidR="00AB49A5" w:rsidRDefault="00AB49A5">
            <w:pPr>
              <w:jc w:val="right"/>
              <w:rPr>
                <w:i/>
                <w:lang w:val="es-AR"/>
              </w:rPr>
            </w:pPr>
            <w:r>
              <w:rPr>
                <w:i/>
                <w:lang w:val="es-AR"/>
              </w:rPr>
              <w:t>5,6</w:t>
            </w:r>
          </w:p>
        </w:tc>
      </w:tr>
      <w:tr w:rsidR="00AB49A5">
        <w:tblPrEx>
          <w:tblCellMar>
            <w:top w:w="0" w:type="dxa"/>
            <w:bottom w:w="0" w:type="dxa"/>
          </w:tblCellMar>
        </w:tblPrEx>
        <w:tc>
          <w:tcPr>
            <w:tcW w:w="2802" w:type="dxa"/>
          </w:tcPr>
          <w:p w:rsidR="00AB49A5" w:rsidRDefault="00AB49A5">
            <w:pPr>
              <w:rPr>
                <w:lang w:val="es-AR"/>
              </w:rPr>
            </w:pPr>
            <w:r>
              <w:rPr>
                <w:lang w:val="es-AR"/>
              </w:rPr>
              <w:t>Chile</w:t>
            </w:r>
          </w:p>
        </w:tc>
        <w:tc>
          <w:tcPr>
            <w:tcW w:w="1410" w:type="dxa"/>
          </w:tcPr>
          <w:p w:rsidR="00AB49A5" w:rsidRDefault="00AB49A5">
            <w:pPr>
              <w:jc w:val="right"/>
              <w:rPr>
                <w:lang w:val="es-AR"/>
              </w:rPr>
            </w:pPr>
            <w:r>
              <w:rPr>
                <w:lang w:val="es-AR"/>
              </w:rPr>
              <w:t>2,1</w:t>
            </w:r>
          </w:p>
        </w:tc>
        <w:tc>
          <w:tcPr>
            <w:tcW w:w="1410" w:type="dxa"/>
          </w:tcPr>
          <w:p w:rsidR="00AB49A5" w:rsidRDefault="00AB49A5">
            <w:pPr>
              <w:jc w:val="right"/>
              <w:rPr>
                <w:lang w:val="es-AR"/>
              </w:rPr>
            </w:pPr>
            <w:r>
              <w:rPr>
                <w:lang w:val="es-AR"/>
              </w:rPr>
              <w:t>5,5</w:t>
            </w:r>
          </w:p>
        </w:tc>
        <w:tc>
          <w:tcPr>
            <w:tcW w:w="1410" w:type="dxa"/>
          </w:tcPr>
          <w:p w:rsidR="00AB49A5" w:rsidRDefault="00AB49A5">
            <w:pPr>
              <w:jc w:val="right"/>
              <w:rPr>
                <w:lang w:val="es-AR"/>
              </w:rPr>
            </w:pPr>
            <w:r>
              <w:rPr>
                <w:lang w:val="es-AR"/>
              </w:rPr>
              <w:t>3,4</w:t>
            </w:r>
          </w:p>
        </w:tc>
        <w:tc>
          <w:tcPr>
            <w:tcW w:w="1410" w:type="dxa"/>
          </w:tcPr>
          <w:p w:rsidR="00AB49A5" w:rsidRDefault="00AB49A5">
            <w:pPr>
              <w:jc w:val="right"/>
              <w:rPr>
                <w:lang w:val="es-AR"/>
              </w:rPr>
            </w:pPr>
            <w:r>
              <w:rPr>
                <w:lang w:val="es-AR"/>
              </w:rPr>
              <w:t>-1,4</w:t>
            </w:r>
          </w:p>
        </w:tc>
        <w:tc>
          <w:tcPr>
            <w:tcW w:w="1410" w:type="dxa"/>
          </w:tcPr>
          <w:p w:rsidR="00AB49A5" w:rsidRDefault="00AB49A5">
            <w:pPr>
              <w:jc w:val="right"/>
              <w:rPr>
                <w:lang w:val="es-AR"/>
              </w:rPr>
            </w:pPr>
            <w:r>
              <w:rPr>
                <w:lang w:val="es-AR"/>
              </w:rPr>
              <w:t>3,7</w:t>
            </w:r>
          </w:p>
        </w:tc>
      </w:tr>
      <w:tr w:rsidR="00AB49A5">
        <w:tblPrEx>
          <w:tblCellMar>
            <w:top w:w="0" w:type="dxa"/>
            <w:bottom w:w="0" w:type="dxa"/>
          </w:tblCellMar>
        </w:tblPrEx>
        <w:tc>
          <w:tcPr>
            <w:tcW w:w="2802" w:type="dxa"/>
          </w:tcPr>
          <w:p w:rsidR="00AB49A5" w:rsidRDefault="00AB49A5">
            <w:pPr>
              <w:rPr>
                <w:lang w:val="es-AR"/>
              </w:rPr>
            </w:pPr>
            <w:r>
              <w:rPr>
                <w:lang w:val="es-AR"/>
              </w:rPr>
              <w:t>Colombia</w:t>
            </w:r>
          </w:p>
        </w:tc>
        <w:tc>
          <w:tcPr>
            <w:tcW w:w="1410" w:type="dxa"/>
          </w:tcPr>
          <w:p w:rsidR="00AB49A5" w:rsidRDefault="00AB49A5">
            <w:pPr>
              <w:jc w:val="right"/>
              <w:rPr>
                <w:lang w:val="es-AR"/>
              </w:rPr>
            </w:pPr>
            <w:r>
              <w:rPr>
                <w:lang w:val="es-AR"/>
              </w:rPr>
              <w:t>3,2</w:t>
            </w:r>
          </w:p>
        </w:tc>
        <w:tc>
          <w:tcPr>
            <w:tcW w:w="1410" w:type="dxa"/>
          </w:tcPr>
          <w:p w:rsidR="00AB49A5" w:rsidRDefault="00AB49A5">
            <w:pPr>
              <w:jc w:val="right"/>
              <w:rPr>
                <w:lang w:val="es-AR"/>
              </w:rPr>
            </w:pPr>
            <w:r>
              <w:rPr>
                <w:lang w:val="es-AR"/>
              </w:rPr>
              <w:t>6,2</w:t>
            </w:r>
          </w:p>
        </w:tc>
        <w:tc>
          <w:tcPr>
            <w:tcW w:w="1410" w:type="dxa"/>
          </w:tcPr>
          <w:p w:rsidR="00AB49A5" w:rsidRDefault="00AB49A5">
            <w:pPr>
              <w:jc w:val="right"/>
              <w:rPr>
                <w:lang w:val="es-AR"/>
              </w:rPr>
            </w:pPr>
            <w:r>
              <w:rPr>
                <w:lang w:val="es-AR"/>
              </w:rPr>
              <w:t>7,7</w:t>
            </w:r>
          </w:p>
        </w:tc>
        <w:tc>
          <w:tcPr>
            <w:tcW w:w="1410" w:type="dxa"/>
          </w:tcPr>
          <w:p w:rsidR="00AB49A5" w:rsidRDefault="00AB49A5">
            <w:pPr>
              <w:jc w:val="right"/>
              <w:rPr>
                <w:lang w:val="es-AR"/>
              </w:rPr>
            </w:pPr>
            <w:r>
              <w:rPr>
                <w:lang w:val="es-AR"/>
              </w:rPr>
              <w:t>5,4</w:t>
            </w:r>
          </w:p>
        </w:tc>
        <w:tc>
          <w:tcPr>
            <w:tcW w:w="1410" w:type="dxa"/>
          </w:tcPr>
          <w:p w:rsidR="00AB49A5" w:rsidRDefault="00AB49A5">
            <w:pPr>
              <w:jc w:val="right"/>
              <w:rPr>
                <w:lang w:val="es-AR"/>
              </w:rPr>
            </w:pPr>
            <w:r>
              <w:rPr>
                <w:lang w:val="es-AR"/>
              </w:rPr>
              <w:t>6,5</w:t>
            </w:r>
          </w:p>
        </w:tc>
      </w:tr>
      <w:tr w:rsidR="00AB49A5">
        <w:tblPrEx>
          <w:tblCellMar>
            <w:top w:w="0" w:type="dxa"/>
            <w:bottom w:w="0" w:type="dxa"/>
          </w:tblCellMar>
        </w:tblPrEx>
        <w:tc>
          <w:tcPr>
            <w:tcW w:w="2802" w:type="dxa"/>
          </w:tcPr>
          <w:p w:rsidR="00AB49A5" w:rsidRDefault="00AB49A5">
            <w:pPr>
              <w:rPr>
                <w:lang w:val="es-AR"/>
              </w:rPr>
            </w:pPr>
            <w:r>
              <w:rPr>
                <w:lang w:val="es-AR"/>
              </w:rPr>
              <w:t>Perú</w:t>
            </w:r>
          </w:p>
        </w:tc>
        <w:tc>
          <w:tcPr>
            <w:tcW w:w="1410" w:type="dxa"/>
          </w:tcPr>
          <w:p w:rsidR="00AB49A5" w:rsidRDefault="00AB49A5">
            <w:pPr>
              <w:jc w:val="right"/>
              <w:rPr>
                <w:lang w:val="es-AR"/>
              </w:rPr>
            </w:pPr>
            <w:r>
              <w:rPr>
                <w:lang w:val="es-AR"/>
              </w:rPr>
              <w:t>2,8</w:t>
            </w:r>
          </w:p>
        </w:tc>
        <w:tc>
          <w:tcPr>
            <w:tcW w:w="1410" w:type="dxa"/>
          </w:tcPr>
          <w:p w:rsidR="00AB49A5" w:rsidRDefault="00AB49A5">
            <w:pPr>
              <w:jc w:val="right"/>
              <w:rPr>
                <w:lang w:val="es-AR"/>
              </w:rPr>
            </w:pPr>
            <w:r>
              <w:rPr>
                <w:lang w:val="es-AR"/>
              </w:rPr>
              <w:t>7,8</w:t>
            </w:r>
          </w:p>
        </w:tc>
        <w:tc>
          <w:tcPr>
            <w:tcW w:w="1410" w:type="dxa"/>
          </w:tcPr>
          <w:p w:rsidR="00AB49A5" w:rsidRDefault="00AB49A5">
            <w:pPr>
              <w:jc w:val="right"/>
              <w:rPr>
                <w:lang w:val="es-AR"/>
              </w:rPr>
            </w:pPr>
            <w:r>
              <w:rPr>
                <w:lang w:val="es-AR"/>
              </w:rPr>
              <w:t>6,6</w:t>
            </w:r>
          </w:p>
        </w:tc>
        <w:tc>
          <w:tcPr>
            <w:tcW w:w="1410" w:type="dxa"/>
          </w:tcPr>
          <w:p w:rsidR="00AB49A5" w:rsidRDefault="00AB49A5">
            <w:pPr>
              <w:jc w:val="right"/>
              <w:rPr>
                <w:lang w:val="es-AR"/>
              </w:rPr>
            </w:pPr>
            <w:r>
              <w:rPr>
                <w:lang w:val="es-AR"/>
              </w:rPr>
              <w:t>1,8</w:t>
            </w:r>
          </w:p>
        </w:tc>
        <w:tc>
          <w:tcPr>
            <w:tcW w:w="1410" w:type="dxa"/>
          </w:tcPr>
          <w:p w:rsidR="00AB49A5" w:rsidRDefault="00AB49A5">
            <w:pPr>
              <w:jc w:val="right"/>
              <w:rPr>
                <w:lang w:val="es-AR"/>
              </w:rPr>
            </w:pPr>
            <w:r>
              <w:rPr>
                <w:lang w:val="es-AR"/>
              </w:rPr>
              <w:t>6,4</w:t>
            </w:r>
          </w:p>
        </w:tc>
      </w:tr>
      <w:tr w:rsidR="00AB49A5">
        <w:tblPrEx>
          <w:tblCellMar>
            <w:top w:w="0" w:type="dxa"/>
            <w:bottom w:w="0" w:type="dxa"/>
          </w:tblCellMar>
        </w:tblPrEx>
        <w:tc>
          <w:tcPr>
            <w:tcW w:w="2802" w:type="dxa"/>
          </w:tcPr>
          <w:p w:rsidR="00AB49A5" w:rsidRDefault="00AB49A5">
            <w:pPr>
              <w:rPr>
                <w:lang w:val="es-AR"/>
              </w:rPr>
            </w:pPr>
            <w:r>
              <w:rPr>
                <w:lang w:val="es-AR"/>
              </w:rPr>
              <w:t>Uruguay</w:t>
            </w:r>
          </w:p>
        </w:tc>
        <w:tc>
          <w:tcPr>
            <w:tcW w:w="1410" w:type="dxa"/>
          </w:tcPr>
          <w:p w:rsidR="00AB49A5" w:rsidRDefault="00AB49A5">
            <w:pPr>
              <w:jc w:val="right"/>
              <w:rPr>
                <w:lang w:val="es-AR"/>
              </w:rPr>
            </w:pPr>
            <w:r>
              <w:rPr>
                <w:lang w:val="es-AR"/>
              </w:rPr>
              <w:t>1,4</w:t>
            </w:r>
          </w:p>
        </w:tc>
        <w:tc>
          <w:tcPr>
            <w:tcW w:w="1410" w:type="dxa"/>
          </w:tcPr>
          <w:p w:rsidR="00AB49A5" w:rsidRDefault="00AB49A5">
            <w:pPr>
              <w:jc w:val="right"/>
              <w:rPr>
                <w:lang w:val="es-AR"/>
              </w:rPr>
            </w:pPr>
            <w:r>
              <w:rPr>
                <w:lang w:val="es-AR"/>
              </w:rPr>
              <w:t>2,7</w:t>
            </w:r>
          </w:p>
        </w:tc>
        <w:tc>
          <w:tcPr>
            <w:tcW w:w="1410" w:type="dxa"/>
          </w:tcPr>
          <w:p w:rsidR="00AB49A5" w:rsidRDefault="00AB49A5">
            <w:pPr>
              <w:jc w:val="right"/>
              <w:rPr>
                <w:lang w:val="es-AR"/>
              </w:rPr>
            </w:pPr>
            <w:r>
              <w:rPr>
                <w:lang w:val="es-AR"/>
              </w:rPr>
              <w:t>0,9</w:t>
            </w:r>
          </w:p>
        </w:tc>
        <w:tc>
          <w:tcPr>
            <w:tcW w:w="1410" w:type="dxa"/>
          </w:tcPr>
          <w:p w:rsidR="00AB49A5" w:rsidRDefault="00AB49A5">
            <w:pPr>
              <w:jc w:val="right"/>
              <w:rPr>
                <w:lang w:val="es-AR"/>
              </w:rPr>
            </w:pPr>
            <w:r>
              <w:rPr>
                <w:lang w:val="es-AR"/>
              </w:rPr>
              <w:t>5,9</w:t>
            </w:r>
          </w:p>
        </w:tc>
        <w:tc>
          <w:tcPr>
            <w:tcW w:w="1410" w:type="dxa"/>
          </w:tcPr>
          <w:p w:rsidR="00AB49A5" w:rsidRDefault="00AB49A5">
            <w:pPr>
              <w:jc w:val="right"/>
              <w:rPr>
                <w:lang w:val="es-AR"/>
              </w:rPr>
            </w:pPr>
            <w:r>
              <w:rPr>
                <w:lang w:val="es-AR"/>
              </w:rPr>
              <w:t>2,7</w:t>
            </w:r>
          </w:p>
        </w:tc>
      </w:tr>
      <w:tr w:rsidR="00AB49A5">
        <w:tblPrEx>
          <w:tblCellMar>
            <w:top w:w="0" w:type="dxa"/>
            <w:bottom w:w="0" w:type="dxa"/>
          </w:tblCellMar>
        </w:tblPrEx>
        <w:tc>
          <w:tcPr>
            <w:tcW w:w="2802" w:type="dxa"/>
          </w:tcPr>
          <w:p w:rsidR="00AB49A5" w:rsidRDefault="00AB49A5">
            <w:pPr>
              <w:rPr>
                <w:lang w:val="es-AR"/>
              </w:rPr>
            </w:pPr>
            <w:r>
              <w:rPr>
                <w:lang w:val="es-AR"/>
              </w:rPr>
              <w:t>Venezuela</w:t>
            </w:r>
          </w:p>
        </w:tc>
        <w:tc>
          <w:tcPr>
            <w:tcW w:w="1410" w:type="dxa"/>
          </w:tcPr>
          <w:p w:rsidR="00AB49A5" w:rsidRDefault="00AB49A5">
            <w:pPr>
              <w:jc w:val="right"/>
              <w:rPr>
                <w:lang w:val="es-AR"/>
              </w:rPr>
            </w:pPr>
            <w:r>
              <w:rPr>
                <w:lang w:val="es-AR"/>
              </w:rPr>
              <w:t>3,5</w:t>
            </w:r>
          </w:p>
        </w:tc>
        <w:tc>
          <w:tcPr>
            <w:tcW w:w="1410" w:type="dxa"/>
          </w:tcPr>
          <w:p w:rsidR="00AB49A5" w:rsidRDefault="00AB49A5">
            <w:pPr>
              <w:jc w:val="right"/>
              <w:rPr>
                <w:lang w:val="es-AR"/>
              </w:rPr>
            </w:pPr>
            <w:r>
              <w:rPr>
                <w:lang w:val="es-AR"/>
              </w:rPr>
              <w:t>9,5</w:t>
            </w:r>
          </w:p>
        </w:tc>
        <w:tc>
          <w:tcPr>
            <w:tcW w:w="1410" w:type="dxa"/>
          </w:tcPr>
          <w:p w:rsidR="00AB49A5" w:rsidRDefault="00AB49A5">
            <w:pPr>
              <w:jc w:val="right"/>
              <w:rPr>
                <w:lang w:val="es-AR"/>
              </w:rPr>
            </w:pPr>
            <w:r>
              <w:rPr>
                <w:lang w:val="es-AR"/>
              </w:rPr>
              <w:t>5,0</w:t>
            </w:r>
          </w:p>
        </w:tc>
        <w:tc>
          <w:tcPr>
            <w:tcW w:w="1410" w:type="dxa"/>
          </w:tcPr>
          <w:p w:rsidR="00AB49A5" w:rsidRDefault="00AB49A5">
            <w:pPr>
              <w:jc w:val="right"/>
              <w:rPr>
                <w:lang w:val="es-AR"/>
              </w:rPr>
            </w:pPr>
            <w:r>
              <w:rPr>
                <w:lang w:val="es-AR"/>
              </w:rPr>
              <w:t>7,6</w:t>
            </w:r>
          </w:p>
        </w:tc>
        <w:tc>
          <w:tcPr>
            <w:tcW w:w="1410" w:type="dxa"/>
          </w:tcPr>
          <w:p w:rsidR="00AB49A5" w:rsidRDefault="00AB49A5">
            <w:pPr>
              <w:jc w:val="right"/>
              <w:rPr>
                <w:lang w:val="es-AR"/>
              </w:rPr>
            </w:pPr>
            <w:r>
              <w:rPr>
                <w:lang w:val="es-AR"/>
              </w:rPr>
              <w:t>7,9</w:t>
            </w:r>
          </w:p>
        </w:tc>
      </w:tr>
      <w:tr w:rsidR="00AB49A5">
        <w:tblPrEx>
          <w:tblCellMar>
            <w:top w:w="0" w:type="dxa"/>
            <w:bottom w:w="0" w:type="dxa"/>
          </w:tblCellMar>
        </w:tblPrEx>
        <w:tc>
          <w:tcPr>
            <w:tcW w:w="2802" w:type="dxa"/>
          </w:tcPr>
          <w:p w:rsidR="00AB49A5" w:rsidRDefault="00AB49A5">
            <w:pPr>
              <w:rPr>
                <w:i/>
                <w:lang w:val="es-AR"/>
              </w:rPr>
            </w:pPr>
            <w:r>
              <w:rPr>
                <w:i/>
                <w:lang w:val="es-AR"/>
              </w:rPr>
              <w:t>Países pequeños</w:t>
            </w:r>
          </w:p>
        </w:tc>
        <w:tc>
          <w:tcPr>
            <w:tcW w:w="1410" w:type="dxa"/>
          </w:tcPr>
          <w:p w:rsidR="00AB49A5" w:rsidRDefault="00AB49A5">
            <w:pPr>
              <w:jc w:val="right"/>
              <w:rPr>
                <w:i/>
                <w:lang w:val="es-AR"/>
              </w:rPr>
            </w:pPr>
            <w:r>
              <w:rPr>
                <w:i/>
                <w:lang w:val="es-AR"/>
              </w:rPr>
              <w:t>2,9</w:t>
            </w:r>
          </w:p>
        </w:tc>
        <w:tc>
          <w:tcPr>
            <w:tcW w:w="1410" w:type="dxa"/>
          </w:tcPr>
          <w:p w:rsidR="00AB49A5" w:rsidRDefault="00AB49A5">
            <w:pPr>
              <w:jc w:val="right"/>
              <w:rPr>
                <w:i/>
                <w:lang w:val="es-AR"/>
              </w:rPr>
            </w:pPr>
            <w:r>
              <w:rPr>
                <w:i/>
                <w:lang w:val="es-AR"/>
              </w:rPr>
              <w:t>5,6</w:t>
            </w:r>
          </w:p>
        </w:tc>
        <w:tc>
          <w:tcPr>
            <w:tcW w:w="1410" w:type="dxa"/>
          </w:tcPr>
          <w:p w:rsidR="00AB49A5" w:rsidRDefault="00AB49A5">
            <w:pPr>
              <w:jc w:val="right"/>
              <w:rPr>
                <w:i/>
                <w:lang w:val="es-AR"/>
              </w:rPr>
            </w:pPr>
            <w:r>
              <w:rPr>
                <w:i/>
                <w:lang w:val="es-AR"/>
              </w:rPr>
              <w:t>7,7</w:t>
            </w:r>
          </w:p>
        </w:tc>
        <w:tc>
          <w:tcPr>
            <w:tcW w:w="1410" w:type="dxa"/>
          </w:tcPr>
          <w:p w:rsidR="00AB49A5" w:rsidRDefault="00AB49A5">
            <w:pPr>
              <w:jc w:val="right"/>
              <w:rPr>
                <w:i/>
                <w:lang w:val="es-AR"/>
              </w:rPr>
            </w:pPr>
            <w:r>
              <w:rPr>
                <w:i/>
                <w:lang w:val="es-AR"/>
              </w:rPr>
              <w:t>6,7</w:t>
            </w:r>
          </w:p>
        </w:tc>
        <w:tc>
          <w:tcPr>
            <w:tcW w:w="1410" w:type="dxa"/>
          </w:tcPr>
          <w:p w:rsidR="00AB49A5" w:rsidRDefault="00AB49A5">
            <w:pPr>
              <w:jc w:val="right"/>
              <w:rPr>
                <w:i/>
                <w:lang w:val="es-AR"/>
              </w:rPr>
            </w:pPr>
            <w:r>
              <w:rPr>
                <w:i/>
                <w:lang w:val="es-AR"/>
              </w:rPr>
              <w:t>6,4</w:t>
            </w:r>
          </w:p>
        </w:tc>
      </w:tr>
      <w:tr w:rsidR="00AB49A5">
        <w:tblPrEx>
          <w:tblCellMar>
            <w:top w:w="0" w:type="dxa"/>
            <w:bottom w:w="0" w:type="dxa"/>
          </w:tblCellMar>
        </w:tblPrEx>
        <w:tc>
          <w:tcPr>
            <w:tcW w:w="2802" w:type="dxa"/>
          </w:tcPr>
          <w:p w:rsidR="00AB49A5" w:rsidRDefault="00AB49A5">
            <w:pPr>
              <w:rPr>
                <w:lang w:val="es-AR"/>
              </w:rPr>
            </w:pPr>
            <w:r>
              <w:rPr>
                <w:lang w:val="es-AR"/>
              </w:rPr>
              <w:t>Costa Rica</w:t>
            </w:r>
          </w:p>
        </w:tc>
        <w:tc>
          <w:tcPr>
            <w:tcW w:w="1410" w:type="dxa"/>
          </w:tcPr>
          <w:p w:rsidR="00AB49A5" w:rsidRDefault="00AB49A5">
            <w:pPr>
              <w:jc w:val="right"/>
              <w:rPr>
                <w:lang w:val="es-AR"/>
              </w:rPr>
            </w:pPr>
            <w:r>
              <w:rPr>
                <w:lang w:val="es-AR"/>
              </w:rPr>
              <w:t>3,2</w:t>
            </w:r>
          </w:p>
        </w:tc>
        <w:tc>
          <w:tcPr>
            <w:tcW w:w="1410" w:type="dxa"/>
          </w:tcPr>
          <w:p w:rsidR="00AB49A5" w:rsidRDefault="00AB49A5">
            <w:pPr>
              <w:jc w:val="right"/>
              <w:rPr>
                <w:lang w:val="es-AR"/>
              </w:rPr>
            </w:pPr>
            <w:r>
              <w:rPr>
                <w:lang w:val="es-AR"/>
              </w:rPr>
              <w:t>7,9</w:t>
            </w:r>
          </w:p>
        </w:tc>
        <w:tc>
          <w:tcPr>
            <w:tcW w:w="1410" w:type="dxa"/>
          </w:tcPr>
          <w:p w:rsidR="00AB49A5" w:rsidRDefault="00AB49A5">
            <w:pPr>
              <w:jc w:val="right"/>
              <w:rPr>
                <w:lang w:val="es-AR"/>
              </w:rPr>
            </w:pPr>
            <w:r>
              <w:rPr>
                <w:lang w:val="es-AR"/>
              </w:rPr>
              <w:t>9,4</w:t>
            </w:r>
          </w:p>
        </w:tc>
        <w:tc>
          <w:tcPr>
            <w:tcW w:w="1410" w:type="dxa"/>
          </w:tcPr>
          <w:p w:rsidR="00AB49A5" w:rsidRDefault="00AB49A5">
            <w:pPr>
              <w:jc w:val="right"/>
              <w:rPr>
                <w:lang w:val="es-AR"/>
              </w:rPr>
            </w:pPr>
            <w:r>
              <w:rPr>
                <w:lang w:val="es-AR"/>
              </w:rPr>
              <w:t>8,1</w:t>
            </w:r>
          </w:p>
        </w:tc>
        <w:tc>
          <w:tcPr>
            <w:tcW w:w="1410" w:type="dxa"/>
          </w:tcPr>
          <w:p w:rsidR="00AB49A5" w:rsidRDefault="00AB49A5">
            <w:pPr>
              <w:jc w:val="right"/>
              <w:rPr>
                <w:lang w:val="es-AR"/>
              </w:rPr>
            </w:pPr>
            <w:r>
              <w:rPr>
                <w:lang w:val="es-AR"/>
              </w:rPr>
              <w:t>8,3</w:t>
            </w:r>
          </w:p>
        </w:tc>
      </w:tr>
      <w:tr w:rsidR="00AB49A5">
        <w:tblPrEx>
          <w:tblCellMar>
            <w:top w:w="0" w:type="dxa"/>
            <w:bottom w:w="0" w:type="dxa"/>
          </w:tblCellMar>
        </w:tblPrEx>
        <w:tc>
          <w:tcPr>
            <w:tcW w:w="2802" w:type="dxa"/>
          </w:tcPr>
          <w:p w:rsidR="00AB49A5" w:rsidRDefault="00AB49A5">
            <w:pPr>
              <w:rPr>
                <w:lang w:val="es-AR"/>
              </w:rPr>
            </w:pPr>
            <w:r>
              <w:rPr>
                <w:lang w:val="es-AR"/>
              </w:rPr>
              <w:t>El Salvador</w:t>
            </w:r>
          </w:p>
        </w:tc>
        <w:tc>
          <w:tcPr>
            <w:tcW w:w="1410" w:type="dxa"/>
          </w:tcPr>
          <w:p w:rsidR="00AB49A5" w:rsidRDefault="00AB49A5">
            <w:pPr>
              <w:jc w:val="right"/>
              <w:rPr>
                <w:lang w:val="es-AR"/>
              </w:rPr>
            </w:pPr>
            <w:r>
              <w:rPr>
                <w:lang w:val="es-AR"/>
              </w:rPr>
              <w:t>3,1</w:t>
            </w:r>
          </w:p>
        </w:tc>
        <w:tc>
          <w:tcPr>
            <w:tcW w:w="1410" w:type="dxa"/>
          </w:tcPr>
          <w:p w:rsidR="00AB49A5" w:rsidRDefault="00AB49A5">
            <w:pPr>
              <w:jc w:val="right"/>
              <w:rPr>
                <w:lang w:val="es-AR"/>
              </w:rPr>
            </w:pPr>
            <w:r>
              <w:rPr>
                <w:lang w:val="es-AR"/>
              </w:rPr>
              <w:t>7,2</w:t>
            </w:r>
          </w:p>
        </w:tc>
        <w:tc>
          <w:tcPr>
            <w:tcW w:w="1410" w:type="dxa"/>
          </w:tcPr>
          <w:p w:rsidR="00AB49A5" w:rsidRDefault="00AB49A5">
            <w:pPr>
              <w:jc w:val="right"/>
              <w:rPr>
                <w:lang w:val="es-AR"/>
              </w:rPr>
            </w:pPr>
            <w:r>
              <w:rPr>
                <w:lang w:val="es-AR"/>
              </w:rPr>
              <w:t>5,8</w:t>
            </w:r>
          </w:p>
        </w:tc>
        <w:tc>
          <w:tcPr>
            <w:tcW w:w="1410" w:type="dxa"/>
          </w:tcPr>
          <w:p w:rsidR="00AB49A5" w:rsidRDefault="00AB49A5">
            <w:pPr>
              <w:jc w:val="right"/>
              <w:rPr>
                <w:lang w:val="es-AR"/>
              </w:rPr>
            </w:pPr>
            <w:r>
              <w:rPr>
                <w:lang w:val="es-AR"/>
              </w:rPr>
              <w:t>5,2</w:t>
            </w:r>
          </w:p>
        </w:tc>
        <w:tc>
          <w:tcPr>
            <w:tcW w:w="1410" w:type="dxa"/>
          </w:tcPr>
          <w:p w:rsidR="00AB49A5" w:rsidRDefault="00AB49A5">
            <w:pPr>
              <w:jc w:val="right"/>
              <w:rPr>
                <w:lang w:val="es-AR"/>
              </w:rPr>
            </w:pPr>
            <w:r>
              <w:rPr>
                <w:lang w:val="es-AR"/>
              </w:rPr>
              <w:t>6,4</w:t>
            </w:r>
          </w:p>
        </w:tc>
      </w:tr>
      <w:tr w:rsidR="00AB49A5">
        <w:tblPrEx>
          <w:tblCellMar>
            <w:top w:w="0" w:type="dxa"/>
            <w:bottom w:w="0" w:type="dxa"/>
          </w:tblCellMar>
        </w:tblPrEx>
        <w:tc>
          <w:tcPr>
            <w:tcW w:w="2802" w:type="dxa"/>
          </w:tcPr>
          <w:p w:rsidR="00AB49A5" w:rsidRDefault="00AB49A5">
            <w:pPr>
              <w:rPr>
                <w:lang w:val="es-AR"/>
              </w:rPr>
            </w:pPr>
            <w:r>
              <w:rPr>
                <w:lang w:val="es-AR"/>
              </w:rPr>
              <w:t>Guatemala</w:t>
            </w:r>
          </w:p>
        </w:tc>
        <w:tc>
          <w:tcPr>
            <w:tcW w:w="1410" w:type="dxa"/>
          </w:tcPr>
          <w:p w:rsidR="00AB49A5" w:rsidRDefault="00AB49A5">
            <w:pPr>
              <w:jc w:val="right"/>
              <w:rPr>
                <w:lang w:val="es-AR"/>
              </w:rPr>
            </w:pPr>
            <w:r>
              <w:rPr>
                <w:lang w:val="es-AR"/>
              </w:rPr>
              <w:t>2,8</w:t>
            </w:r>
          </w:p>
        </w:tc>
        <w:tc>
          <w:tcPr>
            <w:tcW w:w="1410" w:type="dxa"/>
          </w:tcPr>
          <w:p w:rsidR="00AB49A5" w:rsidRDefault="00AB49A5">
            <w:pPr>
              <w:jc w:val="right"/>
              <w:rPr>
                <w:lang w:val="es-AR"/>
              </w:rPr>
            </w:pPr>
            <w:r>
              <w:rPr>
                <w:lang w:val="es-AR"/>
              </w:rPr>
              <w:t>5,4</w:t>
            </w:r>
          </w:p>
        </w:tc>
        <w:tc>
          <w:tcPr>
            <w:tcW w:w="1410" w:type="dxa"/>
          </w:tcPr>
          <w:p w:rsidR="00AB49A5" w:rsidRDefault="00AB49A5">
            <w:pPr>
              <w:jc w:val="right"/>
              <w:rPr>
                <w:lang w:val="es-AR"/>
              </w:rPr>
            </w:pPr>
            <w:r>
              <w:rPr>
                <w:lang w:val="es-AR"/>
              </w:rPr>
              <w:t>7,7</w:t>
            </w:r>
          </w:p>
        </w:tc>
        <w:tc>
          <w:tcPr>
            <w:tcW w:w="1410" w:type="dxa"/>
          </w:tcPr>
          <w:p w:rsidR="00AB49A5" w:rsidRDefault="00AB49A5">
            <w:pPr>
              <w:jc w:val="right"/>
              <w:rPr>
                <w:lang w:val="es-AR"/>
              </w:rPr>
            </w:pPr>
            <w:r>
              <w:rPr>
                <w:lang w:val="es-AR"/>
              </w:rPr>
              <w:t>6,2</w:t>
            </w:r>
          </w:p>
        </w:tc>
        <w:tc>
          <w:tcPr>
            <w:tcW w:w="1410" w:type="dxa"/>
          </w:tcPr>
          <w:p w:rsidR="00AB49A5" w:rsidRDefault="00AB49A5">
            <w:pPr>
              <w:jc w:val="right"/>
              <w:rPr>
                <w:lang w:val="es-AR"/>
              </w:rPr>
            </w:pPr>
            <w:r>
              <w:rPr>
                <w:lang w:val="es-AR"/>
              </w:rPr>
              <w:t>6,2</w:t>
            </w:r>
          </w:p>
        </w:tc>
      </w:tr>
      <w:tr w:rsidR="00AB49A5">
        <w:tblPrEx>
          <w:tblCellMar>
            <w:top w:w="0" w:type="dxa"/>
            <w:bottom w:w="0" w:type="dxa"/>
          </w:tblCellMar>
        </w:tblPrEx>
        <w:tc>
          <w:tcPr>
            <w:tcW w:w="2802" w:type="dxa"/>
          </w:tcPr>
          <w:p w:rsidR="00AB49A5" w:rsidRDefault="00AB49A5">
            <w:pPr>
              <w:rPr>
                <w:lang w:val="es-AR"/>
              </w:rPr>
            </w:pPr>
            <w:r>
              <w:rPr>
                <w:lang w:val="es-AR"/>
              </w:rPr>
              <w:t>Honduras</w:t>
            </w:r>
          </w:p>
        </w:tc>
        <w:tc>
          <w:tcPr>
            <w:tcW w:w="1410" w:type="dxa"/>
          </w:tcPr>
          <w:p w:rsidR="00AB49A5" w:rsidRDefault="00AB49A5">
            <w:pPr>
              <w:jc w:val="right"/>
              <w:rPr>
                <w:lang w:val="es-AR"/>
              </w:rPr>
            </w:pPr>
            <w:r>
              <w:rPr>
                <w:lang w:val="es-AR"/>
              </w:rPr>
              <w:t>3,2</w:t>
            </w:r>
          </w:p>
        </w:tc>
        <w:tc>
          <w:tcPr>
            <w:tcW w:w="1410" w:type="dxa"/>
          </w:tcPr>
          <w:p w:rsidR="00AB49A5" w:rsidRDefault="00AB49A5">
            <w:pPr>
              <w:jc w:val="right"/>
              <w:rPr>
                <w:lang w:val="es-AR"/>
              </w:rPr>
            </w:pPr>
            <w:r>
              <w:rPr>
                <w:lang w:val="es-AR"/>
              </w:rPr>
              <w:t>8,3</w:t>
            </w:r>
          </w:p>
        </w:tc>
        <w:tc>
          <w:tcPr>
            <w:tcW w:w="1410" w:type="dxa"/>
          </w:tcPr>
          <w:p w:rsidR="00AB49A5" w:rsidRDefault="00AB49A5">
            <w:pPr>
              <w:jc w:val="right"/>
              <w:rPr>
                <w:lang w:val="es-AR"/>
              </w:rPr>
            </w:pPr>
            <w:r>
              <w:rPr>
                <w:lang w:val="es-AR"/>
              </w:rPr>
              <w:t>6,4</w:t>
            </w:r>
          </w:p>
        </w:tc>
        <w:tc>
          <w:tcPr>
            <w:tcW w:w="1410" w:type="dxa"/>
          </w:tcPr>
          <w:p w:rsidR="00AB49A5" w:rsidRDefault="00AB49A5">
            <w:pPr>
              <w:jc w:val="right"/>
              <w:rPr>
                <w:lang w:val="es-AR"/>
              </w:rPr>
            </w:pPr>
            <w:r>
              <w:rPr>
                <w:lang w:val="es-AR"/>
              </w:rPr>
              <w:t>6,3</w:t>
            </w:r>
          </w:p>
        </w:tc>
        <w:tc>
          <w:tcPr>
            <w:tcW w:w="1410" w:type="dxa"/>
          </w:tcPr>
          <w:p w:rsidR="00AB49A5" w:rsidRDefault="00AB49A5">
            <w:pPr>
              <w:jc w:val="right"/>
              <w:rPr>
                <w:lang w:val="es-AR"/>
              </w:rPr>
            </w:pPr>
            <w:r>
              <w:rPr>
                <w:lang w:val="es-AR"/>
              </w:rPr>
              <w:t>7,4</w:t>
            </w:r>
          </w:p>
        </w:tc>
      </w:tr>
      <w:tr w:rsidR="00AB49A5">
        <w:tblPrEx>
          <w:tblCellMar>
            <w:top w:w="0" w:type="dxa"/>
            <w:bottom w:w="0" w:type="dxa"/>
          </w:tblCellMar>
        </w:tblPrEx>
        <w:tc>
          <w:tcPr>
            <w:tcW w:w="2802" w:type="dxa"/>
          </w:tcPr>
          <w:p w:rsidR="00AB49A5" w:rsidRDefault="00AB49A5">
            <w:pPr>
              <w:rPr>
                <w:lang w:val="es-AR"/>
              </w:rPr>
            </w:pPr>
            <w:r>
              <w:rPr>
                <w:lang w:val="es-AR"/>
              </w:rPr>
              <w:t>Nicaragua</w:t>
            </w:r>
          </w:p>
        </w:tc>
        <w:tc>
          <w:tcPr>
            <w:tcW w:w="1410" w:type="dxa"/>
          </w:tcPr>
          <w:p w:rsidR="00AB49A5" w:rsidRDefault="00AB49A5">
            <w:pPr>
              <w:jc w:val="right"/>
              <w:rPr>
                <w:lang w:val="es-AR"/>
              </w:rPr>
            </w:pPr>
            <w:r>
              <w:rPr>
                <w:lang w:val="es-AR"/>
              </w:rPr>
              <w:t>3,0</w:t>
            </w:r>
          </w:p>
        </w:tc>
        <w:tc>
          <w:tcPr>
            <w:tcW w:w="1410" w:type="dxa"/>
          </w:tcPr>
          <w:p w:rsidR="00AB49A5" w:rsidRDefault="00AB49A5">
            <w:pPr>
              <w:jc w:val="right"/>
              <w:rPr>
                <w:lang w:val="es-AR"/>
              </w:rPr>
            </w:pPr>
            <w:r>
              <w:rPr>
                <w:lang w:val="es-AR"/>
              </w:rPr>
              <w:t>9,5</w:t>
            </w:r>
          </w:p>
        </w:tc>
        <w:tc>
          <w:tcPr>
            <w:tcW w:w="1410" w:type="dxa"/>
          </w:tcPr>
          <w:p w:rsidR="00AB49A5" w:rsidRDefault="00AB49A5">
            <w:pPr>
              <w:jc w:val="right"/>
              <w:rPr>
                <w:lang w:val="es-AR"/>
              </w:rPr>
            </w:pPr>
            <w:r>
              <w:rPr>
                <w:lang w:val="es-AR"/>
              </w:rPr>
              <w:t>6,9</w:t>
            </w:r>
          </w:p>
        </w:tc>
        <w:tc>
          <w:tcPr>
            <w:tcW w:w="1410" w:type="dxa"/>
          </w:tcPr>
          <w:p w:rsidR="00AB49A5" w:rsidRDefault="00AB49A5">
            <w:pPr>
              <w:jc w:val="right"/>
              <w:rPr>
                <w:lang w:val="es-AR"/>
              </w:rPr>
            </w:pPr>
            <w:r>
              <w:rPr>
                <w:lang w:val="es-AR"/>
              </w:rPr>
              <w:t>3,6</w:t>
            </w:r>
          </w:p>
        </w:tc>
        <w:tc>
          <w:tcPr>
            <w:tcW w:w="1410" w:type="dxa"/>
          </w:tcPr>
          <w:p w:rsidR="00AB49A5" w:rsidRDefault="00AB49A5">
            <w:pPr>
              <w:jc w:val="right"/>
              <w:rPr>
                <w:lang w:val="es-AR"/>
              </w:rPr>
            </w:pPr>
            <w:r>
              <w:rPr>
                <w:lang w:val="es-AR"/>
              </w:rPr>
              <w:t>7,6</w:t>
            </w:r>
          </w:p>
        </w:tc>
      </w:tr>
      <w:tr w:rsidR="00AB49A5">
        <w:tblPrEx>
          <w:tblCellMar>
            <w:top w:w="0" w:type="dxa"/>
            <w:bottom w:w="0" w:type="dxa"/>
          </w:tblCellMar>
        </w:tblPrEx>
        <w:tc>
          <w:tcPr>
            <w:tcW w:w="2802" w:type="dxa"/>
          </w:tcPr>
          <w:p w:rsidR="00AB49A5" w:rsidRDefault="00AB49A5">
            <w:pPr>
              <w:rPr>
                <w:lang w:val="es-AR"/>
              </w:rPr>
            </w:pPr>
            <w:r>
              <w:rPr>
                <w:lang w:val="es-AR"/>
              </w:rPr>
              <w:t>(MCCA)</w:t>
            </w:r>
          </w:p>
        </w:tc>
        <w:tc>
          <w:tcPr>
            <w:tcW w:w="1410" w:type="dxa"/>
          </w:tcPr>
          <w:p w:rsidR="00AB49A5" w:rsidRDefault="00AB49A5">
            <w:pPr>
              <w:jc w:val="right"/>
              <w:rPr>
                <w:lang w:val="es-AR"/>
              </w:rPr>
            </w:pPr>
            <w:r>
              <w:rPr>
                <w:lang w:val="es-AR"/>
              </w:rPr>
              <w:t>(3,0)</w:t>
            </w:r>
          </w:p>
        </w:tc>
        <w:tc>
          <w:tcPr>
            <w:tcW w:w="1410" w:type="dxa"/>
          </w:tcPr>
          <w:p w:rsidR="00AB49A5" w:rsidRDefault="00AB49A5">
            <w:pPr>
              <w:jc w:val="right"/>
              <w:rPr>
                <w:lang w:val="es-AR"/>
              </w:rPr>
            </w:pPr>
            <w:r>
              <w:rPr>
                <w:lang w:val="es-AR"/>
              </w:rPr>
              <w:t>(7,1)</w:t>
            </w:r>
          </w:p>
        </w:tc>
        <w:tc>
          <w:tcPr>
            <w:tcW w:w="1410" w:type="dxa"/>
          </w:tcPr>
          <w:p w:rsidR="00AB49A5" w:rsidRDefault="00AB49A5">
            <w:pPr>
              <w:jc w:val="right"/>
              <w:rPr>
                <w:lang w:val="es-AR"/>
              </w:rPr>
            </w:pPr>
            <w:r>
              <w:rPr>
                <w:lang w:val="es-AR"/>
              </w:rPr>
              <w:t>(7,3)</w:t>
            </w:r>
          </w:p>
        </w:tc>
        <w:tc>
          <w:tcPr>
            <w:tcW w:w="1410" w:type="dxa"/>
          </w:tcPr>
          <w:p w:rsidR="00AB49A5" w:rsidRDefault="00AB49A5">
            <w:pPr>
              <w:jc w:val="right"/>
              <w:rPr>
                <w:lang w:val="es-AR"/>
              </w:rPr>
            </w:pPr>
            <w:r>
              <w:rPr>
                <w:lang w:val="es-AR"/>
              </w:rPr>
              <w:t>(6,1)</w:t>
            </w:r>
          </w:p>
        </w:tc>
        <w:tc>
          <w:tcPr>
            <w:tcW w:w="1410" w:type="dxa"/>
          </w:tcPr>
          <w:p w:rsidR="00AB49A5" w:rsidRDefault="00AB49A5">
            <w:pPr>
              <w:jc w:val="right"/>
              <w:rPr>
                <w:lang w:val="es-AR"/>
              </w:rPr>
            </w:pPr>
            <w:r>
              <w:rPr>
                <w:lang w:val="es-AR"/>
              </w:rPr>
              <w:t>(7,0)</w:t>
            </w:r>
          </w:p>
        </w:tc>
      </w:tr>
      <w:tr w:rsidR="00AB49A5">
        <w:tblPrEx>
          <w:tblCellMar>
            <w:top w:w="0" w:type="dxa"/>
            <w:bottom w:w="0" w:type="dxa"/>
          </w:tblCellMar>
        </w:tblPrEx>
        <w:tc>
          <w:tcPr>
            <w:tcW w:w="2802" w:type="dxa"/>
          </w:tcPr>
          <w:p w:rsidR="00AB49A5" w:rsidRDefault="00AB49A5">
            <w:pPr>
              <w:rPr>
                <w:lang w:val="es-AR"/>
              </w:rPr>
            </w:pPr>
            <w:r>
              <w:rPr>
                <w:lang w:val="es-AR"/>
              </w:rPr>
              <w:t>Bolivia</w:t>
            </w:r>
          </w:p>
        </w:tc>
        <w:tc>
          <w:tcPr>
            <w:tcW w:w="1410" w:type="dxa"/>
          </w:tcPr>
          <w:p w:rsidR="00AB49A5" w:rsidRDefault="00AB49A5">
            <w:pPr>
              <w:jc w:val="right"/>
              <w:rPr>
                <w:lang w:val="es-AR"/>
              </w:rPr>
            </w:pPr>
            <w:r>
              <w:rPr>
                <w:lang w:val="es-AR"/>
              </w:rPr>
              <w:t>2,4</w:t>
            </w:r>
          </w:p>
        </w:tc>
        <w:tc>
          <w:tcPr>
            <w:tcW w:w="1410" w:type="dxa"/>
          </w:tcPr>
          <w:p w:rsidR="00AB49A5" w:rsidRDefault="00AB49A5">
            <w:pPr>
              <w:jc w:val="right"/>
              <w:rPr>
                <w:lang w:val="es-AR"/>
              </w:rPr>
            </w:pPr>
            <w:r>
              <w:rPr>
                <w:lang w:val="es-AR"/>
              </w:rPr>
              <w:t>2,0</w:t>
            </w:r>
          </w:p>
        </w:tc>
        <w:tc>
          <w:tcPr>
            <w:tcW w:w="1410" w:type="dxa"/>
          </w:tcPr>
          <w:p w:rsidR="00AB49A5" w:rsidRDefault="00AB49A5">
            <w:pPr>
              <w:jc w:val="right"/>
              <w:rPr>
                <w:lang w:val="es-AR"/>
              </w:rPr>
            </w:pPr>
            <w:r>
              <w:rPr>
                <w:lang w:val="es-AR"/>
              </w:rPr>
              <w:t>5,6</w:t>
            </w:r>
          </w:p>
        </w:tc>
        <w:tc>
          <w:tcPr>
            <w:tcW w:w="1410" w:type="dxa"/>
          </w:tcPr>
          <w:p w:rsidR="00AB49A5" w:rsidRDefault="00AB49A5">
            <w:pPr>
              <w:jc w:val="right"/>
              <w:rPr>
                <w:lang w:val="es-AR"/>
              </w:rPr>
            </w:pPr>
            <w:r>
              <w:rPr>
                <w:lang w:val="es-AR"/>
              </w:rPr>
              <w:t>8,3</w:t>
            </w:r>
          </w:p>
        </w:tc>
        <w:tc>
          <w:tcPr>
            <w:tcW w:w="1410" w:type="dxa"/>
          </w:tcPr>
          <w:p w:rsidR="00AB49A5" w:rsidRDefault="00AB49A5">
            <w:pPr>
              <w:jc w:val="right"/>
              <w:rPr>
                <w:lang w:val="es-AR"/>
              </w:rPr>
            </w:pPr>
            <w:r>
              <w:rPr>
                <w:lang w:val="es-AR"/>
              </w:rPr>
              <w:t>4,2</w:t>
            </w:r>
          </w:p>
        </w:tc>
      </w:tr>
      <w:tr w:rsidR="00AB49A5">
        <w:tblPrEx>
          <w:tblCellMar>
            <w:top w:w="0" w:type="dxa"/>
            <w:bottom w:w="0" w:type="dxa"/>
          </w:tblCellMar>
        </w:tblPrEx>
        <w:tc>
          <w:tcPr>
            <w:tcW w:w="2802" w:type="dxa"/>
          </w:tcPr>
          <w:p w:rsidR="00AB49A5" w:rsidRDefault="00AB49A5">
            <w:pPr>
              <w:rPr>
                <w:lang w:val="es-AR"/>
              </w:rPr>
            </w:pPr>
            <w:r>
              <w:rPr>
                <w:lang w:val="es-AR"/>
              </w:rPr>
              <w:t>Ecuador</w:t>
            </w:r>
          </w:p>
        </w:tc>
        <w:tc>
          <w:tcPr>
            <w:tcW w:w="1410" w:type="dxa"/>
          </w:tcPr>
          <w:p w:rsidR="00AB49A5" w:rsidRDefault="00AB49A5">
            <w:pPr>
              <w:jc w:val="right"/>
              <w:rPr>
                <w:lang w:val="es-AR"/>
              </w:rPr>
            </w:pPr>
            <w:r>
              <w:rPr>
                <w:lang w:val="es-AR"/>
              </w:rPr>
              <w:t>3,2</w:t>
            </w:r>
          </w:p>
        </w:tc>
        <w:tc>
          <w:tcPr>
            <w:tcW w:w="1410" w:type="dxa"/>
          </w:tcPr>
          <w:p w:rsidR="00AB49A5" w:rsidRDefault="00AB49A5">
            <w:pPr>
              <w:jc w:val="right"/>
              <w:rPr>
                <w:lang w:val="es-AR"/>
              </w:rPr>
            </w:pPr>
            <w:r>
              <w:rPr>
                <w:lang w:val="es-AR"/>
              </w:rPr>
              <w:t>5,3</w:t>
            </w:r>
          </w:p>
        </w:tc>
        <w:tc>
          <w:tcPr>
            <w:tcW w:w="1410" w:type="dxa"/>
          </w:tcPr>
          <w:p w:rsidR="00AB49A5" w:rsidRDefault="00AB49A5">
            <w:pPr>
              <w:jc w:val="right"/>
              <w:rPr>
                <w:lang w:val="es-AR"/>
              </w:rPr>
            </w:pPr>
            <w:r>
              <w:rPr>
                <w:lang w:val="es-AR"/>
              </w:rPr>
              <w:t>7,1</w:t>
            </w:r>
          </w:p>
        </w:tc>
        <w:tc>
          <w:tcPr>
            <w:tcW w:w="1410" w:type="dxa"/>
          </w:tcPr>
          <w:p w:rsidR="00AB49A5" w:rsidRDefault="00AB49A5">
            <w:pPr>
              <w:jc w:val="right"/>
              <w:rPr>
                <w:lang w:val="es-AR"/>
              </w:rPr>
            </w:pPr>
            <w:r>
              <w:rPr>
                <w:lang w:val="es-AR"/>
              </w:rPr>
              <w:t>11,9</w:t>
            </w:r>
          </w:p>
        </w:tc>
        <w:tc>
          <w:tcPr>
            <w:tcW w:w="1410" w:type="dxa"/>
          </w:tcPr>
          <w:p w:rsidR="00AB49A5" w:rsidRDefault="00AB49A5">
            <w:pPr>
              <w:jc w:val="right"/>
              <w:rPr>
                <w:lang w:val="es-AR"/>
              </w:rPr>
            </w:pPr>
            <w:r>
              <w:rPr>
                <w:lang w:val="es-AR"/>
              </w:rPr>
              <w:t>7,0</w:t>
            </w:r>
          </w:p>
        </w:tc>
      </w:tr>
      <w:tr w:rsidR="00AB49A5">
        <w:tblPrEx>
          <w:tblCellMar>
            <w:top w:w="0" w:type="dxa"/>
            <w:bottom w:w="0" w:type="dxa"/>
          </w:tblCellMar>
        </w:tblPrEx>
        <w:tc>
          <w:tcPr>
            <w:tcW w:w="2802" w:type="dxa"/>
          </w:tcPr>
          <w:p w:rsidR="00AB49A5" w:rsidRDefault="00AB49A5">
            <w:pPr>
              <w:rPr>
                <w:lang w:val="es-AR"/>
              </w:rPr>
            </w:pPr>
            <w:r>
              <w:rPr>
                <w:lang w:val="es-AR"/>
              </w:rPr>
              <w:t>Haití</w:t>
            </w:r>
          </w:p>
        </w:tc>
        <w:tc>
          <w:tcPr>
            <w:tcW w:w="1410" w:type="dxa"/>
          </w:tcPr>
          <w:p w:rsidR="00AB49A5" w:rsidRDefault="00AB49A5">
            <w:pPr>
              <w:jc w:val="right"/>
              <w:rPr>
                <w:lang w:val="es-AR"/>
              </w:rPr>
            </w:pPr>
            <w:r>
              <w:rPr>
                <w:lang w:val="es-AR"/>
              </w:rPr>
              <w:t>2,3</w:t>
            </w:r>
          </w:p>
        </w:tc>
        <w:tc>
          <w:tcPr>
            <w:tcW w:w="1410" w:type="dxa"/>
          </w:tcPr>
          <w:p w:rsidR="00AB49A5" w:rsidRDefault="00AB49A5">
            <w:pPr>
              <w:jc w:val="right"/>
              <w:rPr>
                <w:lang w:val="es-AR"/>
              </w:rPr>
            </w:pPr>
            <w:r>
              <w:rPr>
                <w:lang w:val="es-AR"/>
              </w:rPr>
              <w:t>1,5</w:t>
            </w:r>
          </w:p>
        </w:tc>
        <w:tc>
          <w:tcPr>
            <w:tcW w:w="1410" w:type="dxa"/>
          </w:tcPr>
          <w:p w:rsidR="00AB49A5" w:rsidRDefault="00AB49A5">
            <w:pPr>
              <w:jc w:val="right"/>
              <w:rPr>
                <w:lang w:val="es-AR"/>
              </w:rPr>
            </w:pPr>
            <w:r>
              <w:rPr>
                <w:lang w:val="es-AR"/>
              </w:rPr>
              <w:t>6,1</w:t>
            </w:r>
          </w:p>
        </w:tc>
        <w:tc>
          <w:tcPr>
            <w:tcW w:w="1410" w:type="dxa"/>
          </w:tcPr>
          <w:p w:rsidR="00AB49A5" w:rsidRDefault="00AB49A5">
            <w:pPr>
              <w:jc w:val="right"/>
              <w:rPr>
                <w:lang w:val="es-AR"/>
              </w:rPr>
            </w:pPr>
            <w:r>
              <w:rPr>
                <w:lang w:val="es-AR"/>
              </w:rPr>
              <w:t>6,6</w:t>
            </w:r>
          </w:p>
        </w:tc>
        <w:tc>
          <w:tcPr>
            <w:tcW w:w="1410" w:type="dxa"/>
          </w:tcPr>
          <w:p w:rsidR="00AB49A5" w:rsidRDefault="00AB49A5">
            <w:pPr>
              <w:jc w:val="right"/>
              <w:rPr>
                <w:lang w:val="es-AR"/>
              </w:rPr>
            </w:pPr>
            <w:r>
              <w:rPr>
                <w:lang w:val="es-AR"/>
              </w:rPr>
              <w:t>3,7</w:t>
            </w:r>
          </w:p>
        </w:tc>
      </w:tr>
      <w:tr w:rsidR="00AB49A5">
        <w:tblPrEx>
          <w:tblCellMar>
            <w:top w:w="0" w:type="dxa"/>
            <w:bottom w:w="0" w:type="dxa"/>
          </w:tblCellMar>
        </w:tblPrEx>
        <w:tc>
          <w:tcPr>
            <w:tcW w:w="2802" w:type="dxa"/>
          </w:tcPr>
          <w:p w:rsidR="00AB49A5" w:rsidRDefault="00AB49A5">
            <w:pPr>
              <w:rPr>
                <w:lang w:val="es-AR"/>
              </w:rPr>
            </w:pPr>
            <w:r>
              <w:rPr>
                <w:lang w:val="es-AR"/>
              </w:rPr>
              <w:t>Panamá</w:t>
            </w:r>
          </w:p>
        </w:tc>
        <w:tc>
          <w:tcPr>
            <w:tcW w:w="1410" w:type="dxa"/>
          </w:tcPr>
          <w:p w:rsidR="00AB49A5" w:rsidRDefault="00AB49A5">
            <w:pPr>
              <w:jc w:val="right"/>
              <w:rPr>
                <w:lang w:val="es-AR"/>
              </w:rPr>
            </w:pPr>
            <w:r>
              <w:rPr>
                <w:lang w:val="es-AR"/>
              </w:rPr>
              <w:t>2,9</w:t>
            </w:r>
          </w:p>
        </w:tc>
        <w:tc>
          <w:tcPr>
            <w:tcW w:w="1410" w:type="dxa"/>
          </w:tcPr>
          <w:p w:rsidR="00AB49A5" w:rsidRDefault="00AB49A5">
            <w:pPr>
              <w:jc w:val="right"/>
              <w:rPr>
                <w:lang w:val="es-AR"/>
              </w:rPr>
            </w:pPr>
            <w:r>
              <w:rPr>
                <w:lang w:val="es-AR"/>
              </w:rPr>
              <w:t>10,1</w:t>
            </w:r>
          </w:p>
        </w:tc>
        <w:tc>
          <w:tcPr>
            <w:tcW w:w="1410" w:type="dxa"/>
          </w:tcPr>
          <w:p w:rsidR="00AB49A5" w:rsidRDefault="00AB49A5">
            <w:pPr>
              <w:jc w:val="right"/>
              <w:rPr>
                <w:lang w:val="es-AR"/>
              </w:rPr>
            </w:pPr>
            <w:r>
              <w:rPr>
                <w:lang w:val="es-AR"/>
              </w:rPr>
              <w:t>8,1</w:t>
            </w:r>
          </w:p>
        </w:tc>
        <w:tc>
          <w:tcPr>
            <w:tcW w:w="1410" w:type="dxa"/>
          </w:tcPr>
          <w:p w:rsidR="00AB49A5" w:rsidRDefault="00AB49A5">
            <w:pPr>
              <w:jc w:val="right"/>
              <w:rPr>
                <w:lang w:val="es-AR"/>
              </w:rPr>
            </w:pPr>
            <w:r>
              <w:rPr>
                <w:lang w:val="es-AR"/>
              </w:rPr>
              <w:t>0,2</w:t>
            </w:r>
          </w:p>
        </w:tc>
        <w:tc>
          <w:tcPr>
            <w:tcW w:w="1410" w:type="dxa"/>
          </w:tcPr>
          <w:p w:rsidR="00AB49A5" w:rsidRDefault="00AB49A5">
            <w:pPr>
              <w:jc w:val="right"/>
              <w:rPr>
                <w:lang w:val="es-AR"/>
              </w:rPr>
            </w:pPr>
            <w:r>
              <w:rPr>
                <w:lang w:val="es-AR"/>
              </w:rPr>
              <w:t>7,7</w:t>
            </w:r>
          </w:p>
        </w:tc>
      </w:tr>
      <w:tr w:rsidR="00AB49A5">
        <w:tblPrEx>
          <w:tblCellMar>
            <w:top w:w="0" w:type="dxa"/>
            <w:bottom w:w="0" w:type="dxa"/>
          </w:tblCellMar>
        </w:tblPrEx>
        <w:tc>
          <w:tcPr>
            <w:tcW w:w="2802" w:type="dxa"/>
          </w:tcPr>
          <w:p w:rsidR="00AB49A5" w:rsidRDefault="00AB49A5">
            <w:pPr>
              <w:rPr>
                <w:lang w:val="es-AR"/>
              </w:rPr>
            </w:pPr>
            <w:r>
              <w:rPr>
                <w:lang w:val="es-AR"/>
              </w:rPr>
              <w:t>Paraguay</w:t>
            </w:r>
          </w:p>
        </w:tc>
        <w:tc>
          <w:tcPr>
            <w:tcW w:w="1410" w:type="dxa"/>
          </w:tcPr>
          <w:p w:rsidR="00AB49A5" w:rsidRDefault="00AB49A5">
            <w:pPr>
              <w:jc w:val="right"/>
              <w:rPr>
                <w:lang w:val="es-AR"/>
              </w:rPr>
            </w:pPr>
            <w:r>
              <w:rPr>
                <w:lang w:val="es-AR"/>
              </w:rPr>
              <w:t>2,7</w:t>
            </w:r>
          </w:p>
        </w:tc>
        <w:tc>
          <w:tcPr>
            <w:tcW w:w="1410" w:type="dxa"/>
          </w:tcPr>
          <w:p w:rsidR="00AB49A5" w:rsidRDefault="00AB49A5">
            <w:pPr>
              <w:jc w:val="right"/>
              <w:rPr>
                <w:lang w:val="es-AR"/>
              </w:rPr>
            </w:pPr>
            <w:r>
              <w:rPr>
                <w:lang w:val="es-AR"/>
              </w:rPr>
              <w:t>3,3</w:t>
            </w:r>
          </w:p>
        </w:tc>
        <w:tc>
          <w:tcPr>
            <w:tcW w:w="1410" w:type="dxa"/>
          </w:tcPr>
          <w:p w:rsidR="00AB49A5" w:rsidRDefault="00AB49A5">
            <w:pPr>
              <w:jc w:val="right"/>
              <w:rPr>
                <w:lang w:val="es-AR"/>
              </w:rPr>
            </w:pPr>
            <w:r>
              <w:rPr>
                <w:lang w:val="es-AR"/>
              </w:rPr>
              <w:t>6,0</w:t>
            </w:r>
          </w:p>
        </w:tc>
        <w:tc>
          <w:tcPr>
            <w:tcW w:w="1410" w:type="dxa"/>
          </w:tcPr>
          <w:p w:rsidR="00AB49A5" w:rsidRDefault="00AB49A5">
            <w:pPr>
              <w:jc w:val="right"/>
              <w:rPr>
                <w:lang w:val="es-AR"/>
              </w:rPr>
            </w:pPr>
            <w:r>
              <w:rPr>
                <w:lang w:val="es-AR"/>
              </w:rPr>
              <w:t>7,2</w:t>
            </w:r>
          </w:p>
        </w:tc>
        <w:tc>
          <w:tcPr>
            <w:tcW w:w="1410" w:type="dxa"/>
          </w:tcPr>
          <w:p w:rsidR="00AB49A5" w:rsidRDefault="00AB49A5">
            <w:pPr>
              <w:jc w:val="right"/>
              <w:rPr>
                <w:lang w:val="es-AR"/>
              </w:rPr>
            </w:pPr>
            <w:r>
              <w:rPr>
                <w:lang w:val="es-AR"/>
              </w:rPr>
              <w:t>4,8</w:t>
            </w:r>
          </w:p>
        </w:tc>
      </w:tr>
      <w:tr w:rsidR="00AB49A5">
        <w:tblPrEx>
          <w:tblCellMar>
            <w:top w:w="0" w:type="dxa"/>
            <w:bottom w:w="0" w:type="dxa"/>
          </w:tblCellMar>
        </w:tblPrEx>
        <w:tc>
          <w:tcPr>
            <w:tcW w:w="2802" w:type="dxa"/>
          </w:tcPr>
          <w:p w:rsidR="00AB49A5" w:rsidRDefault="00AB49A5">
            <w:pPr>
              <w:rPr>
                <w:lang w:val="es-AR"/>
              </w:rPr>
            </w:pPr>
            <w:r>
              <w:rPr>
                <w:lang w:val="es-AR"/>
              </w:rPr>
              <w:t>República Dominicana</w:t>
            </w:r>
          </w:p>
        </w:tc>
        <w:tc>
          <w:tcPr>
            <w:tcW w:w="1410" w:type="dxa"/>
          </w:tcPr>
          <w:p w:rsidR="00AB49A5" w:rsidRDefault="00AB49A5">
            <w:pPr>
              <w:jc w:val="right"/>
              <w:rPr>
                <w:lang w:val="es-AR"/>
              </w:rPr>
            </w:pPr>
            <w:r>
              <w:rPr>
                <w:lang w:val="es-AR"/>
              </w:rPr>
              <w:t>3,2</w:t>
            </w:r>
          </w:p>
        </w:tc>
        <w:tc>
          <w:tcPr>
            <w:tcW w:w="1410" w:type="dxa"/>
          </w:tcPr>
          <w:p w:rsidR="00AB49A5" w:rsidRDefault="00AB49A5">
            <w:pPr>
              <w:jc w:val="right"/>
              <w:rPr>
                <w:lang w:val="es-AR"/>
              </w:rPr>
            </w:pPr>
            <w:r>
              <w:rPr>
                <w:lang w:val="es-AR"/>
              </w:rPr>
              <w:t>4,7</w:t>
            </w:r>
          </w:p>
        </w:tc>
        <w:tc>
          <w:tcPr>
            <w:tcW w:w="1410" w:type="dxa"/>
          </w:tcPr>
          <w:p w:rsidR="00AB49A5" w:rsidRDefault="00AB49A5">
            <w:pPr>
              <w:jc w:val="right"/>
              <w:rPr>
                <w:lang w:val="es-AR"/>
              </w:rPr>
            </w:pPr>
            <w:r>
              <w:rPr>
                <w:lang w:val="es-AR"/>
              </w:rPr>
              <w:t>13,0</w:t>
            </w:r>
          </w:p>
        </w:tc>
        <w:tc>
          <w:tcPr>
            <w:tcW w:w="1410" w:type="dxa"/>
          </w:tcPr>
          <w:p w:rsidR="00AB49A5" w:rsidRDefault="00AB49A5">
            <w:pPr>
              <w:jc w:val="right"/>
              <w:rPr>
                <w:lang w:val="es-AR"/>
              </w:rPr>
            </w:pPr>
            <w:r>
              <w:rPr>
                <w:lang w:val="es-AR"/>
              </w:rPr>
              <w:t>4,0</w:t>
            </w:r>
          </w:p>
        </w:tc>
        <w:tc>
          <w:tcPr>
            <w:tcW w:w="1410" w:type="dxa"/>
          </w:tcPr>
          <w:p w:rsidR="00AB49A5" w:rsidRDefault="00AB49A5">
            <w:pPr>
              <w:jc w:val="right"/>
              <w:rPr>
                <w:lang w:val="es-AR"/>
              </w:rPr>
            </w:pPr>
            <w:r>
              <w:rPr>
                <w:lang w:val="es-AR"/>
              </w:rPr>
              <w:t>6,8</w:t>
            </w:r>
          </w:p>
        </w:tc>
      </w:tr>
      <w:tr w:rsidR="00AB49A5">
        <w:tblPrEx>
          <w:tblCellMar>
            <w:top w:w="0" w:type="dxa"/>
            <w:bottom w:w="0" w:type="dxa"/>
          </w:tblCellMar>
        </w:tblPrEx>
        <w:tc>
          <w:tcPr>
            <w:tcW w:w="2802" w:type="dxa"/>
          </w:tcPr>
          <w:p w:rsidR="00AB49A5" w:rsidRDefault="00AB49A5">
            <w:pPr>
              <w:rPr>
                <w:i/>
                <w:lang w:val="es-AR"/>
              </w:rPr>
            </w:pPr>
            <w:r>
              <w:rPr>
                <w:i/>
                <w:lang w:val="es-AR"/>
              </w:rPr>
              <w:t>(Otros pequeños)</w:t>
            </w:r>
          </w:p>
        </w:tc>
        <w:tc>
          <w:tcPr>
            <w:tcW w:w="1410" w:type="dxa"/>
          </w:tcPr>
          <w:p w:rsidR="00AB49A5" w:rsidRDefault="00AB49A5">
            <w:pPr>
              <w:jc w:val="right"/>
              <w:rPr>
                <w:i/>
                <w:lang w:val="es-AR"/>
              </w:rPr>
            </w:pPr>
            <w:r>
              <w:rPr>
                <w:i/>
                <w:lang w:val="es-AR"/>
              </w:rPr>
              <w:t>(2,8)</w:t>
            </w:r>
          </w:p>
        </w:tc>
        <w:tc>
          <w:tcPr>
            <w:tcW w:w="1410" w:type="dxa"/>
          </w:tcPr>
          <w:p w:rsidR="00AB49A5" w:rsidRDefault="00AB49A5">
            <w:pPr>
              <w:jc w:val="right"/>
              <w:rPr>
                <w:i/>
                <w:lang w:val="es-AR"/>
              </w:rPr>
            </w:pPr>
            <w:r>
              <w:rPr>
                <w:i/>
                <w:lang w:val="es-AR"/>
              </w:rPr>
              <w:t>(4,6)</w:t>
            </w:r>
          </w:p>
        </w:tc>
        <w:tc>
          <w:tcPr>
            <w:tcW w:w="1410" w:type="dxa"/>
          </w:tcPr>
          <w:p w:rsidR="00AB49A5" w:rsidRDefault="00AB49A5">
            <w:pPr>
              <w:jc w:val="right"/>
              <w:rPr>
                <w:i/>
                <w:lang w:val="es-AR"/>
              </w:rPr>
            </w:pPr>
            <w:r>
              <w:rPr>
                <w:i/>
                <w:lang w:val="es-AR"/>
              </w:rPr>
              <w:t>(8,1)</w:t>
            </w:r>
          </w:p>
        </w:tc>
        <w:tc>
          <w:tcPr>
            <w:tcW w:w="1410" w:type="dxa"/>
          </w:tcPr>
          <w:p w:rsidR="00AB49A5" w:rsidRDefault="00AB49A5">
            <w:pPr>
              <w:jc w:val="right"/>
              <w:rPr>
                <w:i/>
                <w:lang w:val="es-AR"/>
              </w:rPr>
            </w:pPr>
            <w:r>
              <w:rPr>
                <w:i/>
                <w:lang w:val="es-AR"/>
              </w:rPr>
              <w:t>(7,1)</w:t>
            </w:r>
          </w:p>
        </w:tc>
        <w:tc>
          <w:tcPr>
            <w:tcW w:w="1410" w:type="dxa"/>
          </w:tcPr>
          <w:p w:rsidR="00AB49A5" w:rsidRDefault="00AB49A5">
            <w:pPr>
              <w:jc w:val="right"/>
              <w:rPr>
                <w:i/>
                <w:lang w:val="es-AR"/>
              </w:rPr>
            </w:pPr>
            <w:r>
              <w:rPr>
                <w:i/>
                <w:lang w:val="es-AR"/>
              </w:rPr>
              <w:t>(6,0)</w:t>
            </w:r>
          </w:p>
        </w:tc>
      </w:tr>
      <w:tr w:rsidR="00AB49A5">
        <w:tblPrEx>
          <w:tblCellMar>
            <w:top w:w="0" w:type="dxa"/>
            <w:bottom w:w="0" w:type="dxa"/>
          </w:tblCellMar>
        </w:tblPrEx>
        <w:tc>
          <w:tcPr>
            <w:tcW w:w="2802" w:type="dxa"/>
            <w:tcBorders>
              <w:bottom w:val="single" w:sz="4" w:space="0" w:color="auto"/>
            </w:tcBorders>
          </w:tcPr>
          <w:p w:rsidR="00AB49A5" w:rsidRDefault="00AB49A5">
            <w:pPr>
              <w:rPr>
                <w:i/>
                <w:lang w:val="es-AR"/>
              </w:rPr>
            </w:pPr>
            <w:r>
              <w:rPr>
                <w:i/>
                <w:lang w:val="es-AR"/>
              </w:rPr>
              <w:t>Total América Latina (19 países)</w:t>
            </w:r>
          </w:p>
        </w:tc>
        <w:tc>
          <w:tcPr>
            <w:tcW w:w="1410" w:type="dxa"/>
            <w:tcBorders>
              <w:bottom w:val="single" w:sz="4" w:space="0" w:color="auto"/>
            </w:tcBorders>
          </w:tcPr>
          <w:p w:rsidR="00AB49A5" w:rsidRDefault="00AB49A5">
            <w:pPr>
              <w:jc w:val="right"/>
              <w:rPr>
                <w:i/>
                <w:lang w:val="es-AR"/>
              </w:rPr>
            </w:pPr>
            <w:r>
              <w:rPr>
                <w:i/>
                <w:lang w:val="es-AR"/>
              </w:rPr>
              <w:t>2,8</w:t>
            </w:r>
          </w:p>
        </w:tc>
        <w:tc>
          <w:tcPr>
            <w:tcW w:w="1410" w:type="dxa"/>
            <w:tcBorders>
              <w:bottom w:val="single" w:sz="4" w:space="0" w:color="auto"/>
            </w:tcBorders>
          </w:tcPr>
          <w:p w:rsidR="00AB49A5" w:rsidRDefault="00AB49A5">
            <w:pPr>
              <w:jc w:val="right"/>
              <w:rPr>
                <w:i/>
                <w:lang w:val="es-AR"/>
              </w:rPr>
            </w:pPr>
            <w:r>
              <w:rPr>
                <w:i/>
                <w:lang w:val="es-AR"/>
              </w:rPr>
              <w:t>6,3</w:t>
            </w:r>
          </w:p>
        </w:tc>
        <w:tc>
          <w:tcPr>
            <w:tcW w:w="1410" w:type="dxa"/>
            <w:tcBorders>
              <w:bottom w:val="single" w:sz="4" w:space="0" w:color="auto"/>
            </w:tcBorders>
          </w:tcPr>
          <w:p w:rsidR="00AB49A5" w:rsidRDefault="00AB49A5">
            <w:pPr>
              <w:jc w:val="right"/>
              <w:rPr>
                <w:i/>
                <w:lang w:val="es-AR"/>
              </w:rPr>
            </w:pPr>
            <w:r>
              <w:rPr>
                <w:i/>
                <w:lang w:val="es-AR"/>
              </w:rPr>
              <w:t>8,2</w:t>
            </w:r>
          </w:p>
        </w:tc>
        <w:tc>
          <w:tcPr>
            <w:tcW w:w="1410" w:type="dxa"/>
            <w:tcBorders>
              <w:bottom w:val="single" w:sz="4" w:space="0" w:color="auto"/>
            </w:tcBorders>
          </w:tcPr>
          <w:p w:rsidR="00AB49A5" w:rsidRDefault="00AB49A5">
            <w:pPr>
              <w:jc w:val="right"/>
              <w:rPr>
                <w:i/>
                <w:lang w:val="es-AR"/>
              </w:rPr>
            </w:pPr>
            <w:r>
              <w:rPr>
                <w:i/>
                <w:lang w:val="es-AR"/>
              </w:rPr>
              <w:t>4,5</w:t>
            </w:r>
          </w:p>
        </w:tc>
        <w:tc>
          <w:tcPr>
            <w:tcW w:w="1410" w:type="dxa"/>
            <w:tcBorders>
              <w:bottom w:val="single" w:sz="4" w:space="0" w:color="auto"/>
            </w:tcBorders>
          </w:tcPr>
          <w:p w:rsidR="00AB49A5" w:rsidRDefault="00AB49A5">
            <w:pPr>
              <w:jc w:val="right"/>
              <w:rPr>
                <w:i/>
                <w:lang w:val="es-AR"/>
              </w:rPr>
            </w:pPr>
            <w:r>
              <w:rPr>
                <w:i/>
                <w:lang w:val="es-AR"/>
              </w:rPr>
              <w:t>6,5</w:t>
            </w:r>
          </w:p>
        </w:tc>
      </w:tr>
    </w:tbl>
    <w:p w:rsidR="00AB49A5" w:rsidRDefault="00AB49A5">
      <w:pPr>
        <w:jc w:val="both"/>
        <w:rPr>
          <w:lang w:val="es-AR"/>
        </w:rPr>
      </w:pPr>
      <w:r>
        <w:rPr>
          <w:vertAlign w:val="superscript"/>
          <w:lang w:val="es-AR"/>
        </w:rPr>
        <w:t>a</w:t>
      </w:r>
      <w:r>
        <w:rPr>
          <w:lang w:val="es-AR"/>
        </w:rPr>
        <w:t xml:space="preserve"> Cálculos basados en el producto interno bruto a precios de mercado de 1970, en dólares al tipo de cambio de paridad.</w:t>
      </w:r>
    </w:p>
    <w:p w:rsidR="00AB49A5" w:rsidRDefault="00AB49A5">
      <w:pPr>
        <w:jc w:val="both"/>
        <w:rPr>
          <w:lang w:val="es-AR"/>
        </w:rPr>
      </w:pPr>
      <w:r>
        <w:rPr>
          <w:i/>
          <w:lang w:val="es-AR"/>
        </w:rPr>
        <w:t>Fuente</w:t>
      </w:r>
      <w:r>
        <w:rPr>
          <w:lang w:val="es-AR"/>
        </w:rPr>
        <w:t>: "Análisis y perspectivas del desarrollo industrial latinoamericano", ST/CEPAL/CONF/ agosto, 1979.</w:t>
      </w:r>
    </w:p>
    <w:p w:rsidR="00AB49A5" w:rsidRDefault="00AB49A5">
      <w:pPr>
        <w:ind w:firstLine="709"/>
        <w:jc w:val="both"/>
        <w:rPr>
          <w:sz w:val="22"/>
          <w:lang w:val="es-AR"/>
        </w:rPr>
      </w:pPr>
    </w:p>
    <w:p w:rsidR="00AB49A5" w:rsidRDefault="00AB49A5">
      <w:pPr>
        <w:ind w:firstLine="709"/>
        <w:jc w:val="both"/>
        <w:rPr>
          <w:sz w:val="22"/>
          <w:lang w:val="es-AR"/>
        </w:rPr>
      </w:pPr>
      <w:r>
        <w:rPr>
          <w:sz w:val="22"/>
          <w:lang w:val="es-AR"/>
        </w:rPr>
        <w:lastRenderedPageBreak/>
        <w:t>Estos tres países se caracterizan por una tasa de crecimiento de la población significativamente más baja que el resto de América Latina, con un grado mayor de urbanización y, consecuentemente, con una proporción de la población en la agricultura significativamente más baja que en el resto de los países de América Latina (véase más adelante el cuadro 46). No obstante el lento crecimiento de la actividad económica que se expresa además en el hecho de que el coeficiente de inversión de esos tres países ha sido sistemáticamente más bajo que el promedio de la región desde 1960 a 1978, las estimaciones disponibles para 1970 señalan que la presencia de la "pobreza" en esos países tenía un grado de intensidad significativamente menor que en el resto de la región. En efecto, en el cuadro 38 se observa que mientras que para el conjunto de América Latina el 26 % de la población urbana se consideraba ubicada bajo la línea de pobreza, las proporciones correspondientes para Argentina, Chile y Uruguay eran, respectivamente, de 5, 12 y 10 %. En el ámbito rural, se observaba que el 62 % de la población presentaba esa característica de pobreza, mientras que en los países considerados, las proporciones eran de 19, 25 y 0 %. Un panorama análogo, pero todavía más acentuado, se comprueba al analizar lo que se ha denominado la "línea de indigencia".</w:t>
      </w:r>
    </w:p>
    <w:p w:rsidR="00AB49A5" w:rsidRDefault="00AB49A5">
      <w:pPr>
        <w:ind w:firstLine="709"/>
        <w:jc w:val="both"/>
        <w:rPr>
          <w:sz w:val="22"/>
          <w:lang w:val="es-AR"/>
        </w:rPr>
      </w:pPr>
      <w:r>
        <w:rPr>
          <w:sz w:val="22"/>
          <w:lang w:val="es-AR"/>
        </w:rPr>
        <w:t>El contraste entre esos países de industrialización prematuramente avanzada y posteriormente estancada y los países que presentan el mayor dinamismo industrial de la posguerra, Brasil y México, es, en este sentido, notable. Brasil, cuya transformación y modernización industrial lo coloca, en ese ámbito, en una posición de liderazgo en la región, muestra indicadores de pobreza más agudos que el conjunto de la región latinoamericana: el 35 % de la población urbana y el 73 % de la población rural se sitúan bajo la línea de pobreza, mientras que en la región en su conjunto los porcentajes correspondientes son el 25 y el 62 %. Lo propio sé comprueba al considerar el límite, aún más dramático, de la línea de indigencia. En México, el otro país latinoamericano de rápida industrialización, los indicadores correspondientes están por debajo del promedio para el conjunto de la región, pero a una distancia pequeña de los mismos.</w:t>
      </w:r>
      <w:r>
        <w:rPr>
          <w:rStyle w:val="Refdenotaderodap"/>
          <w:sz w:val="22"/>
          <w:lang w:val="es-AR"/>
        </w:rPr>
        <w:footnoteReference w:id="2"/>
      </w:r>
      <w:r>
        <w:rPr>
          <w:sz w:val="22"/>
          <w:lang w:val="es-AR"/>
        </w:rPr>
        <w:t xml:space="preserve"> Independientemente de lo que se haya avanzado en Brasil y México en la década del 70, resulta evidente que un porcentaje significativo de la población ha quedado al margen de la modernización industrial.</w:t>
      </w:r>
    </w:p>
    <w:p w:rsidR="00AB49A5" w:rsidRDefault="00AB49A5">
      <w:pPr>
        <w:pStyle w:val="Corpodetexto2"/>
      </w:pPr>
      <w:r>
        <w:t>Es interesante destacar el marcado dinamismo que caracteriza a los pequeños países que integraban el Mercado Común Centroamericano, cuyo crecimiento entre 1950 y 1978 fue superior al de la región en su conjunto y similar al de Brasil, México y Venezuela. Elevaron el grado de industrialización del 12 al 19 %, similar al de Colombia y Venezuela (véanse los cuadros 35, 36 y 39). A pesar de todas las salvedades y calificaciones que requiere este tipo de indicadores, es importante destacar este hecho porque, en alguna medida, contribuye a calificar los estereotipos que se manejan en el sur de América Latina respecto a Centroamérica y que explican, entre otros muchos factores, la perplejidad que han generado los movimientos sociales y políticos en los últimos años en esa región.</w:t>
      </w:r>
    </w:p>
    <w:p w:rsidR="00AB49A5" w:rsidRDefault="00AB49A5">
      <w:pPr>
        <w:ind w:firstLine="709"/>
        <w:jc w:val="both"/>
        <w:rPr>
          <w:sz w:val="22"/>
          <w:lang w:val="es-AR"/>
        </w:rPr>
      </w:pPr>
      <w:r>
        <w:rPr>
          <w:sz w:val="22"/>
          <w:lang w:val="es-AR"/>
        </w:rPr>
        <w:t>Como expresión de esa "modernización" trunca y precaria, pero modernización al fin, está el rápido proceso de urbanización de los países de Centroamérica que, para el conjunto de la región, elevan la proporción de la población urbana del 16 al 43 %, siendo la más elevada en 1980 la de Nicaragua, donde alcanza el 54 %. El país más urbanizado al comienzo del período, Costa Rica, con una población urbana que representaba el 26 % cuando el porcentaje del conjunto de la región era del 16 %, también eleva su población urbana al 46 % en 1980.</w:t>
      </w:r>
    </w:p>
    <w:p w:rsidR="00AB49A5" w:rsidRDefault="00AB49A5">
      <w:pPr>
        <w:jc w:val="both"/>
        <w:rPr>
          <w:sz w:val="22"/>
          <w:lang w:val="es-AR"/>
        </w:rPr>
      </w:pPr>
    </w:p>
    <w:p w:rsidR="00AB49A5" w:rsidRDefault="00AB49A5">
      <w:pPr>
        <w:jc w:val="both"/>
        <w:rPr>
          <w:b/>
          <w:lang w:val="es-AR"/>
        </w:rPr>
      </w:pPr>
      <w:r>
        <w:rPr>
          <w:b/>
          <w:lang w:val="es-AR"/>
        </w:rPr>
        <w:t>Cuadro 38.</w:t>
      </w:r>
    </w:p>
    <w:p w:rsidR="00AB49A5" w:rsidRDefault="00AB49A5">
      <w:pPr>
        <w:jc w:val="both"/>
        <w:rPr>
          <w:b/>
          <w:lang w:val="es-AR"/>
        </w:rPr>
      </w:pPr>
      <w:r>
        <w:rPr>
          <w:b/>
          <w:lang w:val="es-AR"/>
        </w:rPr>
        <w:t>Estimaciones de la incidencia de la pobreza en países de América Latina (1970)</w:t>
      </w:r>
    </w:p>
    <w:p w:rsidR="00AB49A5" w:rsidRDefault="00AB49A5">
      <w:pPr>
        <w:jc w:val="both"/>
        <w:rPr>
          <w:sz w:val="22"/>
          <w:lang w:val="es-AR"/>
        </w:rPr>
      </w:pPr>
    </w:p>
    <w:tbl>
      <w:tblPr>
        <w:tblW w:w="0" w:type="auto"/>
        <w:tblLayout w:type="fixed"/>
        <w:tblLook w:val="0000"/>
      </w:tblPr>
      <w:tblGrid>
        <w:gridCol w:w="1809"/>
        <w:gridCol w:w="1340"/>
        <w:gridCol w:w="1340"/>
        <w:gridCol w:w="1340"/>
        <w:gridCol w:w="1340"/>
        <w:gridCol w:w="1340"/>
        <w:gridCol w:w="1340"/>
      </w:tblGrid>
      <w:tr w:rsidR="00AB49A5">
        <w:tblPrEx>
          <w:tblCellMar>
            <w:top w:w="0" w:type="dxa"/>
            <w:bottom w:w="0" w:type="dxa"/>
          </w:tblCellMar>
        </w:tblPrEx>
        <w:trPr>
          <w:cantSplit/>
        </w:trPr>
        <w:tc>
          <w:tcPr>
            <w:tcW w:w="1809" w:type="dxa"/>
            <w:vMerge w:val="restart"/>
            <w:tcBorders>
              <w:top w:val="single" w:sz="4" w:space="0" w:color="auto"/>
            </w:tcBorders>
            <w:vAlign w:val="center"/>
          </w:tcPr>
          <w:p w:rsidR="00AB49A5" w:rsidRDefault="00AB49A5">
            <w:pPr>
              <w:jc w:val="both"/>
              <w:rPr>
                <w:lang w:val="es-AR"/>
              </w:rPr>
            </w:pPr>
            <w:r>
              <w:rPr>
                <w:lang w:val="es-AR"/>
              </w:rPr>
              <w:t>País</w:t>
            </w:r>
          </w:p>
        </w:tc>
        <w:tc>
          <w:tcPr>
            <w:tcW w:w="4020" w:type="dxa"/>
            <w:gridSpan w:val="3"/>
            <w:tcBorders>
              <w:top w:val="single" w:sz="4" w:space="0" w:color="auto"/>
            </w:tcBorders>
          </w:tcPr>
          <w:p w:rsidR="00AB49A5" w:rsidRDefault="00AB49A5">
            <w:pPr>
              <w:jc w:val="right"/>
              <w:rPr>
                <w:lang w:val="es-AR"/>
              </w:rPr>
            </w:pPr>
            <w:r>
              <w:rPr>
                <w:lang w:val="es-AR"/>
              </w:rPr>
              <w:t>Porcentaje de hogares bajo la línea de pobreza</w:t>
            </w:r>
          </w:p>
        </w:tc>
        <w:tc>
          <w:tcPr>
            <w:tcW w:w="4020" w:type="dxa"/>
            <w:gridSpan w:val="3"/>
            <w:tcBorders>
              <w:top w:val="single" w:sz="4" w:space="0" w:color="auto"/>
            </w:tcBorders>
          </w:tcPr>
          <w:p w:rsidR="00AB49A5" w:rsidRDefault="00AB49A5">
            <w:pPr>
              <w:jc w:val="right"/>
              <w:rPr>
                <w:lang w:val="es-AR"/>
              </w:rPr>
            </w:pPr>
            <w:r>
              <w:rPr>
                <w:lang w:val="es-AR"/>
              </w:rPr>
              <w:t>Porcentaje de hogares la línea de indigencia</w:t>
            </w:r>
          </w:p>
        </w:tc>
      </w:tr>
      <w:tr w:rsidR="00AB49A5">
        <w:tblPrEx>
          <w:tblCellMar>
            <w:top w:w="0" w:type="dxa"/>
            <w:bottom w:w="0" w:type="dxa"/>
          </w:tblCellMar>
        </w:tblPrEx>
        <w:trPr>
          <w:cantSplit/>
        </w:trPr>
        <w:tc>
          <w:tcPr>
            <w:tcW w:w="1809" w:type="dxa"/>
            <w:vMerge/>
            <w:tcBorders>
              <w:bottom w:val="single" w:sz="4" w:space="0" w:color="auto"/>
            </w:tcBorders>
          </w:tcPr>
          <w:p w:rsidR="00AB49A5" w:rsidRDefault="00AB49A5">
            <w:pPr>
              <w:jc w:val="both"/>
              <w:rPr>
                <w:lang w:val="es-AR"/>
              </w:rPr>
            </w:pPr>
          </w:p>
        </w:tc>
        <w:tc>
          <w:tcPr>
            <w:tcW w:w="1340" w:type="dxa"/>
            <w:tcBorders>
              <w:bottom w:val="single" w:sz="4" w:space="0" w:color="auto"/>
            </w:tcBorders>
          </w:tcPr>
          <w:p w:rsidR="00AB49A5" w:rsidRDefault="00AB49A5">
            <w:pPr>
              <w:jc w:val="right"/>
              <w:rPr>
                <w:lang w:val="es-AR"/>
              </w:rPr>
            </w:pPr>
            <w:r>
              <w:rPr>
                <w:lang w:val="es-AR"/>
              </w:rPr>
              <w:t>Urbano</w:t>
            </w:r>
          </w:p>
        </w:tc>
        <w:tc>
          <w:tcPr>
            <w:tcW w:w="1340" w:type="dxa"/>
            <w:tcBorders>
              <w:bottom w:val="single" w:sz="4" w:space="0" w:color="auto"/>
            </w:tcBorders>
          </w:tcPr>
          <w:p w:rsidR="00AB49A5" w:rsidRDefault="00AB49A5">
            <w:pPr>
              <w:jc w:val="right"/>
              <w:rPr>
                <w:lang w:val="es-AR"/>
              </w:rPr>
            </w:pPr>
            <w:r>
              <w:rPr>
                <w:lang w:val="es-AR"/>
              </w:rPr>
              <w:t>Rural</w:t>
            </w:r>
          </w:p>
        </w:tc>
        <w:tc>
          <w:tcPr>
            <w:tcW w:w="1340" w:type="dxa"/>
            <w:tcBorders>
              <w:bottom w:val="single" w:sz="4" w:space="0" w:color="auto"/>
            </w:tcBorders>
          </w:tcPr>
          <w:p w:rsidR="00AB49A5" w:rsidRDefault="00AB49A5">
            <w:pPr>
              <w:jc w:val="right"/>
              <w:rPr>
                <w:lang w:val="es-AR"/>
              </w:rPr>
            </w:pPr>
            <w:r>
              <w:rPr>
                <w:lang w:val="es-AR"/>
              </w:rPr>
              <w:t>Nacional</w:t>
            </w:r>
          </w:p>
        </w:tc>
        <w:tc>
          <w:tcPr>
            <w:tcW w:w="1340" w:type="dxa"/>
            <w:tcBorders>
              <w:bottom w:val="single" w:sz="4" w:space="0" w:color="auto"/>
            </w:tcBorders>
          </w:tcPr>
          <w:p w:rsidR="00AB49A5" w:rsidRDefault="00AB49A5">
            <w:pPr>
              <w:jc w:val="right"/>
              <w:rPr>
                <w:lang w:val="es-AR"/>
              </w:rPr>
            </w:pPr>
            <w:r>
              <w:rPr>
                <w:lang w:val="es-AR"/>
              </w:rPr>
              <w:t>Urbano</w:t>
            </w:r>
          </w:p>
        </w:tc>
        <w:tc>
          <w:tcPr>
            <w:tcW w:w="1340" w:type="dxa"/>
            <w:tcBorders>
              <w:bottom w:val="single" w:sz="4" w:space="0" w:color="auto"/>
            </w:tcBorders>
          </w:tcPr>
          <w:p w:rsidR="00AB49A5" w:rsidRDefault="00AB49A5">
            <w:pPr>
              <w:jc w:val="right"/>
              <w:rPr>
                <w:lang w:val="es-AR"/>
              </w:rPr>
            </w:pPr>
            <w:r>
              <w:rPr>
                <w:lang w:val="es-AR"/>
              </w:rPr>
              <w:t>Rural</w:t>
            </w:r>
          </w:p>
        </w:tc>
        <w:tc>
          <w:tcPr>
            <w:tcW w:w="1340" w:type="dxa"/>
            <w:tcBorders>
              <w:bottom w:val="single" w:sz="4" w:space="0" w:color="auto"/>
            </w:tcBorders>
          </w:tcPr>
          <w:p w:rsidR="00AB49A5" w:rsidRDefault="00AB49A5">
            <w:pPr>
              <w:jc w:val="right"/>
              <w:rPr>
                <w:lang w:val="es-AR"/>
              </w:rPr>
            </w:pPr>
            <w:r>
              <w:rPr>
                <w:lang w:val="es-AR"/>
              </w:rPr>
              <w:t>Nacional</w:t>
            </w:r>
          </w:p>
        </w:tc>
      </w:tr>
      <w:tr w:rsidR="00AB49A5">
        <w:tblPrEx>
          <w:tblCellMar>
            <w:top w:w="0" w:type="dxa"/>
            <w:bottom w:w="0" w:type="dxa"/>
          </w:tblCellMar>
        </w:tblPrEx>
        <w:tc>
          <w:tcPr>
            <w:tcW w:w="1809" w:type="dxa"/>
          </w:tcPr>
          <w:p w:rsidR="00AB49A5" w:rsidRDefault="00AB49A5">
            <w:pPr>
              <w:jc w:val="both"/>
              <w:rPr>
                <w:lang w:val="es-AR"/>
              </w:rPr>
            </w:pPr>
            <w:r>
              <w:rPr>
                <w:lang w:val="es-AR"/>
              </w:rPr>
              <w:t>Argentina</w:t>
            </w:r>
          </w:p>
        </w:tc>
        <w:tc>
          <w:tcPr>
            <w:tcW w:w="1340" w:type="dxa"/>
          </w:tcPr>
          <w:p w:rsidR="00AB49A5" w:rsidRDefault="00AB49A5">
            <w:pPr>
              <w:jc w:val="right"/>
              <w:rPr>
                <w:lang w:val="es-AR"/>
              </w:rPr>
            </w:pPr>
            <w:r>
              <w:rPr>
                <w:lang w:val="es-AR"/>
              </w:rPr>
              <w:t>5</w:t>
            </w:r>
          </w:p>
        </w:tc>
        <w:tc>
          <w:tcPr>
            <w:tcW w:w="1340" w:type="dxa"/>
          </w:tcPr>
          <w:p w:rsidR="00AB49A5" w:rsidRDefault="00AB49A5">
            <w:pPr>
              <w:jc w:val="right"/>
              <w:rPr>
                <w:lang w:val="es-AR"/>
              </w:rPr>
            </w:pPr>
            <w:r>
              <w:rPr>
                <w:lang w:val="es-AR"/>
              </w:rPr>
              <w:t>19</w:t>
            </w:r>
          </w:p>
        </w:tc>
        <w:tc>
          <w:tcPr>
            <w:tcW w:w="1340" w:type="dxa"/>
          </w:tcPr>
          <w:p w:rsidR="00AB49A5" w:rsidRDefault="00AB49A5">
            <w:pPr>
              <w:jc w:val="right"/>
              <w:rPr>
                <w:lang w:val="es-AR"/>
              </w:rPr>
            </w:pPr>
            <w:r>
              <w:rPr>
                <w:lang w:val="es-AR"/>
              </w:rPr>
              <w:t>8</w:t>
            </w:r>
          </w:p>
        </w:tc>
        <w:tc>
          <w:tcPr>
            <w:tcW w:w="1340" w:type="dxa"/>
          </w:tcPr>
          <w:p w:rsidR="00AB49A5" w:rsidRDefault="00AB49A5">
            <w:pPr>
              <w:jc w:val="right"/>
              <w:rPr>
                <w:lang w:val="es-AR"/>
              </w:rPr>
            </w:pPr>
            <w:r>
              <w:rPr>
                <w:lang w:val="es-AR"/>
              </w:rPr>
              <w:t>1</w:t>
            </w:r>
          </w:p>
        </w:tc>
        <w:tc>
          <w:tcPr>
            <w:tcW w:w="1340" w:type="dxa"/>
          </w:tcPr>
          <w:p w:rsidR="00AB49A5" w:rsidRDefault="00AB49A5">
            <w:pPr>
              <w:jc w:val="right"/>
              <w:rPr>
                <w:lang w:val="es-AR"/>
              </w:rPr>
            </w:pPr>
            <w:r>
              <w:rPr>
                <w:lang w:val="es-AR"/>
              </w:rPr>
              <w:t>1</w:t>
            </w:r>
          </w:p>
        </w:tc>
        <w:tc>
          <w:tcPr>
            <w:tcW w:w="1340" w:type="dxa"/>
          </w:tcPr>
          <w:p w:rsidR="00AB49A5" w:rsidRDefault="00AB49A5">
            <w:pPr>
              <w:jc w:val="right"/>
              <w:rPr>
                <w:lang w:val="es-AR"/>
              </w:rPr>
            </w:pPr>
            <w:r>
              <w:rPr>
                <w:lang w:val="es-AR"/>
              </w:rPr>
              <w:t>1</w:t>
            </w:r>
          </w:p>
        </w:tc>
      </w:tr>
      <w:tr w:rsidR="00AB49A5">
        <w:tblPrEx>
          <w:tblCellMar>
            <w:top w:w="0" w:type="dxa"/>
            <w:bottom w:w="0" w:type="dxa"/>
          </w:tblCellMar>
        </w:tblPrEx>
        <w:tc>
          <w:tcPr>
            <w:tcW w:w="1809" w:type="dxa"/>
          </w:tcPr>
          <w:p w:rsidR="00AB49A5" w:rsidRDefault="00AB49A5">
            <w:pPr>
              <w:jc w:val="both"/>
              <w:rPr>
                <w:lang w:val="es-AR"/>
              </w:rPr>
            </w:pPr>
            <w:r>
              <w:rPr>
                <w:lang w:val="es-AR"/>
              </w:rPr>
              <w:t>Brasil</w:t>
            </w:r>
          </w:p>
        </w:tc>
        <w:tc>
          <w:tcPr>
            <w:tcW w:w="1340" w:type="dxa"/>
          </w:tcPr>
          <w:p w:rsidR="00AB49A5" w:rsidRDefault="00AB49A5">
            <w:pPr>
              <w:jc w:val="right"/>
              <w:rPr>
                <w:lang w:val="es-AR"/>
              </w:rPr>
            </w:pPr>
            <w:r>
              <w:rPr>
                <w:lang w:val="es-AR"/>
              </w:rPr>
              <w:t>35</w:t>
            </w:r>
          </w:p>
        </w:tc>
        <w:tc>
          <w:tcPr>
            <w:tcW w:w="1340" w:type="dxa"/>
          </w:tcPr>
          <w:p w:rsidR="00AB49A5" w:rsidRDefault="00AB49A5">
            <w:pPr>
              <w:jc w:val="right"/>
              <w:rPr>
                <w:lang w:val="es-AR"/>
              </w:rPr>
            </w:pPr>
            <w:r>
              <w:rPr>
                <w:lang w:val="es-AR"/>
              </w:rPr>
              <w:t>73</w:t>
            </w:r>
          </w:p>
        </w:tc>
        <w:tc>
          <w:tcPr>
            <w:tcW w:w="1340" w:type="dxa"/>
          </w:tcPr>
          <w:p w:rsidR="00AB49A5" w:rsidRDefault="00AB49A5">
            <w:pPr>
              <w:jc w:val="right"/>
              <w:rPr>
                <w:lang w:val="es-AR"/>
              </w:rPr>
            </w:pPr>
            <w:r>
              <w:rPr>
                <w:lang w:val="es-AR"/>
              </w:rPr>
              <w:t>49</w:t>
            </w:r>
          </w:p>
        </w:tc>
        <w:tc>
          <w:tcPr>
            <w:tcW w:w="1340" w:type="dxa"/>
          </w:tcPr>
          <w:p w:rsidR="00AB49A5" w:rsidRDefault="00AB49A5">
            <w:pPr>
              <w:jc w:val="right"/>
              <w:rPr>
                <w:lang w:val="es-AR"/>
              </w:rPr>
            </w:pPr>
            <w:r>
              <w:rPr>
                <w:lang w:val="es-AR"/>
              </w:rPr>
              <w:t>15</w:t>
            </w:r>
          </w:p>
        </w:tc>
        <w:tc>
          <w:tcPr>
            <w:tcW w:w="1340" w:type="dxa"/>
          </w:tcPr>
          <w:p w:rsidR="00AB49A5" w:rsidRDefault="00AB49A5">
            <w:pPr>
              <w:jc w:val="right"/>
              <w:rPr>
                <w:lang w:val="es-AR"/>
              </w:rPr>
            </w:pPr>
            <w:r>
              <w:rPr>
                <w:lang w:val="es-AR"/>
              </w:rPr>
              <w:t>42</w:t>
            </w:r>
          </w:p>
        </w:tc>
        <w:tc>
          <w:tcPr>
            <w:tcW w:w="1340" w:type="dxa"/>
          </w:tcPr>
          <w:p w:rsidR="00AB49A5" w:rsidRDefault="00AB49A5">
            <w:pPr>
              <w:jc w:val="right"/>
              <w:rPr>
                <w:lang w:val="es-AR"/>
              </w:rPr>
            </w:pPr>
            <w:r>
              <w:rPr>
                <w:lang w:val="es-AR"/>
              </w:rPr>
              <w:t>25</w:t>
            </w:r>
          </w:p>
        </w:tc>
      </w:tr>
      <w:tr w:rsidR="00AB49A5">
        <w:tblPrEx>
          <w:tblCellMar>
            <w:top w:w="0" w:type="dxa"/>
            <w:bottom w:w="0" w:type="dxa"/>
          </w:tblCellMar>
        </w:tblPrEx>
        <w:tc>
          <w:tcPr>
            <w:tcW w:w="1809" w:type="dxa"/>
          </w:tcPr>
          <w:p w:rsidR="00AB49A5" w:rsidRDefault="00AB49A5">
            <w:pPr>
              <w:jc w:val="both"/>
              <w:rPr>
                <w:lang w:val="es-AR"/>
              </w:rPr>
            </w:pPr>
            <w:r>
              <w:rPr>
                <w:lang w:val="es-AR"/>
              </w:rPr>
              <w:t>Colombia</w:t>
            </w:r>
          </w:p>
        </w:tc>
        <w:tc>
          <w:tcPr>
            <w:tcW w:w="1340" w:type="dxa"/>
          </w:tcPr>
          <w:p w:rsidR="00AB49A5" w:rsidRDefault="00AB49A5">
            <w:pPr>
              <w:jc w:val="right"/>
              <w:rPr>
                <w:lang w:val="es-AR"/>
              </w:rPr>
            </w:pPr>
            <w:r>
              <w:rPr>
                <w:lang w:val="es-AR"/>
              </w:rPr>
              <w:t>38</w:t>
            </w:r>
          </w:p>
        </w:tc>
        <w:tc>
          <w:tcPr>
            <w:tcW w:w="1340" w:type="dxa"/>
          </w:tcPr>
          <w:p w:rsidR="00AB49A5" w:rsidRDefault="00AB49A5">
            <w:pPr>
              <w:jc w:val="right"/>
              <w:rPr>
                <w:lang w:val="es-AR"/>
              </w:rPr>
            </w:pPr>
            <w:r>
              <w:rPr>
                <w:lang w:val="es-AR"/>
              </w:rPr>
              <w:t>54</w:t>
            </w:r>
          </w:p>
        </w:tc>
        <w:tc>
          <w:tcPr>
            <w:tcW w:w="1340" w:type="dxa"/>
          </w:tcPr>
          <w:p w:rsidR="00AB49A5" w:rsidRDefault="00AB49A5">
            <w:pPr>
              <w:jc w:val="right"/>
              <w:rPr>
                <w:lang w:val="es-AR"/>
              </w:rPr>
            </w:pPr>
            <w:r>
              <w:rPr>
                <w:lang w:val="es-AR"/>
              </w:rPr>
              <w:t>45</w:t>
            </w:r>
          </w:p>
        </w:tc>
        <w:tc>
          <w:tcPr>
            <w:tcW w:w="1340" w:type="dxa"/>
          </w:tcPr>
          <w:p w:rsidR="00AB49A5" w:rsidRDefault="00AB49A5">
            <w:pPr>
              <w:jc w:val="right"/>
              <w:rPr>
                <w:lang w:val="es-AR"/>
              </w:rPr>
            </w:pPr>
            <w:r>
              <w:rPr>
                <w:lang w:val="es-AR"/>
              </w:rPr>
              <w:t>14</w:t>
            </w:r>
          </w:p>
        </w:tc>
        <w:tc>
          <w:tcPr>
            <w:tcW w:w="1340" w:type="dxa"/>
          </w:tcPr>
          <w:p w:rsidR="00AB49A5" w:rsidRDefault="00AB49A5">
            <w:pPr>
              <w:jc w:val="right"/>
              <w:rPr>
                <w:lang w:val="es-AR"/>
              </w:rPr>
            </w:pPr>
            <w:r>
              <w:rPr>
                <w:lang w:val="es-AR"/>
              </w:rPr>
              <w:t>23</w:t>
            </w:r>
          </w:p>
        </w:tc>
        <w:tc>
          <w:tcPr>
            <w:tcW w:w="1340" w:type="dxa"/>
          </w:tcPr>
          <w:p w:rsidR="00AB49A5" w:rsidRDefault="00AB49A5">
            <w:pPr>
              <w:jc w:val="right"/>
              <w:rPr>
                <w:lang w:val="es-AR"/>
              </w:rPr>
            </w:pPr>
            <w:r>
              <w:rPr>
                <w:lang w:val="es-AR"/>
              </w:rPr>
              <w:t>18</w:t>
            </w:r>
          </w:p>
        </w:tc>
      </w:tr>
      <w:tr w:rsidR="00AB49A5">
        <w:tblPrEx>
          <w:tblCellMar>
            <w:top w:w="0" w:type="dxa"/>
            <w:bottom w:w="0" w:type="dxa"/>
          </w:tblCellMar>
        </w:tblPrEx>
        <w:tc>
          <w:tcPr>
            <w:tcW w:w="1809" w:type="dxa"/>
          </w:tcPr>
          <w:p w:rsidR="00AB49A5" w:rsidRDefault="00AB49A5">
            <w:pPr>
              <w:jc w:val="both"/>
              <w:rPr>
                <w:lang w:val="es-AR"/>
              </w:rPr>
            </w:pPr>
            <w:r>
              <w:rPr>
                <w:lang w:val="es-AR"/>
              </w:rPr>
              <w:t>Costa Rica</w:t>
            </w:r>
          </w:p>
        </w:tc>
        <w:tc>
          <w:tcPr>
            <w:tcW w:w="1340" w:type="dxa"/>
          </w:tcPr>
          <w:p w:rsidR="00AB49A5" w:rsidRDefault="00AB49A5">
            <w:pPr>
              <w:jc w:val="right"/>
              <w:rPr>
                <w:lang w:val="es-AR"/>
              </w:rPr>
            </w:pPr>
            <w:r>
              <w:rPr>
                <w:lang w:val="es-AR"/>
              </w:rPr>
              <w:t>15</w:t>
            </w:r>
          </w:p>
        </w:tc>
        <w:tc>
          <w:tcPr>
            <w:tcW w:w="1340" w:type="dxa"/>
          </w:tcPr>
          <w:p w:rsidR="00AB49A5" w:rsidRDefault="00AB49A5">
            <w:pPr>
              <w:jc w:val="right"/>
              <w:rPr>
                <w:lang w:val="es-AR"/>
              </w:rPr>
            </w:pPr>
            <w:r>
              <w:rPr>
                <w:lang w:val="es-AR"/>
              </w:rPr>
              <w:t>30</w:t>
            </w:r>
          </w:p>
        </w:tc>
        <w:tc>
          <w:tcPr>
            <w:tcW w:w="1340" w:type="dxa"/>
          </w:tcPr>
          <w:p w:rsidR="00AB49A5" w:rsidRDefault="00AB49A5">
            <w:pPr>
              <w:jc w:val="right"/>
              <w:rPr>
                <w:lang w:val="es-AR"/>
              </w:rPr>
            </w:pPr>
            <w:r>
              <w:rPr>
                <w:lang w:val="es-AR"/>
              </w:rPr>
              <w:t>24</w:t>
            </w:r>
          </w:p>
        </w:tc>
        <w:tc>
          <w:tcPr>
            <w:tcW w:w="1340" w:type="dxa"/>
          </w:tcPr>
          <w:p w:rsidR="00AB49A5" w:rsidRDefault="00AB49A5">
            <w:pPr>
              <w:jc w:val="right"/>
              <w:rPr>
                <w:lang w:val="es-AR"/>
              </w:rPr>
            </w:pPr>
            <w:r>
              <w:rPr>
                <w:lang w:val="es-AR"/>
              </w:rPr>
              <w:t>5</w:t>
            </w:r>
          </w:p>
        </w:tc>
        <w:tc>
          <w:tcPr>
            <w:tcW w:w="1340" w:type="dxa"/>
          </w:tcPr>
          <w:p w:rsidR="00AB49A5" w:rsidRDefault="00AB49A5">
            <w:pPr>
              <w:jc w:val="right"/>
              <w:rPr>
                <w:lang w:val="es-AR"/>
              </w:rPr>
            </w:pPr>
            <w:r>
              <w:rPr>
                <w:lang w:val="es-AR"/>
              </w:rPr>
              <w:t>7</w:t>
            </w:r>
          </w:p>
        </w:tc>
        <w:tc>
          <w:tcPr>
            <w:tcW w:w="1340" w:type="dxa"/>
          </w:tcPr>
          <w:p w:rsidR="00AB49A5" w:rsidRDefault="00AB49A5">
            <w:pPr>
              <w:jc w:val="right"/>
              <w:rPr>
                <w:lang w:val="es-AR"/>
              </w:rPr>
            </w:pPr>
            <w:r>
              <w:rPr>
                <w:lang w:val="es-AR"/>
              </w:rPr>
              <w:t>6</w:t>
            </w:r>
          </w:p>
        </w:tc>
      </w:tr>
      <w:tr w:rsidR="00AB49A5">
        <w:tblPrEx>
          <w:tblCellMar>
            <w:top w:w="0" w:type="dxa"/>
            <w:bottom w:w="0" w:type="dxa"/>
          </w:tblCellMar>
        </w:tblPrEx>
        <w:tc>
          <w:tcPr>
            <w:tcW w:w="1809" w:type="dxa"/>
          </w:tcPr>
          <w:p w:rsidR="00AB49A5" w:rsidRDefault="00AB49A5">
            <w:pPr>
              <w:jc w:val="both"/>
              <w:rPr>
                <w:lang w:val="es-AR"/>
              </w:rPr>
            </w:pPr>
            <w:r>
              <w:rPr>
                <w:lang w:val="es-AR"/>
              </w:rPr>
              <w:t>Chile</w:t>
            </w:r>
          </w:p>
        </w:tc>
        <w:tc>
          <w:tcPr>
            <w:tcW w:w="1340" w:type="dxa"/>
          </w:tcPr>
          <w:p w:rsidR="00AB49A5" w:rsidRDefault="00AB49A5">
            <w:pPr>
              <w:jc w:val="right"/>
              <w:rPr>
                <w:lang w:val="es-AR"/>
              </w:rPr>
            </w:pPr>
            <w:r>
              <w:rPr>
                <w:lang w:val="es-AR"/>
              </w:rPr>
              <w:t>11</w:t>
            </w:r>
          </w:p>
        </w:tc>
        <w:tc>
          <w:tcPr>
            <w:tcW w:w="1340" w:type="dxa"/>
          </w:tcPr>
          <w:p w:rsidR="00AB49A5" w:rsidRDefault="00AB49A5">
            <w:pPr>
              <w:jc w:val="right"/>
              <w:rPr>
                <w:lang w:val="es-AR"/>
              </w:rPr>
            </w:pPr>
            <w:r>
              <w:rPr>
                <w:lang w:val="es-AR"/>
              </w:rPr>
              <w:t>25</w:t>
            </w:r>
          </w:p>
        </w:tc>
        <w:tc>
          <w:tcPr>
            <w:tcW w:w="1340" w:type="dxa"/>
          </w:tcPr>
          <w:p w:rsidR="00AB49A5" w:rsidRDefault="00AB49A5">
            <w:pPr>
              <w:jc w:val="right"/>
              <w:rPr>
                <w:lang w:val="es-AR"/>
              </w:rPr>
            </w:pPr>
            <w:r>
              <w:rPr>
                <w:lang w:val="es-AR"/>
              </w:rPr>
              <w:t>17</w:t>
            </w:r>
          </w:p>
        </w:tc>
        <w:tc>
          <w:tcPr>
            <w:tcW w:w="1340" w:type="dxa"/>
          </w:tcPr>
          <w:p w:rsidR="00AB49A5" w:rsidRDefault="00AB49A5">
            <w:pPr>
              <w:jc w:val="right"/>
              <w:rPr>
                <w:lang w:val="es-AR"/>
              </w:rPr>
            </w:pPr>
            <w:r>
              <w:rPr>
                <w:lang w:val="es-AR"/>
              </w:rPr>
              <w:t>3</w:t>
            </w:r>
          </w:p>
        </w:tc>
        <w:tc>
          <w:tcPr>
            <w:tcW w:w="1340" w:type="dxa"/>
          </w:tcPr>
          <w:p w:rsidR="00AB49A5" w:rsidRDefault="00AB49A5">
            <w:pPr>
              <w:jc w:val="right"/>
              <w:rPr>
                <w:lang w:val="es-AR"/>
              </w:rPr>
            </w:pPr>
            <w:r>
              <w:rPr>
                <w:lang w:val="es-AR"/>
              </w:rPr>
              <w:t>11</w:t>
            </w:r>
          </w:p>
        </w:tc>
        <w:tc>
          <w:tcPr>
            <w:tcW w:w="1340" w:type="dxa"/>
          </w:tcPr>
          <w:p w:rsidR="00AB49A5" w:rsidRDefault="00AB49A5">
            <w:pPr>
              <w:jc w:val="right"/>
              <w:rPr>
                <w:lang w:val="es-AR"/>
              </w:rPr>
            </w:pPr>
            <w:r>
              <w:rPr>
                <w:lang w:val="es-AR"/>
              </w:rPr>
              <w:t>6</w:t>
            </w:r>
          </w:p>
        </w:tc>
      </w:tr>
      <w:tr w:rsidR="00AB49A5">
        <w:tblPrEx>
          <w:tblCellMar>
            <w:top w:w="0" w:type="dxa"/>
            <w:bottom w:w="0" w:type="dxa"/>
          </w:tblCellMar>
        </w:tblPrEx>
        <w:tc>
          <w:tcPr>
            <w:tcW w:w="1809" w:type="dxa"/>
          </w:tcPr>
          <w:p w:rsidR="00AB49A5" w:rsidRDefault="00AB49A5">
            <w:pPr>
              <w:jc w:val="both"/>
              <w:rPr>
                <w:lang w:val="es-AR"/>
              </w:rPr>
            </w:pPr>
            <w:r>
              <w:rPr>
                <w:lang w:val="es-AR"/>
              </w:rPr>
              <w:t>Honduras</w:t>
            </w:r>
          </w:p>
        </w:tc>
        <w:tc>
          <w:tcPr>
            <w:tcW w:w="1340" w:type="dxa"/>
          </w:tcPr>
          <w:p w:rsidR="00AB49A5" w:rsidRDefault="00AB49A5">
            <w:pPr>
              <w:jc w:val="right"/>
              <w:rPr>
                <w:lang w:val="es-AR"/>
              </w:rPr>
            </w:pPr>
            <w:r>
              <w:rPr>
                <w:lang w:val="es-AR"/>
              </w:rPr>
              <w:t>40</w:t>
            </w:r>
          </w:p>
        </w:tc>
        <w:tc>
          <w:tcPr>
            <w:tcW w:w="1340" w:type="dxa"/>
          </w:tcPr>
          <w:p w:rsidR="00AB49A5" w:rsidRDefault="00AB49A5">
            <w:pPr>
              <w:jc w:val="right"/>
              <w:rPr>
                <w:lang w:val="es-AR"/>
              </w:rPr>
            </w:pPr>
            <w:r>
              <w:rPr>
                <w:lang w:val="es-AR"/>
              </w:rPr>
              <w:t>75</w:t>
            </w:r>
          </w:p>
        </w:tc>
        <w:tc>
          <w:tcPr>
            <w:tcW w:w="1340" w:type="dxa"/>
          </w:tcPr>
          <w:p w:rsidR="00AB49A5" w:rsidRDefault="00AB49A5">
            <w:pPr>
              <w:jc w:val="right"/>
              <w:rPr>
                <w:lang w:val="es-AR"/>
              </w:rPr>
            </w:pPr>
            <w:r>
              <w:rPr>
                <w:lang w:val="es-AR"/>
              </w:rPr>
              <w:t>65</w:t>
            </w:r>
          </w:p>
        </w:tc>
        <w:tc>
          <w:tcPr>
            <w:tcW w:w="1340" w:type="dxa"/>
          </w:tcPr>
          <w:p w:rsidR="00AB49A5" w:rsidRDefault="00AB49A5">
            <w:pPr>
              <w:jc w:val="right"/>
              <w:rPr>
                <w:lang w:val="es-AR"/>
              </w:rPr>
            </w:pPr>
            <w:r>
              <w:rPr>
                <w:lang w:val="es-AR"/>
              </w:rPr>
              <w:t>15</w:t>
            </w:r>
          </w:p>
        </w:tc>
        <w:tc>
          <w:tcPr>
            <w:tcW w:w="1340" w:type="dxa"/>
          </w:tcPr>
          <w:p w:rsidR="00AB49A5" w:rsidRDefault="00AB49A5">
            <w:pPr>
              <w:jc w:val="right"/>
              <w:rPr>
                <w:lang w:val="es-AR"/>
              </w:rPr>
            </w:pPr>
            <w:r>
              <w:rPr>
                <w:lang w:val="es-AR"/>
              </w:rPr>
              <w:t>57</w:t>
            </w:r>
          </w:p>
        </w:tc>
        <w:tc>
          <w:tcPr>
            <w:tcW w:w="1340" w:type="dxa"/>
          </w:tcPr>
          <w:p w:rsidR="00AB49A5" w:rsidRDefault="00AB49A5">
            <w:pPr>
              <w:jc w:val="right"/>
              <w:rPr>
                <w:lang w:val="es-AR"/>
              </w:rPr>
            </w:pPr>
            <w:r>
              <w:rPr>
                <w:lang w:val="es-AR"/>
              </w:rPr>
              <w:t>45</w:t>
            </w:r>
          </w:p>
        </w:tc>
      </w:tr>
      <w:tr w:rsidR="00AB49A5">
        <w:tblPrEx>
          <w:tblCellMar>
            <w:top w:w="0" w:type="dxa"/>
            <w:bottom w:w="0" w:type="dxa"/>
          </w:tblCellMar>
        </w:tblPrEx>
        <w:tc>
          <w:tcPr>
            <w:tcW w:w="1809" w:type="dxa"/>
          </w:tcPr>
          <w:p w:rsidR="00AB49A5" w:rsidRDefault="00AB49A5">
            <w:pPr>
              <w:jc w:val="both"/>
              <w:rPr>
                <w:lang w:val="es-AR"/>
              </w:rPr>
            </w:pPr>
            <w:r>
              <w:rPr>
                <w:lang w:val="es-AR"/>
              </w:rPr>
              <w:t>México</w:t>
            </w:r>
          </w:p>
        </w:tc>
        <w:tc>
          <w:tcPr>
            <w:tcW w:w="1340" w:type="dxa"/>
          </w:tcPr>
          <w:p w:rsidR="00AB49A5" w:rsidRDefault="00AB49A5">
            <w:pPr>
              <w:jc w:val="right"/>
              <w:rPr>
                <w:lang w:val="es-AR"/>
              </w:rPr>
            </w:pPr>
            <w:r>
              <w:rPr>
                <w:lang w:val="es-AR"/>
              </w:rPr>
              <w:t>20</w:t>
            </w:r>
          </w:p>
        </w:tc>
        <w:tc>
          <w:tcPr>
            <w:tcW w:w="1340" w:type="dxa"/>
          </w:tcPr>
          <w:p w:rsidR="00AB49A5" w:rsidRDefault="00AB49A5">
            <w:pPr>
              <w:jc w:val="right"/>
              <w:rPr>
                <w:lang w:val="es-AR"/>
              </w:rPr>
            </w:pPr>
            <w:r>
              <w:rPr>
                <w:lang w:val="es-AR"/>
              </w:rPr>
              <w:t>49</w:t>
            </w:r>
          </w:p>
        </w:tc>
        <w:tc>
          <w:tcPr>
            <w:tcW w:w="1340" w:type="dxa"/>
          </w:tcPr>
          <w:p w:rsidR="00AB49A5" w:rsidRDefault="00AB49A5">
            <w:pPr>
              <w:jc w:val="right"/>
              <w:rPr>
                <w:lang w:val="es-AR"/>
              </w:rPr>
            </w:pPr>
            <w:r>
              <w:rPr>
                <w:lang w:val="es-AR"/>
              </w:rPr>
              <w:t>34</w:t>
            </w:r>
          </w:p>
        </w:tc>
        <w:tc>
          <w:tcPr>
            <w:tcW w:w="1340" w:type="dxa"/>
          </w:tcPr>
          <w:p w:rsidR="00AB49A5" w:rsidRDefault="00AB49A5">
            <w:pPr>
              <w:jc w:val="right"/>
              <w:rPr>
                <w:lang w:val="es-AR"/>
              </w:rPr>
            </w:pPr>
            <w:r>
              <w:rPr>
                <w:lang w:val="es-AR"/>
              </w:rPr>
              <w:t>6</w:t>
            </w:r>
          </w:p>
        </w:tc>
        <w:tc>
          <w:tcPr>
            <w:tcW w:w="1340" w:type="dxa"/>
          </w:tcPr>
          <w:p w:rsidR="00AB49A5" w:rsidRDefault="00AB49A5">
            <w:pPr>
              <w:jc w:val="right"/>
              <w:rPr>
                <w:lang w:val="es-AR"/>
              </w:rPr>
            </w:pPr>
            <w:r>
              <w:rPr>
                <w:lang w:val="es-AR"/>
              </w:rPr>
              <w:t>18</w:t>
            </w:r>
          </w:p>
        </w:tc>
        <w:tc>
          <w:tcPr>
            <w:tcW w:w="1340" w:type="dxa"/>
          </w:tcPr>
          <w:p w:rsidR="00AB49A5" w:rsidRDefault="00AB49A5">
            <w:pPr>
              <w:jc w:val="right"/>
              <w:rPr>
                <w:lang w:val="es-AR"/>
              </w:rPr>
            </w:pPr>
            <w:r>
              <w:rPr>
                <w:lang w:val="es-AR"/>
              </w:rPr>
              <w:t>12</w:t>
            </w:r>
          </w:p>
        </w:tc>
      </w:tr>
      <w:tr w:rsidR="00AB49A5">
        <w:tblPrEx>
          <w:tblCellMar>
            <w:top w:w="0" w:type="dxa"/>
            <w:bottom w:w="0" w:type="dxa"/>
          </w:tblCellMar>
        </w:tblPrEx>
        <w:tc>
          <w:tcPr>
            <w:tcW w:w="1809" w:type="dxa"/>
          </w:tcPr>
          <w:p w:rsidR="00AB49A5" w:rsidRDefault="00AB49A5">
            <w:pPr>
              <w:jc w:val="both"/>
              <w:rPr>
                <w:lang w:val="es-AR"/>
              </w:rPr>
            </w:pPr>
            <w:r>
              <w:rPr>
                <w:lang w:val="es-AR"/>
              </w:rPr>
              <w:t>Perú</w:t>
            </w:r>
          </w:p>
        </w:tc>
        <w:tc>
          <w:tcPr>
            <w:tcW w:w="1340" w:type="dxa"/>
          </w:tcPr>
          <w:p w:rsidR="00AB49A5" w:rsidRDefault="00AB49A5">
            <w:pPr>
              <w:jc w:val="right"/>
              <w:rPr>
                <w:lang w:val="es-AR"/>
              </w:rPr>
            </w:pPr>
            <w:r>
              <w:rPr>
                <w:lang w:val="es-AR"/>
              </w:rPr>
              <w:t>28</w:t>
            </w:r>
          </w:p>
        </w:tc>
        <w:tc>
          <w:tcPr>
            <w:tcW w:w="1340" w:type="dxa"/>
          </w:tcPr>
          <w:p w:rsidR="00AB49A5" w:rsidRDefault="00AB49A5">
            <w:pPr>
              <w:jc w:val="right"/>
              <w:rPr>
                <w:lang w:val="es-AR"/>
              </w:rPr>
            </w:pPr>
            <w:r>
              <w:rPr>
                <w:lang w:val="es-AR"/>
              </w:rPr>
              <w:t>68</w:t>
            </w:r>
          </w:p>
        </w:tc>
        <w:tc>
          <w:tcPr>
            <w:tcW w:w="1340" w:type="dxa"/>
          </w:tcPr>
          <w:p w:rsidR="00AB49A5" w:rsidRDefault="00AB49A5">
            <w:pPr>
              <w:jc w:val="right"/>
              <w:rPr>
                <w:lang w:val="es-AR"/>
              </w:rPr>
            </w:pPr>
            <w:r>
              <w:rPr>
                <w:lang w:val="es-AR"/>
              </w:rPr>
              <w:t>50</w:t>
            </w:r>
          </w:p>
        </w:tc>
        <w:tc>
          <w:tcPr>
            <w:tcW w:w="1340" w:type="dxa"/>
          </w:tcPr>
          <w:p w:rsidR="00AB49A5" w:rsidRDefault="00AB49A5">
            <w:pPr>
              <w:jc w:val="right"/>
              <w:rPr>
                <w:lang w:val="es-AR"/>
              </w:rPr>
            </w:pPr>
            <w:r>
              <w:rPr>
                <w:lang w:val="es-AR"/>
              </w:rPr>
              <w:t>8</w:t>
            </w:r>
          </w:p>
        </w:tc>
        <w:tc>
          <w:tcPr>
            <w:tcW w:w="1340" w:type="dxa"/>
          </w:tcPr>
          <w:p w:rsidR="00AB49A5" w:rsidRDefault="00AB49A5">
            <w:pPr>
              <w:jc w:val="right"/>
              <w:rPr>
                <w:lang w:val="es-AR"/>
              </w:rPr>
            </w:pPr>
            <w:r>
              <w:rPr>
                <w:lang w:val="es-AR"/>
              </w:rPr>
              <w:t>39</w:t>
            </w:r>
          </w:p>
        </w:tc>
        <w:tc>
          <w:tcPr>
            <w:tcW w:w="1340" w:type="dxa"/>
          </w:tcPr>
          <w:p w:rsidR="00AB49A5" w:rsidRDefault="00AB49A5">
            <w:pPr>
              <w:jc w:val="right"/>
              <w:rPr>
                <w:lang w:val="es-AR"/>
              </w:rPr>
            </w:pPr>
            <w:r>
              <w:rPr>
                <w:lang w:val="es-AR"/>
              </w:rPr>
              <w:t>25</w:t>
            </w:r>
          </w:p>
        </w:tc>
      </w:tr>
      <w:tr w:rsidR="00AB49A5">
        <w:tblPrEx>
          <w:tblCellMar>
            <w:top w:w="0" w:type="dxa"/>
            <w:bottom w:w="0" w:type="dxa"/>
          </w:tblCellMar>
        </w:tblPrEx>
        <w:tc>
          <w:tcPr>
            <w:tcW w:w="1809" w:type="dxa"/>
          </w:tcPr>
          <w:p w:rsidR="00AB49A5" w:rsidRDefault="00AB49A5">
            <w:pPr>
              <w:jc w:val="both"/>
              <w:rPr>
                <w:lang w:val="es-AR"/>
              </w:rPr>
            </w:pPr>
            <w:r>
              <w:rPr>
                <w:lang w:val="es-AR"/>
              </w:rPr>
              <w:t>Uruguay</w:t>
            </w:r>
          </w:p>
        </w:tc>
        <w:tc>
          <w:tcPr>
            <w:tcW w:w="1340" w:type="dxa"/>
          </w:tcPr>
          <w:p w:rsidR="00AB49A5" w:rsidRDefault="00AB49A5">
            <w:pPr>
              <w:jc w:val="right"/>
              <w:rPr>
                <w:lang w:val="es-AR"/>
              </w:rPr>
            </w:pPr>
            <w:r>
              <w:rPr>
                <w:lang w:val="es-AR"/>
              </w:rPr>
              <w:t>10</w:t>
            </w:r>
          </w:p>
        </w:tc>
        <w:tc>
          <w:tcPr>
            <w:tcW w:w="1340" w:type="dxa"/>
          </w:tcPr>
          <w:p w:rsidR="00AB49A5" w:rsidRDefault="00AB49A5">
            <w:pPr>
              <w:jc w:val="right"/>
              <w:rPr>
                <w:lang w:val="es-AR"/>
              </w:rPr>
            </w:pPr>
          </w:p>
        </w:tc>
        <w:tc>
          <w:tcPr>
            <w:tcW w:w="1340" w:type="dxa"/>
          </w:tcPr>
          <w:p w:rsidR="00AB49A5" w:rsidRDefault="00AB49A5">
            <w:pPr>
              <w:jc w:val="right"/>
              <w:rPr>
                <w:lang w:val="es-AR"/>
              </w:rPr>
            </w:pPr>
          </w:p>
        </w:tc>
        <w:tc>
          <w:tcPr>
            <w:tcW w:w="1340" w:type="dxa"/>
          </w:tcPr>
          <w:p w:rsidR="00AB49A5" w:rsidRDefault="00AB49A5">
            <w:pPr>
              <w:jc w:val="right"/>
              <w:rPr>
                <w:lang w:val="es-AR"/>
              </w:rPr>
            </w:pPr>
            <w:r>
              <w:rPr>
                <w:lang w:val="es-AR"/>
              </w:rPr>
              <w:t>4</w:t>
            </w:r>
          </w:p>
        </w:tc>
        <w:tc>
          <w:tcPr>
            <w:tcW w:w="1340" w:type="dxa"/>
          </w:tcPr>
          <w:p w:rsidR="00AB49A5" w:rsidRDefault="00AB49A5">
            <w:pPr>
              <w:jc w:val="right"/>
              <w:rPr>
                <w:lang w:val="es-AR"/>
              </w:rPr>
            </w:pPr>
          </w:p>
        </w:tc>
        <w:tc>
          <w:tcPr>
            <w:tcW w:w="1340" w:type="dxa"/>
          </w:tcPr>
          <w:p w:rsidR="00AB49A5" w:rsidRDefault="00AB49A5">
            <w:pPr>
              <w:jc w:val="right"/>
              <w:rPr>
                <w:lang w:val="es-AR"/>
              </w:rPr>
            </w:pPr>
          </w:p>
        </w:tc>
      </w:tr>
      <w:tr w:rsidR="00AB49A5">
        <w:tblPrEx>
          <w:tblCellMar>
            <w:top w:w="0" w:type="dxa"/>
            <w:bottom w:w="0" w:type="dxa"/>
          </w:tblCellMar>
        </w:tblPrEx>
        <w:tc>
          <w:tcPr>
            <w:tcW w:w="1809" w:type="dxa"/>
          </w:tcPr>
          <w:p w:rsidR="00AB49A5" w:rsidRDefault="00AB49A5">
            <w:pPr>
              <w:jc w:val="both"/>
              <w:rPr>
                <w:lang w:val="es-AR"/>
              </w:rPr>
            </w:pPr>
            <w:r>
              <w:rPr>
                <w:lang w:val="es-AR"/>
              </w:rPr>
              <w:t>Venezuela</w:t>
            </w:r>
          </w:p>
        </w:tc>
        <w:tc>
          <w:tcPr>
            <w:tcW w:w="1340" w:type="dxa"/>
          </w:tcPr>
          <w:p w:rsidR="00AB49A5" w:rsidRDefault="00AB49A5">
            <w:pPr>
              <w:jc w:val="right"/>
              <w:rPr>
                <w:lang w:val="es-AR"/>
              </w:rPr>
            </w:pPr>
            <w:r>
              <w:rPr>
                <w:lang w:val="es-AR"/>
              </w:rPr>
              <w:t>20</w:t>
            </w:r>
          </w:p>
        </w:tc>
        <w:tc>
          <w:tcPr>
            <w:tcW w:w="1340" w:type="dxa"/>
          </w:tcPr>
          <w:p w:rsidR="00AB49A5" w:rsidRDefault="00AB49A5">
            <w:pPr>
              <w:jc w:val="right"/>
              <w:rPr>
                <w:lang w:val="es-AR"/>
              </w:rPr>
            </w:pPr>
            <w:r>
              <w:rPr>
                <w:lang w:val="es-AR"/>
              </w:rPr>
              <w:t>36</w:t>
            </w:r>
          </w:p>
        </w:tc>
        <w:tc>
          <w:tcPr>
            <w:tcW w:w="1340" w:type="dxa"/>
          </w:tcPr>
          <w:p w:rsidR="00AB49A5" w:rsidRDefault="00AB49A5">
            <w:pPr>
              <w:jc w:val="right"/>
              <w:rPr>
                <w:lang w:val="es-AR"/>
              </w:rPr>
            </w:pPr>
            <w:r>
              <w:rPr>
                <w:lang w:val="es-AR"/>
              </w:rPr>
              <w:t>25</w:t>
            </w:r>
          </w:p>
        </w:tc>
        <w:tc>
          <w:tcPr>
            <w:tcW w:w="1340" w:type="dxa"/>
          </w:tcPr>
          <w:p w:rsidR="00AB49A5" w:rsidRDefault="00AB49A5">
            <w:pPr>
              <w:jc w:val="right"/>
              <w:rPr>
                <w:lang w:val="es-AR"/>
              </w:rPr>
            </w:pPr>
            <w:r>
              <w:rPr>
                <w:lang w:val="es-AR"/>
              </w:rPr>
              <w:t>6</w:t>
            </w:r>
          </w:p>
        </w:tc>
        <w:tc>
          <w:tcPr>
            <w:tcW w:w="1340" w:type="dxa"/>
          </w:tcPr>
          <w:p w:rsidR="00AB49A5" w:rsidRDefault="00AB49A5">
            <w:pPr>
              <w:jc w:val="right"/>
              <w:rPr>
                <w:lang w:val="es-AR"/>
              </w:rPr>
            </w:pPr>
            <w:r>
              <w:rPr>
                <w:lang w:val="es-AR"/>
              </w:rPr>
              <w:t>19</w:t>
            </w:r>
          </w:p>
        </w:tc>
        <w:tc>
          <w:tcPr>
            <w:tcW w:w="1340" w:type="dxa"/>
          </w:tcPr>
          <w:p w:rsidR="00AB49A5" w:rsidRDefault="00AB49A5">
            <w:pPr>
              <w:jc w:val="right"/>
              <w:rPr>
                <w:lang w:val="es-AR"/>
              </w:rPr>
            </w:pPr>
            <w:r>
              <w:rPr>
                <w:lang w:val="es-AR"/>
              </w:rPr>
              <w:t>10</w:t>
            </w:r>
          </w:p>
        </w:tc>
      </w:tr>
      <w:tr w:rsidR="00AB49A5">
        <w:tblPrEx>
          <w:tblCellMar>
            <w:top w:w="0" w:type="dxa"/>
            <w:bottom w:w="0" w:type="dxa"/>
          </w:tblCellMar>
        </w:tblPrEx>
        <w:tc>
          <w:tcPr>
            <w:tcW w:w="1809" w:type="dxa"/>
            <w:tcBorders>
              <w:bottom w:val="single" w:sz="4" w:space="0" w:color="auto"/>
            </w:tcBorders>
          </w:tcPr>
          <w:p w:rsidR="00AB49A5" w:rsidRDefault="00AB49A5">
            <w:pPr>
              <w:jc w:val="both"/>
              <w:rPr>
                <w:lang w:val="es-AR"/>
              </w:rPr>
            </w:pPr>
            <w:r>
              <w:rPr>
                <w:lang w:val="es-AR"/>
              </w:rPr>
              <w:t>América Latina</w:t>
            </w:r>
          </w:p>
        </w:tc>
        <w:tc>
          <w:tcPr>
            <w:tcW w:w="1340" w:type="dxa"/>
            <w:tcBorders>
              <w:bottom w:val="single" w:sz="4" w:space="0" w:color="auto"/>
            </w:tcBorders>
          </w:tcPr>
          <w:p w:rsidR="00AB49A5" w:rsidRDefault="00AB49A5">
            <w:pPr>
              <w:jc w:val="right"/>
              <w:rPr>
                <w:lang w:val="es-AR"/>
              </w:rPr>
            </w:pPr>
            <w:r>
              <w:rPr>
                <w:lang w:val="es-AR"/>
              </w:rPr>
              <w:t>26</w:t>
            </w:r>
          </w:p>
        </w:tc>
        <w:tc>
          <w:tcPr>
            <w:tcW w:w="1340" w:type="dxa"/>
            <w:tcBorders>
              <w:bottom w:val="single" w:sz="4" w:space="0" w:color="auto"/>
            </w:tcBorders>
          </w:tcPr>
          <w:p w:rsidR="00AB49A5" w:rsidRDefault="00AB49A5">
            <w:pPr>
              <w:jc w:val="right"/>
              <w:rPr>
                <w:lang w:val="es-AR"/>
              </w:rPr>
            </w:pPr>
            <w:r>
              <w:rPr>
                <w:lang w:val="es-AR"/>
              </w:rPr>
              <w:t>62</w:t>
            </w:r>
          </w:p>
        </w:tc>
        <w:tc>
          <w:tcPr>
            <w:tcW w:w="1340" w:type="dxa"/>
            <w:tcBorders>
              <w:bottom w:val="single" w:sz="4" w:space="0" w:color="auto"/>
            </w:tcBorders>
          </w:tcPr>
          <w:p w:rsidR="00AB49A5" w:rsidRDefault="00AB49A5">
            <w:pPr>
              <w:jc w:val="right"/>
              <w:rPr>
                <w:lang w:val="es-AR"/>
              </w:rPr>
            </w:pPr>
            <w:r>
              <w:rPr>
                <w:lang w:val="es-AR"/>
              </w:rPr>
              <w:t>40</w:t>
            </w:r>
          </w:p>
        </w:tc>
        <w:tc>
          <w:tcPr>
            <w:tcW w:w="1340" w:type="dxa"/>
            <w:tcBorders>
              <w:bottom w:val="single" w:sz="4" w:space="0" w:color="auto"/>
            </w:tcBorders>
          </w:tcPr>
          <w:p w:rsidR="00AB49A5" w:rsidRDefault="00AB49A5">
            <w:pPr>
              <w:jc w:val="right"/>
              <w:rPr>
                <w:lang w:val="es-AR"/>
              </w:rPr>
            </w:pPr>
            <w:r>
              <w:rPr>
                <w:lang w:val="es-AR"/>
              </w:rPr>
              <w:t>10</w:t>
            </w:r>
          </w:p>
        </w:tc>
        <w:tc>
          <w:tcPr>
            <w:tcW w:w="1340" w:type="dxa"/>
            <w:tcBorders>
              <w:bottom w:val="single" w:sz="4" w:space="0" w:color="auto"/>
            </w:tcBorders>
          </w:tcPr>
          <w:p w:rsidR="00AB49A5" w:rsidRDefault="00AB49A5">
            <w:pPr>
              <w:jc w:val="right"/>
              <w:rPr>
                <w:lang w:val="es-AR"/>
              </w:rPr>
            </w:pPr>
            <w:r>
              <w:rPr>
                <w:lang w:val="es-AR"/>
              </w:rPr>
              <w:t>34</w:t>
            </w:r>
          </w:p>
        </w:tc>
        <w:tc>
          <w:tcPr>
            <w:tcW w:w="1340" w:type="dxa"/>
            <w:tcBorders>
              <w:bottom w:val="single" w:sz="4" w:space="0" w:color="auto"/>
            </w:tcBorders>
          </w:tcPr>
          <w:p w:rsidR="00AB49A5" w:rsidRDefault="00AB49A5">
            <w:pPr>
              <w:jc w:val="right"/>
              <w:rPr>
                <w:lang w:val="es-AR"/>
              </w:rPr>
            </w:pPr>
            <w:r>
              <w:rPr>
                <w:lang w:val="es-AR"/>
              </w:rPr>
              <w:t>19</w:t>
            </w:r>
          </w:p>
        </w:tc>
      </w:tr>
    </w:tbl>
    <w:p w:rsidR="00AB49A5" w:rsidRDefault="00AB49A5">
      <w:pPr>
        <w:jc w:val="both"/>
        <w:rPr>
          <w:lang w:val="es-AR"/>
        </w:rPr>
      </w:pPr>
      <w:r>
        <w:rPr>
          <w:i/>
          <w:lang w:val="es-AR"/>
        </w:rPr>
        <w:t>Fuente</w:t>
      </w:r>
      <w:r>
        <w:rPr>
          <w:lang w:val="es-AR"/>
        </w:rPr>
        <w:t xml:space="preserve">: CEPAL, </w:t>
      </w:r>
      <w:r>
        <w:rPr>
          <w:i/>
          <w:lang w:val="es-AR"/>
        </w:rPr>
        <w:t>La dimensión de pobreza en América Latina</w:t>
      </w:r>
      <w:r>
        <w:rPr>
          <w:lang w:val="es-AR"/>
        </w:rPr>
        <w:t>.</w:t>
      </w:r>
    </w:p>
    <w:p w:rsidR="00AB49A5" w:rsidRDefault="00AB49A5">
      <w:pPr>
        <w:jc w:val="both"/>
        <w:rPr>
          <w:b/>
          <w:lang w:val="es-AR"/>
        </w:rPr>
      </w:pPr>
      <w:r>
        <w:rPr>
          <w:b/>
          <w:lang w:val="es-AR"/>
        </w:rPr>
        <w:lastRenderedPageBreak/>
        <w:t>Cuadro 39.</w:t>
      </w:r>
    </w:p>
    <w:p w:rsidR="00AB49A5" w:rsidRDefault="00AB49A5">
      <w:pPr>
        <w:jc w:val="both"/>
        <w:rPr>
          <w:b/>
          <w:lang w:val="es-AR"/>
        </w:rPr>
      </w:pPr>
      <w:r>
        <w:rPr>
          <w:b/>
          <w:lang w:val="es-AR"/>
        </w:rPr>
        <w:t>Centroamérica: población total y urbana (1950 y 1980) (Miles de habitantes)</w:t>
      </w:r>
    </w:p>
    <w:p w:rsidR="00AB49A5" w:rsidRDefault="00AB49A5">
      <w:pPr>
        <w:jc w:val="both"/>
        <w:rPr>
          <w:sz w:val="22"/>
          <w:lang w:val="es-AR"/>
        </w:rPr>
      </w:pPr>
    </w:p>
    <w:tbl>
      <w:tblPr>
        <w:tblW w:w="0" w:type="auto"/>
        <w:tblBorders>
          <w:top w:val="single" w:sz="4" w:space="0" w:color="auto"/>
          <w:bottom w:val="single" w:sz="4" w:space="0" w:color="auto"/>
        </w:tblBorders>
        <w:tblLayout w:type="fixed"/>
        <w:tblLook w:val="0000"/>
      </w:tblPr>
      <w:tblGrid>
        <w:gridCol w:w="1951"/>
        <w:gridCol w:w="1316"/>
        <w:gridCol w:w="1316"/>
        <w:gridCol w:w="1317"/>
        <w:gridCol w:w="1316"/>
        <w:gridCol w:w="1316"/>
        <w:gridCol w:w="1317"/>
      </w:tblGrid>
      <w:tr w:rsidR="00AB49A5">
        <w:tblPrEx>
          <w:tblCellMar>
            <w:top w:w="0" w:type="dxa"/>
            <w:bottom w:w="0" w:type="dxa"/>
          </w:tblCellMar>
        </w:tblPrEx>
        <w:tc>
          <w:tcPr>
            <w:tcW w:w="1951" w:type="dxa"/>
            <w:tcBorders>
              <w:bottom w:val="nil"/>
            </w:tcBorders>
          </w:tcPr>
          <w:p w:rsidR="00AB49A5" w:rsidRDefault="00AB49A5">
            <w:pPr>
              <w:jc w:val="both"/>
              <w:rPr>
                <w:lang w:val="es-AR"/>
              </w:rPr>
            </w:pPr>
          </w:p>
        </w:tc>
        <w:tc>
          <w:tcPr>
            <w:tcW w:w="1316" w:type="dxa"/>
            <w:tcBorders>
              <w:bottom w:val="nil"/>
            </w:tcBorders>
          </w:tcPr>
          <w:p w:rsidR="00AB49A5" w:rsidRDefault="00AB49A5">
            <w:pPr>
              <w:jc w:val="both"/>
              <w:rPr>
                <w:lang w:val="es-AR"/>
              </w:rPr>
            </w:pPr>
          </w:p>
        </w:tc>
        <w:tc>
          <w:tcPr>
            <w:tcW w:w="1316" w:type="dxa"/>
            <w:tcBorders>
              <w:bottom w:val="nil"/>
            </w:tcBorders>
          </w:tcPr>
          <w:p w:rsidR="00AB49A5" w:rsidRDefault="00AB49A5">
            <w:pPr>
              <w:jc w:val="both"/>
              <w:rPr>
                <w:lang w:val="es-AR"/>
              </w:rPr>
            </w:pPr>
          </w:p>
        </w:tc>
        <w:tc>
          <w:tcPr>
            <w:tcW w:w="1317" w:type="dxa"/>
            <w:tcBorders>
              <w:bottom w:val="nil"/>
            </w:tcBorders>
          </w:tcPr>
          <w:p w:rsidR="00AB49A5" w:rsidRDefault="00AB49A5">
            <w:pPr>
              <w:jc w:val="both"/>
              <w:rPr>
                <w:lang w:val="es-AR"/>
              </w:rPr>
            </w:pPr>
            <w:r>
              <w:rPr>
                <w:lang w:val="es-AR"/>
              </w:rPr>
              <w:t>Población</w:t>
            </w:r>
          </w:p>
        </w:tc>
        <w:tc>
          <w:tcPr>
            <w:tcW w:w="1316" w:type="dxa"/>
            <w:tcBorders>
              <w:bottom w:val="nil"/>
            </w:tcBorders>
          </w:tcPr>
          <w:p w:rsidR="00AB49A5" w:rsidRDefault="00AB49A5">
            <w:pPr>
              <w:jc w:val="both"/>
              <w:rPr>
                <w:lang w:val="es-AR"/>
              </w:rPr>
            </w:pPr>
          </w:p>
        </w:tc>
        <w:tc>
          <w:tcPr>
            <w:tcW w:w="1316" w:type="dxa"/>
            <w:tcBorders>
              <w:bottom w:val="nil"/>
            </w:tcBorders>
          </w:tcPr>
          <w:p w:rsidR="00AB49A5" w:rsidRDefault="00AB49A5">
            <w:pPr>
              <w:jc w:val="both"/>
              <w:rPr>
                <w:lang w:val="es-AR"/>
              </w:rPr>
            </w:pPr>
          </w:p>
        </w:tc>
        <w:tc>
          <w:tcPr>
            <w:tcW w:w="1317" w:type="dxa"/>
            <w:tcBorders>
              <w:bottom w:val="nil"/>
            </w:tcBorders>
          </w:tcPr>
          <w:p w:rsidR="00AB49A5" w:rsidRDefault="00AB49A5">
            <w:pPr>
              <w:jc w:val="both"/>
              <w:rPr>
                <w:lang w:val="es-AR"/>
              </w:rPr>
            </w:pPr>
          </w:p>
        </w:tc>
      </w:tr>
      <w:tr w:rsidR="00AB49A5">
        <w:tblPrEx>
          <w:tblCellMar>
            <w:top w:w="0" w:type="dxa"/>
            <w:bottom w:w="0" w:type="dxa"/>
          </w:tblCellMar>
        </w:tblPrEx>
        <w:tc>
          <w:tcPr>
            <w:tcW w:w="1951" w:type="dxa"/>
            <w:tcBorders>
              <w:top w:val="nil"/>
              <w:bottom w:val="single" w:sz="4" w:space="0" w:color="auto"/>
            </w:tcBorders>
          </w:tcPr>
          <w:p w:rsidR="00AB49A5" w:rsidRDefault="00AB49A5">
            <w:pPr>
              <w:jc w:val="both"/>
              <w:rPr>
                <w:lang w:val="es-AR"/>
              </w:rPr>
            </w:pPr>
            <w:r>
              <w:rPr>
                <w:lang w:val="es-AR"/>
              </w:rPr>
              <w:t>Total</w:t>
            </w:r>
          </w:p>
        </w:tc>
        <w:tc>
          <w:tcPr>
            <w:tcW w:w="1316" w:type="dxa"/>
            <w:tcBorders>
              <w:top w:val="nil"/>
              <w:bottom w:val="single" w:sz="4" w:space="0" w:color="auto"/>
            </w:tcBorders>
          </w:tcPr>
          <w:p w:rsidR="00AB49A5" w:rsidRDefault="00AB49A5">
            <w:pPr>
              <w:jc w:val="right"/>
              <w:rPr>
                <w:lang w:val="es-AR"/>
              </w:rPr>
            </w:pPr>
            <w:r>
              <w:rPr>
                <w:lang w:val="es-AR"/>
              </w:rPr>
              <w:t>1950 Urbana</w:t>
            </w:r>
          </w:p>
        </w:tc>
        <w:tc>
          <w:tcPr>
            <w:tcW w:w="1316" w:type="dxa"/>
            <w:tcBorders>
              <w:top w:val="nil"/>
              <w:bottom w:val="single" w:sz="4" w:space="0" w:color="auto"/>
            </w:tcBorders>
          </w:tcPr>
          <w:p w:rsidR="00AB49A5" w:rsidRDefault="00AB49A5">
            <w:pPr>
              <w:jc w:val="right"/>
              <w:rPr>
                <w:lang w:val="es-AR"/>
              </w:rPr>
            </w:pPr>
            <w:r>
              <w:rPr>
                <w:lang w:val="es-AR"/>
              </w:rPr>
              <w:t>%</w:t>
            </w:r>
          </w:p>
        </w:tc>
        <w:tc>
          <w:tcPr>
            <w:tcW w:w="1317" w:type="dxa"/>
            <w:tcBorders>
              <w:top w:val="nil"/>
              <w:bottom w:val="single" w:sz="4" w:space="0" w:color="auto"/>
            </w:tcBorders>
          </w:tcPr>
          <w:p w:rsidR="00AB49A5" w:rsidRDefault="00AB49A5">
            <w:pPr>
              <w:jc w:val="right"/>
              <w:rPr>
                <w:lang w:val="es-AR"/>
              </w:rPr>
            </w:pPr>
            <w:r>
              <w:rPr>
                <w:lang w:val="es-AR"/>
              </w:rPr>
              <w:t>Total</w:t>
            </w:r>
          </w:p>
        </w:tc>
        <w:tc>
          <w:tcPr>
            <w:tcW w:w="1316" w:type="dxa"/>
            <w:tcBorders>
              <w:top w:val="nil"/>
              <w:bottom w:val="single" w:sz="4" w:space="0" w:color="auto"/>
            </w:tcBorders>
          </w:tcPr>
          <w:p w:rsidR="00AB49A5" w:rsidRDefault="00AB49A5">
            <w:pPr>
              <w:jc w:val="right"/>
              <w:rPr>
                <w:lang w:val="es-AR"/>
              </w:rPr>
            </w:pPr>
            <w:r>
              <w:rPr>
                <w:lang w:val="es-AR"/>
              </w:rPr>
              <w:t>1980</w:t>
            </w:r>
            <w:r>
              <w:rPr>
                <w:vertAlign w:val="superscript"/>
                <w:lang w:val="es-AR"/>
              </w:rPr>
              <w:t>a</w:t>
            </w:r>
            <w:r>
              <w:rPr>
                <w:lang w:val="es-AR"/>
              </w:rPr>
              <w:t xml:space="preserve"> Urbana</w:t>
            </w:r>
          </w:p>
        </w:tc>
        <w:tc>
          <w:tcPr>
            <w:tcW w:w="1316" w:type="dxa"/>
            <w:tcBorders>
              <w:top w:val="nil"/>
              <w:bottom w:val="single" w:sz="4" w:space="0" w:color="auto"/>
            </w:tcBorders>
          </w:tcPr>
          <w:p w:rsidR="00AB49A5" w:rsidRDefault="00AB49A5">
            <w:pPr>
              <w:jc w:val="right"/>
              <w:rPr>
                <w:lang w:val="es-AR"/>
              </w:rPr>
            </w:pPr>
            <w:r>
              <w:rPr>
                <w:lang w:val="es-AR"/>
              </w:rPr>
              <w:t>%</w:t>
            </w:r>
          </w:p>
        </w:tc>
        <w:tc>
          <w:tcPr>
            <w:tcW w:w="1317" w:type="dxa"/>
            <w:tcBorders>
              <w:top w:val="nil"/>
              <w:bottom w:val="single" w:sz="4" w:space="0" w:color="auto"/>
            </w:tcBorders>
          </w:tcPr>
          <w:p w:rsidR="00AB49A5" w:rsidRDefault="00AB49A5">
            <w:pPr>
              <w:jc w:val="right"/>
              <w:rPr>
                <w:lang w:val="es-AR"/>
              </w:rPr>
            </w:pPr>
          </w:p>
        </w:tc>
      </w:tr>
      <w:tr w:rsidR="00AB49A5">
        <w:tblPrEx>
          <w:tblCellMar>
            <w:top w:w="0" w:type="dxa"/>
            <w:bottom w:w="0" w:type="dxa"/>
          </w:tblCellMar>
        </w:tblPrEx>
        <w:tc>
          <w:tcPr>
            <w:tcW w:w="1951" w:type="dxa"/>
            <w:tcBorders>
              <w:top w:val="nil"/>
            </w:tcBorders>
          </w:tcPr>
          <w:p w:rsidR="00AB49A5" w:rsidRDefault="00AB49A5">
            <w:pPr>
              <w:jc w:val="both"/>
              <w:rPr>
                <w:lang w:val="es-AR"/>
              </w:rPr>
            </w:pPr>
            <w:r>
              <w:rPr>
                <w:lang w:val="es-AR"/>
              </w:rPr>
              <w:t>Centroamérica</w:t>
            </w:r>
          </w:p>
        </w:tc>
        <w:tc>
          <w:tcPr>
            <w:tcW w:w="1316" w:type="dxa"/>
            <w:tcBorders>
              <w:top w:val="nil"/>
            </w:tcBorders>
          </w:tcPr>
          <w:p w:rsidR="00AB49A5" w:rsidRDefault="00AB49A5">
            <w:pPr>
              <w:jc w:val="right"/>
              <w:rPr>
                <w:lang w:val="es-AR"/>
              </w:rPr>
            </w:pPr>
            <w:r>
              <w:rPr>
                <w:lang w:val="es-AR"/>
              </w:rPr>
              <w:t>8082</w:t>
            </w:r>
          </w:p>
        </w:tc>
        <w:tc>
          <w:tcPr>
            <w:tcW w:w="1316" w:type="dxa"/>
            <w:tcBorders>
              <w:top w:val="nil"/>
            </w:tcBorders>
          </w:tcPr>
          <w:p w:rsidR="00AB49A5" w:rsidRDefault="00AB49A5">
            <w:pPr>
              <w:jc w:val="right"/>
              <w:rPr>
                <w:lang w:val="es-AR"/>
              </w:rPr>
            </w:pPr>
            <w:r>
              <w:rPr>
                <w:lang w:val="es-AR"/>
              </w:rPr>
              <w:t>1300</w:t>
            </w:r>
          </w:p>
        </w:tc>
        <w:tc>
          <w:tcPr>
            <w:tcW w:w="1317" w:type="dxa"/>
            <w:tcBorders>
              <w:top w:val="nil"/>
            </w:tcBorders>
          </w:tcPr>
          <w:p w:rsidR="00AB49A5" w:rsidRDefault="00AB49A5">
            <w:pPr>
              <w:jc w:val="right"/>
              <w:rPr>
                <w:lang w:val="es-AR"/>
              </w:rPr>
            </w:pPr>
            <w:r>
              <w:rPr>
                <w:lang w:val="es-AR"/>
              </w:rPr>
              <w:t>16</w:t>
            </w:r>
          </w:p>
        </w:tc>
        <w:tc>
          <w:tcPr>
            <w:tcW w:w="1316" w:type="dxa"/>
            <w:tcBorders>
              <w:top w:val="nil"/>
            </w:tcBorders>
          </w:tcPr>
          <w:p w:rsidR="00AB49A5" w:rsidRDefault="00AB49A5">
            <w:pPr>
              <w:jc w:val="right"/>
              <w:rPr>
                <w:lang w:val="es-AR"/>
              </w:rPr>
            </w:pPr>
            <w:r>
              <w:rPr>
                <w:lang w:val="es-AR"/>
              </w:rPr>
              <w:t>20696</w:t>
            </w:r>
          </w:p>
        </w:tc>
        <w:tc>
          <w:tcPr>
            <w:tcW w:w="1316" w:type="dxa"/>
            <w:tcBorders>
              <w:top w:val="nil"/>
            </w:tcBorders>
          </w:tcPr>
          <w:p w:rsidR="00AB49A5" w:rsidRDefault="00AB49A5">
            <w:pPr>
              <w:jc w:val="right"/>
              <w:rPr>
                <w:lang w:val="es-AR"/>
              </w:rPr>
            </w:pPr>
            <w:r>
              <w:rPr>
                <w:lang w:val="es-AR"/>
              </w:rPr>
              <w:t>8904</w:t>
            </w:r>
          </w:p>
        </w:tc>
        <w:tc>
          <w:tcPr>
            <w:tcW w:w="1317" w:type="dxa"/>
            <w:tcBorders>
              <w:top w:val="nil"/>
            </w:tcBorders>
          </w:tcPr>
          <w:p w:rsidR="00AB49A5" w:rsidRDefault="00AB49A5">
            <w:pPr>
              <w:jc w:val="right"/>
              <w:rPr>
                <w:lang w:val="es-AR"/>
              </w:rPr>
            </w:pPr>
            <w:r>
              <w:rPr>
                <w:lang w:val="es-AR"/>
              </w:rPr>
              <w:t>43</w:t>
            </w:r>
          </w:p>
        </w:tc>
      </w:tr>
      <w:tr w:rsidR="00AB49A5">
        <w:tblPrEx>
          <w:tblCellMar>
            <w:top w:w="0" w:type="dxa"/>
            <w:bottom w:w="0" w:type="dxa"/>
          </w:tblCellMar>
        </w:tblPrEx>
        <w:tc>
          <w:tcPr>
            <w:tcW w:w="1951" w:type="dxa"/>
          </w:tcPr>
          <w:p w:rsidR="00AB49A5" w:rsidRDefault="00AB49A5">
            <w:pPr>
              <w:jc w:val="both"/>
              <w:rPr>
                <w:lang w:val="es-AR"/>
              </w:rPr>
            </w:pPr>
            <w:r>
              <w:rPr>
                <w:lang w:val="es-AR"/>
              </w:rPr>
              <w:t>Costa Rica</w:t>
            </w:r>
          </w:p>
        </w:tc>
        <w:tc>
          <w:tcPr>
            <w:tcW w:w="1316" w:type="dxa"/>
          </w:tcPr>
          <w:p w:rsidR="00AB49A5" w:rsidRDefault="00AB49A5">
            <w:pPr>
              <w:jc w:val="right"/>
              <w:rPr>
                <w:lang w:val="es-AR"/>
              </w:rPr>
            </w:pPr>
            <w:r>
              <w:rPr>
                <w:lang w:val="es-AR"/>
              </w:rPr>
              <w:t>801</w:t>
            </w:r>
          </w:p>
        </w:tc>
        <w:tc>
          <w:tcPr>
            <w:tcW w:w="1316" w:type="dxa"/>
          </w:tcPr>
          <w:p w:rsidR="00AB49A5" w:rsidRDefault="00AB49A5">
            <w:pPr>
              <w:jc w:val="right"/>
              <w:rPr>
                <w:lang w:val="es-AR"/>
              </w:rPr>
            </w:pPr>
            <w:r>
              <w:rPr>
                <w:lang w:val="es-AR"/>
              </w:rPr>
              <w:t>208</w:t>
            </w:r>
          </w:p>
        </w:tc>
        <w:tc>
          <w:tcPr>
            <w:tcW w:w="1317" w:type="dxa"/>
          </w:tcPr>
          <w:p w:rsidR="00AB49A5" w:rsidRDefault="00AB49A5">
            <w:pPr>
              <w:jc w:val="right"/>
              <w:rPr>
                <w:lang w:val="es-AR"/>
              </w:rPr>
            </w:pPr>
            <w:r>
              <w:rPr>
                <w:lang w:val="es-AR"/>
              </w:rPr>
              <w:t>26</w:t>
            </w:r>
          </w:p>
        </w:tc>
        <w:tc>
          <w:tcPr>
            <w:tcW w:w="1316" w:type="dxa"/>
          </w:tcPr>
          <w:p w:rsidR="00AB49A5" w:rsidRDefault="00AB49A5">
            <w:pPr>
              <w:jc w:val="right"/>
              <w:rPr>
                <w:lang w:val="es-AR"/>
              </w:rPr>
            </w:pPr>
            <w:r>
              <w:rPr>
                <w:lang w:val="es-AR"/>
              </w:rPr>
              <w:t>2213</w:t>
            </w:r>
          </w:p>
        </w:tc>
        <w:tc>
          <w:tcPr>
            <w:tcW w:w="1316" w:type="dxa"/>
          </w:tcPr>
          <w:p w:rsidR="00AB49A5" w:rsidRDefault="00AB49A5">
            <w:pPr>
              <w:jc w:val="right"/>
              <w:rPr>
                <w:lang w:val="es-AR"/>
              </w:rPr>
            </w:pPr>
            <w:r>
              <w:rPr>
                <w:lang w:val="es-AR"/>
              </w:rPr>
              <w:t>1015</w:t>
            </w:r>
          </w:p>
        </w:tc>
        <w:tc>
          <w:tcPr>
            <w:tcW w:w="1317" w:type="dxa"/>
          </w:tcPr>
          <w:p w:rsidR="00AB49A5" w:rsidRDefault="00AB49A5">
            <w:pPr>
              <w:jc w:val="right"/>
              <w:rPr>
                <w:lang w:val="es-AR"/>
              </w:rPr>
            </w:pPr>
            <w:r>
              <w:rPr>
                <w:lang w:val="es-AR"/>
              </w:rPr>
              <w:t>46</w:t>
            </w:r>
          </w:p>
        </w:tc>
      </w:tr>
      <w:tr w:rsidR="00AB49A5">
        <w:tblPrEx>
          <w:tblCellMar>
            <w:top w:w="0" w:type="dxa"/>
            <w:bottom w:w="0" w:type="dxa"/>
          </w:tblCellMar>
        </w:tblPrEx>
        <w:tc>
          <w:tcPr>
            <w:tcW w:w="1951" w:type="dxa"/>
          </w:tcPr>
          <w:p w:rsidR="00AB49A5" w:rsidRDefault="00AB49A5">
            <w:pPr>
              <w:jc w:val="both"/>
              <w:rPr>
                <w:lang w:val="es-AR"/>
              </w:rPr>
            </w:pPr>
            <w:r>
              <w:rPr>
                <w:lang w:val="es-AR"/>
              </w:rPr>
              <w:t>El Salvador</w:t>
            </w:r>
          </w:p>
        </w:tc>
        <w:tc>
          <w:tcPr>
            <w:tcW w:w="1316" w:type="dxa"/>
          </w:tcPr>
          <w:p w:rsidR="00AB49A5" w:rsidRDefault="00AB49A5">
            <w:pPr>
              <w:jc w:val="right"/>
              <w:rPr>
                <w:lang w:val="es-AR"/>
              </w:rPr>
            </w:pPr>
            <w:r>
              <w:rPr>
                <w:lang w:val="es-AR"/>
              </w:rPr>
              <w:t>1856</w:t>
            </w:r>
          </w:p>
        </w:tc>
        <w:tc>
          <w:tcPr>
            <w:tcW w:w="1316" w:type="dxa"/>
          </w:tcPr>
          <w:p w:rsidR="00AB49A5" w:rsidRDefault="00AB49A5">
            <w:pPr>
              <w:jc w:val="right"/>
              <w:rPr>
                <w:lang w:val="es-AR"/>
              </w:rPr>
            </w:pPr>
            <w:r>
              <w:rPr>
                <w:lang w:val="es-AR"/>
              </w:rPr>
              <w:t>334</w:t>
            </w:r>
          </w:p>
        </w:tc>
        <w:tc>
          <w:tcPr>
            <w:tcW w:w="1317" w:type="dxa"/>
          </w:tcPr>
          <w:p w:rsidR="00AB49A5" w:rsidRDefault="00AB49A5">
            <w:pPr>
              <w:jc w:val="right"/>
              <w:rPr>
                <w:lang w:val="es-AR"/>
              </w:rPr>
            </w:pPr>
            <w:r>
              <w:rPr>
                <w:lang w:val="es-AR"/>
              </w:rPr>
              <w:t>18</w:t>
            </w:r>
          </w:p>
        </w:tc>
        <w:tc>
          <w:tcPr>
            <w:tcW w:w="1316" w:type="dxa"/>
          </w:tcPr>
          <w:p w:rsidR="00AB49A5" w:rsidRDefault="00AB49A5">
            <w:pPr>
              <w:jc w:val="right"/>
              <w:rPr>
                <w:lang w:val="es-AR"/>
              </w:rPr>
            </w:pPr>
            <w:r>
              <w:rPr>
                <w:lang w:val="es-AR"/>
              </w:rPr>
              <w:t>4797</w:t>
            </w:r>
          </w:p>
        </w:tc>
        <w:tc>
          <w:tcPr>
            <w:tcW w:w="1316" w:type="dxa"/>
          </w:tcPr>
          <w:p w:rsidR="00AB49A5" w:rsidRDefault="00AB49A5">
            <w:pPr>
              <w:jc w:val="right"/>
              <w:rPr>
                <w:lang w:val="es-AR"/>
              </w:rPr>
            </w:pPr>
            <w:r>
              <w:rPr>
                <w:lang w:val="es-AR"/>
              </w:rPr>
              <w:t>2130</w:t>
            </w:r>
          </w:p>
        </w:tc>
        <w:tc>
          <w:tcPr>
            <w:tcW w:w="1317" w:type="dxa"/>
          </w:tcPr>
          <w:p w:rsidR="00AB49A5" w:rsidRDefault="00AB49A5">
            <w:pPr>
              <w:jc w:val="right"/>
              <w:rPr>
                <w:lang w:val="es-AR"/>
              </w:rPr>
            </w:pPr>
            <w:r>
              <w:rPr>
                <w:lang w:val="es-AR"/>
              </w:rPr>
              <w:t>44</w:t>
            </w:r>
          </w:p>
        </w:tc>
      </w:tr>
      <w:tr w:rsidR="00AB49A5">
        <w:tblPrEx>
          <w:tblCellMar>
            <w:top w:w="0" w:type="dxa"/>
            <w:bottom w:w="0" w:type="dxa"/>
          </w:tblCellMar>
        </w:tblPrEx>
        <w:tc>
          <w:tcPr>
            <w:tcW w:w="1951" w:type="dxa"/>
          </w:tcPr>
          <w:p w:rsidR="00AB49A5" w:rsidRDefault="00AB49A5">
            <w:pPr>
              <w:jc w:val="both"/>
              <w:rPr>
                <w:lang w:val="es-AR"/>
              </w:rPr>
            </w:pPr>
            <w:r>
              <w:rPr>
                <w:lang w:val="es-AR"/>
              </w:rPr>
              <w:t>Guatemala</w:t>
            </w:r>
          </w:p>
        </w:tc>
        <w:tc>
          <w:tcPr>
            <w:tcW w:w="1316" w:type="dxa"/>
          </w:tcPr>
          <w:p w:rsidR="00AB49A5" w:rsidRDefault="00AB49A5">
            <w:pPr>
              <w:jc w:val="right"/>
              <w:rPr>
                <w:lang w:val="es-AR"/>
              </w:rPr>
            </w:pPr>
            <w:r>
              <w:rPr>
                <w:lang w:val="es-AR"/>
              </w:rPr>
              <w:t>3006</w:t>
            </w:r>
          </w:p>
        </w:tc>
        <w:tc>
          <w:tcPr>
            <w:tcW w:w="1316" w:type="dxa"/>
          </w:tcPr>
          <w:p w:rsidR="00AB49A5" w:rsidRDefault="00AB49A5">
            <w:pPr>
              <w:jc w:val="right"/>
              <w:rPr>
                <w:lang w:val="es-AR"/>
              </w:rPr>
            </w:pPr>
            <w:r>
              <w:rPr>
                <w:lang w:val="es-AR"/>
              </w:rPr>
              <w:t>421</w:t>
            </w:r>
          </w:p>
        </w:tc>
        <w:tc>
          <w:tcPr>
            <w:tcW w:w="1317" w:type="dxa"/>
          </w:tcPr>
          <w:p w:rsidR="00AB49A5" w:rsidRDefault="00AB49A5">
            <w:pPr>
              <w:jc w:val="right"/>
              <w:rPr>
                <w:lang w:val="es-AR"/>
              </w:rPr>
            </w:pPr>
            <w:r>
              <w:rPr>
                <w:lang w:val="es-AR"/>
              </w:rPr>
              <w:t>14</w:t>
            </w:r>
          </w:p>
        </w:tc>
        <w:tc>
          <w:tcPr>
            <w:tcW w:w="1316" w:type="dxa"/>
          </w:tcPr>
          <w:p w:rsidR="00AB49A5" w:rsidRDefault="00AB49A5">
            <w:pPr>
              <w:jc w:val="right"/>
              <w:rPr>
                <w:lang w:val="es-AR"/>
              </w:rPr>
            </w:pPr>
            <w:r>
              <w:rPr>
                <w:lang w:val="es-AR"/>
              </w:rPr>
              <w:t>7262</w:t>
            </w:r>
          </w:p>
        </w:tc>
        <w:tc>
          <w:tcPr>
            <w:tcW w:w="1316" w:type="dxa"/>
          </w:tcPr>
          <w:p w:rsidR="00AB49A5" w:rsidRDefault="00AB49A5">
            <w:pPr>
              <w:jc w:val="right"/>
              <w:rPr>
                <w:lang w:val="es-AR"/>
              </w:rPr>
            </w:pPr>
            <w:r>
              <w:rPr>
                <w:lang w:val="es-AR"/>
              </w:rPr>
              <w:t>2791</w:t>
            </w:r>
          </w:p>
        </w:tc>
        <w:tc>
          <w:tcPr>
            <w:tcW w:w="1317" w:type="dxa"/>
          </w:tcPr>
          <w:p w:rsidR="00AB49A5" w:rsidRDefault="00AB49A5">
            <w:pPr>
              <w:jc w:val="right"/>
              <w:rPr>
                <w:lang w:val="es-AR"/>
              </w:rPr>
            </w:pPr>
            <w:r>
              <w:rPr>
                <w:lang w:val="es-AR"/>
              </w:rPr>
              <w:t>38</w:t>
            </w:r>
          </w:p>
        </w:tc>
      </w:tr>
      <w:tr w:rsidR="00AB49A5">
        <w:tblPrEx>
          <w:tblCellMar>
            <w:top w:w="0" w:type="dxa"/>
            <w:bottom w:w="0" w:type="dxa"/>
          </w:tblCellMar>
        </w:tblPrEx>
        <w:tc>
          <w:tcPr>
            <w:tcW w:w="1951" w:type="dxa"/>
          </w:tcPr>
          <w:p w:rsidR="00AB49A5" w:rsidRDefault="00AB49A5">
            <w:pPr>
              <w:jc w:val="both"/>
              <w:rPr>
                <w:lang w:val="es-AR"/>
              </w:rPr>
            </w:pPr>
            <w:r>
              <w:rPr>
                <w:lang w:val="es-AR"/>
              </w:rPr>
              <w:t>Honduras</w:t>
            </w:r>
          </w:p>
        </w:tc>
        <w:tc>
          <w:tcPr>
            <w:tcW w:w="1316" w:type="dxa"/>
          </w:tcPr>
          <w:p w:rsidR="00AB49A5" w:rsidRDefault="00AB49A5">
            <w:pPr>
              <w:jc w:val="right"/>
              <w:rPr>
                <w:lang w:val="es-AR"/>
              </w:rPr>
            </w:pPr>
            <w:r>
              <w:rPr>
                <w:lang w:val="es-AR"/>
              </w:rPr>
              <w:t>1369</w:t>
            </w:r>
          </w:p>
        </w:tc>
        <w:tc>
          <w:tcPr>
            <w:tcW w:w="1316" w:type="dxa"/>
          </w:tcPr>
          <w:p w:rsidR="00AB49A5" w:rsidRDefault="00AB49A5">
            <w:pPr>
              <w:jc w:val="right"/>
              <w:rPr>
                <w:lang w:val="es-AR"/>
              </w:rPr>
            </w:pPr>
            <w:r>
              <w:rPr>
                <w:lang w:val="es-AR"/>
              </w:rPr>
              <w:t>137</w:t>
            </w:r>
          </w:p>
        </w:tc>
        <w:tc>
          <w:tcPr>
            <w:tcW w:w="1317" w:type="dxa"/>
          </w:tcPr>
          <w:p w:rsidR="00AB49A5" w:rsidRDefault="00AB49A5">
            <w:pPr>
              <w:jc w:val="right"/>
              <w:rPr>
                <w:lang w:val="es-AR"/>
              </w:rPr>
            </w:pPr>
            <w:r>
              <w:rPr>
                <w:lang w:val="es-AR"/>
              </w:rPr>
              <w:t>10</w:t>
            </w:r>
          </w:p>
        </w:tc>
        <w:tc>
          <w:tcPr>
            <w:tcW w:w="1316" w:type="dxa"/>
          </w:tcPr>
          <w:p w:rsidR="00AB49A5" w:rsidRDefault="00AB49A5">
            <w:pPr>
              <w:jc w:val="right"/>
              <w:rPr>
                <w:lang w:val="es-AR"/>
              </w:rPr>
            </w:pPr>
            <w:r>
              <w:rPr>
                <w:lang w:val="es-AR"/>
              </w:rPr>
              <w:t>3691</w:t>
            </w:r>
          </w:p>
        </w:tc>
        <w:tc>
          <w:tcPr>
            <w:tcW w:w="1316" w:type="dxa"/>
          </w:tcPr>
          <w:p w:rsidR="00AB49A5" w:rsidRDefault="00AB49A5">
            <w:pPr>
              <w:jc w:val="right"/>
              <w:rPr>
                <w:lang w:val="es-AR"/>
              </w:rPr>
            </w:pPr>
            <w:r>
              <w:rPr>
                <w:lang w:val="es-AR"/>
              </w:rPr>
              <w:t>1484</w:t>
            </w:r>
          </w:p>
        </w:tc>
        <w:tc>
          <w:tcPr>
            <w:tcW w:w="1317" w:type="dxa"/>
          </w:tcPr>
          <w:p w:rsidR="00AB49A5" w:rsidRDefault="00AB49A5">
            <w:pPr>
              <w:jc w:val="right"/>
              <w:rPr>
                <w:lang w:val="es-AR"/>
              </w:rPr>
            </w:pPr>
            <w:r>
              <w:rPr>
                <w:lang w:val="es-AR"/>
              </w:rPr>
              <w:t>40</w:t>
            </w:r>
          </w:p>
        </w:tc>
      </w:tr>
      <w:tr w:rsidR="00AB49A5">
        <w:tblPrEx>
          <w:tblCellMar>
            <w:top w:w="0" w:type="dxa"/>
            <w:bottom w:w="0" w:type="dxa"/>
          </w:tblCellMar>
        </w:tblPrEx>
        <w:tc>
          <w:tcPr>
            <w:tcW w:w="1951" w:type="dxa"/>
          </w:tcPr>
          <w:p w:rsidR="00AB49A5" w:rsidRDefault="00AB49A5">
            <w:pPr>
              <w:jc w:val="both"/>
              <w:rPr>
                <w:lang w:val="es-AR"/>
              </w:rPr>
            </w:pPr>
            <w:r>
              <w:rPr>
                <w:lang w:val="es-AR"/>
              </w:rPr>
              <w:t>Nicaragua</w:t>
            </w:r>
          </w:p>
        </w:tc>
        <w:tc>
          <w:tcPr>
            <w:tcW w:w="1316" w:type="dxa"/>
          </w:tcPr>
          <w:p w:rsidR="00AB49A5" w:rsidRDefault="00AB49A5">
            <w:pPr>
              <w:jc w:val="right"/>
            </w:pPr>
            <w:r>
              <w:rPr>
                <w:lang w:val="es-AR"/>
              </w:rPr>
              <w:t>1050</w:t>
            </w:r>
          </w:p>
        </w:tc>
        <w:tc>
          <w:tcPr>
            <w:tcW w:w="1316" w:type="dxa"/>
          </w:tcPr>
          <w:p w:rsidR="00AB49A5" w:rsidRDefault="00AB49A5">
            <w:pPr>
              <w:jc w:val="right"/>
              <w:rPr>
                <w:lang w:val="es-AR"/>
              </w:rPr>
            </w:pPr>
            <w:r>
              <w:rPr>
                <w:lang w:val="es-AR"/>
              </w:rPr>
              <w:t>200</w:t>
            </w:r>
          </w:p>
        </w:tc>
        <w:tc>
          <w:tcPr>
            <w:tcW w:w="1317" w:type="dxa"/>
          </w:tcPr>
          <w:p w:rsidR="00AB49A5" w:rsidRDefault="00AB49A5">
            <w:pPr>
              <w:jc w:val="right"/>
              <w:rPr>
                <w:lang w:val="es-AR"/>
              </w:rPr>
            </w:pPr>
            <w:r>
              <w:rPr>
                <w:lang w:val="es-AR"/>
              </w:rPr>
              <w:t>19</w:t>
            </w:r>
          </w:p>
        </w:tc>
        <w:tc>
          <w:tcPr>
            <w:tcW w:w="1316" w:type="dxa"/>
          </w:tcPr>
          <w:p w:rsidR="00AB49A5" w:rsidRDefault="00AB49A5">
            <w:pPr>
              <w:jc w:val="right"/>
              <w:rPr>
                <w:lang w:val="es-AR"/>
              </w:rPr>
            </w:pPr>
            <w:r>
              <w:rPr>
                <w:lang w:val="es-AR"/>
              </w:rPr>
              <w:t>2733</w:t>
            </w:r>
          </w:p>
        </w:tc>
        <w:tc>
          <w:tcPr>
            <w:tcW w:w="1316" w:type="dxa"/>
          </w:tcPr>
          <w:p w:rsidR="00AB49A5" w:rsidRDefault="00AB49A5">
            <w:pPr>
              <w:jc w:val="right"/>
              <w:rPr>
                <w:lang w:val="es-AR"/>
              </w:rPr>
            </w:pPr>
            <w:r>
              <w:rPr>
                <w:lang w:val="es-AR"/>
              </w:rPr>
              <w:t>1484</w:t>
            </w:r>
          </w:p>
        </w:tc>
        <w:tc>
          <w:tcPr>
            <w:tcW w:w="1317" w:type="dxa"/>
          </w:tcPr>
          <w:p w:rsidR="00AB49A5" w:rsidRDefault="00AB49A5">
            <w:pPr>
              <w:jc w:val="right"/>
              <w:rPr>
                <w:lang w:val="es-AR"/>
              </w:rPr>
            </w:pPr>
            <w:r>
              <w:rPr>
                <w:lang w:val="es-AR"/>
              </w:rPr>
              <w:t>54</w:t>
            </w:r>
          </w:p>
        </w:tc>
      </w:tr>
    </w:tbl>
    <w:p w:rsidR="00AB49A5" w:rsidRDefault="00AB49A5">
      <w:pPr>
        <w:jc w:val="both"/>
        <w:rPr>
          <w:lang w:val="es-AR"/>
        </w:rPr>
      </w:pPr>
      <w:r>
        <w:rPr>
          <w:vertAlign w:val="superscript"/>
          <w:lang w:val="es-AR"/>
        </w:rPr>
        <w:t>a</w:t>
      </w:r>
      <w:r>
        <w:rPr>
          <w:lang w:val="es-AR"/>
        </w:rPr>
        <w:t xml:space="preserve"> Estimaciones.</w:t>
      </w:r>
    </w:p>
    <w:p w:rsidR="00AB49A5" w:rsidRDefault="00AB49A5">
      <w:pPr>
        <w:jc w:val="both"/>
        <w:rPr>
          <w:lang w:val="es-AR"/>
        </w:rPr>
      </w:pPr>
      <w:r>
        <w:rPr>
          <w:i/>
          <w:lang w:val="es-AR"/>
        </w:rPr>
        <w:t>Fuente</w:t>
      </w:r>
      <w:r>
        <w:rPr>
          <w:lang w:val="es-AR"/>
        </w:rPr>
        <w:t>: CELADE (CEPAL/MEX/ODE/34), enero de 1980.</w:t>
      </w:r>
    </w:p>
    <w:p w:rsidR="00AB49A5" w:rsidRDefault="00AB49A5">
      <w:pPr>
        <w:ind w:firstLine="709"/>
        <w:jc w:val="both"/>
        <w:rPr>
          <w:sz w:val="22"/>
          <w:lang w:val="es-AR"/>
        </w:rPr>
      </w:pPr>
    </w:p>
    <w:p w:rsidR="00AB49A5" w:rsidRDefault="00AB49A5">
      <w:pPr>
        <w:ind w:firstLine="709"/>
        <w:jc w:val="both"/>
        <w:rPr>
          <w:sz w:val="22"/>
          <w:lang w:val="es-AR"/>
        </w:rPr>
      </w:pPr>
    </w:p>
    <w:p w:rsidR="00AB49A5" w:rsidRDefault="00AB49A5">
      <w:pPr>
        <w:ind w:firstLine="709"/>
        <w:jc w:val="both"/>
        <w:rPr>
          <w:sz w:val="22"/>
          <w:lang w:val="es-AR"/>
        </w:rPr>
      </w:pPr>
      <w:r>
        <w:rPr>
          <w:sz w:val="22"/>
          <w:lang w:val="es-AR"/>
        </w:rPr>
        <w:t>En el mismo período, la proporción del producto que proviene del sector primario disminuyó del 38 al 27 % para el conjunto de la región, mientras que la actividad secundaria elevó su participación del 15 al 24 %, alcanzando las expresiones más elevadas en Costa Rica (28 %) y Nicaragua (27 %). En este lapso de rápido crecimiento industrial se observa una elevación significativa de la esperanza de vida de la población, un desarrollo de la infraestructura de transporte y energía, y una disminución del analfabetismo del 61 al 43 %, alcanzando nuevamente una expresión más elevada en Costa Rica, donde el grado de analfabetismo era en 1975 del 10 %.</w:t>
      </w:r>
    </w:p>
    <w:p w:rsidR="00AB49A5" w:rsidRDefault="00AB49A5">
      <w:pPr>
        <w:ind w:firstLine="709"/>
        <w:jc w:val="both"/>
        <w:rPr>
          <w:sz w:val="22"/>
          <w:lang w:val="es-AR"/>
        </w:rPr>
      </w:pPr>
      <w:r>
        <w:rPr>
          <w:sz w:val="22"/>
          <w:lang w:val="es-AR"/>
        </w:rPr>
        <w:t>El crecimiento, la urbanización y la precaria industrialización coexisten con la marginalidad urbana y rural y contribuyen a generar la expansión de sectores medios insertos en la creciente burocracia estatal, el comercio y las actividades profesionales; la aparición de una nueva burguesía urbana con intereses en las actividades modernas del agro, la industria, el comercio, la banca y los bienes raíces; el surgimiento de un proletariado industrial reducido en tamaño pero consciente de su poder relativo de negociación, y la permanencia de los grandes propietarios agrícolas en los sectores tradicionales de exportación. En las últimas décadas, la sociedad centroamericana experimentó modificaciones importantes que, obviamente, no se expresaron en la estructura política de los gobiernos. El contraste entre la creciente complejidad de la sociedad, la magnitud de las carencias acumuladas y el carácter políticamente excluyente de los gobiernos, con excepción de Costa Rica, que resultaban en la simbiosis entre los grupos económicamente poderosos y las fuerzas armadas, se fue intensificando y, con diferencias en las modalidades y la intensidad, surgió a la superficie en la segunda mitad de la década del 70.</w:t>
      </w:r>
    </w:p>
    <w:p w:rsidR="00AB49A5" w:rsidRDefault="00AB49A5">
      <w:pPr>
        <w:ind w:firstLine="709"/>
        <w:jc w:val="both"/>
        <w:rPr>
          <w:sz w:val="22"/>
          <w:lang w:val="es-AR"/>
        </w:rPr>
      </w:pPr>
      <w:r>
        <w:rPr>
          <w:sz w:val="22"/>
          <w:lang w:val="es-AR"/>
        </w:rPr>
        <w:t>Además del crecimiento relativamente rápido de la industrialización de América Latina, se observa que las modificaciones sectoriales en la industria manufacturera presentan desplazamientos aparentemente similares a los observados en los países desarrollados en lo que se refiere al incremento de bienes de consumo duraderos, al peso creciente de los productos químicos y a la gravitación cada vez mayor de la metalmecánica. Se reprodujeron pues, en la región, las tendencias que resultaban estrictamente funcionales a la transformación productiva de los países avanzados: la satisfacción plena de las necesidades básicas de los países avanzados inducía el desarrollo de los bienes de consumo duraderos y la creciente diversificación de los mismos. La escasez de recursos naturales, unida al acceso barato al petróleo, estimulaba la sustitución de productos naturales por sintéticos, lo que se expresaba en el rápido crecimiento de la rama química, la intensificación de la competencia internacional y, finalmente, la presión salarial y sindical estimulaban una expansión rápida de la producción de maquinaria y equipo. En América Latina, región donde un porcentaje muy elevado de la población no dispone de medios para satisfacer las necesidades elementales, con una dotación generosa de recursos naturales y mano de obra abundante y desempleada, se expande un patrón industrial estrictamente funcional a condiciones que difieren fundamentalmente de las que prevalecen en los países avanzados. En el cuadro 6 se observaba la similitud en las modificaciones sectoriales de América Latina con las del resto del mundo, y en esa oportunidad se destacó el peso relativamente mayor de las ramas de consumo no duradero en comparación con las otras regiones y el menor peso relativo de la industrial metalmecánica.</w:t>
      </w:r>
    </w:p>
    <w:p w:rsidR="00AB49A5" w:rsidRDefault="00AB49A5">
      <w:pPr>
        <w:ind w:firstLine="709"/>
        <w:jc w:val="both"/>
        <w:rPr>
          <w:sz w:val="22"/>
          <w:lang w:val="es-AR"/>
        </w:rPr>
      </w:pPr>
      <w:r>
        <w:rPr>
          <w:sz w:val="22"/>
          <w:lang w:val="es-AR"/>
        </w:rPr>
        <w:t xml:space="preserve">En el cuadro 40 se desagrega esta estructura sectorial para las distintas categorías de países, de acuerdo con su tamaño y se comprueba, en primer lugar, la similitud en la transformación de la industria sectorial en las tres categorías de países y, en segundo lugar, las diferencias en el peso relativo de los sectores de consumo no duradero y de metalmecánica. En los países pequeños, el peso de las manufacturas de consumo no duradero era similar en 1975 al que los países grandes tenían en. 1950, y la ponderación de la </w:t>
      </w:r>
      <w:r>
        <w:rPr>
          <w:sz w:val="22"/>
          <w:lang w:val="es-AR"/>
        </w:rPr>
        <w:lastRenderedPageBreak/>
        <w:t>industria metalmecánica en los países pequeños en 1975 alcanzaba el mismo orden de magnitud que el que tenía la industria metalmecánica en los países mas avanzados de la región en 1950.</w:t>
      </w:r>
    </w:p>
    <w:p w:rsidR="00AB49A5" w:rsidRDefault="00AB49A5">
      <w:pPr>
        <w:ind w:firstLine="709"/>
        <w:jc w:val="both"/>
        <w:rPr>
          <w:sz w:val="22"/>
          <w:lang w:val="es-AR"/>
        </w:rPr>
      </w:pPr>
      <w:r>
        <w:rPr>
          <w:sz w:val="22"/>
          <w:lang w:val="es-AR"/>
        </w:rPr>
        <w:t>Al comparar la estructura sectorial de los países industrialmente más avanzados con la correspondiente de los países desarrollados, se verifica que pueden ser considerados estadísticamente similares.</w:t>
      </w:r>
      <w:r>
        <w:rPr>
          <w:rStyle w:val="Refdenotaderodap"/>
          <w:sz w:val="22"/>
          <w:lang w:val="es-AR"/>
        </w:rPr>
        <w:footnoteReference w:id="3"/>
      </w:r>
      <w:r>
        <w:rPr>
          <w:sz w:val="22"/>
          <w:lang w:val="es-AR"/>
        </w:rPr>
        <w:t xml:space="preserve"> Adicionalmente, se advierte que, al igual que en los países desarrollados, los sectores de más rápido crecimiento son aquellos en que se registra un crecimiento más elevado de la productividad. Se observa que, sistemáticamente el incremento de productividad en los sectores de bienes de capital de consumo duraderos e intermedios es más acentuado que en los sectores de bienes de consumo no duraderos.</w:t>
      </w:r>
      <w:r>
        <w:rPr>
          <w:rStyle w:val="Refdenotaderodap"/>
          <w:sz w:val="22"/>
          <w:lang w:val="es-AR"/>
        </w:rPr>
        <w:footnoteReference w:id="4"/>
      </w:r>
      <w:r>
        <w:rPr>
          <w:sz w:val="22"/>
          <w:lang w:val="es-AR"/>
        </w:rPr>
        <w:t xml:space="preserve"> Lo que es aún más notable, es el hecho de que nuevamente al igual que en los países desarrollados, son los sectores más dinámicos, que son los mismos en donde la productividad crece más rápidamente, los que muestran una mayor capacidad de generación de empleo. Se verifica que es en las ramas de la industria metalmecánica donde la generación de empleo se expande con mayor rapidez y, específicamente, se verifica que en el período 1968-1975 más de un cuarto del incremento de empleo generado por el sector industrial se localiza precisamente en las ramas de la industria metalmecánica.</w:t>
      </w:r>
      <w:r>
        <w:rPr>
          <w:rStyle w:val="Refdenotaderodap"/>
          <w:sz w:val="22"/>
          <w:lang w:val="es-AR"/>
        </w:rPr>
        <w:footnoteReference w:id="5"/>
      </w:r>
      <w:r>
        <w:rPr>
          <w:sz w:val="22"/>
          <w:lang w:val="es-AR"/>
        </w:rPr>
        <w:t xml:space="preserve"> Es decir que en ese período la industria metalmecánica generó un incremento de empleo superior al registrado en los sectores tradicionales en su conjunto, no obstante el hecho de que el peso relativo de los sectores tradicionales es significativamente mayor en la industria de la región.</w:t>
      </w:r>
    </w:p>
    <w:p w:rsidR="00AB49A5" w:rsidRDefault="00AB49A5">
      <w:pPr>
        <w:jc w:val="both"/>
        <w:rPr>
          <w:sz w:val="22"/>
          <w:lang w:val="es-AR"/>
        </w:rPr>
      </w:pPr>
    </w:p>
    <w:p w:rsidR="00AB49A5" w:rsidRDefault="00AB49A5">
      <w:pPr>
        <w:jc w:val="both"/>
        <w:rPr>
          <w:b/>
          <w:lang w:val="es-AR"/>
        </w:rPr>
      </w:pPr>
      <w:r>
        <w:rPr>
          <w:b/>
          <w:lang w:val="es-AR"/>
        </w:rPr>
        <w:t>Cuadro 40.</w:t>
      </w:r>
    </w:p>
    <w:p w:rsidR="00AB49A5" w:rsidRDefault="00AB49A5">
      <w:pPr>
        <w:jc w:val="both"/>
        <w:rPr>
          <w:b/>
          <w:lang w:val="es-AR"/>
        </w:rPr>
      </w:pPr>
      <w:r>
        <w:rPr>
          <w:b/>
          <w:lang w:val="es-AR"/>
        </w:rPr>
        <w:t>América Latina: estructura de la producción industrial según tamaño económico de los países (1950 y 1975)</w:t>
      </w:r>
      <w:r>
        <w:rPr>
          <w:b/>
          <w:vertAlign w:val="superscript"/>
          <w:lang w:val="es-AR"/>
        </w:rPr>
        <w:t>a</w:t>
      </w:r>
    </w:p>
    <w:p w:rsidR="00AB49A5" w:rsidRDefault="00AB49A5">
      <w:pPr>
        <w:jc w:val="both"/>
        <w:rPr>
          <w:b/>
          <w:lang w:val="es-AR"/>
        </w:rPr>
      </w:pPr>
      <w:r>
        <w:rPr>
          <w:b/>
          <w:lang w:val="es-AR"/>
        </w:rPr>
        <w:t>(Porcentajes sobre el valor agregado del sector manufacturero)</w:t>
      </w:r>
    </w:p>
    <w:p w:rsidR="00AB49A5" w:rsidRDefault="00AB49A5">
      <w:pPr>
        <w:jc w:val="both"/>
        <w:rPr>
          <w:sz w:val="22"/>
          <w:lang w:val="es-AR"/>
        </w:rPr>
      </w:pPr>
    </w:p>
    <w:tbl>
      <w:tblPr>
        <w:tblW w:w="0" w:type="auto"/>
        <w:tblBorders>
          <w:top w:val="single" w:sz="4" w:space="0" w:color="auto"/>
          <w:bottom w:val="single" w:sz="4" w:space="0" w:color="auto"/>
        </w:tblBorders>
        <w:tblLayout w:type="fixed"/>
        <w:tblLook w:val="0000"/>
      </w:tblPr>
      <w:tblGrid>
        <w:gridCol w:w="1951"/>
        <w:gridCol w:w="986"/>
        <w:gridCol w:w="987"/>
        <w:gridCol w:w="987"/>
        <w:gridCol w:w="987"/>
        <w:gridCol w:w="987"/>
        <w:gridCol w:w="987"/>
        <w:gridCol w:w="987"/>
        <w:gridCol w:w="987"/>
      </w:tblGrid>
      <w:tr w:rsidR="00AB49A5">
        <w:tblPrEx>
          <w:tblCellMar>
            <w:top w:w="0" w:type="dxa"/>
            <w:bottom w:w="0" w:type="dxa"/>
          </w:tblCellMar>
        </w:tblPrEx>
        <w:trPr>
          <w:cantSplit/>
        </w:trPr>
        <w:tc>
          <w:tcPr>
            <w:tcW w:w="1951" w:type="dxa"/>
            <w:tcBorders>
              <w:top w:val="single" w:sz="4" w:space="0" w:color="auto"/>
              <w:bottom w:val="nil"/>
            </w:tcBorders>
          </w:tcPr>
          <w:p w:rsidR="00AB49A5" w:rsidRDefault="00AB49A5">
            <w:pPr>
              <w:jc w:val="both"/>
              <w:rPr>
                <w:lang w:val="es-AR"/>
              </w:rPr>
            </w:pPr>
          </w:p>
        </w:tc>
        <w:tc>
          <w:tcPr>
            <w:tcW w:w="986" w:type="dxa"/>
            <w:tcBorders>
              <w:top w:val="single" w:sz="4" w:space="0" w:color="auto"/>
              <w:bottom w:val="nil"/>
            </w:tcBorders>
          </w:tcPr>
          <w:p w:rsidR="00AB49A5" w:rsidRDefault="00AB49A5">
            <w:pPr>
              <w:jc w:val="both"/>
              <w:rPr>
                <w:lang w:val="es-AR"/>
              </w:rPr>
            </w:pPr>
          </w:p>
        </w:tc>
        <w:tc>
          <w:tcPr>
            <w:tcW w:w="987" w:type="dxa"/>
            <w:tcBorders>
              <w:top w:val="single" w:sz="4" w:space="0" w:color="auto"/>
              <w:bottom w:val="nil"/>
            </w:tcBorders>
            <w:vAlign w:val="center"/>
          </w:tcPr>
          <w:p w:rsidR="00AB49A5" w:rsidRDefault="00AB49A5">
            <w:pPr>
              <w:jc w:val="center"/>
              <w:rPr>
                <w:lang w:val="es-AR"/>
              </w:rPr>
            </w:pPr>
            <w:r>
              <w:rPr>
                <w:lang w:val="es-AR"/>
              </w:rPr>
              <w:t>Manufacturas de consumo no duradero</w:t>
            </w:r>
          </w:p>
        </w:tc>
        <w:tc>
          <w:tcPr>
            <w:tcW w:w="3948" w:type="dxa"/>
            <w:gridSpan w:val="4"/>
            <w:tcBorders>
              <w:top w:val="single" w:sz="4" w:space="0" w:color="auto"/>
              <w:bottom w:val="nil"/>
            </w:tcBorders>
            <w:vAlign w:val="center"/>
          </w:tcPr>
          <w:p w:rsidR="00AB49A5" w:rsidRDefault="00AB49A5">
            <w:pPr>
              <w:jc w:val="center"/>
              <w:rPr>
                <w:lang w:val="es-AR"/>
              </w:rPr>
            </w:pPr>
            <w:r>
              <w:rPr>
                <w:lang w:val="es-AR"/>
              </w:rPr>
              <w:t>Manufacturas intermedias</w:t>
            </w:r>
          </w:p>
        </w:tc>
        <w:tc>
          <w:tcPr>
            <w:tcW w:w="987" w:type="dxa"/>
            <w:tcBorders>
              <w:top w:val="single" w:sz="4" w:space="0" w:color="auto"/>
              <w:bottom w:val="nil"/>
            </w:tcBorders>
            <w:vAlign w:val="center"/>
          </w:tcPr>
          <w:p w:rsidR="00AB49A5" w:rsidRDefault="00AB49A5">
            <w:pPr>
              <w:jc w:val="center"/>
              <w:rPr>
                <w:lang w:val="es-AR"/>
              </w:rPr>
            </w:pPr>
            <w:r>
              <w:rPr>
                <w:lang w:val="es-AR"/>
              </w:rPr>
              <w:t>Manufacturas de consumo no duradero</w:t>
            </w:r>
          </w:p>
        </w:tc>
        <w:tc>
          <w:tcPr>
            <w:tcW w:w="987" w:type="dxa"/>
            <w:tcBorders>
              <w:top w:val="single" w:sz="4" w:space="0" w:color="auto"/>
              <w:bottom w:val="nil"/>
            </w:tcBorders>
            <w:vAlign w:val="center"/>
          </w:tcPr>
          <w:p w:rsidR="00AB49A5" w:rsidRDefault="00AB49A5">
            <w:pPr>
              <w:jc w:val="center"/>
              <w:rPr>
                <w:lang w:val="es-AR"/>
              </w:rPr>
            </w:pPr>
            <w:r>
              <w:rPr>
                <w:lang w:val="es-AR"/>
              </w:rPr>
              <w:t>Total manufacturas</w:t>
            </w:r>
          </w:p>
        </w:tc>
      </w:tr>
      <w:tr w:rsidR="00AB49A5">
        <w:tblPrEx>
          <w:tblCellMar>
            <w:top w:w="0" w:type="dxa"/>
            <w:bottom w:w="0" w:type="dxa"/>
          </w:tblCellMar>
        </w:tblPrEx>
        <w:tc>
          <w:tcPr>
            <w:tcW w:w="1951" w:type="dxa"/>
            <w:tcBorders>
              <w:top w:val="nil"/>
              <w:bottom w:val="single" w:sz="4" w:space="0" w:color="auto"/>
            </w:tcBorders>
          </w:tcPr>
          <w:p w:rsidR="00AB49A5" w:rsidRDefault="00AB49A5">
            <w:pPr>
              <w:jc w:val="both"/>
              <w:rPr>
                <w:i/>
                <w:lang w:val="es-AR"/>
              </w:rPr>
            </w:pPr>
          </w:p>
        </w:tc>
        <w:tc>
          <w:tcPr>
            <w:tcW w:w="986" w:type="dxa"/>
            <w:tcBorders>
              <w:top w:val="nil"/>
              <w:bottom w:val="single" w:sz="4" w:space="0" w:color="auto"/>
            </w:tcBorders>
          </w:tcPr>
          <w:p w:rsidR="00AB49A5" w:rsidRDefault="00AB49A5">
            <w:pPr>
              <w:jc w:val="both"/>
              <w:rPr>
                <w:i/>
                <w:lang w:val="es-AR"/>
              </w:rPr>
            </w:pPr>
          </w:p>
        </w:tc>
        <w:tc>
          <w:tcPr>
            <w:tcW w:w="987" w:type="dxa"/>
            <w:tcBorders>
              <w:top w:val="nil"/>
              <w:bottom w:val="single" w:sz="4" w:space="0" w:color="auto"/>
            </w:tcBorders>
          </w:tcPr>
          <w:p w:rsidR="00AB49A5" w:rsidRDefault="00AB49A5">
            <w:pPr>
              <w:jc w:val="right"/>
              <w:rPr>
                <w:i/>
                <w:lang w:val="es-AR"/>
              </w:rPr>
            </w:pPr>
            <w:r>
              <w:rPr>
                <w:i/>
                <w:lang w:val="es-AR"/>
              </w:rPr>
              <w:t>A</w:t>
            </w:r>
          </w:p>
        </w:tc>
        <w:tc>
          <w:tcPr>
            <w:tcW w:w="987" w:type="dxa"/>
            <w:tcBorders>
              <w:top w:val="nil"/>
              <w:bottom w:val="single" w:sz="4" w:space="0" w:color="auto"/>
            </w:tcBorders>
          </w:tcPr>
          <w:p w:rsidR="00AB49A5" w:rsidRDefault="00AB49A5">
            <w:pPr>
              <w:jc w:val="right"/>
              <w:rPr>
                <w:i/>
                <w:lang w:val="es-AR"/>
              </w:rPr>
            </w:pPr>
            <w:r>
              <w:rPr>
                <w:i/>
                <w:lang w:val="es-AR"/>
              </w:rPr>
              <w:t>B</w:t>
            </w:r>
          </w:p>
        </w:tc>
        <w:tc>
          <w:tcPr>
            <w:tcW w:w="987" w:type="dxa"/>
            <w:tcBorders>
              <w:top w:val="nil"/>
              <w:bottom w:val="single" w:sz="4" w:space="0" w:color="auto"/>
            </w:tcBorders>
          </w:tcPr>
          <w:p w:rsidR="00AB49A5" w:rsidRDefault="00AB49A5">
            <w:pPr>
              <w:jc w:val="right"/>
              <w:rPr>
                <w:i/>
                <w:lang w:val="es-AR"/>
              </w:rPr>
            </w:pPr>
            <w:r>
              <w:rPr>
                <w:i/>
                <w:lang w:val="es-AR"/>
              </w:rPr>
              <w:t>C</w:t>
            </w:r>
          </w:p>
        </w:tc>
        <w:tc>
          <w:tcPr>
            <w:tcW w:w="987" w:type="dxa"/>
            <w:tcBorders>
              <w:top w:val="nil"/>
              <w:bottom w:val="single" w:sz="4" w:space="0" w:color="auto"/>
            </w:tcBorders>
          </w:tcPr>
          <w:p w:rsidR="00AB49A5" w:rsidRDefault="00AB49A5">
            <w:pPr>
              <w:jc w:val="right"/>
              <w:rPr>
                <w:i/>
                <w:lang w:val="es-AR"/>
              </w:rPr>
            </w:pPr>
            <w:r>
              <w:rPr>
                <w:i/>
                <w:lang w:val="es-AR"/>
              </w:rPr>
              <w:t>D</w:t>
            </w:r>
          </w:p>
        </w:tc>
        <w:tc>
          <w:tcPr>
            <w:tcW w:w="987" w:type="dxa"/>
            <w:tcBorders>
              <w:top w:val="nil"/>
              <w:bottom w:val="single" w:sz="4" w:space="0" w:color="auto"/>
            </w:tcBorders>
          </w:tcPr>
          <w:p w:rsidR="00AB49A5" w:rsidRDefault="00AB49A5">
            <w:pPr>
              <w:jc w:val="right"/>
              <w:rPr>
                <w:i/>
                <w:lang w:val="es-AR"/>
              </w:rPr>
            </w:pPr>
            <w:r>
              <w:rPr>
                <w:i/>
                <w:lang w:val="es-AR"/>
              </w:rPr>
              <w:t>B+C+D</w:t>
            </w:r>
          </w:p>
        </w:tc>
        <w:tc>
          <w:tcPr>
            <w:tcW w:w="987" w:type="dxa"/>
            <w:tcBorders>
              <w:top w:val="nil"/>
              <w:bottom w:val="single" w:sz="4" w:space="0" w:color="auto"/>
            </w:tcBorders>
          </w:tcPr>
          <w:p w:rsidR="00AB49A5" w:rsidRDefault="00AB49A5">
            <w:pPr>
              <w:jc w:val="right"/>
              <w:rPr>
                <w:i/>
                <w:lang w:val="es-AR"/>
              </w:rPr>
            </w:pPr>
            <w:r>
              <w:rPr>
                <w:i/>
                <w:lang w:val="es-AR"/>
              </w:rPr>
              <w:t>E</w:t>
            </w:r>
          </w:p>
        </w:tc>
        <w:tc>
          <w:tcPr>
            <w:tcW w:w="987" w:type="dxa"/>
            <w:tcBorders>
              <w:top w:val="nil"/>
              <w:bottom w:val="single" w:sz="4" w:space="0" w:color="auto"/>
            </w:tcBorders>
          </w:tcPr>
          <w:p w:rsidR="00AB49A5" w:rsidRDefault="00AB49A5">
            <w:pPr>
              <w:jc w:val="right"/>
              <w:rPr>
                <w:i/>
                <w:lang w:val="es-AR"/>
              </w:rPr>
            </w:pPr>
          </w:p>
        </w:tc>
      </w:tr>
      <w:tr w:rsidR="00AB49A5">
        <w:tblPrEx>
          <w:tblCellMar>
            <w:top w:w="0" w:type="dxa"/>
            <w:bottom w:w="0" w:type="dxa"/>
          </w:tblCellMar>
        </w:tblPrEx>
        <w:tc>
          <w:tcPr>
            <w:tcW w:w="1951" w:type="dxa"/>
            <w:tcBorders>
              <w:top w:val="nil"/>
            </w:tcBorders>
          </w:tcPr>
          <w:p w:rsidR="00AB49A5" w:rsidRDefault="00AB49A5">
            <w:pPr>
              <w:jc w:val="both"/>
              <w:rPr>
                <w:lang w:val="es-AR"/>
              </w:rPr>
            </w:pPr>
            <w:r>
              <w:rPr>
                <w:lang w:val="es-AR"/>
              </w:rPr>
              <w:t>Países grandes</w:t>
            </w:r>
          </w:p>
        </w:tc>
        <w:tc>
          <w:tcPr>
            <w:tcW w:w="986" w:type="dxa"/>
            <w:tcBorders>
              <w:top w:val="nil"/>
            </w:tcBorders>
          </w:tcPr>
          <w:p w:rsidR="00AB49A5" w:rsidRDefault="00AB49A5">
            <w:pPr>
              <w:rPr>
                <w:lang w:val="es-AR"/>
              </w:rPr>
            </w:pPr>
            <w:r>
              <w:rPr>
                <w:lang w:val="es-AR"/>
              </w:rPr>
              <w:t>1950</w:t>
            </w:r>
          </w:p>
        </w:tc>
        <w:tc>
          <w:tcPr>
            <w:tcW w:w="987" w:type="dxa"/>
            <w:tcBorders>
              <w:top w:val="nil"/>
            </w:tcBorders>
          </w:tcPr>
          <w:p w:rsidR="00AB49A5" w:rsidRDefault="00AB49A5">
            <w:pPr>
              <w:jc w:val="right"/>
              <w:rPr>
                <w:lang w:val="es-AR"/>
              </w:rPr>
            </w:pPr>
            <w:r>
              <w:rPr>
                <w:lang w:val="es-AR"/>
              </w:rPr>
              <w:t>64</w:t>
            </w:r>
          </w:p>
        </w:tc>
        <w:tc>
          <w:tcPr>
            <w:tcW w:w="987" w:type="dxa"/>
            <w:tcBorders>
              <w:top w:val="nil"/>
            </w:tcBorders>
          </w:tcPr>
          <w:p w:rsidR="00AB49A5" w:rsidRDefault="00AB49A5">
            <w:pPr>
              <w:jc w:val="right"/>
              <w:rPr>
                <w:lang w:val="es-AR"/>
              </w:rPr>
            </w:pPr>
            <w:r>
              <w:rPr>
                <w:lang w:val="es-AR"/>
              </w:rPr>
              <w:t>10</w:t>
            </w:r>
          </w:p>
        </w:tc>
        <w:tc>
          <w:tcPr>
            <w:tcW w:w="987" w:type="dxa"/>
            <w:tcBorders>
              <w:top w:val="nil"/>
            </w:tcBorders>
          </w:tcPr>
          <w:p w:rsidR="00AB49A5" w:rsidRDefault="00AB49A5">
            <w:pPr>
              <w:jc w:val="right"/>
              <w:rPr>
                <w:lang w:val="es-AR"/>
              </w:rPr>
            </w:pPr>
            <w:r>
              <w:rPr>
                <w:lang w:val="es-AR"/>
              </w:rPr>
              <w:t>10</w:t>
            </w:r>
          </w:p>
        </w:tc>
        <w:tc>
          <w:tcPr>
            <w:tcW w:w="987" w:type="dxa"/>
            <w:tcBorders>
              <w:top w:val="nil"/>
            </w:tcBorders>
          </w:tcPr>
          <w:p w:rsidR="00AB49A5" w:rsidRDefault="00AB49A5">
            <w:pPr>
              <w:jc w:val="right"/>
              <w:rPr>
                <w:lang w:val="es-AR"/>
              </w:rPr>
            </w:pPr>
            <w:r>
              <w:rPr>
                <w:lang w:val="es-AR"/>
              </w:rPr>
              <w:t>4</w:t>
            </w:r>
          </w:p>
        </w:tc>
        <w:tc>
          <w:tcPr>
            <w:tcW w:w="987" w:type="dxa"/>
            <w:tcBorders>
              <w:top w:val="nil"/>
            </w:tcBorders>
          </w:tcPr>
          <w:p w:rsidR="00AB49A5" w:rsidRDefault="00AB49A5">
            <w:pPr>
              <w:jc w:val="right"/>
              <w:rPr>
                <w:lang w:val="es-AR"/>
              </w:rPr>
            </w:pPr>
            <w:r>
              <w:rPr>
                <w:lang w:val="es-AR"/>
              </w:rPr>
              <w:t>24</w:t>
            </w:r>
          </w:p>
        </w:tc>
        <w:tc>
          <w:tcPr>
            <w:tcW w:w="987" w:type="dxa"/>
            <w:tcBorders>
              <w:top w:val="nil"/>
            </w:tcBorders>
          </w:tcPr>
          <w:p w:rsidR="00AB49A5" w:rsidRDefault="00AB49A5">
            <w:pPr>
              <w:jc w:val="right"/>
              <w:rPr>
                <w:lang w:val="es-AR"/>
              </w:rPr>
            </w:pPr>
            <w:r>
              <w:rPr>
                <w:lang w:val="es-AR"/>
              </w:rPr>
              <w:t>12</w:t>
            </w:r>
          </w:p>
        </w:tc>
        <w:tc>
          <w:tcPr>
            <w:tcW w:w="987" w:type="dxa"/>
            <w:tcBorders>
              <w:top w:val="nil"/>
            </w:tcBorders>
          </w:tcPr>
          <w:p w:rsidR="00AB49A5" w:rsidRDefault="00AB49A5">
            <w:pPr>
              <w:jc w:val="right"/>
              <w:rPr>
                <w:lang w:val="es-AR"/>
              </w:rPr>
            </w:pPr>
            <w:r>
              <w:rPr>
                <w:lang w:val="es-AR"/>
              </w:rPr>
              <w:t>100</w:t>
            </w:r>
          </w:p>
        </w:tc>
      </w:tr>
      <w:tr w:rsidR="00AB49A5">
        <w:tblPrEx>
          <w:tblCellMar>
            <w:top w:w="0" w:type="dxa"/>
            <w:bottom w:w="0" w:type="dxa"/>
          </w:tblCellMar>
        </w:tblPrEx>
        <w:tc>
          <w:tcPr>
            <w:tcW w:w="1951" w:type="dxa"/>
          </w:tcPr>
          <w:p w:rsidR="00AB49A5" w:rsidRDefault="00AB49A5">
            <w:pPr>
              <w:jc w:val="both"/>
              <w:rPr>
                <w:lang w:val="es-AR"/>
              </w:rPr>
            </w:pPr>
          </w:p>
        </w:tc>
        <w:tc>
          <w:tcPr>
            <w:tcW w:w="986" w:type="dxa"/>
          </w:tcPr>
          <w:p w:rsidR="00AB49A5" w:rsidRDefault="00AB49A5">
            <w:pPr>
              <w:rPr>
                <w:lang w:val="es-AR"/>
              </w:rPr>
            </w:pPr>
            <w:r>
              <w:rPr>
                <w:lang w:val="es-AR"/>
              </w:rPr>
              <w:t>1975</w:t>
            </w:r>
          </w:p>
        </w:tc>
        <w:tc>
          <w:tcPr>
            <w:tcW w:w="987" w:type="dxa"/>
          </w:tcPr>
          <w:p w:rsidR="00AB49A5" w:rsidRDefault="00AB49A5">
            <w:pPr>
              <w:jc w:val="right"/>
              <w:rPr>
                <w:lang w:val="es-AR"/>
              </w:rPr>
            </w:pPr>
            <w:r>
              <w:rPr>
                <w:lang w:val="es-AR"/>
              </w:rPr>
              <w:t>32</w:t>
            </w:r>
          </w:p>
        </w:tc>
        <w:tc>
          <w:tcPr>
            <w:tcW w:w="987" w:type="dxa"/>
          </w:tcPr>
          <w:p w:rsidR="00AB49A5" w:rsidRDefault="00AB49A5">
            <w:pPr>
              <w:jc w:val="right"/>
              <w:rPr>
                <w:lang w:val="es-AR"/>
              </w:rPr>
            </w:pPr>
            <w:r>
              <w:rPr>
                <w:lang w:val="es-AR"/>
              </w:rPr>
              <w:t>9</w:t>
            </w:r>
          </w:p>
        </w:tc>
        <w:tc>
          <w:tcPr>
            <w:tcW w:w="987" w:type="dxa"/>
          </w:tcPr>
          <w:p w:rsidR="00AB49A5" w:rsidRDefault="00AB49A5">
            <w:pPr>
              <w:jc w:val="right"/>
              <w:rPr>
                <w:lang w:val="es-AR"/>
              </w:rPr>
            </w:pPr>
            <w:r>
              <w:rPr>
                <w:lang w:val="es-AR"/>
              </w:rPr>
              <w:t>21</w:t>
            </w:r>
          </w:p>
        </w:tc>
        <w:tc>
          <w:tcPr>
            <w:tcW w:w="987" w:type="dxa"/>
          </w:tcPr>
          <w:p w:rsidR="00AB49A5" w:rsidRDefault="00AB49A5">
            <w:pPr>
              <w:jc w:val="right"/>
              <w:rPr>
                <w:lang w:val="es-AR"/>
              </w:rPr>
            </w:pPr>
            <w:r>
              <w:rPr>
                <w:lang w:val="es-AR"/>
              </w:rPr>
              <w:t>7</w:t>
            </w:r>
          </w:p>
        </w:tc>
        <w:tc>
          <w:tcPr>
            <w:tcW w:w="987" w:type="dxa"/>
          </w:tcPr>
          <w:p w:rsidR="00AB49A5" w:rsidRDefault="00AB49A5">
            <w:pPr>
              <w:jc w:val="right"/>
              <w:rPr>
                <w:lang w:val="es-AR"/>
              </w:rPr>
            </w:pPr>
            <w:r>
              <w:rPr>
                <w:lang w:val="es-AR"/>
              </w:rPr>
              <w:t>37</w:t>
            </w:r>
          </w:p>
        </w:tc>
        <w:tc>
          <w:tcPr>
            <w:tcW w:w="987" w:type="dxa"/>
          </w:tcPr>
          <w:p w:rsidR="00AB49A5" w:rsidRDefault="00AB49A5">
            <w:pPr>
              <w:jc w:val="right"/>
              <w:rPr>
                <w:lang w:val="es-AR"/>
              </w:rPr>
            </w:pPr>
            <w:r>
              <w:rPr>
                <w:lang w:val="es-AR"/>
              </w:rPr>
              <w:t>28</w:t>
            </w:r>
          </w:p>
        </w:tc>
        <w:tc>
          <w:tcPr>
            <w:tcW w:w="987" w:type="dxa"/>
          </w:tcPr>
          <w:p w:rsidR="00AB49A5" w:rsidRDefault="00AB49A5">
            <w:pPr>
              <w:jc w:val="right"/>
              <w:rPr>
                <w:lang w:val="es-AR"/>
              </w:rPr>
            </w:pPr>
            <w:r>
              <w:rPr>
                <w:lang w:val="es-AR"/>
              </w:rPr>
              <w:t>100</w:t>
            </w:r>
          </w:p>
        </w:tc>
      </w:tr>
      <w:tr w:rsidR="00AB49A5">
        <w:tblPrEx>
          <w:tblCellMar>
            <w:top w:w="0" w:type="dxa"/>
            <w:bottom w:w="0" w:type="dxa"/>
          </w:tblCellMar>
        </w:tblPrEx>
        <w:tc>
          <w:tcPr>
            <w:tcW w:w="1951" w:type="dxa"/>
          </w:tcPr>
          <w:p w:rsidR="00AB49A5" w:rsidRDefault="00AB49A5">
            <w:pPr>
              <w:jc w:val="both"/>
              <w:rPr>
                <w:lang w:val="es-AR"/>
              </w:rPr>
            </w:pPr>
            <w:r>
              <w:rPr>
                <w:lang w:val="es-AR"/>
              </w:rPr>
              <w:t>Países medianos</w:t>
            </w:r>
          </w:p>
        </w:tc>
        <w:tc>
          <w:tcPr>
            <w:tcW w:w="986" w:type="dxa"/>
          </w:tcPr>
          <w:p w:rsidR="00AB49A5" w:rsidRDefault="00AB49A5">
            <w:pPr>
              <w:rPr>
                <w:lang w:val="es-AR"/>
              </w:rPr>
            </w:pPr>
            <w:r>
              <w:rPr>
                <w:lang w:val="es-AR"/>
              </w:rPr>
              <w:t>1950</w:t>
            </w:r>
          </w:p>
        </w:tc>
        <w:tc>
          <w:tcPr>
            <w:tcW w:w="987" w:type="dxa"/>
          </w:tcPr>
          <w:p w:rsidR="00AB49A5" w:rsidRDefault="00AB49A5">
            <w:pPr>
              <w:jc w:val="right"/>
              <w:rPr>
                <w:lang w:val="es-AR"/>
              </w:rPr>
            </w:pPr>
            <w:r>
              <w:rPr>
                <w:lang w:val="es-AR"/>
              </w:rPr>
              <w:t>66</w:t>
            </w:r>
          </w:p>
        </w:tc>
        <w:tc>
          <w:tcPr>
            <w:tcW w:w="987" w:type="dxa"/>
          </w:tcPr>
          <w:p w:rsidR="00AB49A5" w:rsidRDefault="00AB49A5">
            <w:pPr>
              <w:jc w:val="right"/>
              <w:rPr>
                <w:lang w:val="es-AR"/>
              </w:rPr>
            </w:pPr>
            <w:r>
              <w:rPr>
                <w:lang w:val="es-AR"/>
              </w:rPr>
              <w:t>10</w:t>
            </w:r>
          </w:p>
        </w:tc>
        <w:tc>
          <w:tcPr>
            <w:tcW w:w="987" w:type="dxa"/>
          </w:tcPr>
          <w:p w:rsidR="00AB49A5" w:rsidRDefault="00AB49A5">
            <w:pPr>
              <w:jc w:val="right"/>
              <w:rPr>
                <w:lang w:val="es-AR"/>
              </w:rPr>
            </w:pPr>
            <w:r>
              <w:rPr>
                <w:lang w:val="es-AR"/>
              </w:rPr>
              <w:t>15</w:t>
            </w:r>
          </w:p>
        </w:tc>
        <w:tc>
          <w:tcPr>
            <w:tcW w:w="987" w:type="dxa"/>
          </w:tcPr>
          <w:p w:rsidR="00AB49A5" w:rsidRDefault="00AB49A5">
            <w:pPr>
              <w:jc w:val="right"/>
              <w:rPr>
                <w:lang w:val="es-AR"/>
              </w:rPr>
            </w:pPr>
            <w:r>
              <w:rPr>
                <w:lang w:val="es-AR"/>
              </w:rPr>
              <w:t>3</w:t>
            </w:r>
          </w:p>
        </w:tc>
        <w:tc>
          <w:tcPr>
            <w:tcW w:w="987" w:type="dxa"/>
          </w:tcPr>
          <w:p w:rsidR="00AB49A5" w:rsidRDefault="00AB49A5">
            <w:pPr>
              <w:jc w:val="right"/>
              <w:rPr>
                <w:lang w:val="es-AR"/>
              </w:rPr>
            </w:pPr>
            <w:r>
              <w:rPr>
                <w:lang w:val="es-AR"/>
              </w:rPr>
              <w:t>28</w:t>
            </w:r>
          </w:p>
        </w:tc>
        <w:tc>
          <w:tcPr>
            <w:tcW w:w="987" w:type="dxa"/>
          </w:tcPr>
          <w:p w:rsidR="00AB49A5" w:rsidRDefault="00AB49A5">
            <w:pPr>
              <w:jc w:val="right"/>
              <w:rPr>
                <w:lang w:val="es-AR"/>
              </w:rPr>
            </w:pPr>
            <w:r>
              <w:rPr>
                <w:lang w:val="es-AR"/>
              </w:rPr>
              <w:t>6</w:t>
            </w:r>
          </w:p>
        </w:tc>
        <w:tc>
          <w:tcPr>
            <w:tcW w:w="987" w:type="dxa"/>
          </w:tcPr>
          <w:p w:rsidR="00AB49A5" w:rsidRDefault="00AB49A5">
            <w:pPr>
              <w:jc w:val="right"/>
              <w:rPr>
                <w:lang w:val="es-AR"/>
              </w:rPr>
            </w:pPr>
            <w:r>
              <w:rPr>
                <w:lang w:val="es-AR"/>
              </w:rPr>
              <w:t>100</w:t>
            </w:r>
          </w:p>
        </w:tc>
      </w:tr>
      <w:tr w:rsidR="00AB49A5">
        <w:tblPrEx>
          <w:tblCellMar>
            <w:top w:w="0" w:type="dxa"/>
            <w:bottom w:w="0" w:type="dxa"/>
          </w:tblCellMar>
        </w:tblPrEx>
        <w:tc>
          <w:tcPr>
            <w:tcW w:w="1951" w:type="dxa"/>
          </w:tcPr>
          <w:p w:rsidR="00AB49A5" w:rsidRDefault="00AB49A5">
            <w:pPr>
              <w:jc w:val="both"/>
              <w:rPr>
                <w:lang w:val="es-AR"/>
              </w:rPr>
            </w:pPr>
          </w:p>
        </w:tc>
        <w:tc>
          <w:tcPr>
            <w:tcW w:w="986" w:type="dxa"/>
          </w:tcPr>
          <w:p w:rsidR="00AB49A5" w:rsidRDefault="00AB49A5">
            <w:pPr>
              <w:rPr>
                <w:lang w:val="es-AR"/>
              </w:rPr>
            </w:pPr>
            <w:r>
              <w:rPr>
                <w:lang w:val="es-AR"/>
              </w:rPr>
              <w:t>1975</w:t>
            </w:r>
          </w:p>
        </w:tc>
        <w:tc>
          <w:tcPr>
            <w:tcW w:w="987" w:type="dxa"/>
          </w:tcPr>
          <w:p w:rsidR="00AB49A5" w:rsidRDefault="00AB49A5">
            <w:pPr>
              <w:jc w:val="right"/>
              <w:rPr>
                <w:lang w:val="es-AR"/>
              </w:rPr>
            </w:pPr>
            <w:r>
              <w:rPr>
                <w:lang w:val="es-AR"/>
              </w:rPr>
              <w:t>48</w:t>
            </w:r>
          </w:p>
        </w:tc>
        <w:tc>
          <w:tcPr>
            <w:tcW w:w="987" w:type="dxa"/>
          </w:tcPr>
          <w:p w:rsidR="00AB49A5" w:rsidRDefault="00AB49A5">
            <w:pPr>
              <w:jc w:val="right"/>
              <w:rPr>
                <w:lang w:val="es-AR"/>
              </w:rPr>
            </w:pPr>
            <w:r>
              <w:rPr>
                <w:lang w:val="es-AR"/>
              </w:rPr>
              <w:t>9</w:t>
            </w:r>
          </w:p>
        </w:tc>
        <w:tc>
          <w:tcPr>
            <w:tcW w:w="987" w:type="dxa"/>
          </w:tcPr>
          <w:p w:rsidR="00AB49A5" w:rsidRDefault="00AB49A5">
            <w:pPr>
              <w:jc w:val="right"/>
              <w:rPr>
                <w:lang w:val="es-AR"/>
              </w:rPr>
            </w:pPr>
            <w:r>
              <w:rPr>
                <w:lang w:val="es-AR"/>
              </w:rPr>
              <w:t>20</w:t>
            </w:r>
          </w:p>
        </w:tc>
        <w:tc>
          <w:tcPr>
            <w:tcW w:w="987" w:type="dxa"/>
          </w:tcPr>
          <w:p w:rsidR="00AB49A5" w:rsidRDefault="00AB49A5">
            <w:pPr>
              <w:jc w:val="right"/>
              <w:rPr>
                <w:lang w:val="es-AR"/>
              </w:rPr>
            </w:pPr>
            <w:r>
              <w:rPr>
                <w:lang w:val="es-AR"/>
              </w:rPr>
              <w:t>6</w:t>
            </w:r>
          </w:p>
        </w:tc>
        <w:tc>
          <w:tcPr>
            <w:tcW w:w="987" w:type="dxa"/>
          </w:tcPr>
          <w:p w:rsidR="00AB49A5" w:rsidRDefault="00AB49A5">
            <w:pPr>
              <w:jc w:val="right"/>
              <w:rPr>
                <w:lang w:val="es-AR"/>
              </w:rPr>
            </w:pPr>
            <w:r>
              <w:rPr>
                <w:lang w:val="es-AR"/>
              </w:rPr>
              <w:t>35</w:t>
            </w:r>
          </w:p>
        </w:tc>
        <w:tc>
          <w:tcPr>
            <w:tcW w:w="987" w:type="dxa"/>
          </w:tcPr>
          <w:p w:rsidR="00AB49A5" w:rsidRDefault="00AB49A5">
            <w:pPr>
              <w:jc w:val="right"/>
              <w:rPr>
                <w:lang w:val="es-AR"/>
              </w:rPr>
            </w:pPr>
            <w:r>
              <w:rPr>
                <w:lang w:val="es-AR"/>
              </w:rPr>
              <w:t>17</w:t>
            </w:r>
          </w:p>
        </w:tc>
        <w:tc>
          <w:tcPr>
            <w:tcW w:w="987" w:type="dxa"/>
          </w:tcPr>
          <w:p w:rsidR="00AB49A5" w:rsidRDefault="00AB49A5">
            <w:pPr>
              <w:jc w:val="right"/>
              <w:rPr>
                <w:lang w:val="es-AR"/>
              </w:rPr>
            </w:pPr>
            <w:r>
              <w:rPr>
                <w:lang w:val="es-AR"/>
              </w:rPr>
              <w:t>100</w:t>
            </w:r>
          </w:p>
        </w:tc>
      </w:tr>
      <w:tr w:rsidR="00AB49A5">
        <w:tblPrEx>
          <w:tblCellMar>
            <w:top w:w="0" w:type="dxa"/>
            <w:bottom w:w="0" w:type="dxa"/>
          </w:tblCellMar>
        </w:tblPrEx>
        <w:tc>
          <w:tcPr>
            <w:tcW w:w="1951" w:type="dxa"/>
          </w:tcPr>
          <w:p w:rsidR="00AB49A5" w:rsidRDefault="00AB49A5">
            <w:pPr>
              <w:jc w:val="both"/>
              <w:rPr>
                <w:lang w:val="es-AR"/>
              </w:rPr>
            </w:pPr>
            <w:r>
              <w:rPr>
                <w:lang w:val="es-AR"/>
              </w:rPr>
              <w:t>Países pequeños</w:t>
            </w:r>
          </w:p>
        </w:tc>
        <w:tc>
          <w:tcPr>
            <w:tcW w:w="986" w:type="dxa"/>
          </w:tcPr>
          <w:p w:rsidR="00AB49A5" w:rsidRDefault="00AB49A5">
            <w:pPr>
              <w:rPr>
                <w:lang w:val="es-AR"/>
              </w:rPr>
            </w:pPr>
            <w:r>
              <w:rPr>
                <w:lang w:val="es-AR"/>
              </w:rPr>
              <w:t>1950</w:t>
            </w:r>
          </w:p>
        </w:tc>
        <w:tc>
          <w:tcPr>
            <w:tcW w:w="987" w:type="dxa"/>
          </w:tcPr>
          <w:p w:rsidR="00AB49A5" w:rsidRDefault="00AB49A5">
            <w:pPr>
              <w:jc w:val="right"/>
              <w:rPr>
                <w:lang w:val="es-AR"/>
              </w:rPr>
            </w:pPr>
            <w:r>
              <w:rPr>
                <w:lang w:val="es-AR"/>
              </w:rPr>
              <w:t>85</w:t>
            </w:r>
          </w:p>
        </w:tc>
        <w:tc>
          <w:tcPr>
            <w:tcW w:w="987" w:type="dxa"/>
          </w:tcPr>
          <w:p w:rsidR="00AB49A5" w:rsidRDefault="00AB49A5">
            <w:pPr>
              <w:jc w:val="right"/>
              <w:rPr>
                <w:lang w:val="es-AR"/>
              </w:rPr>
            </w:pPr>
            <w:r>
              <w:rPr>
                <w:lang w:val="es-AR"/>
              </w:rPr>
              <w:t>8</w:t>
            </w:r>
          </w:p>
        </w:tc>
        <w:tc>
          <w:tcPr>
            <w:tcW w:w="987" w:type="dxa"/>
          </w:tcPr>
          <w:p w:rsidR="00AB49A5" w:rsidRDefault="00AB49A5">
            <w:pPr>
              <w:jc w:val="right"/>
              <w:rPr>
                <w:lang w:val="es-AR"/>
              </w:rPr>
            </w:pPr>
            <w:r>
              <w:rPr>
                <w:lang w:val="es-AR"/>
              </w:rPr>
              <w:t>6</w:t>
            </w:r>
          </w:p>
        </w:tc>
        <w:tc>
          <w:tcPr>
            <w:tcW w:w="987" w:type="dxa"/>
          </w:tcPr>
          <w:p w:rsidR="00AB49A5" w:rsidRDefault="00AB49A5">
            <w:pPr>
              <w:jc w:val="right"/>
              <w:rPr>
                <w:lang w:val="es-AR"/>
              </w:rPr>
            </w:pPr>
            <w:r>
              <w:rPr>
                <w:lang w:val="es-AR"/>
              </w:rPr>
              <w:t>0</w:t>
            </w:r>
          </w:p>
        </w:tc>
        <w:tc>
          <w:tcPr>
            <w:tcW w:w="987" w:type="dxa"/>
          </w:tcPr>
          <w:p w:rsidR="00AB49A5" w:rsidRDefault="00AB49A5">
            <w:pPr>
              <w:jc w:val="right"/>
              <w:rPr>
                <w:lang w:val="es-AR"/>
              </w:rPr>
            </w:pPr>
            <w:r>
              <w:rPr>
                <w:lang w:val="es-AR"/>
              </w:rPr>
              <w:t>14</w:t>
            </w:r>
          </w:p>
        </w:tc>
        <w:tc>
          <w:tcPr>
            <w:tcW w:w="987" w:type="dxa"/>
          </w:tcPr>
          <w:p w:rsidR="00AB49A5" w:rsidRDefault="00AB49A5">
            <w:pPr>
              <w:jc w:val="right"/>
              <w:rPr>
                <w:lang w:val="es-AR"/>
              </w:rPr>
            </w:pPr>
            <w:r>
              <w:rPr>
                <w:lang w:val="es-AR"/>
              </w:rPr>
              <w:t>1</w:t>
            </w:r>
          </w:p>
        </w:tc>
        <w:tc>
          <w:tcPr>
            <w:tcW w:w="987" w:type="dxa"/>
          </w:tcPr>
          <w:p w:rsidR="00AB49A5" w:rsidRDefault="00AB49A5">
            <w:pPr>
              <w:jc w:val="right"/>
              <w:rPr>
                <w:lang w:val="es-AR"/>
              </w:rPr>
            </w:pPr>
            <w:r>
              <w:rPr>
                <w:lang w:val="es-AR"/>
              </w:rPr>
              <w:t>100</w:t>
            </w:r>
          </w:p>
        </w:tc>
      </w:tr>
      <w:tr w:rsidR="00AB49A5">
        <w:tblPrEx>
          <w:tblCellMar>
            <w:top w:w="0" w:type="dxa"/>
            <w:bottom w:w="0" w:type="dxa"/>
          </w:tblCellMar>
        </w:tblPrEx>
        <w:tc>
          <w:tcPr>
            <w:tcW w:w="1951" w:type="dxa"/>
          </w:tcPr>
          <w:p w:rsidR="00AB49A5" w:rsidRDefault="00AB49A5">
            <w:pPr>
              <w:jc w:val="both"/>
              <w:rPr>
                <w:lang w:val="es-AR"/>
              </w:rPr>
            </w:pPr>
          </w:p>
        </w:tc>
        <w:tc>
          <w:tcPr>
            <w:tcW w:w="986" w:type="dxa"/>
          </w:tcPr>
          <w:p w:rsidR="00AB49A5" w:rsidRDefault="00AB49A5">
            <w:pPr>
              <w:rPr>
                <w:lang w:val="es-AR"/>
              </w:rPr>
            </w:pPr>
            <w:r>
              <w:rPr>
                <w:lang w:val="es-AR"/>
              </w:rPr>
              <w:t>1975</w:t>
            </w:r>
          </w:p>
        </w:tc>
        <w:tc>
          <w:tcPr>
            <w:tcW w:w="987" w:type="dxa"/>
          </w:tcPr>
          <w:p w:rsidR="00AB49A5" w:rsidRDefault="00AB49A5">
            <w:pPr>
              <w:jc w:val="right"/>
              <w:rPr>
                <w:lang w:val="es-AR"/>
              </w:rPr>
            </w:pPr>
            <w:r>
              <w:rPr>
                <w:lang w:val="es-AR"/>
              </w:rPr>
              <w:t>65</w:t>
            </w:r>
          </w:p>
        </w:tc>
        <w:tc>
          <w:tcPr>
            <w:tcW w:w="987" w:type="dxa"/>
          </w:tcPr>
          <w:p w:rsidR="00AB49A5" w:rsidRDefault="00AB49A5">
            <w:pPr>
              <w:jc w:val="right"/>
              <w:rPr>
                <w:lang w:val="es-AR"/>
              </w:rPr>
            </w:pPr>
            <w:r>
              <w:rPr>
                <w:lang w:val="es-AR"/>
              </w:rPr>
              <w:t>11</w:t>
            </w:r>
          </w:p>
        </w:tc>
        <w:tc>
          <w:tcPr>
            <w:tcW w:w="987" w:type="dxa"/>
          </w:tcPr>
          <w:p w:rsidR="00AB49A5" w:rsidRDefault="00AB49A5">
            <w:pPr>
              <w:jc w:val="right"/>
              <w:rPr>
                <w:lang w:val="es-AR"/>
              </w:rPr>
            </w:pPr>
            <w:r>
              <w:rPr>
                <w:lang w:val="es-AR"/>
              </w:rPr>
              <w:t>14</w:t>
            </w:r>
          </w:p>
        </w:tc>
        <w:tc>
          <w:tcPr>
            <w:tcW w:w="987" w:type="dxa"/>
          </w:tcPr>
          <w:p w:rsidR="00AB49A5" w:rsidRDefault="00AB49A5">
            <w:pPr>
              <w:jc w:val="right"/>
              <w:rPr>
                <w:lang w:val="es-AR"/>
              </w:rPr>
            </w:pPr>
            <w:r>
              <w:rPr>
                <w:lang w:val="es-AR"/>
              </w:rPr>
              <w:t>1</w:t>
            </w:r>
          </w:p>
        </w:tc>
        <w:tc>
          <w:tcPr>
            <w:tcW w:w="987" w:type="dxa"/>
          </w:tcPr>
          <w:p w:rsidR="00AB49A5" w:rsidRDefault="00AB49A5">
            <w:pPr>
              <w:jc w:val="right"/>
              <w:rPr>
                <w:lang w:val="es-AR"/>
              </w:rPr>
            </w:pPr>
            <w:r>
              <w:rPr>
                <w:lang w:val="es-AR"/>
              </w:rPr>
              <w:t>26</w:t>
            </w:r>
          </w:p>
        </w:tc>
        <w:tc>
          <w:tcPr>
            <w:tcW w:w="987" w:type="dxa"/>
          </w:tcPr>
          <w:p w:rsidR="00AB49A5" w:rsidRDefault="00AB49A5">
            <w:pPr>
              <w:jc w:val="right"/>
              <w:rPr>
                <w:lang w:val="es-AR"/>
              </w:rPr>
            </w:pPr>
            <w:r>
              <w:rPr>
                <w:lang w:val="es-AR"/>
              </w:rPr>
              <w:t>9</w:t>
            </w:r>
          </w:p>
        </w:tc>
        <w:tc>
          <w:tcPr>
            <w:tcW w:w="987" w:type="dxa"/>
          </w:tcPr>
          <w:p w:rsidR="00AB49A5" w:rsidRDefault="00AB49A5">
            <w:pPr>
              <w:jc w:val="right"/>
              <w:rPr>
                <w:lang w:val="es-AR"/>
              </w:rPr>
            </w:pPr>
            <w:r>
              <w:rPr>
                <w:lang w:val="es-AR"/>
              </w:rPr>
              <w:t>100</w:t>
            </w:r>
          </w:p>
        </w:tc>
      </w:tr>
    </w:tbl>
    <w:p w:rsidR="00AB49A5" w:rsidRDefault="00AB49A5">
      <w:pPr>
        <w:jc w:val="both"/>
        <w:rPr>
          <w:lang w:val="es-AR"/>
        </w:rPr>
      </w:pPr>
      <w:r>
        <w:rPr>
          <w:vertAlign w:val="superscript"/>
          <w:lang w:val="es-AR"/>
        </w:rPr>
        <w:t>a</w:t>
      </w:r>
      <w:r>
        <w:rPr>
          <w:lang w:val="es-AR"/>
        </w:rPr>
        <w:t xml:space="preserve"> Las cifras que figuran en este cuadro no son totalmente comparables con las indicadas en el cuadro 26, dadas las diferencias en la clasificación de los bienes y los tipos de cambio utilizados.</w:t>
      </w:r>
    </w:p>
    <w:p w:rsidR="00AB49A5" w:rsidRDefault="00AB49A5">
      <w:pPr>
        <w:jc w:val="both"/>
        <w:rPr>
          <w:lang w:val="es-AR"/>
        </w:rPr>
      </w:pPr>
      <w:r>
        <w:rPr>
          <w:lang w:val="es-AR"/>
        </w:rPr>
        <w:t>A: Alimentos, bebidas y tabaco (División 31), textiles, prendas de vestir e industria del cuero (División 32), muebles y accesorios, excepto los metálicos (Agrupación 332), imprentas, editoriales e industrias conexas (Agrupación 342), objetos de barro, loza y porcelana (Agrupación 361) y otras industrias manufactureras (División 39), según la CIIU, Rev. 2.</w:t>
      </w:r>
    </w:p>
    <w:p w:rsidR="00AB49A5" w:rsidRDefault="00AB49A5">
      <w:pPr>
        <w:jc w:val="both"/>
        <w:rPr>
          <w:lang w:val="es-AR"/>
        </w:rPr>
      </w:pPr>
      <w:r>
        <w:rPr>
          <w:lang w:val="es-AR"/>
        </w:rPr>
        <w:t>B: Productos de madera y corcho, excepto muebles (Agrupación 331), papel y productos de papel (Agrupación 341), vidrio y productos de vidrio (Agrupación 362) y otros productos minerales no metálicos (Agrupación 369), según la CIIU, Rev. 2.</w:t>
      </w:r>
    </w:p>
    <w:p w:rsidR="00AB49A5" w:rsidRDefault="00AB49A5">
      <w:pPr>
        <w:jc w:val="both"/>
        <w:rPr>
          <w:lang w:val="es-AR"/>
        </w:rPr>
      </w:pPr>
      <w:r>
        <w:rPr>
          <w:lang w:val="es-AR"/>
        </w:rPr>
        <w:t>C: Productos químicos; derivados del petróleo; caucho y plástico (División 35), según la CIIU, Rev. 2.</w:t>
      </w:r>
    </w:p>
    <w:p w:rsidR="00AB49A5" w:rsidRDefault="00AB49A5">
      <w:pPr>
        <w:jc w:val="both"/>
        <w:rPr>
          <w:lang w:val="es-AR"/>
        </w:rPr>
      </w:pPr>
      <w:r>
        <w:rPr>
          <w:lang w:val="es-AR"/>
        </w:rPr>
        <w:t>D: Industrias metálicas básicas (División 37), según la CIIU Rev. 2.</w:t>
      </w:r>
    </w:p>
    <w:p w:rsidR="00AB49A5" w:rsidRDefault="00AB49A5">
      <w:pPr>
        <w:jc w:val="both"/>
        <w:rPr>
          <w:lang w:val="es-AR"/>
        </w:rPr>
      </w:pPr>
      <w:r>
        <w:rPr>
          <w:lang w:val="es-AR"/>
        </w:rPr>
        <w:t>E: Productos metálicos, maquinaria y equipo (División 38), según la CIIU, Rev. 2.</w:t>
      </w:r>
    </w:p>
    <w:p w:rsidR="00AB49A5" w:rsidRDefault="00AB49A5">
      <w:pPr>
        <w:jc w:val="both"/>
        <w:rPr>
          <w:lang w:val="es-AR"/>
        </w:rPr>
      </w:pPr>
      <w:r>
        <w:rPr>
          <w:i/>
          <w:lang w:val="es-AR"/>
        </w:rPr>
        <w:t>Fuente</w:t>
      </w:r>
      <w:r>
        <w:rPr>
          <w:lang w:val="es-AR"/>
        </w:rPr>
        <w:t>: CEPAL, con base en informaciones oficiales de trece países (censos e índices de producción industrial).</w:t>
      </w:r>
    </w:p>
    <w:p w:rsidR="00AB49A5" w:rsidRDefault="00AB49A5">
      <w:pPr>
        <w:jc w:val="both"/>
        <w:rPr>
          <w:sz w:val="22"/>
          <w:lang w:val="es-AR"/>
        </w:rPr>
      </w:pPr>
    </w:p>
    <w:p w:rsidR="00AB49A5" w:rsidRDefault="00AB49A5">
      <w:pPr>
        <w:ind w:firstLine="709"/>
        <w:jc w:val="both"/>
        <w:rPr>
          <w:sz w:val="22"/>
          <w:lang w:val="es-AR"/>
        </w:rPr>
      </w:pPr>
      <w:r>
        <w:rPr>
          <w:sz w:val="22"/>
          <w:lang w:val="es-AR"/>
        </w:rPr>
        <w:t>A las similitudes anteriormente señaladas se agrega un elemento, aparentemente muy revelador, que se refiere al comportamiento de la industria de América Latina en cuanto a las exportaciones. Se observa, en efecto, que en el período 1965-1974 la exportación de manufacturas de América latina se expande a un ritmo más elevado que el de cualquier otra región, incluido el sudeste asiático. En el cuadro 41 se observa que el ritmo de crecimiento alcanzó en América Latina el 21,1%, más que duplicando el ritmo de crecimiento de las exportaciones de manufacturas de los países desarrollados, del mundo entero y superando de lejos el crecimiento de las exportaciones del conjunto de los países subdesarrollados (16,3%). En el mismo período, el crecimiento de las exportaciones de los países del sudeste asiático fue del 20,9% anual.</w:t>
      </w:r>
    </w:p>
    <w:p w:rsidR="00AB49A5" w:rsidRDefault="00AB49A5">
      <w:pPr>
        <w:ind w:firstLine="709"/>
        <w:jc w:val="both"/>
        <w:rPr>
          <w:sz w:val="22"/>
          <w:lang w:val="es-AR"/>
        </w:rPr>
      </w:pPr>
      <w:r>
        <w:rPr>
          <w:sz w:val="22"/>
          <w:lang w:val="es-AR"/>
        </w:rPr>
        <w:lastRenderedPageBreak/>
        <w:t>Para calificar esta estimulante apreciación es preciso destacar, sin embargo, que en el caso de América Latina se trata de un crecimiento que se inicia en niveles casi insignificantes y que esas exportaciones representan una proporción marginal de la producción industrial correspondiente, lo que no ocurre en el caso del sudeste asiático. En efecto, mientras que en el caso de América Latina las exportaciones de manufacturas en 1973 representaban el 4% de la producción manufacturera, en los países del sudeste asiático la proporción alcanzaba un 30%. Las manufacturas exportadas por la región representan ese mismo año un 15% de las exportaciones totales, mientras que en los países del sudeste asiático esa proporción alcanzaba el 49%. El valor absoluto de las exportaciones de manufacturas de esos países en 1975, prácticamente triplicaba al correspondiente a América Latina,</w:t>
      </w:r>
    </w:p>
    <w:p w:rsidR="00AB49A5" w:rsidRDefault="00AB49A5">
      <w:pPr>
        <w:pStyle w:val="Recuodecorpodetexto"/>
        <w:rPr>
          <w:color w:val="auto"/>
        </w:rPr>
      </w:pPr>
      <w:r>
        <w:rPr>
          <w:color w:val="auto"/>
        </w:rPr>
        <w:t>Es preciso destacar, sin embargo, que el contenido de las exportaciones de manufactura de América Latina, al igual que en los países avanzados, se modifica en detrimento de los productos tradicionales y a favor de los productos de la rama metalmecánica.</w:t>
      </w:r>
      <w:r>
        <w:rPr>
          <w:rStyle w:val="Refdenotaderodap"/>
          <w:color w:val="auto"/>
        </w:rPr>
        <w:footnoteReference w:id="6"/>
      </w:r>
    </w:p>
    <w:p w:rsidR="00AB49A5" w:rsidRDefault="00AB49A5">
      <w:pPr>
        <w:pStyle w:val="Recuodecorpodetexto2"/>
      </w:pPr>
      <w:r>
        <w:t>Las consideraciones anteriores a veces se esgrimen como respuesta de las críticas a la industrialización que provienen de las corrientes neoliberales y se afirma que el dinamismo de la industria en América Latina, unido al crecimiento de sus exportaciones de manufacturas, mostrarían la potencialidad del patrón industrial regional. El retraso industrial que se observa en determinados aspectos sería simplemente expresión del carácter "tardío" de la industrialización regional, y la corrección de esas deficiencias sería sólo una cuestión de tiempo. Sin embargo, esa defensa de la industrialización latinoamericana resulta insuficiente, ya que el patrón adecuado de evaluación no puede ser el grado de similitud en algunos parámetros con la industrialización de los países avanzados, sino más bien su contribución a la satisfacción de las carencias regionales y su identificación con las potencialidades de la región</w:t>
      </w:r>
    </w:p>
    <w:p w:rsidR="00AB49A5" w:rsidRDefault="00AB49A5">
      <w:pPr>
        <w:jc w:val="both"/>
        <w:rPr>
          <w:sz w:val="22"/>
          <w:lang w:val="es-AR"/>
        </w:rPr>
      </w:pPr>
    </w:p>
    <w:p w:rsidR="00AB49A5" w:rsidRDefault="00AB49A5">
      <w:pPr>
        <w:jc w:val="both"/>
        <w:rPr>
          <w:sz w:val="22"/>
          <w:lang w:val="es-AR"/>
        </w:rPr>
      </w:pPr>
    </w:p>
    <w:p w:rsidR="00AB49A5" w:rsidRDefault="00AB49A5">
      <w:pPr>
        <w:rPr>
          <w:b/>
          <w:lang w:val="es-AR"/>
        </w:rPr>
      </w:pPr>
      <w:r>
        <w:rPr>
          <w:b/>
          <w:lang w:val="es-AR"/>
        </w:rPr>
        <w:t>Cuadro 41.</w:t>
      </w:r>
    </w:p>
    <w:p w:rsidR="00AB49A5" w:rsidRDefault="00AB49A5">
      <w:pPr>
        <w:rPr>
          <w:b/>
          <w:lang w:val="es-AR"/>
        </w:rPr>
      </w:pPr>
      <w:r>
        <w:rPr>
          <w:b/>
          <w:lang w:val="es-AR"/>
        </w:rPr>
        <w:t>Exportación de manufacturas: valor absoluto, crecimiento y relación con las exportaciones y con la producción manufacturera bruta</w:t>
      </w:r>
    </w:p>
    <w:p w:rsidR="00AB49A5" w:rsidRDefault="00AB49A5">
      <w:pPr>
        <w:jc w:val="both"/>
        <w:rPr>
          <w:sz w:val="22"/>
          <w:lang w:val="es-AR"/>
        </w:rPr>
      </w:pPr>
    </w:p>
    <w:tbl>
      <w:tblPr>
        <w:tblW w:w="0" w:type="auto"/>
        <w:tblLayout w:type="fixed"/>
        <w:tblLook w:val="0000"/>
      </w:tblPr>
      <w:tblGrid>
        <w:gridCol w:w="2802"/>
        <w:gridCol w:w="992"/>
        <w:gridCol w:w="1021"/>
        <w:gridCol w:w="1006"/>
        <w:gridCol w:w="1007"/>
        <w:gridCol w:w="1006"/>
        <w:gridCol w:w="1007"/>
        <w:gridCol w:w="1007"/>
      </w:tblGrid>
      <w:tr w:rsidR="00AB49A5">
        <w:tblPrEx>
          <w:tblCellMar>
            <w:top w:w="0" w:type="dxa"/>
            <w:bottom w:w="0" w:type="dxa"/>
          </w:tblCellMar>
        </w:tblPrEx>
        <w:trPr>
          <w:cantSplit/>
        </w:trPr>
        <w:tc>
          <w:tcPr>
            <w:tcW w:w="2802" w:type="dxa"/>
            <w:vMerge w:val="restart"/>
            <w:tcBorders>
              <w:top w:val="single" w:sz="4" w:space="0" w:color="auto"/>
            </w:tcBorders>
            <w:vAlign w:val="center"/>
          </w:tcPr>
          <w:p w:rsidR="00AB49A5" w:rsidRDefault="00AB49A5">
            <w:pPr>
              <w:jc w:val="center"/>
              <w:rPr>
                <w:lang w:val="es-AR"/>
              </w:rPr>
            </w:pPr>
            <w:r>
              <w:rPr>
                <w:lang w:val="es-AR"/>
              </w:rPr>
              <w:t>Región y grupo</w:t>
            </w:r>
          </w:p>
        </w:tc>
        <w:tc>
          <w:tcPr>
            <w:tcW w:w="992" w:type="dxa"/>
            <w:tcBorders>
              <w:top w:val="single" w:sz="4" w:space="0" w:color="auto"/>
            </w:tcBorders>
          </w:tcPr>
          <w:p w:rsidR="00AB49A5" w:rsidRDefault="00AB49A5">
            <w:pPr>
              <w:jc w:val="both"/>
              <w:rPr>
                <w:lang w:val="es-AR"/>
              </w:rPr>
            </w:pPr>
          </w:p>
        </w:tc>
        <w:tc>
          <w:tcPr>
            <w:tcW w:w="2027" w:type="dxa"/>
            <w:gridSpan w:val="2"/>
            <w:tcBorders>
              <w:top w:val="single" w:sz="4" w:space="0" w:color="auto"/>
            </w:tcBorders>
            <w:vAlign w:val="center"/>
          </w:tcPr>
          <w:p w:rsidR="00AB49A5" w:rsidRDefault="00AB49A5">
            <w:pPr>
              <w:jc w:val="center"/>
              <w:rPr>
                <w:lang w:val="es-AR"/>
              </w:rPr>
            </w:pPr>
            <w:r>
              <w:rPr>
                <w:lang w:val="es-AR"/>
              </w:rPr>
              <w:t>Valor (miles de millones de dólares corrientes)</w:t>
            </w:r>
          </w:p>
        </w:tc>
        <w:tc>
          <w:tcPr>
            <w:tcW w:w="1007" w:type="dxa"/>
            <w:tcBorders>
              <w:top w:val="single" w:sz="4" w:space="0" w:color="auto"/>
            </w:tcBorders>
            <w:vAlign w:val="center"/>
          </w:tcPr>
          <w:p w:rsidR="00AB49A5" w:rsidRDefault="00AB49A5">
            <w:pPr>
              <w:jc w:val="center"/>
              <w:rPr>
                <w:lang w:val="es-AR"/>
              </w:rPr>
            </w:pPr>
          </w:p>
        </w:tc>
        <w:tc>
          <w:tcPr>
            <w:tcW w:w="1006" w:type="dxa"/>
            <w:tcBorders>
              <w:top w:val="single" w:sz="4" w:space="0" w:color="auto"/>
            </w:tcBorders>
            <w:vAlign w:val="center"/>
          </w:tcPr>
          <w:p w:rsidR="00AB49A5" w:rsidRDefault="00AB49A5">
            <w:pPr>
              <w:jc w:val="center"/>
              <w:rPr>
                <w:lang w:val="es-AR"/>
              </w:rPr>
            </w:pPr>
            <w:r>
              <w:rPr>
                <w:lang w:val="es-AR"/>
              </w:rPr>
              <w:t>Tasa real de crecimiento</w:t>
            </w:r>
          </w:p>
        </w:tc>
        <w:tc>
          <w:tcPr>
            <w:tcW w:w="1007" w:type="dxa"/>
            <w:tcBorders>
              <w:top w:val="single" w:sz="4" w:space="0" w:color="auto"/>
            </w:tcBorders>
            <w:vAlign w:val="center"/>
          </w:tcPr>
          <w:p w:rsidR="00AB49A5" w:rsidRDefault="00AB49A5">
            <w:pPr>
              <w:jc w:val="center"/>
              <w:rPr>
                <w:lang w:val="es-AR"/>
              </w:rPr>
            </w:pPr>
            <w:r>
              <w:rPr>
                <w:lang w:val="es-AR"/>
              </w:rPr>
              <w:t>Manufacturas como porcentaje del total de las exportaciones</w:t>
            </w:r>
          </w:p>
        </w:tc>
        <w:tc>
          <w:tcPr>
            <w:tcW w:w="1007" w:type="dxa"/>
            <w:tcBorders>
              <w:top w:val="single" w:sz="4" w:space="0" w:color="auto"/>
            </w:tcBorders>
            <w:vAlign w:val="center"/>
          </w:tcPr>
          <w:p w:rsidR="00AB49A5" w:rsidRDefault="00AB49A5">
            <w:pPr>
              <w:jc w:val="center"/>
              <w:rPr>
                <w:lang w:val="es-AR"/>
              </w:rPr>
            </w:pPr>
            <w:r>
              <w:rPr>
                <w:lang w:val="es-AR"/>
              </w:rPr>
              <w:t>Exportaciones como porcentaje de la producción manufacturera</w:t>
            </w:r>
          </w:p>
        </w:tc>
      </w:tr>
      <w:tr w:rsidR="00AB49A5">
        <w:tblPrEx>
          <w:tblCellMar>
            <w:top w:w="0" w:type="dxa"/>
            <w:bottom w:w="0" w:type="dxa"/>
          </w:tblCellMar>
        </w:tblPrEx>
        <w:trPr>
          <w:cantSplit/>
        </w:trPr>
        <w:tc>
          <w:tcPr>
            <w:tcW w:w="2802" w:type="dxa"/>
            <w:vMerge/>
            <w:tcBorders>
              <w:bottom w:val="single" w:sz="4" w:space="0" w:color="auto"/>
            </w:tcBorders>
          </w:tcPr>
          <w:p w:rsidR="00AB49A5" w:rsidRDefault="00AB49A5">
            <w:pPr>
              <w:jc w:val="both"/>
              <w:rPr>
                <w:lang w:val="es-AR"/>
              </w:rPr>
            </w:pPr>
          </w:p>
        </w:tc>
        <w:tc>
          <w:tcPr>
            <w:tcW w:w="992" w:type="dxa"/>
            <w:tcBorders>
              <w:bottom w:val="single" w:sz="4" w:space="0" w:color="auto"/>
            </w:tcBorders>
          </w:tcPr>
          <w:p w:rsidR="00AB49A5" w:rsidRDefault="00AB49A5">
            <w:pPr>
              <w:jc w:val="both"/>
              <w:rPr>
                <w:lang w:val="es-AR"/>
              </w:rPr>
            </w:pPr>
            <w:r>
              <w:rPr>
                <w:lang w:val="es-AR"/>
              </w:rPr>
              <w:t>1965</w:t>
            </w:r>
          </w:p>
        </w:tc>
        <w:tc>
          <w:tcPr>
            <w:tcW w:w="1021" w:type="dxa"/>
            <w:tcBorders>
              <w:bottom w:val="single" w:sz="4" w:space="0" w:color="auto"/>
            </w:tcBorders>
          </w:tcPr>
          <w:p w:rsidR="00AB49A5" w:rsidRDefault="00AB49A5">
            <w:pPr>
              <w:jc w:val="both"/>
              <w:rPr>
                <w:lang w:val="es-AR"/>
              </w:rPr>
            </w:pPr>
            <w:r>
              <w:rPr>
                <w:lang w:val="es-AR"/>
              </w:rPr>
              <w:t>1973</w:t>
            </w:r>
          </w:p>
        </w:tc>
        <w:tc>
          <w:tcPr>
            <w:tcW w:w="1006" w:type="dxa"/>
            <w:tcBorders>
              <w:bottom w:val="single" w:sz="4" w:space="0" w:color="auto"/>
            </w:tcBorders>
          </w:tcPr>
          <w:p w:rsidR="00AB49A5" w:rsidRDefault="00AB49A5">
            <w:pPr>
              <w:jc w:val="both"/>
              <w:rPr>
                <w:lang w:val="es-AR"/>
              </w:rPr>
            </w:pPr>
            <w:r>
              <w:rPr>
                <w:lang w:val="es-AR"/>
              </w:rPr>
              <w:t>1974</w:t>
            </w:r>
          </w:p>
        </w:tc>
        <w:tc>
          <w:tcPr>
            <w:tcW w:w="1007" w:type="dxa"/>
            <w:tcBorders>
              <w:bottom w:val="single" w:sz="4" w:space="0" w:color="auto"/>
            </w:tcBorders>
          </w:tcPr>
          <w:p w:rsidR="00AB49A5" w:rsidRDefault="00AB49A5">
            <w:pPr>
              <w:jc w:val="both"/>
              <w:rPr>
                <w:lang w:val="es-AR"/>
              </w:rPr>
            </w:pPr>
            <w:r>
              <w:rPr>
                <w:lang w:val="es-AR"/>
              </w:rPr>
              <w:t>1975</w:t>
            </w:r>
          </w:p>
        </w:tc>
        <w:tc>
          <w:tcPr>
            <w:tcW w:w="1006" w:type="dxa"/>
            <w:tcBorders>
              <w:bottom w:val="single" w:sz="4" w:space="0" w:color="auto"/>
            </w:tcBorders>
          </w:tcPr>
          <w:p w:rsidR="00AB49A5" w:rsidRDefault="00AB49A5">
            <w:pPr>
              <w:jc w:val="both"/>
              <w:rPr>
                <w:lang w:val="es-AR"/>
              </w:rPr>
            </w:pPr>
            <w:r>
              <w:rPr>
                <w:lang w:val="es-AR"/>
              </w:rPr>
              <w:t>(1965-1974)</w:t>
            </w:r>
          </w:p>
        </w:tc>
        <w:tc>
          <w:tcPr>
            <w:tcW w:w="1007" w:type="dxa"/>
            <w:tcBorders>
              <w:bottom w:val="single" w:sz="4" w:space="0" w:color="auto"/>
            </w:tcBorders>
          </w:tcPr>
          <w:p w:rsidR="00AB49A5" w:rsidRDefault="00AB49A5">
            <w:pPr>
              <w:jc w:val="both"/>
              <w:rPr>
                <w:lang w:val="es-AR"/>
              </w:rPr>
            </w:pPr>
            <w:r>
              <w:rPr>
                <w:lang w:val="es-AR"/>
              </w:rPr>
              <w:t>(1973)</w:t>
            </w:r>
          </w:p>
        </w:tc>
        <w:tc>
          <w:tcPr>
            <w:tcW w:w="1007" w:type="dxa"/>
            <w:tcBorders>
              <w:bottom w:val="single" w:sz="4" w:space="0" w:color="auto"/>
            </w:tcBorders>
          </w:tcPr>
          <w:p w:rsidR="00AB49A5" w:rsidRDefault="00AB49A5">
            <w:pPr>
              <w:jc w:val="both"/>
              <w:rPr>
                <w:lang w:val="es-AR"/>
              </w:rPr>
            </w:pPr>
            <w:r>
              <w:rPr>
                <w:lang w:val="es-AR"/>
              </w:rPr>
              <w:t>(1973)</w:t>
            </w:r>
          </w:p>
        </w:tc>
      </w:tr>
      <w:tr w:rsidR="00AB49A5">
        <w:tblPrEx>
          <w:tblCellMar>
            <w:top w:w="0" w:type="dxa"/>
            <w:bottom w:w="0" w:type="dxa"/>
          </w:tblCellMar>
        </w:tblPrEx>
        <w:tc>
          <w:tcPr>
            <w:tcW w:w="2802" w:type="dxa"/>
          </w:tcPr>
          <w:p w:rsidR="00AB49A5" w:rsidRDefault="00AB49A5">
            <w:pPr>
              <w:jc w:val="both"/>
              <w:rPr>
                <w:lang w:val="es-AR"/>
              </w:rPr>
            </w:pPr>
            <w:r>
              <w:rPr>
                <w:lang w:val="es-AR"/>
              </w:rPr>
              <w:t>Subdesarrollados</w:t>
            </w:r>
          </w:p>
        </w:tc>
        <w:tc>
          <w:tcPr>
            <w:tcW w:w="992" w:type="dxa"/>
          </w:tcPr>
          <w:p w:rsidR="00AB49A5" w:rsidRDefault="00AB49A5">
            <w:pPr>
              <w:jc w:val="right"/>
              <w:rPr>
                <w:lang w:val="es-AR"/>
              </w:rPr>
            </w:pPr>
            <w:r>
              <w:rPr>
                <w:lang w:val="es-AR"/>
              </w:rPr>
              <w:t>460</w:t>
            </w:r>
          </w:p>
        </w:tc>
        <w:tc>
          <w:tcPr>
            <w:tcW w:w="1021" w:type="dxa"/>
          </w:tcPr>
          <w:p w:rsidR="00AB49A5" w:rsidRDefault="00AB49A5">
            <w:pPr>
              <w:jc w:val="right"/>
              <w:rPr>
                <w:lang w:val="es-AR"/>
              </w:rPr>
            </w:pPr>
            <w:r>
              <w:rPr>
                <w:lang w:val="es-AR"/>
              </w:rPr>
              <w:t>24,3</w:t>
            </w:r>
          </w:p>
        </w:tc>
        <w:tc>
          <w:tcPr>
            <w:tcW w:w="1006" w:type="dxa"/>
          </w:tcPr>
          <w:p w:rsidR="00AB49A5" w:rsidRDefault="00AB49A5">
            <w:pPr>
              <w:jc w:val="right"/>
              <w:rPr>
                <w:lang w:val="es-AR"/>
              </w:rPr>
            </w:pPr>
            <w:r>
              <w:rPr>
                <w:lang w:val="es-AR"/>
              </w:rPr>
              <w:t>32,5</w:t>
            </w:r>
          </w:p>
        </w:tc>
        <w:tc>
          <w:tcPr>
            <w:tcW w:w="1007" w:type="dxa"/>
          </w:tcPr>
          <w:p w:rsidR="00AB49A5" w:rsidRDefault="00AB49A5">
            <w:pPr>
              <w:jc w:val="right"/>
              <w:rPr>
                <w:lang w:val="es-AR"/>
              </w:rPr>
            </w:pPr>
            <w:r>
              <w:rPr>
                <w:lang w:val="es-AR"/>
              </w:rPr>
              <w:t>33,20</w:t>
            </w:r>
          </w:p>
        </w:tc>
        <w:tc>
          <w:tcPr>
            <w:tcW w:w="1006" w:type="dxa"/>
          </w:tcPr>
          <w:p w:rsidR="00AB49A5" w:rsidRDefault="00AB49A5">
            <w:pPr>
              <w:jc w:val="right"/>
              <w:rPr>
                <w:lang w:val="es-AR"/>
              </w:rPr>
            </w:pPr>
            <w:r>
              <w:rPr>
                <w:lang w:val="es-AR"/>
              </w:rPr>
              <w:t>16,3</w:t>
            </w:r>
          </w:p>
        </w:tc>
        <w:tc>
          <w:tcPr>
            <w:tcW w:w="1007" w:type="dxa"/>
          </w:tcPr>
          <w:p w:rsidR="00AB49A5" w:rsidRDefault="00AB49A5">
            <w:pPr>
              <w:jc w:val="right"/>
              <w:rPr>
                <w:lang w:val="es-AR"/>
              </w:rPr>
            </w:pPr>
            <w:r>
              <w:rPr>
                <w:lang w:val="es-AR"/>
              </w:rPr>
              <w:t>21,5</w:t>
            </w:r>
          </w:p>
        </w:tc>
        <w:tc>
          <w:tcPr>
            <w:tcW w:w="1007" w:type="dxa"/>
          </w:tcPr>
          <w:p w:rsidR="00AB49A5" w:rsidRDefault="00AB49A5">
            <w:pPr>
              <w:jc w:val="right"/>
              <w:rPr>
                <w:lang w:val="es-AR"/>
              </w:rPr>
            </w:pPr>
            <w:r>
              <w:rPr>
                <w:lang w:val="es-AR"/>
              </w:rPr>
              <w:t>10</w:t>
            </w:r>
          </w:p>
        </w:tc>
      </w:tr>
      <w:tr w:rsidR="00AB49A5">
        <w:tblPrEx>
          <w:tblCellMar>
            <w:top w:w="0" w:type="dxa"/>
            <w:bottom w:w="0" w:type="dxa"/>
          </w:tblCellMar>
        </w:tblPrEx>
        <w:tc>
          <w:tcPr>
            <w:tcW w:w="2802" w:type="dxa"/>
          </w:tcPr>
          <w:p w:rsidR="00AB49A5" w:rsidRDefault="00AB49A5">
            <w:pPr>
              <w:jc w:val="both"/>
              <w:rPr>
                <w:lang w:val="es-AR"/>
              </w:rPr>
            </w:pPr>
            <w:r>
              <w:rPr>
                <w:lang w:val="es-AR"/>
              </w:rPr>
              <w:t>América Latina</w:t>
            </w:r>
          </w:p>
        </w:tc>
        <w:tc>
          <w:tcPr>
            <w:tcW w:w="992" w:type="dxa"/>
          </w:tcPr>
          <w:p w:rsidR="00AB49A5" w:rsidRDefault="00AB49A5">
            <w:pPr>
              <w:jc w:val="right"/>
              <w:rPr>
                <w:lang w:val="es-AR"/>
              </w:rPr>
            </w:pPr>
            <w:r>
              <w:rPr>
                <w:lang w:val="es-AR"/>
              </w:rPr>
              <w:t>0,63</w:t>
            </w:r>
          </w:p>
        </w:tc>
        <w:tc>
          <w:tcPr>
            <w:tcW w:w="1021" w:type="dxa"/>
          </w:tcPr>
          <w:p w:rsidR="00AB49A5" w:rsidRDefault="00AB49A5">
            <w:pPr>
              <w:jc w:val="right"/>
              <w:rPr>
                <w:lang w:val="es-AR"/>
              </w:rPr>
            </w:pPr>
            <w:r>
              <w:rPr>
                <w:lang w:val="es-AR"/>
              </w:rPr>
              <w:t>4,09</w:t>
            </w:r>
          </w:p>
        </w:tc>
        <w:tc>
          <w:tcPr>
            <w:tcW w:w="1006" w:type="dxa"/>
          </w:tcPr>
          <w:p w:rsidR="00AB49A5" w:rsidRDefault="00AB49A5">
            <w:pPr>
              <w:jc w:val="right"/>
              <w:rPr>
                <w:lang w:val="es-AR"/>
              </w:rPr>
            </w:pPr>
            <w:r>
              <w:rPr>
                <w:lang w:val="es-AR"/>
              </w:rPr>
              <w:t>6,41</w:t>
            </w:r>
          </w:p>
        </w:tc>
        <w:tc>
          <w:tcPr>
            <w:tcW w:w="1007" w:type="dxa"/>
          </w:tcPr>
          <w:p w:rsidR="00AB49A5" w:rsidRDefault="00AB49A5">
            <w:pPr>
              <w:jc w:val="right"/>
              <w:rPr>
                <w:lang w:val="es-AR"/>
              </w:rPr>
            </w:pPr>
            <w:r>
              <w:rPr>
                <w:lang w:val="es-AR"/>
              </w:rPr>
              <w:t>6,55</w:t>
            </w:r>
          </w:p>
        </w:tc>
        <w:tc>
          <w:tcPr>
            <w:tcW w:w="1006" w:type="dxa"/>
          </w:tcPr>
          <w:p w:rsidR="00AB49A5" w:rsidRDefault="00AB49A5">
            <w:pPr>
              <w:jc w:val="right"/>
              <w:rPr>
                <w:lang w:val="es-AR"/>
              </w:rPr>
            </w:pPr>
            <w:r>
              <w:rPr>
                <w:lang w:val="es-AR"/>
              </w:rPr>
              <w:t>21,1</w:t>
            </w:r>
          </w:p>
        </w:tc>
        <w:tc>
          <w:tcPr>
            <w:tcW w:w="1007" w:type="dxa"/>
          </w:tcPr>
          <w:p w:rsidR="00AB49A5" w:rsidRDefault="00AB49A5">
            <w:pPr>
              <w:jc w:val="right"/>
              <w:rPr>
                <w:lang w:val="es-AR"/>
              </w:rPr>
            </w:pPr>
            <w:r>
              <w:rPr>
                <w:lang w:val="es-AR"/>
              </w:rPr>
              <w:t>14,9</w:t>
            </w:r>
          </w:p>
        </w:tc>
        <w:tc>
          <w:tcPr>
            <w:tcW w:w="1007" w:type="dxa"/>
          </w:tcPr>
          <w:p w:rsidR="00AB49A5" w:rsidRDefault="00AB49A5">
            <w:pPr>
              <w:jc w:val="right"/>
              <w:rPr>
                <w:lang w:val="es-AR"/>
              </w:rPr>
            </w:pPr>
            <w:r>
              <w:rPr>
                <w:lang w:val="es-AR"/>
              </w:rPr>
              <w:t>4</w:t>
            </w:r>
          </w:p>
        </w:tc>
      </w:tr>
      <w:tr w:rsidR="00AB49A5">
        <w:tblPrEx>
          <w:tblCellMar>
            <w:top w:w="0" w:type="dxa"/>
            <w:bottom w:w="0" w:type="dxa"/>
          </w:tblCellMar>
        </w:tblPrEx>
        <w:tc>
          <w:tcPr>
            <w:tcW w:w="2802" w:type="dxa"/>
          </w:tcPr>
          <w:p w:rsidR="00AB49A5" w:rsidRDefault="00AB49A5">
            <w:pPr>
              <w:jc w:val="both"/>
              <w:rPr>
                <w:lang w:val="es-AR"/>
              </w:rPr>
            </w:pPr>
            <w:r>
              <w:rPr>
                <w:lang w:val="es-AR"/>
              </w:rPr>
              <w:t>Asia Oriental</w:t>
            </w:r>
          </w:p>
        </w:tc>
        <w:tc>
          <w:tcPr>
            <w:tcW w:w="992" w:type="dxa"/>
          </w:tcPr>
          <w:p w:rsidR="00AB49A5" w:rsidRDefault="00AB49A5">
            <w:pPr>
              <w:jc w:val="right"/>
              <w:rPr>
                <w:lang w:val="es-AR"/>
              </w:rPr>
            </w:pPr>
            <w:r>
              <w:rPr>
                <w:lang w:val="es-AR"/>
              </w:rPr>
              <w:t>1,75</w:t>
            </w:r>
          </w:p>
        </w:tc>
        <w:tc>
          <w:tcPr>
            <w:tcW w:w="1021" w:type="dxa"/>
          </w:tcPr>
          <w:p w:rsidR="00AB49A5" w:rsidRDefault="00AB49A5">
            <w:pPr>
              <w:jc w:val="right"/>
              <w:rPr>
                <w:lang w:val="es-AR"/>
              </w:rPr>
            </w:pPr>
            <w:r>
              <w:rPr>
                <w:lang w:val="es-AR"/>
              </w:rPr>
              <w:t>13,65</w:t>
            </w:r>
          </w:p>
        </w:tc>
        <w:tc>
          <w:tcPr>
            <w:tcW w:w="1006" w:type="dxa"/>
          </w:tcPr>
          <w:p w:rsidR="00AB49A5" w:rsidRDefault="00AB49A5">
            <w:pPr>
              <w:jc w:val="right"/>
              <w:rPr>
                <w:lang w:val="es-AR"/>
              </w:rPr>
            </w:pPr>
            <w:r>
              <w:rPr>
                <w:lang w:val="es-AR"/>
              </w:rPr>
              <w:t>17,52</w:t>
            </w:r>
          </w:p>
        </w:tc>
        <w:tc>
          <w:tcPr>
            <w:tcW w:w="1007" w:type="dxa"/>
          </w:tcPr>
          <w:p w:rsidR="00AB49A5" w:rsidRDefault="00AB49A5">
            <w:pPr>
              <w:jc w:val="right"/>
              <w:rPr>
                <w:lang w:val="es-AR"/>
              </w:rPr>
            </w:pPr>
            <w:r>
              <w:rPr>
                <w:lang w:val="es-AR"/>
              </w:rPr>
              <w:t>17,83</w:t>
            </w:r>
          </w:p>
        </w:tc>
        <w:tc>
          <w:tcPr>
            <w:tcW w:w="1006" w:type="dxa"/>
          </w:tcPr>
          <w:p w:rsidR="00AB49A5" w:rsidRDefault="00AB49A5">
            <w:pPr>
              <w:jc w:val="right"/>
              <w:rPr>
                <w:lang w:val="es-AR"/>
              </w:rPr>
            </w:pPr>
            <w:r>
              <w:rPr>
                <w:lang w:val="es-AR"/>
              </w:rPr>
              <w:t>20,9</w:t>
            </w:r>
          </w:p>
        </w:tc>
        <w:tc>
          <w:tcPr>
            <w:tcW w:w="1007" w:type="dxa"/>
          </w:tcPr>
          <w:p w:rsidR="00AB49A5" w:rsidRDefault="00AB49A5">
            <w:pPr>
              <w:jc w:val="right"/>
              <w:rPr>
                <w:lang w:val="es-AR"/>
              </w:rPr>
            </w:pPr>
            <w:r>
              <w:rPr>
                <w:lang w:val="es-AR"/>
              </w:rPr>
              <w:t>48,9</w:t>
            </w:r>
          </w:p>
        </w:tc>
        <w:tc>
          <w:tcPr>
            <w:tcW w:w="1007" w:type="dxa"/>
          </w:tcPr>
          <w:p w:rsidR="00AB49A5" w:rsidRDefault="00AB49A5">
            <w:pPr>
              <w:jc w:val="right"/>
              <w:rPr>
                <w:lang w:val="es-AR"/>
              </w:rPr>
            </w:pPr>
            <w:r>
              <w:rPr>
                <w:lang w:val="es-AR"/>
              </w:rPr>
              <w:t>30</w:t>
            </w:r>
          </w:p>
        </w:tc>
      </w:tr>
      <w:tr w:rsidR="00AB49A5">
        <w:tblPrEx>
          <w:tblCellMar>
            <w:top w:w="0" w:type="dxa"/>
            <w:bottom w:w="0" w:type="dxa"/>
          </w:tblCellMar>
        </w:tblPrEx>
        <w:tc>
          <w:tcPr>
            <w:tcW w:w="2802" w:type="dxa"/>
          </w:tcPr>
          <w:p w:rsidR="00AB49A5" w:rsidRDefault="00AB49A5">
            <w:pPr>
              <w:jc w:val="both"/>
              <w:rPr>
                <w:lang w:val="es-AR"/>
              </w:rPr>
            </w:pPr>
            <w:r>
              <w:rPr>
                <w:lang w:val="es-AR"/>
              </w:rPr>
              <w:t>Turquía y Yugoslavia</w:t>
            </w:r>
          </w:p>
        </w:tc>
        <w:tc>
          <w:tcPr>
            <w:tcW w:w="992" w:type="dxa"/>
          </w:tcPr>
          <w:p w:rsidR="00AB49A5" w:rsidRDefault="00AB49A5">
            <w:pPr>
              <w:jc w:val="right"/>
              <w:rPr>
                <w:lang w:val="es-AR"/>
              </w:rPr>
            </w:pPr>
            <w:r>
              <w:rPr>
                <w:lang w:val="es-AR"/>
              </w:rPr>
              <w:t>0,63</w:t>
            </w:r>
          </w:p>
        </w:tc>
        <w:tc>
          <w:tcPr>
            <w:tcW w:w="1021" w:type="dxa"/>
          </w:tcPr>
          <w:p w:rsidR="00AB49A5" w:rsidRDefault="00AB49A5">
            <w:pPr>
              <w:jc w:val="right"/>
              <w:rPr>
                <w:lang w:val="es-AR"/>
              </w:rPr>
            </w:pPr>
            <w:r>
              <w:rPr>
                <w:lang w:val="es-AR"/>
              </w:rPr>
              <w:t>2,14</w:t>
            </w:r>
          </w:p>
        </w:tc>
        <w:tc>
          <w:tcPr>
            <w:tcW w:w="1006" w:type="dxa"/>
          </w:tcPr>
          <w:p w:rsidR="00AB49A5" w:rsidRDefault="00AB49A5">
            <w:pPr>
              <w:jc w:val="right"/>
              <w:rPr>
                <w:lang w:val="es-AR"/>
              </w:rPr>
            </w:pPr>
            <w:r>
              <w:rPr>
                <w:lang w:val="es-AR"/>
              </w:rPr>
              <w:t>2,86</w:t>
            </w:r>
          </w:p>
        </w:tc>
        <w:tc>
          <w:tcPr>
            <w:tcW w:w="1007" w:type="dxa"/>
          </w:tcPr>
          <w:p w:rsidR="00AB49A5" w:rsidRDefault="00AB49A5">
            <w:pPr>
              <w:jc w:val="right"/>
              <w:rPr>
                <w:lang w:val="es-AR"/>
              </w:rPr>
            </w:pPr>
            <w:r>
              <w:rPr>
                <w:lang w:val="es-AR"/>
              </w:rPr>
              <w:t>3,11</w:t>
            </w:r>
          </w:p>
        </w:tc>
        <w:tc>
          <w:tcPr>
            <w:tcW w:w="1006" w:type="dxa"/>
          </w:tcPr>
          <w:p w:rsidR="00AB49A5" w:rsidRDefault="00AB49A5">
            <w:pPr>
              <w:jc w:val="right"/>
              <w:rPr>
                <w:lang w:val="es-AR"/>
              </w:rPr>
            </w:pPr>
            <w:r>
              <w:rPr>
                <w:lang w:val="es-AR"/>
              </w:rPr>
              <w:t>10,7</w:t>
            </w:r>
          </w:p>
        </w:tc>
        <w:tc>
          <w:tcPr>
            <w:tcW w:w="1007" w:type="dxa"/>
          </w:tcPr>
          <w:p w:rsidR="00AB49A5" w:rsidRDefault="00AB49A5">
            <w:pPr>
              <w:jc w:val="right"/>
              <w:rPr>
                <w:lang w:val="es-AR"/>
              </w:rPr>
            </w:pPr>
            <w:r>
              <w:rPr>
                <w:lang w:val="es-AR"/>
              </w:rPr>
              <w:t>51,3</w:t>
            </w:r>
          </w:p>
        </w:tc>
        <w:tc>
          <w:tcPr>
            <w:tcW w:w="1007" w:type="dxa"/>
          </w:tcPr>
          <w:p w:rsidR="00AB49A5" w:rsidRDefault="00AB49A5">
            <w:pPr>
              <w:jc w:val="right"/>
              <w:rPr>
                <w:lang w:val="es-AR"/>
              </w:rPr>
            </w:pPr>
            <w:r>
              <w:rPr>
                <w:lang w:val="es-AR"/>
              </w:rPr>
              <w:t>8</w:t>
            </w:r>
          </w:p>
        </w:tc>
      </w:tr>
      <w:tr w:rsidR="00AB49A5">
        <w:tblPrEx>
          <w:tblCellMar>
            <w:top w:w="0" w:type="dxa"/>
            <w:bottom w:w="0" w:type="dxa"/>
          </w:tblCellMar>
        </w:tblPrEx>
        <w:tc>
          <w:tcPr>
            <w:tcW w:w="2802" w:type="dxa"/>
          </w:tcPr>
          <w:p w:rsidR="00AB49A5" w:rsidRDefault="00AB49A5">
            <w:pPr>
              <w:jc w:val="both"/>
              <w:rPr>
                <w:lang w:val="es-AR"/>
              </w:rPr>
            </w:pPr>
            <w:r>
              <w:rPr>
                <w:lang w:val="es-AR"/>
              </w:rPr>
              <w:t>Asia del Sur</w:t>
            </w:r>
          </w:p>
        </w:tc>
        <w:tc>
          <w:tcPr>
            <w:tcW w:w="992" w:type="dxa"/>
          </w:tcPr>
          <w:p w:rsidR="00AB49A5" w:rsidRDefault="00AB49A5">
            <w:pPr>
              <w:jc w:val="right"/>
              <w:rPr>
                <w:lang w:val="es-AR"/>
              </w:rPr>
            </w:pPr>
            <w:r>
              <w:rPr>
                <w:lang w:val="es-AR"/>
              </w:rPr>
              <w:t>1,00</w:t>
            </w:r>
          </w:p>
        </w:tc>
        <w:tc>
          <w:tcPr>
            <w:tcW w:w="1021" w:type="dxa"/>
          </w:tcPr>
          <w:p w:rsidR="00AB49A5" w:rsidRDefault="00AB49A5">
            <w:pPr>
              <w:jc w:val="right"/>
              <w:rPr>
                <w:lang w:val="es-AR"/>
              </w:rPr>
            </w:pPr>
            <w:r>
              <w:rPr>
                <w:lang w:val="es-AR"/>
              </w:rPr>
              <w:t>2,35</w:t>
            </w:r>
          </w:p>
        </w:tc>
        <w:tc>
          <w:tcPr>
            <w:tcW w:w="1006" w:type="dxa"/>
          </w:tcPr>
          <w:p w:rsidR="00AB49A5" w:rsidRDefault="00AB49A5">
            <w:pPr>
              <w:jc w:val="right"/>
              <w:rPr>
                <w:lang w:val="es-AR"/>
              </w:rPr>
            </w:pPr>
            <w:r>
              <w:rPr>
                <w:lang w:val="es-AR"/>
              </w:rPr>
              <w:t>2,87</w:t>
            </w:r>
          </w:p>
        </w:tc>
        <w:tc>
          <w:tcPr>
            <w:tcW w:w="1007" w:type="dxa"/>
          </w:tcPr>
          <w:p w:rsidR="00AB49A5" w:rsidRDefault="00AB49A5">
            <w:pPr>
              <w:jc w:val="right"/>
              <w:rPr>
                <w:lang w:val="es-AR"/>
              </w:rPr>
            </w:pPr>
            <w:r>
              <w:rPr>
                <w:lang w:val="es-AR"/>
              </w:rPr>
              <w:t>2,90</w:t>
            </w:r>
          </w:p>
        </w:tc>
        <w:tc>
          <w:tcPr>
            <w:tcW w:w="1006" w:type="dxa"/>
          </w:tcPr>
          <w:p w:rsidR="00AB49A5" w:rsidRDefault="00AB49A5">
            <w:pPr>
              <w:jc w:val="right"/>
              <w:rPr>
                <w:lang w:val="es-AR"/>
              </w:rPr>
            </w:pPr>
            <w:r>
              <w:rPr>
                <w:lang w:val="es-AR"/>
              </w:rPr>
              <w:t>12,4</w:t>
            </w:r>
          </w:p>
        </w:tc>
        <w:tc>
          <w:tcPr>
            <w:tcW w:w="1007" w:type="dxa"/>
          </w:tcPr>
          <w:p w:rsidR="00AB49A5" w:rsidRDefault="00AB49A5">
            <w:pPr>
              <w:jc w:val="right"/>
              <w:rPr>
                <w:lang w:val="es-AR"/>
              </w:rPr>
            </w:pPr>
            <w:r>
              <w:rPr>
                <w:lang w:val="es-AR"/>
              </w:rPr>
              <w:t>49,6</w:t>
            </w:r>
          </w:p>
        </w:tc>
        <w:tc>
          <w:tcPr>
            <w:tcW w:w="1007" w:type="dxa"/>
          </w:tcPr>
          <w:p w:rsidR="00AB49A5" w:rsidRDefault="00AB49A5">
            <w:pPr>
              <w:jc w:val="right"/>
              <w:rPr>
                <w:lang w:val="es-AR"/>
              </w:rPr>
            </w:pPr>
            <w:r>
              <w:rPr>
                <w:lang w:val="es-AR"/>
              </w:rPr>
              <w:t>10</w:t>
            </w:r>
          </w:p>
        </w:tc>
      </w:tr>
      <w:tr w:rsidR="00AB49A5">
        <w:tblPrEx>
          <w:tblCellMar>
            <w:top w:w="0" w:type="dxa"/>
            <w:bottom w:w="0" w:type="dxa"/>
          </w:tblCellMar>
        </w:tblPrEx>
        <w:tc>
          <w:tcPr>
            <w:tcW w:w="2802" w:type="dxa"/>
          </w:tcPr>
          <w:p w:rsidR="00AB49A5" w:rsidRDefault="00AB49A5">
            <w:pPr>
              <w:jc w:val="both"/>
              <w:rPr>
                <w:lang w:val="es-AR"/>
              </w:rPr>
            </w:pPr>
            <w:r>
              <w:rPr>
                <w:lang w:val="es-AR"/>
              </w:rPr>
              <w:t>Medio Oriente y África del Norte</w:t>
            </w:r>
          </w:p>
        </w:tc>
        <w:tc>
          <w:tcPr>
            <w:tcW w:w="992" w:type="dxa"/>
          </w:tcPr>
          <w:p w:rsidR="00AB49A5" w:rsidRDefault="00AB49A5">
            <w:pPr>
              <w:jc w:val="right"/>
              <w:rPr>
                <w:lang w:val="es-AR"/>
              </w:rPr>
            </w:pPr>
            <w:r>
              <w:rPr>
                <w:lang w:val="es-AR"/>
              </w:rPr>
              <w:t>0,33</w:t>
            </w:r>
          </w:p>
        </w:tc>
        <w:tc>
          <w:tcPr>
            <w:tcW w:w="1021" w:type="dxa"/>
          </w:tcPr>
          <w:p w:rsidR="00AB49A5" w:rsidRDefault="00AB49A5">
            <w:pPr>
              <w:jc w:val="right"/>
              <w:rPr>
                <w:lang w:val="es-AR"/>
              </w:rPr>
            </w:pPr>
            <w:r>
              <w:rPr>
                <w:lang w:val="es-AR"/>
              </w:rPr>
              <w:t>1,47</w:t>
            </w:r>
          </w:p>
        </w:tc>
        <w:tc>
          <w:tcPr>
            <w:tcW w:w="1006" w:type="dxa"/>
          </w:tcPr>
          <w:p w:rsidR="00AB49A5" w:rsidRDefault="00AB49A5">
            <w:pPr>
              <w:jc w:val="right"/>
              <w:rPr>
                <w:lang w:val="es-AR"/>
              </w:rPr>
            </w:pPr>
            <w:r>
              <w:rPr>
                <w:lang w:val="es-AR"/>
              </w:rPr>
              <w:t>2,10</w:t>
            </w:r>
          </w:p>
        </w:tc>
        <w:tc>
          <w:tcPr>
            <w:tcW w:w="1007" w:type="dxa"/>
          </w:tcPr>
          <w:p w:rsidR="00AB49A5" w:rsidRDefault="00AB49A5">
            <w:pPr>
              <w:jc w:val="right"/>
              <w:rPr>
                <w:lang w:val="es-AR"/>
              </w:rPr>
            </w:pPr>
            <w:r>
              <w:rPr>
                <w:lang w:val="es-AR"/>
              </w:rPr>
              <w:t>2,00</w:t>
            </w:r>
          </w:p>
        </w:tc>
        <w:tc>
          <w:tcPr>
            <w:tcW w:w="1006" w:type="dxa"/>
          </w:tcPr>
          <w:p w:rsidR="00AB49A5" w:rsidRDefault="00AB49A5">
            <w:pPr>
              <w:jc w:val="right"/>
              <w:rPr>
                <w:lang w:val="es-AR"/>
              </w:rPr>
            </w:pPr>
            <w:r>
              <w:rPr>
                <w:lang w:val="es-AR"/>
              </w:rPr>
              <w:t>15,0</w:t>
            </w:r>
          </w:p>
        </w:tc>
        <w:tc>
          <w:tcPr>
            <w:tcW w:w="1007" w:type="dxa"/>
          </w:tcPr>
          <w:p w:rsidR="00AB49A5" w:rsidRDefault="00AB49A5">
            <w:pPr>
              <w:jc w:val="right"/>
              <w:rPr>
                <w:lang w:val="es-AR"/>
              </w:rPr>
            </w:pPr>
            <w:r>
              <w:rPr>
                <w:lang w:val="es-AR"/>
              </w:rPr>
              <w:t>4,2</w:t>
            </w:r>
          </w:p>
        </w:tc>
        <w:tc>
          <w:tcPr>
            <w:tcW w:w="1007" w:type="dxa"/>
          </w:tcPr>
          <w:p w:rsidR="00AB49A5" w:rsidRDefault="00AB49A5">
            <w:pPr>
              <w:jc w:val="right"/>
              <w:rPr>
                <w:lang w:val="es-AR"/>
              </w:rPr>
            </w:pPr>
            <w:r>
              <w:rPr>
                <w:lang w:val="es-AR"/>
              </w:rPr>
              <w:t>6</w:t>
            </w:r>
          </w:p>
        </w:tc>
      </w:tr>
      <w:tr w:rsidR="00AB49A5">
        <w:tblPrEx>
          <w:tblCellMar>
            <w:top w:w="0" w:type="dxa"/>
            <w:bottom w:w="0" w:type="dxa"/>
          </w:tblCellMar>
        </w:tblPrEx>
        <w:tc>
          <w:tcPr>
            <w:tcW w:w="2802" w:type="dxa"/>
          </w:tcPr>
          <w:p w:rsidR="00AB49A5" w:rsidRDefault="00AB49A5">
            <w:pPr>
              <w:jc w:val="both"/>
              <w:rPr>
                <w:lang w:val="es-AR"/>
              </w:rPr>
            </w:pPr>
            <w:r>
              <w:rPr>
                <w:lang w:val="es-AR"/>
              </w:rPr>
              <w:t>África del Sur-Sahara</w:t>
            </w:r>
          </w:p>
        </w:tc>
        <w:tc>
          <w:tcPr>
            <w:tcW w:w="992" w:type="dxa"/>
          </w:tcPr>
          <w:p w:rsidR="00AB49A5" w:rsidRDefault="00AB49A5">
            <w:pPr>
              <w:jc w:val="right"/>
              <w:rPr>
                <w:lang w:val="es-AR"/>
              </w:rPr>
            </w:pPr>
            <w:r>
              <w:rPr>
                <w:lang w:val="es-AR"/>
              </w:rPr>
              <w:t>0,25</w:t>
            </w:r>
          </w:p>
        </w:tc>
        <w:tc>
          <w:tcPr>
            <w:tcW w:w="1021" w:type="dxa"/>
          </w:tcPr>
          <w:p w:rsidR="00AB49A5" w:rsidRDefault="00AB49A5">
            <w:pPr>
              <w:jc w:val="right"/>
              <w:rPr>
                <w:lang w:val="es-AR"/>
              </w:rPr>
            </w:pPr>
            <w:r>
              <w:rPr>
                <w:lang w:val="es-AR"/>
              </w:rPr>
              <w:t>0,60</w:t>
            </w:r>
          </w:p>
        </w:tc>
        <w:tc>
          <w:tcPr>
            <w:tcW w:w="1006" w:type="dxa"/>
          </w:tcPr>
          <w:p w:rsidR="00AB49A5" w:rsidRDefault="00AB49A5">
            <w:pPr>
              <w:jc w:val="right"/>
              <w:rPr>
                <w:lang w:val="es-AR"/>
              </w:rPr>
            </w:pPr>
            <w:r>
              <w:rPr>
                <w:lang w:val="es-AR"/>
              </w:rPr>
              <w:t>0,70</w:t>
            </w:r>
          </w:p>
        </w:tc>
        <w:tc>
          <w:tcPr>
            <w:tcW w:w="1007" w:type="dxa"/>
          </w:tcPr>
          <w:p w:rsidR="00AB49A5" w:rsidRDefault="00AB49A5">
            <w:pPr>
              <w:jc w:val="right"/>
              <w:rPr>
                <w:lang w:val="es-AR"/>
              </w:rPr>
            </w:pPr>
            <w:r>
              <w:rPr>
                <w:lang w:val="es-AR"/>
              </w:rPr>
              <w:t>0,80</w:t>
            </w:r>
          </w:p>
        </w:tc>
        <w:tc>
          <w:tcPr>
            <w:tcW w:w="1006" w:type="dxa"/>
          </w:tcPr>
          <w:p w:rsidR="00AB49A5" w:rsidRDefault="00AB49A5">
            <w:pPr>
              <w:jc w:val="right"/>
              <w:rPr>
                <w:lang w:val="es-AR"/>
              </w:rPr>
            </w:pPr>
            <w:r>
              <w:rPr>
                <w:lang w:val="es-AR"/>
              </w:rPr>
              <w:t>4,9</w:t>
            </w:r>
          </w:p>
        </w:tc>
        <w:tc>
          <w:tcPr>
            <w:tcW w:w="1007" w:type="dxa"/>
          </w:tcPr>
          <w:p w:rsidR="00AB49A5" w:rsidRDefault="00AB49A5">
            <w:pPr>
              <w:jc w:val="right"/>
              <w:rPr>
                <w:lang w:val="es-AR"/>
              </w:rPr>
            </w:pPr>
            <w:r>
              <w:rPr>
                <w:lang w:val="es-AR"/>
              </w:rPr>
              <w:t>4,8</w:t>
            </w:r>
          </w:p>
        </w:tc>
        <w:tc>
          <w:tcPr>
            <w:tcW w:w="1007" w:type="dxa"/>
          </w:tcPr>
          <w:p w:rsidR="00AB49A5" w:rsidRDefault="00AB49A5">
            <w:pPr>
              <w:jc w:val="right"/>
              <w:rPr>
                <w:lang w:val="es-AR"/>
              </w:rPr>
            </w:pPr>
            <w:r>
              <w:rPr>
                <w:lang w:val="es-AR"/>
              </w:rPr>
              <w:t>5</w:t>
            </w:r>
          </w:p>
        </w:tc>
      </w:tr>
      <w:tr w:rsidR="00AB49A5">
        <w:tblPrEx>
          <w:tblCellMar>
            <w:top w:w="0" w:type="dxa"/>
            <w:bottom w:w="0" w:type="dxa"/>
          </w:tblCellMar>
        </w:tblPrEx>
        <w:tc>
          <w:tcPr>
            <w:tcW w:w="2802" w:type="dxa"/>
          </w:tcPr>
          <w:p w:rsidR="00AB49A5" w:rsidRDefault="00AB49A5">
            <w:pPr>
              <w:jc w:val="both"/>
              <w:rPr>
                <w:lang w:val="es-AR"/>
              </w:rPr>
            </w:pPr>
            <w:r>
              <w:rPr>
                <w:lang w:val="es-AR"/>
              </w:rPr>
              <w:t>Desarrollados</w:t>
            </w:r>
          </w:p>
        </w:tc>
        <w:tc>
          <w:tcPr>
            <w:tcW w:w="992" w:type="dxa"/>
          </w:tcPr>
          <w:p w:rsidR="00AB49A5" w:rsidRDefault="00AB49A5">
            <w:pPr>
              <w:jc w:val="right"/>
              <w:rPr>
                <w:lang w:val="es-AR"/>
              </w:rPr>
            </w:pPr>
            <w:r>
              <w:rPr>
                <w:lang w:val="es-AR"/>
              </w:rPr>
              <w:t>84,50</w:t>
            </w:r>
          </w:p>
        </w:tc>
        <w:tc>
          <w:tcPr>
            <w:tcW w:w="1021" w:type="dxa"/>
          </w:tcPr>
          <w:p w:rsidR="00AB49A5" w:rsidRDefault="00AB49A5">
            <w:pPr>
              <w:jc w:val="right"/>
              <w:rPr>
                <w:lang w:val="es-AR"/>
              </w:rPr>
            </w:pPr>
            <w:r>
              <w:rPr>
                <w:lang w:val="es-AR"/>
              </w:rPr>
              <w:t>289,00</w:t>
            </w:r>
          </w:p>
        </w:tc>
        <w:tc>
          <w:tcPr>
            <w:tcW w:w="1006" w:type="dxa"/>
          </w:tcPr>
          <w:p w:rsidR="00AB49A5" w:rsidRDefault="00AB49A5">
            <w:pPr>
              <w:jc w:val="right"/>
              <w:rPr>
                <w:lang w:val="es-AR"/>
              </w:rPr>
            </w:pPr>
            <w:r>
              <w:rPr>
                <w:lang w:val="es-AR"/>
              </w:rPr>
              <w:t>386,00</w:t>
            </w:r>
          </w:p>
        </w:tc>
        <w:tc>
          <w:tcPr>
            <w:tcW w:w="1007" w:type="dxa"/>
          </w:tcPr>
          <w:p w:rsidR="00AB49A5" w:rsidRDefault="00AB49A5">
            <w:pPr>
              <w:jc w:val="right"/>
              <w:rPr>
                <w:lang w:val="es-AR"/>
              </w:rPr>
            </w:pPr>
            <w:r>
              <w:rPr>
                <w:lang w:val="es-AR"/>
              </w:rPr>
              <w:t>419,00</w:t>
            </w:r>
          </w:p>
        </w:tc>
        <w:tc>
          <w:tcPr>
            <w:tcW w:w="1006" w:type="dxa"/>
          </w:tcPr>
          <w:p w:rsidR="00AB49A5" w:rsidRDefault="00AB49A5">
            <w:pPr>
              <w:jc w:val="right"/>
              <w:rPr>
                <w:lang w:val="es-AR"/>
              </w:rPr>
            </w:pPr>
            <w:r>
              <w:rPr>
                <w:lang w:val="es-AR"/>
              </w:rPr>
              <w:t>10,8</w:t>
            </w:r>
          </w:p>
        </w:tc>
        <w:tc>
          <w:tcPr>
            <w:tcW w:w="1007" w:type="dxa"/>
          </w:tcPr>
          <w:p w:rsidR="00AB49A5" w:rsidRDefault="00AB49A5">
            <w:pPr>
              <w:jc w:val="right"/>
              <w:rPr>
                <w:lang w:val="es-AR"/>
              </w:rPr>
            </w:pPr>
            <w:r>
              <w:rPr>
                <w:lang w:val="es-AR"/>
              </w:rPr>
              <w:t>71,3</w:t>
            </w:r>
          </w:p>
        </w:tc>
        <w:tc>
          <w:tcPr>
            <w:tcW w:w="1007" w:type="dxa"/>
          </w:tcPr>
          <w:p w:rsidR="00AB49A5" w:rsidRDefault="00AB49A5">
            <w:pPr>
              <w:jc w:val="right"/>
              <w:rPr>
                <w:lang w:val="es-AR"/>
              </w:rPr>
            </w:pPr>
            <w:r>
              <w:rPr>
                <w:lang w:val="es-AR"/>
              </w:rPr>
              <w:t>15</w:t>
            </w:r>
          </w:p>
        </w:tc>
      </w:tr>
      <w:tr w:rsidR="00AB49A5">
        <w:tblPrEx>
          <w:tblCellMar>
            <w:top w:w="0" w:type="dxa"/>
            <w:bottom w:w="0" w:type="dxa"/>
          </w:tblCellMar>
        </w:tblPrEx>
        <w:tc>
          <w:tcPr>
            <w:tcW w:w="2802" w:type="dxa"/>
          </w:tcPr>
          <w:p w:rsidR="00AB49A5" w:rsidRDefault="00AB49A5">
            <w:pPr>
              <w:jc w:val="both"/>
              <w:rPr>
                <w:lang w:val="es-AR"/>
              </w:rPr>
            </w:pPr>
            <w:r>
              <w:rPr>
                <w:lang w:val="es-AR"/>
              </w:rPr>
              <w:t xml:space="preserve">En transición </w:t>
            </w:r>
          </w:p>
        </w:tc>
        <w:tc>
          <w:tcPr>
            <w:tcW w:w="992" w:type="dxa"/>
          </w:tcPr>
          <w:p w:rsidR="00AB49A5" w:rsidRDefault="00AB49A5">
            <w:pPr>
              <w:jc w:val="right"/>
              <w:rPr>
                <w:lang w:val="es-AR"/>
              </w:rPr>
            </w:pPr>
            <w:r>
              <w:rPr>
                <w:lang w:val="es-AR"/>
              </w:rPr>
              <w:t>1,06</w:t>
            </w:r>
          </w:p>
        </w:tc>
        <w:tc>
          <w:tcPr>
            <w:tcW w:w="1021" w:type="dxa"/>
          </w:tcPr>
          <w:p w:rsidR="00AB49A5" w:rsidRDefault="00AB49A5">
            <w:pPr>
              <w:jc w:val="right"/>
              <w:rPr>
                <w:lang w:val="es-AR"/>
              </w:rPr>
            </w:pPr>
            <w:r>
              <w:rPr>
                <w:lang w:val="es-AR"/>
              </w:rPr>
              <w:t>6,22</w:t>
            </w:r>
          </w:p>
        </w:tc>
        <w:tc>
          <w:tcPr>
            <w:tcW w:w="1006" w:type="dxa"/>
          </w:tcPr>
          <w:p w:rsidR="00AB49A5" w:rsidRDefault="00AB49A5">
            <w:pPr>
              <w:jc w:val="right"/>
              <w:rPr>
                <w:lang w:val="es-AR"/>
              </w:rPr>
            </w:pPr>
            <w:r>
              <w:rPr>
                <w:lang w:val="es-AR"/>
              </w:rPr>
              <w:t>8,56</w:t>
            </w:r>
          </w:p>
        </w:tc>
        <w:tc>
          <w:tcPr>
            <w:tcW w:w="1007" w:type="dxa"/>
          </w:tcPr>
          <w:p w:rsidR="00AB49A5" w:rsidRDefault="00AB49A5">
            <w:pPr>
              <w:jc w:val="right"/>
              <w:rPr>
                <w:lang w:val="es-AR"/>
              </w:rPr>
            </w:pPr>
            <w:r>
              <w:rPr>
                <w:lang w:val="es-AR"/>
              </w:rPr>
              <w:t>8,26</w:t>
            </w:r>
          </w:p>
        </w:tc>
        <w:tc>
          <w:tcPr>
            <w:tcW w:w="1006" w:type="dxa"/>
          </w:tcPr>
          <w:p w:rsidR="00AB49A5" w:rsidRDefault="00AB49A5">
            <w:pPr>
              <w:jc w:val="right"/>
              <w:rPr>
                <w:lang w:val="es-AR"/>
              </w:rPr>
            </w:pPr>
            <w:r>
              <w:rPr>
                <w:lang w:val="es-AR"/>
              </w:rPr>
              <w:t>18,0</w:t>
            </w:r>
          </w:p>
        </w:tc>
        <w:tc>
          <w:tcPr>
            <w:tcW w:w="1007" w:type="dxa"/>
          </w:tcPr>
          <w:p w:rsidR="00AB49A5" w:rsidRDefault="00AB49A5">
            <w:pPr>
              <w:jc w:val="right"/>
              <w:rPr>
                <w:lang w:val="es-AR"/>
              </w:rPr>
            </w:pPr>
            <w:r>
              <w:rPr>
                <w:lang w:val="es-AR"/>
              </w:rPr>
              <w:t>70,8</w:t>
            </w:r>
          </w:p>
        </w:tc>
        <w:tc>
          <w:tcPr>
            <w:tcW w:w="1007" w:type="dxa"/>
          </w:tcPr>
          <w:p w:rsidR="00AB49A5" w:rsidRDefault="00AB49A5">
            <w:pPr>
              <w:jc w:val="right"/>
              <w:rPr>
                <w:lang w:val="es-AR"/>
              </w:rPr>
            </w:pPr>
            <w:r>
              <w:rPr>
                <w:lang w:val="es-AR"/>
              </w:rPr>
              <w:t>14</w:t>
            </w:r>
          </w:p>
        </w:tc>
      </w:tr>
      <w:tr w:rsidR="00AB49A5">
        <w:tblPrEx>
          <w:tblCellMar>
            <w:top w:w="0" w:type="dxa"/>
            <w:bottom w:w="0" w:type="dxa"/>
          </w:tblCellMar>
        </w:tblPrEx>
        <w:tc>
          <w:tcPr>
            <w:tcW w:w="2802" w:type="dxa"/>
          </w:tcPr>
          <w:p w:rsidR="00AB49A5" w:rsidRDefault="00AB49A5">
            <w:pPr>
              <w:jc w:val="both"/>
              <w:rPr>
                <w:lang w:val="es-AR"/>
              </w:rPr>
            </w:pPr>
            <w:r>
              <w:rPr>
                <w:lang w:val="es-AR"/>
              </w:rPr>
              <w:t>Otros de Europa Occidental</w:t>
            </w:r>
          </w:p>
        </w:tc>
        <w:tc>
          <w:tcPr>
            <w:tcW w:w="992" w:type="dxa"/>
          </w:tcPr>
          <w:p w:rsidR="00AB49A5" w:rsidRDefault="00AB49A5">
            <w:pPr>
              <w:jc w:val="right"/>
              <w:rPr>
                <w:lang w:val="es-AR"/>
              </w:rPr>
            </w:pPr>
            <w:r>
              <w:rPr>
                <w:lang w:val="es-AR"/>
              </w:rPr>
              <w:t>55,23</w:t>
            </w:r>
          </w:p>
        </w:tc>
        <w:tc>
          <w:tcPr>
            <w:tcW w:w="1021" w:type="dxa"/>
          </w:tcPr>
          <w:p w:rsidR="00AB49A5" w:rsidRDefault="00AB49A5">
            <w:pPr>
              <w:jc w:val="right"/>
              <w:rPr>
                <w:lang w:val="es-AR"/>
              </w:rPr>
            </w:pPr>
            <w:r>
              <w:rPr>
                <w:lang w:val="es-AR"/>
              </w:rPr>
              <w:t>188,22</w:t>
            </w:r>
          </w:p>
        </w:tc>
        <w:tc>
          <w:tcPr>
            <w:tcW w:w="1006" w:type="dxa"/>
          </w:tcPr>
          <w:p w:rsidR="00AB49A5" w:rsidRDefault="00AB49A5">
            <w:pPr>
              <w:jc w:val="right"/>
              <w:rPr>
                <w:lang w:val="es-AR"/>
              </w:rPr>
            </w:pPr>
            <w:r>
              <w:rPr>
                <w:lang w:val="es-AR"/>
              </w:rPr>
              <w:t>244,61</w:t>
            </w:r>
          </w:p>
        </w:tc>
        <w:tc>
          <w:tcPr>
            <w:tcW w:w="1007" w:type="dxa"/>
          </w:tcPr>
          <w:p w:rsidR="00AB49A5" w:rsidRDefault="00AB49A5">
            <w:pPr>
              <w:jc w:val="right"/>
              <w:rPr>
                <w:lang w:val="es-AR"/>
              </w:rPr>
            </w:pPr>
            <w:r>
              <w:rPr>
                <w:lang w:val="es-AR"/>
              </w:rPr>
              <w:t>268,56</w:t>
            </w:r>
          </w:p>
        </w:tc>
        <w:tc>
          <w:tcPr>
            <w:tcW w:w="1006" w:type="dxa"/>
          </w:tcPr>
          <w:p w:rsidR="00AB49A5" w:rsidRDefault="00AB49A5">
            <w:pPr>
              <w:jc w:val="right"/>
              <w:rPr>
                <w:lang w:val="es-AR"/>
              </w:rPr>
            </w:pPr>
            <w:r>
              <w:rPr>
                <w:lang w:val="es-AR"/>
              </w:rPr>
              <w:t>10,4</w:t>
            </w:r>
          </w:p>
        </w:tc>
        <w:tc>
          <w:tcPr>
            <w:tcW w:w="1007" w:type="dxa"/>
          </w:tcPr>
          <w:p w:rsidR="00AB49A5" w:rsidRDefault="00AB49A5">
            <w:pPr>
              <w:jc w:val="right"/>
              <w:rPr>
                <w:lang w:val="es-AR"/>
              </w:rPr>
            </w:pPr>
            <w:r>
              <w:rPr>
                <w:lang w:val="es-AR"/>
              </w:rPr>
              <w:t>76,2</w:t>
            </w:r>
          </w:p>
        </w:tc>
        <w:tc>
          <w:tcPr>
            <w:tcW w:w="1007" w:type="dxa"/>
          </w:tcPr>
          <w:p w:rsidR="00AB49A5" w:rsidRDefault="00AB49A5">
            <w:pPr>
              <w:jc w:val="right"/>
              <w:rPr>
                <w:lang w:val="es-AR"/>
              </w:rPr>
            </w:pPr>
            <w:r>
              <w:rPr>
                <w:lang w:val="es-AR"/>
              </w:rPr>
              <w:t>25</w:t>
            </w:r>
          </w:p>
        </w:tc>
      </w:tr>
      <w:tr w:rsidR="00AB49A5">
        <w:tblPrEx>
          <w:tblCellMar>
            <w:top w:w="0" w:type="dxa"/>
            <w:bottom w:w="0" w:type="dxa"/>
          </w:tblCellMar>
        </w:tblPrEx>
        <w:tc>
          <w:tcPr>
            <w:tcW w:w="2802" w:type="dxa"/>
          </w:tcPr>
          <w:p w:rsidR="00AB49A5" w:rsidRDefault="00AB49A5">
            <w:pPr>
              <w:jc w:val="both"/>
              <w:rPr>
                <w:lang w:val="es-AR"/>
              </w:rPr>
            </w:pPr>
            <w:r>
              <w:rPr>
                <w:lang w:val="es-AR"/>
              </w:rPr>
              <w:t>América del Norte</w:t>
            </w:r>
          </w:p>
        </w:tc>
        <w:tc>
          <w:tcPr>
            <w:tcW w:w="992" w:type="dxa"/>
          </w:tcPr>
          <w:p w:rsidR="00AB49A5" w:rsidRDefault="00AB49A5">
            <w:pPr>
              <w:jc w:val="right"/>
              <w:rPr>
                <w:lang w:val="es-AR"/>
              </w:rPr>
            </w:pPr>
            <w:r>
              <w:rPr>
                <w:lang w:val="es-AR"/>
              </w:rPr>
              <w:t>19,73</w:t>
            </w:r>
          </w:p>
        </w:tc>
        <w:tc>
          <w:tcPr>
            <w:tcW w:w="1021" w:type="dxa"/>
          </w:tcPr>
          <w:p w:rsidR="00AB49A5" w:rsidRDefault="00AB49A5">
            <w:pPr>
              <w:jc w:val="right"/>
              <w:rPr>
                <w:lang w:val="es-AR"/>
              </w:rPr>
            </w:pPr>
            <w:r>
              <w:rPr>
                <w:lang w:val="es-AR"/>
              </w:rPr>
              <w:t>56,51</w:t>
            </w:r>
          </w:p>
        </w:tc>
        <w:tc>
          <w:tcPr>
            <w:tcW w:w="1006" w:type="dxa"/>
          </w:tcPr>
          <w:p w:rsidR="00AB49A5" w:rsidRDefault="00AB49A5">
            <w:pPr>
              <w:jc w:val="right"/>
              <w:rPr>
                <w:lang w:val="es-AR"/>
              </w:rPr>
            </w:pPr>
            <w:r>
              <w:rPr>
                <w:lang w:val="es-AR"/>
              </w:rPr>
              <w:t>77,42</w:t>
            </w:r>
          </w:p>
        </w:tc>
        <w:tc>
          <w:tcPr>
            <w:tcW w:w="1007" w:type="dxa"/>
          </w:tcPr>
          <w:p w:rsidR="00AB49A5" w:rsidRDefault="00AB49A5">
            <w:pPr>
              <w:jc w:val="right"/>
              <w:rPr>
                <w:lang w:val="es-AR"/>
              </w:rPr>
            </w:pPr>
            <w:r>
              <w:rPr>
                <w:lang w:val="es-AR"/>
              </w:rPr>
              <w:t>85,73</w:t>
            </w:r>
          </w:p>
        </w:tc>
        <w:tc>
          <w:tcPr>
            <w:tcW w:w="1006" w:type="dxa"/>
          </w:tcPr>
          <w:p w:rsidR="00AB49A5" w:rsidRDefault="00AB49A5">
            <w:pPr>
              <w:jc w:val="right"/>
              <w:rPr>
                <w:lang w:val="es-AR"/>
              </w:rPr>
            </w:pPr>
            <w:r>
              <w:rPr>
                <w:lang w:val="es-AR"/>
              </w:rPr>
              <w:t>8,9</w:t>
            </w:r>
          </w:p>
        </w:tc>
        <w:tc>
          <w:tcPr>
            <w:tcW w:w="1007" w:type="dxa"/>
          </w:tcPr>
          <w:p w:rsidR="00AB49A5" w:rsidRDefault="00AB49A5">
            <w:pPr>
              <w:jc w:val="right"/>
              <w:rPr>
                <w:lang w:val="es-AR"/>
              </w:rPr>
            </w:pPr>
            <w:r>
              <w:rPr>
                <w:lang w:val="es-AR"/>
              </w:rPr>
              <w:t>59,1</w:t>
            </w:r>
          </w:p>
        </w:tc>
        <w:tc>
          <w:tcPr>
            <w:tcW w:w="1007" w:type="dxa"/>
          </w:tcPr>
          <w:p w:rsidR="00AB49A5" w:rsidRDefault="00AB49A5">
            <w:pPr>
              <w:jc w:val="right"/>
              <w:rPr>
                <w:lang w:val="es-AR"/>
              </w:rPr>
            </w:pPr>
            <w:r>
              <w:rPr>
                <w:lang w:val="es-AR"/>
              </w:rPr>
              <w:t>8</w:t>
            </w:r>
          </w:p>
        </w:tc>
      </w:tr>
      <w:tr w:rsidR="00AB49A5">
        <w:tblPrEx>
          <w:tblCellMar>
            <w:top w:w="0" w:type="dxa"/>
            <w:bottom w:w="0" w:type="dxa"/>
          </w:tblCellMar>
        </w:tblPrEx>
        <w:tc>
          <w:tcPr>
            <w:tcW w:w="2802" w:type="dxa"/>
          </w:tcPr>
          <w:p w:rsidR="00AB49A5" w:rsidRDefault="00AB49A5">
            <w:pPr>
              <w:jc w:val="both"/>
              <w:rPr>
                <w:lang w:val="es-AR"/>
              </w:rPr>
            </w:pPr>
            <w:r>
              <w:rPr>
                <w:lang w:val="es-AR"/>
              </w:rPr>
              <w:t>Japón</w:t>
            </w:r>
          </w:p>
        </w:tc>
        <w:tc>
          <w:tcPr>
            <w:tcW w:w="992" w:type="dxa"/>
          </w:tcPr>
          <w:p w:rsidR="00AB49A5" w:rsidRDefault="00AB49A5">
            <w:pPr>
              <w:jc w:val="right"/>
              <w:rPr>
                <w:lang w:val="es-AR"/>
              </w:rPr>
            </w:pPr>
            <w:r>
              <w:rPr>
                <w:lang w:val="es-AR"/>
              </w:rPr>
              <w:t>7,66</w:t>
            </w:r>
          </w:p>
        </w:tc>
        <w:tc>
          <w:tcPr>
            <w:tcW w:w="1021" w:type="dxa"/>
          </w:tcPr>
          <w:p w:rsidR="00AB49A5" w:rsidRDefault="00AB49A5">
            <w:pPr>
              <w:jc w:val="right"/>
              <w:rPr>
                <w:lang w:val="es-AR"/>
              </w:rPr>
            </w:pPr>
            <w:r>
              <w:rPr>
                <w:lang w:val="es-AR"/>
              </w:rPr>
              <w:t>34,58</w:t>
            </w:r>
          </w:p>
        </w:tc>
        <w:tc>
          <w:tcPr>
            <w:tcW w:w="1006" w:type="dxa"/>
          </w:tcPr>
          <w:p w:rsidR="00AB49A5" w:rsidRDefault="00AB49A5">
            <w:pPr>
              <w:jc w:val="right"/>
              <w:rPr>
                <w:lang w:val="es-AR"/>
              </w:rPr>
            </w:pPr>
            <w:r>
              <w:rPr>
                <w:lang w:val="es-AR"/>
              </w:rPr>
              <w:t>51,30</w:t>
            </w:r>
          </w:p>
        </w:tc>
        <w:tc>
          <w:tcPr>
            <w:tcW w:w="1007" w:type="dxa"/>
          </w:tcPr>
          <w:p w:rsidR="00AB49A5" w:rsidRDefault="00AB49A5">
            <w:pPr>
              <w:jc w:val="right"/>
              <w:rPr>
                <w:lang w:val="es-AR"/>
              </w:rPr>
            </w:pPr>
            <w:r>
              <w:rPr>
                <w:lang w:val="es-AR"/>
              </w:rPr>
              <w:t>52,63</w:t>
            </w:r>
          </w:p>
        </w:tc>
        <w:tc>
          <w:tcPr>
            <w:tcW w:w="1006" w:type="dxa"/>
          </w:tcPr>
          <w:p w:rsidR="00AB49A5" w:rsidRDefault="00AB49A5">
            <w:pPr>
              <w:jc w:val="right"/>
              <w:rPr>
                <w:lang w:val="es-AR"/>
              </w:rPr>
            </w:pPr>
            <w:r>
              <w:rPr>
                <w:lang w:val="es-AR"/>
              </w:rPr>
              <w:t>15,6</w:t>
            </w:r>
          </w:p>
        </w:tc>
        <w:tc>
          <w:tcPr>
            <w:tcW w:w="1007" w:type="dxa"/>
          </w:tcPr>
          <w:p w:rsidR="00AB49A5" w:rsidRDefault="00AB49A5">
            <w:pPr>
              <w:jc w:val="right"/>
              <w:rPr>
                <w:lang w:val="es-AR"/>
              </w:rPr>
            </w:pPr>
            <w:r>
              <w:rPr>
                <w:lang w:val="es-AR"/>
              </w:rPr>
              <w:t>93,6</w:t>
            </w:r>
          </w:p>
        </w:tc>
        <w:tc>
          <w:tcPr>
            <w:tcW w:w="1007" w:type="dxa"/>
          </w:tcPr>
          <w:p w:rsidR="00AB49A5" w:rsidRDefault="00AB49A5">
            <w:pPr>
              <w:jc w:val="right"/>
              <w:rPr>
                <w:lang w:val="es-AR"/>
              </w:rPr>
            </w:pPr>
            <w:r>
              <w:rPr>
                <w:lang w:val="es-AR"/>
              </w:rPr>
              <w:t>11</w:t>
            </w:r>
          </w:p>
        </w:tc>
      </w:tr>
      <w:tr w:rsidR="00AB49A5">
        <w:tblPrEx>
          <w:tblCellMar>
            <w:top w:w="0" w:type="dxa"/>
            <w:bottom w:w="0" w:type="dxa"/>
          </w:tblCellMar>
        </w:tblPrEx>
        <w:tc>
          <w:tcPr>
            <w:tcW w:w="2802" w:type="dxa"/>
          </w:tcPr>
          <w:p w:rsidR="00AB49A5" w:rsidRDefault="00AB49A5">
            <w:pPr>
              <w:jc w:val="both"/>
              <w:rPr>
                <w:lang w:val="es-AR"/>
              </w:rPr>
            </w:pPr>
            <w:r>
              <w:rPr>
                <w:lang w:val="es-AR"/>
              </w:rPr>
              <w:t>Australia, Nueva Zelandia, Sudáfrica</w:t>
            </w:r>
          </w:p>
        </w:tc>
        <w:tc>
          <w:tcPr>
            <w:tcW w:w="992" w:type="dxa"/>
          </w:tcPr>
          <w:p w:rsidR="00AB49A5" w:rsidRDefault="00AB49A5">
            <w:pPr>
              <w:jc w:val="right"/>
              <w:rPr>
                <w:lang w:val="es-AR"/>
              </w:rPr>
            </w:pPr>
            <w:r>
              <w:rPr>
                <w:lang w:val="es-AR"/>
              </w:rPr>
              <w:t>0,84</w:t>
            </w:r>
          </w:p>
        </w:tc>
        <w:tc>
          <w:tcPr>
            <w:tcW w:w="1021" w:type="dxa"/>
          </w:tcPr>
          <w:p w:rsidR="00AB49A5" w:rsidRDefault="00AB49A5">
            <w:pPr>
              <w:jc w:val="right"/>
              <w:rPr>
                <w:lang w:val="es-AR"/>
              </w:rPr>
            </w:pPr>
            <w:r>
              <w:rPr>
                <w:lang w:val="es-AR"/>
              </w:rPr>
              <w:t>3,43</w:t>
            </w:r>
          </w:p>
        </w:tc>
        <w:tc>
          <w:tcPr>
            <w:tcW w:w="1006" w:type="dxa"/>
          </w:tcPr>
          <w:p w:rsidR="00AB49A5" w:rsidRDefault="00AB49A5">
            <w:pPr>
              <w:jc w:val="right"/>
              <w:rPr>
                <w:lang w:val="es-AR"/>
              </w:rPr>
            </w:pPr>
            <w:r>
              <w:rPr>
                <w:lang w:val="es-AR"/>
              </w:rPr>
              <w:t>4,05</w:t>
            </w:r>
          </w:p>
        </w:tc>
        <w:tc>
          <w:tcPr>
            <w:tcW w:w="1007" w:type="dxa"/>
          </w:tcPr>
          <w:p w:rsidR="00AB49A5" w:rsidRDefault="00AB49A5">
            <w:pPr>
              <w:jc w:val="right"/>
              <w:rPr>
                <w:lang w:val="es-AR"/>
              </w:rPr>
            </w:pPr>
            <w:r>
              <w:rPr>
                <w:lang w:val="es-AR"/>
              </w:rPr>
              <w:t>3,92</w:t>
            </w:r>
          </w:p>
        </w:tc>
        <w:tc>
          <w:tcPr>
            <w:tcW w:w="1006" w:type="dxa"/>
          </w:tcPr>
          <w:p w:rsidR="00AB49A5" w:rsidRDefault="00AB49A5">
            <w:pPr>
              <w:jc w:val="right"/>
              <w:rPr>
                <w:lang w:val="es-AR"/>
              </w:rPr>
            </w:pPr>
            <w:r>
              <w:rPr>
                <w:lang w:val="es-AR"/>
              </w:rPr>
              <w:t>11,4</w:t>
            </w:r>
          </w:p>
        </w:tc>
        <w:tc>
          <w:tcPr>
            <w:tcW w:w="1007" w:type="dxa"/>
          </w:tcPr>
          <w:p w:rsidR="00AB49A5" w:rsidRDefault="00AB49A5">
            <w:pPr>
              <w:jc w:val="right"/>
              <w:rPr>
                <w:lang w:val="es-AR"/>
              </w:rPr>
            </w:pPr>
            <w:r>
              <w:rPr>
                <w:lang w:val="es-AR"/>
              </w:rPr>
              <w:t>22,3</w:t>
            </w:r>
          </w:p>
        </w:tc>
        <w:tc>
          <w:tcPr>
            <w:tcW w:w="1007" w:type="dxa"/>
          </w:tcPr>
          <w:p w:rsidR="00AB49A5" w:rsidRDefault="00AB49A5">
            <w:pPr>
              <w:jc w:val="right"/>
              <w:rPr>
                <w:lang w:val="es-AR"/>
              </w:rPr>
            </w:pPr>
            <w:r>
              <w:rPr>
                <w:lang w:val="es-AR"/>
              </w:rPr>
              <w:t>8</w:t>
            </w:r>
          </w:p>
        </w:tc>
      </w:tr>
      <w:tr w:rsidR="00AB49A5">
        <w:tblPrEx>
          <w:tblCellMar>
            <w:top w:w="0" w:type="dxa"/>
            <w:bottom w:w="0" w:type="dxa"/>
          </w:tblCellMar>
        </w:tblPrEx>
        <w:tc>
          <w:tcPr>
            <w:tcW w:w="2802" w:type="dxa"/>
          </w:tcPr>
          <w:p w:rsidR="00AB49A5" w:rsidRDefault="00AB49A5">
            <w:pPr>
              <w:jc w:val="both"/>
              <w:rPr>
                <w:lang w:val="es-AR"/>
              </w:rPr>
            </w:pPr>
            <w:r>
              <w:rPr>
                <w:lang w:val="es-AR"/>
              </w:rPr>
              <w:t>Economías centrales</w:t>
            </w:r>
          </w:p>
        </w:tc>
        <w:tc>
          <w:tcPr>
            <w:tcW w:w="992" w:type="dxa"/>
          </w:tcPr>
          <w:p w:rsidR="00AB49A5" w:rsidRDefault="00AB49A5">
            <w:pPr>
              <w:jc w:val="right"/>
              <w:rPr>
                <w:lang w:val="es-AR"/>
              </w:rPr>
            </w:pPr>
            <w:r>
              <w:rPr>
                <w:lang w:val="es-AR"/>
              </w:rPr>
              <w:t>12,70</w:t>
            </w:r>
          </w:p>
        </w:tc>
        <w:tc>
          <w:tcPr>
            <w:tcW w:w="1021" w:type="dxa"/>
          </w:tcPr>
          <w:p w:rsidR="00AB49A5" w:rsidRDefault="00AB49A5">
            <w:pPr>
              <w:jc w:val="right"/>
              <w:rPr>
                <w:lang w:val="es-AR"/>
              </w:rPr>
            </w:pPr>
            <w:r>
              <w:rPr>
                <w:lang w:val="es-AR"/>
              </w:rPr>
              <w:t>32,80</w:t>
            </w:r>
          </w:p>
        </w:tc>
        <w:tc>
          <w:tcPr>
            <w:tcW w:w="1006" w:type="dxa"/>
          </w:tcPr>
          <w:p w:rsidR="00AB49A5" w:rsidRDefault="00AB49A5">
            <w:pPr>
              <w:jc w:val="right"/>
              <w:rPr>
                <w:lang w:val="es-AR"/>
              </w:rPr>
            </w:pPr>
            <w:r>
              <w:rPr>
                <w:lang w:val="es-AR"/>
              </w:rPr>
              <w:t>38,70</w:t>
            </w:r>
          </w:p>
        </w:tc>
        <w:tc>
          <w:tcPr>
            <w:tcW w:w="1007" w:type="dxa"/>
          </w:tcPr>
          <w:p w:rsidR="00AB49A5" w:rsidRDefault="00AB49A5">
            <w:pPr>
              <w:jc w:val="right"/>
              <w:rPr>
                <w:lang w:val="es-AR"/>
              </w:rPr>
            </w:pPr>
            <w:r>
              <w:rPr>
                <w:lang w:val="es-AR"/>
              </w:rPr>
              <w:t>46,70</w:t>
            </w:r>
          </w:p>
        </w:tc>
        <w:tc>
          <w:tcPr>
            <w:tcW w:w="1006" w:type="dxa"/>
          </w:tcPr>
          <w:p w:rsidR="00AB49A5" w:rsidRDefault="00AB49A5">
            <w:pPr>
              <w:jc w:val="right"/>
              <w:rPr>
                <w:lang w:val="es-AR"/>
              </w:rPr>
            </w:pPr>
            <w:r>
              <w:rPr>
                <w:lang w:val="es-AR"/>
              </w:rPr>
              <w:t>5,9</w:t>
            </w:r>
          </w:p>
        </w:tc>
        <w:tc>
          <w:tcPr>
            <w:tcW w:w="1007" w:type="dxa"/>
          </w:tcPr>
          <w:p w:rsidR="00AB49A5" w:rsidRDefault="00AB49A5">
            <w:pPr>
              <w:jc w:val="right"/>
              <w:rPr>
                <w:lang w:val="es-AR"/>
              </w:rPr>
            </w:pPr>
            <w:r>
              <w:rPr>
                <w:lang w:val="es-AR"/>
              </w:rPr>
              <w:t>56,7</w:t>
            </w:r>
          </w:p>
        </w:tc>
        <w:tc>
          <w:tcPr>
            <w:tcW w:w="1007" w:type="dxa"/>
          </w:tcPr>
          <w:p w:rsidR="00AB49A5" w:rsidRDefault="00AB49A5">
            <w:pPr>
              <w:jc w:val="right"/>
              <w:rPr>
                <w:lang w:val="es-AR"/>
              </w:rPr>
            </w:pPr>
            <w:r>
              <w:rPr>
                <w:lang w:val="es-AR"/>
              </w:rPr>
              <w:t>3</w:t>
            </w:r>
          </w:p>
        </w:tc>
      </w:tr>
      <w:tr w:rsidR="00AB49A5">
        <w:tblPrEx>
          <w:tblCellMar>
            <w:top w:w="0" w:type="dxa"/>
            <w:bottom w:w="0" w:type="dxa"/>
          </w:tblCellMar>
        </w:tblPrEx>
        <w:tc>
          <w:tcPr>
            <w:tcW w:w="2802" w:type="dxa"/>
            <w:tcBorders>
              <w:bottom w:val="single" w:sz="4" w:space="0" w:color="auto"/>
            </w:tcBorders>
          </w:tcPr>
          <w:p w:rsidR="00AB49A5" w:rsidRDefault="00AB49A5">
            <w:pPr>
              <w:jc w:val="both"/>
              <w:rPr>
                <w:lang w:val="es-AR"/>
              </w:rPr>
            </w:pPr>
            <w:r>
              <w:rPr>
                <w:lang w:val="es-AR"/>
              </w:rPr>
              <w:t>Total mundial</w:t>
            </w:r>
          </w:p>
        </w:tc>
        <w:tc>
          <w:tcPr>
            <w:tcW w:w="992" w:type="dxa"/>
            <w:tcBorders>
              <w:bottom w:val="single" w:sz="4" w:space="0" w:color="auto"/>
            </w:tcBorders>
          </w:tcPr>
          <w:p w:rsidR="00AB49A5" w:rsidRDefault="00AB49A5">
            <w:pPr>
              <w:jc w:val="right"/>
              <w:rPr>
                <w:lang w:val="es-AR"/>
              </w:rPr>
            </w:pPr>
            <w:r>
              <w:rPr>
                <w:lang w:val="es-AR"/>
              </w:rPr>
              <w:t>101,80</w:t>
            </w:r>
          </w:p>
        </w:tc>
        <w:tc>
          <w:tcPr>
            <w:tcW w:w="1021" w:type="dxa"/>
            <w:tcBorders>
              <w:bottom w:val="single" w:sz="4" w:space="0" w:color="auto"/>
            </w:tcBorders>
          </w:tcPr>
          <w:p w:rsidR="00AB49A5" w:rsidRDefault="00AB49A5">
            <w:pPr>
              <w:jc w:val="right"/>
              <w:rPr>
                <w:lang w:val="es-AR"/>
              </w:rPr>
            </w:pPr>
            <w:r>
              <w:rPr>
                <w:lang w:val="es-AR"/>
              </w:rPr>
              <w:t>346,10</w:t>
            </w:r>
          </w:p>
        </w:tc>
        <w:tc>
          <w:tcPr>
            <w:tcW w:w="1006" w:type="dxa"/>
            <w:tcBorders>
              <w:bottom w:val="single" w:sz="4" w:space="0" w:color="auto"/>
            </w:tcBorders>
          </w:tcPr>
          <w:p w:rsidR="00AB49A5" w:rsidRDefault="00AB49A5">
            <w:pPr>
              <w:jc w:val="right"/>
              <w:rPr>
                <w:lang w:val="es-AR"/>
              </w:rPr>
            </w:pPr>
            <w:r>
              <w:rPr>
                <w:lang w:val="es-AR"/>
              </w:rPr>
              <w:t>457,20</w:t>
            </w:r>
          </w:p>
        </w:tc>
        <w:tc>
          <w:tcPr>
            <w:tcW w:w="1007" w:type="dxa"/>
            <w:tcBorders>
              <w:bottom w:val="single" w:sz="4" w:space="0" w:color="auto"/>
            </w:tcBorders>
          </w:tcPr>
          <w:p w:rsidR="00AB49A5" w:rsidRDefault="00AB49A5">
            <w:pPr>
              <w:jc w:val="right"/>
              <w:rPr>
                <w:lang w:val="es-AR"/>
              </w:rPr>
            </w:pPr>
            <w:r>
              <w:rPr>
                <w:lang w:val="es-AR"/>
              </w:rPr>
              <w:t>498,90</w:t>
            </w:r>
          </w:p>
        </w:tc>
        <w:tc>
          <w:tcPr>
            <w:tcW w:w="1006" w:type="dxa"/>
            <w:tcBorders>
              <w:bottom w:val="single" w:sz="4" w:space="0" w:color="auto"/>
            </w:tcBorders>
          </w:tcPr>
          <w:p w:rsidR="00AB49A5" w:rsidRDefault="00AB49A5">
            <w:pPr>
              <w:jc w:val="right"/>
              <w:rPr>
                <w:lang w:val="es-AR"/>
              </w:rPr>
            </w:pPr>
            <w:r>
              <w:rPr>
                <w:lang w:val="es-AR"/>
              </w:rPr>
              <w:t>10,6</w:t>
            </w:r>
          </w:p>
        </w:tc>
        <w:tc>
          <w:tcPr>
            <w:tcW w:w="1007" w:type="dxa"/>
            <w:tcBorders>
              <w:bottom w:val="single" w:sz="4" w:space="0" w:color="auto"/>
            </w:tcBorders>
          </w:tcPr>
          <w:p w:rsidR="00AB49A5" w:rsidRDefault="00AB49A5">
            <w:pPr>
              <w:jc w:val="right"/>
              <w:rPr>
                <w:lang w:val="es-AR"/>
              </w:rPr>
            </w:pPr>
            <w:r>
              <w:rPr>
                <w:lang w:val="es-AR"/>
              </w:rPr>
              <w:t>60,0</w:t>
            </w:r>
          </w:p>
        </w:tc>
        <w:tc>
          <w:tcPr>
            <w:tcW w:w="1007" w:type="dxa"/>
            <w:tcBorders>
              <w:bottom w:val="single" w:sz="4" w:space="0" w:color="auto"/>
            </w:tcBorders>
          </w:tcPr>
          <w:p w:rsidR="00AB49A5" w:rsidRDefault="00AB49A5">
            <w:pPr>
              <w:jc w:val="right"/>
              <w:rPr>
                <w:lang w:val="es-AR"/>
              </w:rPr>
            </w:pPr>
            <w:r>
              <w:rPr>
                <w:lang w:val="es-AR"/>
              </w:rPr>
              <w:t>12</w:t>
            </w:r>
          </w:p>
        </w:tc>
      </w:tr>
    </w:tbl>
    <w:p w:rsidR="00AB49A5" w:rsidRDefault="00AB49A5">
      <w:pPr>
        <w:jc w:val="both"/>
        <w:rPr>
          <w:lang w:val="es-AR"/>
        </w:rPr>
      </w:pPr>
      <w:r>
        <w:rPr>
          <w:i/>
          <w:lang w:val="es-AR"/>
        </w:rPr>
        <w:t>Fuente</w:t>
      </w:r>
      <w:r>
        <w:rPr>
          <w:lang w:val="es-AR"/>
        </w:rPr>
        <w:t>: Banco Mundial "World Trade and Output of Manufactures: Structural Trends and Developing Countries Exports", D. Keesing, Working Paper, núm. 316, enero de 1979.</w:t>
      </w:r>
    </w:p>
    <w:p w:rsidR="00AB49A5" w:rsidRDefault="00AB49A5">
      <w:pPr>
        <w:ind w:firstLine="709"/>
        <w:jc w:val="both"/>
        <w:rPr>
          <w:sz w:val="22"/>
          <w:lang w:val="es-AR"/>
        </w:rPr>
      </w:pPr>
    </w:p>
    <w:p w:rsidR="00AB49A5" w:rsidRDefault="00AB49A5">
      <w:pPr>
        <w:jc w:val="both"/>
        <w:rPr>
          <w:sz w:val="22"/>
          <w:lang w:val="es-AR"/>
        </w:rPr>
      </w:pPr>
      <w:r>
        <w:rPr>
          <w:sz w:val="22"/>
          <w:lang w:val="es-AR"/>
        </w:rPr>
        <w:lastRenderedPageBreak/>
        <w:t>Esto no significa que la similitud sea intrínsecamente pecaminosa ni que la originalidad sea en esencia virtuosa, sino que lo que resulta fundamental como criterio de evaluación es el grado de funcionalidad para responder a las carencias sociales mayoritarias y la creatividad para desarrollar la variada gama de potencialidades regionales. Como se demuestra más adelante, la particular modalidad de industrialización latinoamericana, no obstante las similitudes señaladas, responde sólo en un grado muy modesto a este último criterio de evaluación.</w:t>
      </w:r>
    </w:p>
    <w:p w:rsidR="00AB49A5" w:rsidRDefault="00AB49A5">
      <w:pPr>
        <w:ind w:firstLine="709"/>
        <w:jc w:val="both"/>
        <w:rPr>
          <w:sz w:val="22"/>
          <w:lang w:val="es-AR"/>
        </w:rPr>
      </w:pPr>
      <w:r>
        <w:rPr>
          <w:sz w:val="22"/>
          <w:lang w:val="es-AR"/>
        </w:rPr>
        <w:t>La industrialización de América Latina se caracterizaría, entonces, por un crecimiento rápido, superior a ciertos niveles de países avanzados por una modificación de la estructura sectorial acorde con la observada en los países avanzados y un crecimiento de la productividad elevado, asociado, al igual que en los países avanzados, a los sectores de mayor crecimiento, que habrían, a su vez, expandido rápidamente las exportaciones.</w:t>
      </w:r>
    </w:p>
    <w:p w:rsidR="00AB49A5" w:rsidRDefault="00AB49A5">
      <w:pPr>
        <w:ind w:firstLine="709"/>
        <w:jc w:val="both"/>
        <w:rPr>
          <w:sz w:val="22"/>
          <w:lang w:val="es-AR"/>
        </w:rPr>
      </w:pPr>
      <w:r>
        <w:rPr>
          <w:sz w:val="22"/>
          <w:lang w:val="es-AR"/>
        </w:rPr>
        <w:t>La afinidad morfológica general con los países avanzados se refuerza con la plataforma energética, en la cual el petróleo desempeñaba una función central, como se observa en el cuadro 42.</w:t>
      </w:r>
    </w:p>
    <w:p w:rsidR="00AB49A5" w:rsidRDefault="00AB49A5">
      <w:pPr>
        <w:ind w:firstLine="709"/>
        <w:jc w:val="both"/>
        <w:rPr>
          <w:sz w:val="22"/>
          <w:lang w:val="es-AR"/>
        </w:rPr>
      </w:pPr>
      <w:r>
        <w:rPr>
          <w:sz w:val="22"/>
          <w:lang w:val="es-AR"/>
        </w:rPr>
        <w:t>En el caso de América Latina, el petróleo ha desempeñado una función primordial, aun en períodos en los cuales esa fuente energética representaba un aporte marginal en otras regiones. Es decir, la plataforma energética de la región ha sido sistemáticamente más "petróleo-intensiva" que en el resto de las regiones. En efecto, en el cuadro 42 se puede apreciar que en 1921 el petróleo representaba el 19% del abastecimiento de energía de los Estados Unidos, el 3% en Europa Occidental, el 4% en el Japón y el 13% en el mundo entero, mientras que en América Latina alcanzaba ya un 57%, nivel superior al registrado en el resto de las regiones en 1965, en pleno auge petrolero. En ese año la participación del petróleo en América latina alcanzaba ya 71%. Esta prematura y muy aguda subordinación de la plataforma energética regional respecto al petróleo, emergería obviamente a la superficie a partir de 1973, con las muy graves consecuencias sobre la restricción externa que se discutirán más adelante. Esta fuerte dependencia del petróleo ha coexistido con una muy débil utilización del potencial hidráulico de la región.</w:t>
      </w:r>
    </w:p>
    <w:p w:rsidR="00AB49A5" w:rsidRDefault="00AB49A5">
      <w:pPr>
        <w:ind w:firstLine="709"/>
        <w:jc w:val="both"/>
        <w:rPr>
          <w:sz w:val="22"/>
          <w:lang w:val="es-AR"/>
        </w:rPr>
      </w:pPr>
      <w:r>
        <w:rPr>
          <w:sz w:val="22"/>
          <w:lang w:val="es-AR"/>
        </w:rPr>
        <w:t>Se estima que en 1979 el grado de utilización del potencial hidráulico de la región alcanzaba apenas un nivel de 7%, que se elevaba al 21 % en el caso de México, al 11 % en el caso de Brasil y descendía a menos de 6% en la mayor parte del resto de los países de América Latina.</w:t>
      </w:r>
    </w:p>
    <w:p w:rsidR="00AB49A5" w:rsidRDefault="00AB49A5">
      <w:pPr>
        <w:ind w:firstLine="709"/>
        <w:jc w:val="both"/>
        <w:rPr>
          <w:sz w:val="22"/>
          <w:lang w:val="es-AR"/>
        </w:rPr>
      </w:pPr>
      <w:r>
        <w:rPr>
          <w:sz w:val="22"/>
          <w:lang w:val="es-AR"/>
        </w:rPr>
        <w:t>Independientemente de cuál sea la explicación de esta particular inclinación de América Latina por una fuente energética de la cual no ha sido bien dotada por la naturaleza, lo que puede afirmarse es que ha constituido un factor de estímulo a la adopción de este peculiar patrón industrial liderado por el sector automotor. la explicación más frecuente es que el escaso desarrollo del potencial hidráulico de América Latina obedece a la "falta de capitales de la región", pero no resulta del todo convincente y tal vez merecería investigaciones adicionales. Sin embargo, lo que es, evidente es que actualmente resulta impensable prolongar esta obvia disfuncionalidad entre el patrón energético, las carencias sociales acumuladas y la dotación de recursos naturales de la región.</w:t>
      </w:r>
    </w:p>
    <w:p w:rsidR="00AB49A5" w:rsidRDefault="00AB49A5">
      <w:pPr>
        <w:ind w:firstLine="709"/>
        <w:jc w:val="both"/>
        <w:rPr>
          <w:sz w:val="22"/>
          <w:lang w:val="es-AR"/>
        </w:rPr>
      </w:pPr>
      <w:r>
        <w:rPr>
          <w:sz w:val="22"/>
          <w:lang w:val="es-AR"/>
        </w:rPr>
        <w:t>La función de acumulación del sector público, que implicaba el desarrollo de una infraestructura física y educacional acorde con los requerimientos industriales y la función de "legitimación", que con diversas modalidades e intensidad se hicieron presentes en distintos países de la región, explican que se haya registrado, al igual que en los países avanzados, un incremento en el peso del sector público en la actividad económica. En el cuadro 43 este incremento aparece rudimentariamente ilustrado para algunos países. En casos como los de Brasil y México la participación del sector público habría continuado intensificándose en la década del 70.</w:t>
      </w:r>
      <w:r>
        <w:rPr>
          <w:rStyle w:val="Refdenotaderodap"/>
          <w:sz w:val="22"/>
          <w:lang w:val="es-AR"/>
        </w:rPr>
        <w:footnoteReference w:id="7"/>
      </w:r>
    </w:p>
    <w:p w:rsidR="00AB49A5" w:rsidRDefault="00AB49A5">
      <w:pPr>
        <w:pStyle w:val="Recuodecorpodetexto2"/>
      </w:pPr>
      <w:r>
        <w:t>Esta industrialización dinámica con urbanización, que requiere y se apoya en la expansión del sector público y que se transforma internamente en una dirección sectorial similar a la de los países avanzados, tiene lugar en una región que posee, entre muchas otras, dos características que la diferencian fundamentalmente de los países avanzados: en primer lugar, un incremento de la población que alcanza los niveles más altos del mundo y, en segundo lugar, una acentuada concentración del ingreso. En relación con el crecimiento de la población, se observa que:</w:t>
      </w:r>
    </w:p>
    <w:p w:rsidR="00AB49A5" w:rsidRDefault="00AB49A5">
      <w:pPr>
        <w:ind w:firstLine="709"/>
        <w:jc w:val="both"/>
        <w:rPr>
          <w:sz w:val="22"/>
          <w:lang w:val="es-AR"/>
        </w:rPr>
      </w:pPr>
    </w:p>
    <w:p w:rsidR="00AB49A5" w:rsidRDefault="00AB49A5">
      <w:pPr>
        <w:ind w:firstLine="709"/>
        <w:jc w:val="both"/>
        <w:rPr>
          <w:sz w:val="22"/>
          <w:lang w:val="es-AR"/>
        </w:rPr>
      </w:pPr>
      <w:r>
        <w:rPr>
          <w:sz w:val="22"/>
          <w:lang w:val="es-AR"/>
        </w:rPr>
        <w:t xml:space="preserve">"Entre 1950 y 1975, América latina fue la región del mundo en la cual la población creció más rápidamente. En sólo 25 años, ésta se duplicó, mientras que la población mundial creció menos de 60% y las de las regiones desarrolladas poco más del 30%. Por otro lado, la tasa de crecimiento de la población urbana (en ciudades de más de 20.000 habitantes), alcanzó a 5,2% anual en el período 1950-1975. En dicho período, </w:t>
      </w:r>
      <w:r>
        <w:rPr>
          <w:sz w:val="22"/>
          <w:lang w:val="es-AR"/>
        </w:rPr>
        <w:lastRenderedPageBreak/>
        <w:t xml:space="preserve">el porcentaje de la población en centros urbanos pasa del 25,6 al 45% de la población." (En PREALC, </w:t>
      </w:r>
      <w:r>
        <w:rPr>
          <w:i/>
          <w:sz w:val="22"/>
          <w:lang w:val="es-AR"/>
        </w:rPr>
        <w:t>Necesidades esenciales y políticas de empleo en América Latina</w:t>
      </w:r>
      <w:r>
        <w:rPr>
          <w:sz w:val="22"/>
          <w:lang w:val="es-AR"/>
        </w:rPr>
        <w:t>, 1980.)</w:t>
      </w:r>
    </w:p>
    <w:p w:rsidR="00AB49A5" w:rsidRDefault="00AB49A5">
      <w:pPr>
        <w:ind w:firstLine="709"/>
        <w:jc w:val="both"/>
        <w:rPr>
          <w:sz w:val="22"/>
          <w:lang w:val="es-AR"/>
        </w:rPr>
      </w:pPr>
    </w:p>
    <w:p w:rsidR="00AB49A5" w:rsidRDefault="00AB49A5">
      <w:pPr>
        <w:pStyle w:val="Recuodecorpodetexto2"/>
      </w:pPr>
      <w:r>
        <w:t>La referencia a esta especificidad regional no implica una vinculación negativa directa con las potencialidades de la industrialización. En efecto, los países que conocen una más rápida industrialización en la región son precisamente aquellos cuyas tasas de crecimiento de la población son más elevadas; lo contrario ocurre precisamente con aquellos cuyo crecimiento industrial es más lento que el promedio de la región.</w:t>
      </w:r>
    </w:p>
    <w:p w:rsidR="00AB49A5" w:rsidRDefault="00AB49A5">
      <w:pPr>
        <w:jc w:val="both"/>
        <w:rPr>
          <w:sz w:val="22"/>
          <w:lang w:val="es-AR"/>
        </w:rPr>
        <w:sectPr w:rsidR="00AB49A5">
          <w:pgSz w:w="11906" w:h="16838" w:code="9"/>
          <w:pgMar w:top="1134" w:right="1134" w:bottom="1134" w:left="1134" w:header="720" w:footer="720" w:gutter="0"/>
          <w:cols w:space="720"/>
        </w:sectPr>
      </w:pPr>
    </w:p>
    <w:p w:rsidR="00AB49A5" w:rsidRDefault="00AB49A5">
      <w:pPr>
        <w:rPr>
          <w:b/>
          <w:lang w:val="es-AR"/>
        </w:rPr>
      </w:pPr>
      <w:r>
        <w:rPr>
          <w:b/>
          <w:lang w:val="es-AR"/>
        </w:rPr>
        <w:lastRenderedPageBreak/>
        <w:t>Cuadro 42.</w:t>
      </w:r>
    </w:p>
    <w:p w:rsidR="00AB49A5" w:rsidRDefault="00AB49A5">
      <w:pPr>
        <w:rPr>
          <w:sz w:val="22"/>
          <w:lang w:val="es-AR"/>
        </w:rPr>
      </w:pPr>
      <w:r>
        <w:rPr>
          <w:b/>
          <w:lang w:val="es-AR"/>
        </w:rPr>
        <w:t>Distribución porcentual del consumo de energía en el mundo, según la fuente y las regiones principales (1925, 1950 y 1965)</w:t>
      </w:r>
    </w:p>
    <w:p w:rsidR="00AB49A5" w:rsidRDefault="00AB49A5">
      <w:pPr>
        <w:jc w:val="both"/>
        <w:rPr>
          <w:sz w:val="22"/>
          <w:lang w:val="es-AR"/>
        </w:rPr>
      </w:pPr>
    </w:p>
    <w:tbl>
      <w:tblPr>
        <w:tblW w:w="0" w:type="auto"/>
        <w:tblLayout w:type="fixed"/>
        <w:tblLook w:val="0000"/>
      </w:tblPr>
      <w:tblGrid>
        <w:gridCol w:w="2518"/>
        <w:gridCol w:w="784"/>
        <w:gridCol w:w="784"/>
        <w:gridCol w:w="700"/>
        <w:gridCol w:w="85"/>
        <w:gridCol w:w="784"/>
        <w:gridCol w:w="784"/>
        <w:gridCol w:w="757"/>
        <w:gridCol w:w="28"/>
        <w:gridCol w:w="784"/>
        <w:gridCol w:w="784"/>
        <w:gridCol w:w="785"/>
        <w:gridCol w:w="29"/>
        <w:gridCol w:w="755"/>
        <w:gridCol w:w="784"/>
        <w:gridCol w:w="729"/>
        <w:gridCol w:w="56"/>
        <w:gridCol w:w="784"/>
        <w:gridCol w:w="784"/>
        <w:gridCol w:w="785"/>
      </w:tblGrid>
      <w:tr w:rsidR="00AB49A5">
        <w:tblPrEx>
          <w:tblCellMar>
            <w:top w:w="0" w:type="dxa"/>
            <w:bottom w:w="0" w:type="dxa"/>
          </w:tblCellMar>
        </w:tblPrEx>
        <w:trPr>
          <w:cantSplit/>
        </w:trPr>
        <w:tc>
          <w:tcPr>
            <w:tcW w:w="2518" w:type="dxa"/>
            <w:vMerge w:val="restart"/>
            <w:tcBorders>
              <w:top w:val="single" w:sz="4" w:space="0" w:color="auto"/>
              <w:bottom w:val="single" w:sz="4" w:space="0" w:color="auto"/>
            </w:tcBorders>
            <w:vAlign w:val="center"/>
          </w:tcPr>
          <w:p w:rsidR="00AB49A5" w:rsidRDefault="00AB49A5">
            <w:pPr>
              <w:jc w:val="both"/>
              <w:rPr>
                <w:lang w:val="es-AR"/>
              </w:rPr>
            </w:pPr>
            <w:r>
              <w:rPr>
                <w:lang w:val="es-AR"/>
              </w:rPr>
              <w:t>Región</w:t>
            </w:r>
          </w:p>
        </w:tc>
        <w:tc>
          <w:tcPr>
            <w:tcW w:w="2268" w:type="dxa"/>
            <w:gridSpan w:val="3"/>
            <w:tcBorders>
              <w:top w:val="single" w:sz="4" w:space="0" w:color="auto"/>
            </w:tcBorders>
          </w:tcPr>
          <w:p w:rsidR="00AB49A5" w:rsidRDefault="00AB49A5">
            <w:pPr>
              <w:jc w:val="center"/>
              <w:rPr>
                <w:lang w:val="es-AR"/>
              </w:rPr>
            </w:pPr>
            <w:r>
              <w:rPr>
                <w:lang w:val="es-AR"/>
              </w:rPr>
              <w:t>Total</w:t>
            </w:r>
          </w:p>
        </w:tc>
        <w:tc>
          <w:tcPr>
            <w:tcW w:w="2410" w:type="dxa"/>
            <w:gridSpan w:val="4"/>
            <w:tcBorders>
              <w:top w:val="single" w:sz="4" w:space="0" w:color="auto"/>
            </w:tcBorders>
          </w:tcPr>
          <w:p w:rsidR="00AB49A5" w:rsidRDefault="00AB49A5">
            <w:pPr>
              <w:jc w:val="center"/>
              <w:rPr>
                <w:lang w:val="es-AR"/>
              </w:rPr>
            </w:pPr>
            <w:r>
              <w:rPr>
                <w:lang w:val="es-AR"/>
              </w:rPr>
              <w:t>Combustibles sólidos</w:t>
            </w:r>
          </w:p>
        </w:tc>
        <w:tc>
          <w:tcPr>
            <w:tcW w:w="2410" w:type="dxa"/>
            <w:gridSpan w:val="5"/>
            <w:tcBorders>
              <w:top w:val="single" w:sz="4" w:space="0" w:color="auto"/>
            </w:tcBorders>
          </w:tcPr>
          <w:p w:rsidR="00AB49A5" w:rsidRDefault="00AB49A5">
            <w:pPr>
              <w:jc w:val="center"/>
              <w:rPr>
                <w:lang w:val="es-AR"/>
              </w:rPr>
            </w:pPr>
            <w:r>
              <w:rPr>
                <w:lang w:val="es-AR"/>
              </w:rPr>
              <w:t>Combustibles líquidos</w:t>
            </w:r>
          </w:p>
        </w:tc>
        <w:tc>
          <w:tcPr>
            <w:tcW w:w="2268" w:type="dxa"/>
            <w:gridSpan w:val="3"/>
            <w:tcBorders>
              <w:top w:val="single" w:sz="4" w:space="0" w:color="auto"/>
            </w:tcBorders>
          </w:tcPr>
          <w:p w:rsidR="00AB49A5" w:rsidRDefault="00AB49A5">
            <w:pPr>
              <w:jc w:val="center"/>
              <w:rPr>
                <w:lang w:val="es-AR"/>
              </w:rPr>
            </w:pPr>
            <w:r>
              <w:rPr>
                <w:lang w:val="es-AR"/>
              </w:rPr>
              <w:t>Gas natural</w:t>
            </w:r>
          </w:p>
        </w:tc>
        <w:tc>
          <w:tcPr>
            <w:tcW w:w="2409" w:type="dxa"/>
            <w:gridSpan w:val="4"/>
            <w:tcBorders>
              <w:top w:val="single" w:sz="4" w:space="0" w:color="auto"/>
            </w:tcBorders>
          </w:tcPr>
          <w:p w:rsidR="00AB49A5" w:rsidRDefault="00AB49A5">
            <w:pPr>
              <w:jc w:val="center"/>
              <w:rPr>
                <w:lang w:val="es-AR"/>
              </w:rPr>
            </w:pPr>
            <w:r>
              <w:rPr>
                <w:lang w:val="es-AR"/>
              </w:rPr>
              <w:t>Hidroelectricidad</w:t>
            </w:r>
          </w:p>
        </w:tc>
      </w:tr>
      <w:tr w:rsidR="00AB49A5">
        <w:tblPrEx>
          <w:tblCellMar>
            <w:top w:w="0" w:type="dxa"/>
            <w:bottom w:w="0" w:type="dxa"/>
          </w:tblCellMar>
        </w:tblPrEx>
        <w:trPr>
          <w:cantSplit/>
        </w:trPr>
        <w:tc>
          <w:tcPr>
            <w:tcW w:w="2518" w:type="dxa"/>
            <w:vMerge/>
            <w:tcBorders>
              <w:bottom w:val="single" w:sz="4" w:space="0" w:color="auto"/>
            </w:tcBorders>
          </w:tcPr>
          <w:p w:rsidR="00AB49A5" w:rsidRDefault="00AB49A5">
            <w:pPr>
              <w:jc w:val="both"/>
              <w:rPr>
                <w:lang w:val="es-AR"/>
              </w:rPr>
            </w:pPr>
          </w:p>
        </w:tc>
        <w:tc>
          <w:tcPr>
            <w:tcW w:w="784" w:type="dxa"/>
            <w:tcBorders>
              <w:bottom w:val="single" w:sz="4" w:space="0" w:color="auto"/>
            </w:tcBorders>
          </w:tcPr>
          <w:p w:rsidR="00AB49A5" w:rsidRDefault="00AB49A5">
            <w:pPr>
              <w:jc w:val="right"/>
              <w:rPr>
                <w:lang w:val="es-AR"/>
              </w:rPr>
            </w:pPr>
            <w:r>
              <w:rPr>
                <w:lang w:val="es-AR"/>
              </w:rPr>
              <w:t>1925</w:t>
            </w:r>
          </w:p>
        </w:tc>
        <w:tc>
          <w:tcPr>
            <w:tcW w:w="784" w:type="dxa"/>
            <w:tcBorders>
              <w:bottom w:val="single" w:sz="4" w:space="0" w:color="auto"/>
            </w:tcBorders>
          </w:tcPr>
          <w:p w:rsidR="00AB49A5" w:rsidRDefault="00AB49A5">
            <w:pPr>
              <w:jc w:val="right"/>
              <w:rPr>
                <w:lang w:val="es-AR"/>
              </w:rPr>
            </w:pPr>
            <w:r>
              <w:rPr>
                <w:lang w:val="es-AR"/>
              </w:rPr>
              <w:t>1950</w:t>
            </w:r>
          </w:p>
        </w:tc>
        <w:tc>
          <w:tcPr>
            <w:tcW w:w="785" w:type="dxa"/>
            <w:gridSpan w:val="2"/>
            <w:tcBorders>
              <w:bottom w:val="single" w:sz="4" w:space="0" w:color="auto"/>
            </w:tcBorders>
          </w:tcPr>
          <w:p w:rsidR="00AB49A5" w:rsidRDefault="00AB49A5">
            <w:pPr>
              <w:jc w:val="right"/>
              <w:rPr>
                <w:lang w:val="es-AR"/>
              </w:rPr>
            </w:pPr>
            <w:r>
              <w:rPr>
                <w:lang w:val="es-AR"/>
              </w:rPr>
              <w:t>1965</w:t>
            </w:r>
          </w:p>
        </w:tc>
        <w:tc>
          <w:tcPr>
            <w:tcW w:w="784" w:type="dxa"/>
            <w:tcBorders>
              <w:bottom w:val="single" w:sz="4" w:space="0" w:color="auto"/>
            </w:tcBorders>
          </w:tcPr>
          <w:p w:rsidR="00AB49A5" w:rsidRDefault="00AB49A5">
            <w:pPr>
              <w:jc w:val="right"/>
              <w:rPr>
                <w:lang w:val="es-AR"/>
              </w:rPr>
            </w:pPr>
            <w:r>
              <w:rPr>
                <w:lang w:val="es-AR"/>
              </w:rPr>
              <w:t>1925</w:t>
            </w:r>
          </w:p>
        </w:tc>
        <w:tc>
          <w:tcPr>
            <w:tcW w:w="784" w:type="dxa"/>
            <w:tcBorders>
              <w:bottom w:val="single" w:sz="4" w:space="0" w:color="auto"/>
            </w:tcBorders>
          </w:tcPr>
          <w:p w:rsidR="00AB49A5" w:rsidRDefault="00AB49A5">
            <w:pPr>
              <w:jc w:val="right"/>
              <w:rPr>
                <w:lang w:val="es-AR"/>
              </w:rPr>
            </w:pPr>
            <w:r>
              <w:rPr>
                <w:lang w:val="es-AR"/>
              </w:rPr>
              <w:t>1950</w:t>
            </w:r>
          </w:p>
        </w:tc>
        <w:tc>
          <w:tcPr>
            <w:tcW w:w="785" w:type="dxa"/>
            <w:gridSpan w:val="2"/>
            <w:tcBorders>
              <w:bottom w:val="single" w:sz="4" w:space="0" w:color="auto"/>
            </w:tcBorders>
          </w:tcPr>
          <w:p w:rsidR="00AB49A5" w:rsidRDefault="00AB49A5">
            <w:pPr>
              <w:jc w:val="right"/>
              <w:rPr>
                <w:lang w:val="es-AR"/>
              </w:rPr>
            </w:pPr>
            <w:r>
              <w:rPr>
                <w:lang w:val="es-AR"/>
              </w:rPr>
              <w:t>1965</w:t>
            </w:r>
          </w:p>
        </w:tc>
        <w:tc>
          <w:tcPr>
            <w:tcW w:w="784" w:type="dxa"/>
            <w:tcBorders>
              <w:bottom w:val="single" w:sz="4" w:space="0" w:color="auto"/>
            </w:tcBorders>
          </w:tcPr>
          <w:p w:rsidR="00AB49A5" w:rsidRDefault="00AB49A5">
            <w:pPr>
              <w:jc w:val="right"/>
              <w:rPr>
                <w:lang w:val="es-AR"/>
              </w:rPr>
            </w:pPr>
            <w:r>
              <w:rPr>
                <w:lang w:val="es-AR"/>
              </w:rPr>
              <w:t>1925</w:t>
            </w:r>
          </w:p>
        </w:tc>
        <w:tc>
          <w:tcPr>
            <w:tcW w:w="784" w:type="dxa"/>
            <w:tcBorders>
              <w:bottom w:val="single" w:sz="4" w:space="0" w:color="auto"/>
            </w:tcBorders>
          </w:tcPr>
          <w:p w:rsidR="00AB49A5" w:rsidRDefault="00AB49A5">
            <w:pPr>
              <w:jc w:val="right"/>
              <w:rPr>
                <w:lang w:val="es-AR"/>
              </w:rPr>
            </w:pPr>
            <w:r>
              <w:rPr>
                <w:lang w:val="es-AR"/>
              </w:rPr>
              <w:t>1950</w:t>
            </w:r>
          </w:p>
        </w:tc>
        <w:tc>
          <w:tcPr>
            <w:tcW w:w="785" w:type="dxa"/>
            <w:tcBorders>
              <w:bottom w:val="single" w:sz="4" w:space="0" w:color="auto"/>
            </w:tcBorders>
          </w:tcPr>
          <w:p w:rsidR="00AB49A5" w:rsidRDefault="00AB49A5">
            <w:pPr>
              <w:jc w:val="right"/>
              <w:rPr>
                <w:lang w:val="es-AR"/>
              </w:rPr>
            </w:pPr>
            <w:r>
              <w:rPr>
                <w:lang w:val="es-AR"/>
              </w:rPr>
              <w:t>1965</w:t>
            </w:r>
          </w:p>
        </w:tc>
        <w:tc>
          <w:tcPr>
            <w:tcW w:w="784" w:type="dxa"/>
            <w:gridSpan w:val="2"/>
            <w:tcBorders>
              <w:bottom w:val="single" w:sz="4" w:space="0" w:color="auto"/>
            </w:tcBorders>
          </w:tcPr>
          <w:p w:rsidR="00AB49A5" w:rsidRDefault="00AB49A5">
            <w:pPr>
              <w:jc w:val="right"/>
              <w:rPr>
                <w:lang w:val="es-AR"/>
              </w:rPr>
            </w:pPr>
            <w:r>
              <w:rPr>
                <w:lang w:val="es-AR"/>
              </w:rPr>
              <w:t>1925</w:t>
            </w:r>
          </w:p>
        </w:tc>
        <w:tc>
          <w:tcPr>
            <w:tcW w:w="784" w:type="dxa"/>
            <w:tcBorders>
              <w:bottom w:val="single" w:sz="4" w:space="0" w:color="auto"/>
            </w:tcBorders>
          </w:tcPr>
          <w:p w:rsidR="00AB49A5" w:rsidRDefault="00AB49A5">
            <w:pPr>
              <w:jc w:val="right"/>
              <w:rPr>
                <w:lang w:val="es-AR"/>
              </w:rPr>
            </w:pPr>
            <w:r>
              <w:rPr>
                <w:lang w:val="es-AR"/>
              </w:rPr>
              <w:t>1950</w:t>
            </w:r>
          </w:p>
        </w:tc>
        <w:tc>
          <w:tcPr>
            <w:tcW w:w="785" w:type="dxa"/>
            <w:gridSpan w:val="2"/>
            <w:tcBorders>
              <w:bottom w:val="single" w:sz="4" w:space="0" w:color="auto"/>
            </w:tcBorders>
          </w:tcPr>
          <w:p w:rsidR="00AB49A5" w:rsidRDefault="00AB49A5">
            <w:pPr>
              <w:jc w:val="right"/>
              <w:rPr>
                <w:lang w:val="es-AR"/>
              </w:rPr>
            </w:pPr>
            <w:r>
              <w:rPr>
                <w:lang w:val="es-AR"/>
              </w:rPr>
              <w:t>1965</w:t>
            </w:r>
          </w:p>
        </w:tc>
        <w:tc>
          <w:tcPr>
            <w:tcW w:w="784" w:type="dxa"/>
            <w:tcBorders>
              <w:bottom w:val="single" w:sz="4" w:space="0" w:color="auto"/>
            </w:tcBorders>
          </w:tcPr>
          <w:p w:rsidR="00AB49A5" w:rsidRDefault="00AB49A5">
            <w:pPr>
              <w:jc w:val="right"/>
              <w:rPr>
                <w:lang w:val="es-AR"/>
              </w:rPr>
            </w:pPr>
            <w:r>
              <w:rPr>
                <w:lang w:val="es-AR"/>
              </w:rPr>
              <w:t>1925</w:t>
            </w:r>
          </w:p>
        </w:tc>
        <w:tc>
          <w:tcPr>
            <w:tcW w:w="784" w:type="dxa"/>
            <w:tcBorders>
              <w:bottom w:val="single" w:sz="4" w:space="0" w:color="auto"/>
            </w:tcBorders>
          </w:tcPr>
          <w:p w:rsidR="00AB49A5" w:rsidRDefault="00AB49A5">
            <w:pPr>
              <w:jc w:val="right"/>
              <w:rPr>
                <w:lang w:val="es-AR"/>
              </w:rPr>
            </w:pPr>
            <w:r>
              <w:rPr>
                <w:lang w:val="es-AR"/>
              </w:rPr>
              <w:t>1950</w:t>
            </w:r>
          </w:p>
        </w:tc>
        <w:tc>
          <w:tcPr>
            <w:tcW w:w="785" w:type="dxa"/>
            <w:tcBorders>
              <w:bottom w:val="single" w:sz="4" w:space="0" w:color="auto"/>
            </w:tcBorders>
          </w:tcPr>
          <w:p w:rsidR="00AB49A5" w:rsidRDefault="00AB49A5">
            <w:pPr>
              <w:jc w:val="right"/>
              <w:rPr>
                <w:lang w:val="es-AR"/>
              </w:rPr>
            </w:pPr>
            <w:r>
              <w:rPr>
                <w:lang w:val="es-AR"/>
              </w:rPr>
              <w:t>1965</w:t>
            </w:r>
          </w:p>
        </w:tc>
      </w:tr>
      <w:tr w:rsidR="00AB49A5">
        <w:tblPrEx>
          <w:tblCellMar>
            <w:top w:w="0" w:type="dxa"/>
            <w:bottom w:w="0" w:type="dxa"/>
          </w:tblCellMar>
        </w:tblPrEx>
        <w:trPr>
          <w:cantSplit/>
        </w:trPr>
        <w:tc>
          <w:tcPr>
            <w:tcW w:w="2518" w:type="dxa"/>
          </w:tcPr>
          <w:p w:rsidR="00AB49A5" w:rsidRDefault="00AB49A5">
            <w:pPr>
              <w:jc w:val="both"/>
              <w:rPr>
                <w:lang w:val="es-AR"/>
              </w:rPr>
            </w:pPr>
          </w:p>
        </w:tc>
        <w:tc>
          <w:tcPr>
            <w:tcW w:w="7059" w:type="dxa"/>
            <w:gridSpan w:val="11"/>
          </w:tcPr>
          <w:p w:rsidR="00AB49A5" w:rsidRDefault="00AB49A5">
            <w:pPr>
              <w:jc w:val="right"/>
              <w:rPr>
                <w:lang w:val="es-AR"/>
              </w:rPr>
            </w:pPr>
          </w:p>
        </w:tc>
        <w:tc>
          <w:tcPr>
            <w:tcW w:w="784" w:type="dxa"/>
            <w:gridSpan w:val="2"/>
          </w:tcPr>
          <w:p w:rsidR="00AB49A5" w:rsidRDefault="00AB49A5">
            <w:pPr>
              <w:jc w:val="right"/>
              <w:rPr>
                <w:lang w:val="es-AR"/>
              </w:rPr>
            </w:pPr>
          </w:p>
        </w:tc>
        <w:tc>
          <w:tcPr>
            <w:tcW w:w="784" w:type="dxa"/>
          </w:tcPr>
          <w:p w:rsidR="00AB49A5" w:rsidRDefault="00AB49A5">
            <w:pPr>
              <w:jc w:val="right"/>
              <w:rPr>
                <w:lang w:val="es-AR"/>
              </w:rPr>
            </w:pPr>
          </w:p>
        </w:tc>
        <w:tc>
          <w:tcPr>
            <w:tcW w:w="785" w:type="dxa"/>
            <w:gridSpan w:val="2"/>
          </w:tcPr>
          <w:p w:rsidR="00AB49A5" w:rsidRDefault="00AB49A5">
            <w:pPr>
              <w:jc w:val="right"/>
              <w:rPr>
                <w:lang w:val="es-AR"/>
              </w:rPr>
            </w:pPr>
          </w:p>
        </w:tc>
        <w:tc>
          <w:tcPr>
            <w:tcW w:w="784" w:type="dxa"/>
          </w:tcPr>
          <w:p w:rsidR="00AB49A5" w:rsidRDefault="00AB49A5">
            <w:pPr>
              <w:jc w:val="right"/>
              <w:rPr>
                <w:lang w:val="es-AR"/>
              </w:rPr>
            </w:pPr>
          </w:p>
        </w:tc>
        <w:tc>
          <w:tcPr>
            <w:tcW w:w="784" w:type="dxa"/>
          </w:tcPr>
          <w:p w:rsidR="00AB49A5" w:rsidRDefault="00AB49A5">
            <w:pPr>
              <w:jc w:val="right"/>
              <w:rPr>
                <w:lang w:val="es-AR"/>
              </w:rPr>
            </w:pPr>
          </w:p>
        </w:tc>
        <w:tc>
          <w:tcPr>
            <w:tcW w:w="785" w:type="dxa"/>
          </w:tcPr>
          <w:p w:rsidR="00AB49A5" w:rsidRDefault="00AB49A5">
            <w:pPr>
              <w:jc w:val="right"/>
              <w:rPr>
                <w:lang w:val="es-AR"/>
              </w:rPr>
            </w:pPr>
          </w:p>
        </w:tc>
      </w:tr>
      <w:tr w:rsidR="00AB49A5">
        <w:tblPrEx>
          <w:tblCellMar>
            <w:top w:w="0" w:type="dxa"/>
            <w:bottom w:w="0" w:type="dxa"/>
          </w:tblCellMar>
        </w:tblPrEx>
        <w:trPr>
          <w:cantSplit/>
        </w:trPr>
        <w:tc>
          <w:tcPr>
            <w:tcW w:w="2518" w:type="dxa"/>
          </w:tcPr>
          <w:p w:rsidR="00AB49A5" w:rsidRDefault="00AB49A5">
            <w:pPr>
              <w:jc w:val="both"/>
              <w:rPr>
                <w:lang w:val="es-AR"/>
              </w:rPr>
            </w:pPr>
          </w:p>
        </w:tc>
        <w:tc>
          <w:tcPr>
            <w:tcW w:w="7059" w:type="dxa"/>
            <w:gridSpan w:val="11"/>
          </w:tcPr>
          <w:p w:rsidR="00AB49A5" w:rsidRDefault="00AB49A5">
            <w:pPr>
              <w:jc w:val="right"/>
              <w:rPr>
                <w:lang w:val="es-AR"/>
              </w:rPr>
            </w:pPr>
            <w:r>
              <w:rPr>
                <w:lang w:val="es-AR"/>
              </w:rPr>
              <w:t>Porcentaje del consumo total de energía de cada región</w:t>
            </w:r>
          </w:p>
        </w:tc>
        <w:tc>
          <w:tcPr>
            <w:tcW w:w="784" w:type="dxa"/>
            <w:gridSpan w:val="2"/>
          </w:tcPr>
          <w:p w:rsidR="00AB49A5" w:rsidRDefault="00AB49A5">
            <w:pPr>
              <w:jc w:val="right"/>
              <w:rPr>
                <w:lang w:val="es-AR"/>
              </w:rPr>
            </w:pPr>
          </w:p>
        </w:tc>
        <w:tc>
          <w:tcPr>
            <w:tcW w:w="784" w:type="dxa"/>
          </w:tcPr>
          <w:p w:rsidR="00AB49A5" w:rsidRDefault="00AB49A5">
            <w:pPr>
              <w:jc w:val="right"/>
              <w:rPr>
                <w:lang w:val="es-AR"/>
              </w:rPr>
            </w:pPr>
          </w:p>
        </w:tc>
        <w:tc>
          <w:tcPr>
            <w:tcW w:w="785" w:type="dxa"/>
            <w:gridSpan w:val="2"/>
          </w:tcPr>
          <w:p w:rsidR="00AB49A5" w:rsidRDefault="00AB49A5">
            <w:pPr>
              <w:jc w:val="right"/>
              <w:rPr>
                <w:lang w:val="es-AR"/>
              </w:rPr>
            </w:pPr>
          </w:p>
        </w:tc>
        <w:tc>
          <w:tcPr>
            <w:tcW w:w="784" w:type="dxa"/>
          </w:tcPr>
          <w:p w:rsidR="00AB49A5" w:rsidRDefault="00AB49A5">
            <w:pPr>
              <w:jc w:val="right"/>
              <w:rPr>
                <w:lang w:val="es-AR"/>
              </w:rPr>
            </w:pPr>
          </w:p>
        </w:tc>
        <w:tc>
          <w:tcPr>
            <w:tcW w:w="784" w:type="dxa"/>
          </w:tcPr>
          <w:p w:rsidR="00AB49A5" w:rsidRDefault="00AB49A5">
            <w:pPr>
              <w:jc w:val="right"/>
              <w:rPr>
                <w:lang w:val="es-AR"/>
              </w:rPr>
            </w:pPr>
          </w:p>
        </w:tc>
        <w:tc>
          <w:tcPr>
            <w:tcW w:w="785" w:type="dxa"/>
          </w:tcPr>
          <w:p w:rsidR="00AB49A5" w:rsidRDefault="00AB49A5">
            <w:pPr>
              <w:jc w:val="right"/>
              <w:rPr>
                <w:lang w:val="es-AR"/>
              </w:rPr>
            </w:pPr>
          </w:p>
        </w:tc>
      </w:tr>
      <w:tr w:rsidR="00AB49A5">
        <w:tblPrEx>
          <w:tblCellMar>
            <w:top w:w="0" w:type="dxa"/>
            <w:bottom w:w="0" w:type="dxa"/>
          </w:tblCellMar>
        </w:tblPrEx>
        <w:tc>
          <w:tcPr>
            <w:tcW w:w="2518" w:type="dxa"/>
          </w:tcPr>
          <w:p w:rsidR="00AB49A5" w:rsidRDefault="00AB49A5">
            <w:pPr>
              <w:jc w:val="both"/>
              <w:rPr>
                <w:lang w:val="es-AR"/>
              </w:rPr>
            </w:pPr>
          </w:p>
        </w:tc>
        <w:tc>
          <w:tcPr>
            <w:tcW w:w="784" w:type="dxa"/>
          </w:tcPr>
          <w:p w:rsidR="00AB49A5" w:rsidRDefault="00AB49A5">
            <w:pPr>
              <w:jc w:val="right"/>
              <w:rPr>
                <w:lang w:val="es-AR"/>
              </w:rPr>
            </w:pPr>
          </w:p>
        </w:tc>
        <w:tc>
          <w:tcPr>
            <w:tcW w:w="784" w:type="dxa"/>
          </w:tcPr>
          <w:p w:rsidR="00AB49A5" w:rsidRDefault="00AB49A5">
            <w:pPr>
              <w:jc w:val="right"/>
              <w:rPr>
                <w:lang w:val="es-AR"/>
              </w:rPr>
            </w:pPr>
          </w:p>
        </w:tc>
        <w:tc>
          <w:tcPr>
            <w:tcW w:w="785" w:type="dxa"/>
            <w:gridSpan w:val="2"/>
          </w:tcPr>
          <w:p w:rsidR="00AB49A5" w:rsidRDefault="00AB49A5">
            <w:pPr>
              <w:jc w:val="right"/>
              <w:rPr>
                <w:lang w:val="es-AR"/>
              </w:rPr>
            </w:pPr>
          </w:p>
        </w:tc>
        <w:tc>
          <w:tcPr>
            <w:tcW w:w="784" w:type="dxa"/>
          </w:tcPr>
          <w:p w:rsidR="00AB49A5" w:rsidRDefault="00AB49A5">
            <w:pPr>
              <w:jc w:val="right"/>
              <w:rPr>
                <w:lang w:val="es-AR"/>
              </w:rPr>
            </w:pPr>
          </w:p>
        </w:tc>
        <w:tc>
          <w:tcPr>
            <w:tcW w:w="784" w:type="dxa"/>
          </w:tcPr>
          <w:p w:rsidR="00AB49A5" w:rsidRDefault="00AB49A5">
            <w:pPr>
              <w:jc w:val="right"/>
              <w:rPr>
                <w:lang w:val="es-AR"/>
              </w:rPr>
            </w:pPr>
          </w:p>
        </w:tc>
        <w:tc>
          <w:tcPr>
            <w:tcW w:w="785" w:type="dxa"/>
            <w:gridSpan w:val="2"/>
          </w:tcPr>
          <w:p w:rsidR="00AB49A5" w:rsidRDefault="00AB49A5">
            <w:pPr>
              <w:jc w:val="right"/>
              <w:rPr>
                <w:lang w:val="es-AR"/>
              </w:rPr>
            </w:pPr>
          </w:p>
        </w:tc>
        <w:tc>
          <w:tcPr>
            <w:tcW w:w="784" w:type="dxa"/>
          </w:tcPr>
          <w:p w:rsidR="00AB49A5" w:rsidRDefault="00AB49A5">
            <w:pPr>
              <w:jc w:val="right"/>
              <w:rPr>
                <w:lang w:val="es-AR"/>
              </w:rPr>
            </w:pPr>
          </w:p>
        </w:tc>
        <w:tc>
          <w:tcPr>
            <w:tcW w:w="784" w:type="dxa"/>
          </w:tcPr>
          <w:p w:rsidR="00AB49A5" w:rsidRDefault="00AB49A5">
            <w:pPr>
              <w:jc w:val="right"/>
              <w:rPr>
                <w:lang w:val="es-AR"/>
              </w:rPr>
            </w:pPr>
          </w:p>
        </w:tc>
        <w:tc>
          <w:tcPr>
            <w:tcW w:w="785" w:type="dxa"/>
          </w:tcPr>
          <w:p w:rsidR="00AB49A5" w:rsidRDefault="00AB49A5">
            <w:pPr>
              <w:jc w:val="right"/>
              <w:rPr>
                <w:lang w:val="es-AR"/>
              </w:rPr>
            </w:pPr>
          </w:p>
        </w:tc>
        <w:tc>
          <w:tcPr>
            <w:tcW w:w="784" w:type="dxa"/>
            <w:gridSpan w:val="2"/>
          </w:tcPr>
          <w:p w:rsidR="00AB49A5" w:rsidRDefault="00AB49A5">
            <w:pPr>
              <w:jc w:val="right"/>
              <w:rPr>
                <w:lang w:val="es-AR"/>
              </w:rPr>
            </w:pPr>
          </w:p>
        </w:tc>
        <w:tc>
          <w:tcPr>
            <w:tcW w:w="784" w:type="dxa"/>
          </w:tcPr>
          <w:p w:rsidR="00AB49A5" w:rsidRDefault="00AB49A5">
            <w:pPr>
              <w:jc w:val="right"/>
              <w:rPr>
                <w:lang w:val="es-AR"/>
              </w:rPr>
            </w:pPr>
          </w:p>
        </w:tc>
        <w:tc>
          <w:tcPr>
            <w:tcW w:w="785" w:type="dxa"/>
            <w:gridSpan w:val="2"/>
          </w:tcPr>
          <w:p w:rsidR="00AB49A5" w:rsidRDefault="00AB49A5">
            <w:pPr>
              <w:jc w:val="right"/>
              <w:rPr>
                <w:lang w:val="es-AR"/>
              </w:rPr>
            </w:pPr>
          </w:p>
        </w:tc>
        <w:tc>
          <w:tcPr>
            <w:tcW w:w="784" w:type="dxa"/>
          </w:tcPr>
          <w:p w:rsidR="00AB49A5" w:rsidRDefault="00AB49A5">
            <w:pPr>
              <w:jc w:val="right"/>
              <w:rPr>
                <w:lang w:val="es-AR"/>
              </w:rPr>
            </w:pPr>
          </w:p>
        </w:tc>
        <w:tc>
          <w:tcPr>
            <w:tcW w:w="784" w:type="dxa"/>
          </w:tcPr>
          <w:p w:rsidR="00AB49A5" w:rsidRDefault="00AB49A5">
            <w:pPr>
              <w:jc w:val="right"/>
              <w:rPr>
                <w:lang w:val="es-AR"/>
              </w:rPr>
            </w:pPr>
          </w:p>
        </w:tc>
        <w:tc>
          <w:tcPr>
            <w:tcW w:w="785" w:type="dxa"/>
          </w:tcPr>
          <w:p w:rsidR="00AB49A5" w:rsidRDefault="00AB49A5">
            <w:pPr>
              <w:jc w:val="right"/>
              <w:rPr>
                <w:lang w:val="es-AR"/>
              </w:rPr>
            </w:pPr>
          </w:p>
        </w:tc>
      </w:tr>
      <w:tr w:rsidR="00AB49A5">
        <w:tblPrEx>
          <w:tblCellMar>
            <w:top w:w="0" w:type="dxa"/>
            <w:bottom w:w="0" w:type="dxa"/>
          </w:tblCellMar>
        </w:tblPrEx>
        <w:tc>
          <w:tcPr>
            <w:tcW w:w="2518" w:type="dxa"/>
          </w:tcPr>
          <w:p w:rsidR="00AB49A5" w:rsidRDefault="00AB49A5">
            <w:pPr>
              <w:jc w:val="both"/>
              <w:rPr>
                <w:lang w:val="es-AR"/>
              </w:rPr>
            </w:pPr>
            <w:r>
              <w:rPr>
                <w:lang w:val="es-AR"/>
              </w:rPr>
              <w:t>América</w:t>
            </w:r>
          </w:p>
        </w:tc>
        <w:tc>
          <w:tcPr>
            <w:tcW w:w="784" w:type="dxa"/>
          </w:tcPr>
          <w:p w:rsidR="00AB49A5" w:rsidRDefault="00AB49A5">
            <w:pPr>
              <w:jc w:val="right"/>
              <w:rPr>
                <w:lang w:val="es-AR"/>
              </w:rPr>
            </w:pPr>
            <w:r>
              <w:rPr>
                <w:lang w:val="es-AR"/>
              </w:rPr>
              <w:t>100.0</w:t>
            </w:r>
          </w:p>
        </w:tc>
        <w:tc>
          <w:tcPr>
            <w:tcW w:w="784" w:type="dxa"/>
          </w:tcPr>
          <w:p w:rsidR="00AB49A5" w:rsidRDefault="00AB49A5">
            <w:pPr>
              <w:jc w:val="right"/>
              <w:rPr>
                <w:lang w:val="es-AR"/>
              </w:rPr>
            </w:pPr>
            <w:r>
              <w:rPr>
                <w:lang w:val="es-AR"/>
              </w:rPr>
              <w:t>100.0</w:t>
            </w:r>
          </w:p>
        </w:tc>
        <w:tc>
          <w:tcPr>
            <w:tcW w:w="785" w:type="dxa"/>
            <w:gridSpan w:val="2"/>
          </w:tcPr>
          <w:p w:rsidR="00AB49A5" w:rsidRDefault="00AB49A5">
            <w:pPr>
              <w:jc w:val="right"/>
              <w:rPr>
                <w:lang w:val="es-AR"/>
              </w:rPr>
            </w:pPr>
            <w:r>
              <w:rPr>
                <w:lang w:val="es-AR"/>
              </w:rPr>
              <w:t>100.0</w:t>
            </w:r>
          </w:p>
        </w:tc>
        <w:tc>
          <w:tcPr>
            <w:tcW w:w="784" w:type="dxa"/>
          </w:tcPr>
          <w:p w:rsidR="00AB49A5" w:rsidRDefault="00AB49A5">
            <w:pPr>
              <w:jc w:val="right"/>
              <w:rPr>
                <w:lang w:val="es-AR"/>
              </w:rPr>
            </w:pPr>
            <w:r>
              <w:rPr>
                <w:lang w:val="es-AR"/>
              </w:rPr>
              <w:t>37,6</w:t>
            </w:r>
          </w:p>
        </w:tc>
        <w:tc>
          <w:tcPr>
            <w:tcW w:w="784" w:type="dxa"/>
          </w:tcPr>
          <w:p w:rsidR="00AB49A5" w:rsidRDefault="00AB49A5">
            <w:pPr>
              <w:jc w:val="right"/>
              <w:rPr>
                <w:lang w:val="es-AR"/>
              </w:rPr>
            </w:pPr>
            <w:r>
              <w:rPr>
                <w:lang w:val="es-AR"/>
              </w:rPr>
              <w:t>13,0</w:t>
            </w:r>
          </w:p>
        </w:tc>
        <w:tc>
          <w:tcPr>
            <w:tcW w:w="785" w:type="dxa"/>
            <w:gridSpan w:val="2"/>
          </w:tcPr>
          <w:p w:rsidR="00AB49A5" w:rsidRDefault="00AB49A5">
            <w:pPr>
              <w:jc w:val="right"/>
              <w:rPr>
                <w:lang w:val="es-AR"/>
              </w:rPr>
            </w:pPr>
            <w:r>
              <w:rPr>
                <w:lang w:val="es-AR"/>
              </w:rPr>
              <w:t>6,4</w:t>
            </w:r>
          </w:p>
        </w:tc>
        <w:tc>
          <w:tcPr>
            <w:tcW w:w="784" w:type="dxa"/>
          </w:tcPr>
          <w:p w:rsidR="00AB49A5" w:rsidRDefault="00AB49A5">
            <w:pPr>
              <w:jc w:val="right"/>
              <w:rPr>
                <w:lang w:val="es-AR"/>
              </w:rPr>
            </w:pPr>
            <w:r>
              <w:rPr>
                <w:lang w:val="es-AR"/>
              </w:rPr>
              <w:t>56,6</w:t>
            </w:r>
          </w:p>
        </w:tc>
        <w:tc>
          <w:tcPr>
            <w:tcW w:w="784" w:type="dxa"/>
          </w:tcPr>
          <w:p w:rsidR="00AB49A5" w:rsidRDefault="00AB49A5">
            <w:pPr>
              <w:jc w:val="right"/>
              <w:rPr>
                <w:lang w:val="es-AR"/>
              </w:rPr>
            </w:pPr>
            <w:r>
              <w:rPr>
                <w:lang w:val="es-AR"/>
              </w:rPr>
              <w:t>73,2</w:t>
            </w:r>
          </w:p>
        </w:tc>
        <w:tc>
          <w:tcPr>
            <w:tcW w:w="785" w:type="dxa"/>
          </w:tcPr>
          <w:p w:rsidR="00AB49A5" w:rsidRDefault="00AB49A5">
            <w:pPr>
              <w:jc w:val="right"/>
              <w:rPr>
                <w:lang w:val="es-AR"/>
              </w:rPr>
            </w:pPr>
            <w:r>
              <w:rPr>
                <w:lang w:val="es-AR"/>
              </w:rPr>
              <w:t>70,9</w:t>
            </w:r>
          </w:p>
        </w:tc>
        <w:tc>
          <w:tcPr>
            <w:tcW w:w="784" w:type="dxa"/>
            <w:gridSpan w:val="2"/>
          </w:tcPr>
          <w:p w:rsidR="00AB49A5" w:rsidRDefault="00AB49A5">
            <w:pPr>
              <w:jc w:val="right"/>
              <w:rPr>
                <w:lang w:val="es-AR"/>
              </w:rPr>
            </w:pPr>
            <w:r>
              <w:rPr>
                <w:lang w:val="es-AR"/>
              </w:rPr>
              <w:t>4,2</w:t>
            </w:r>
          </w:p>
        </w:tc>
        <w:tc>
          <w:tcPr>
            <w:tcW w:w="784" w:type="dxa"/>
          </w:tcPr>
          <w:p w:rsidR="00AB49A5" w:rsidRDefault="00AB49A5">
            <w:pPr>
              <w:jc w:val="right"/>
              <w:rPr>
                <w:lang w:val="es-AR"/>
              </w:rPr>
            </w:pPr>
            <w:r>
              <w:rPr>
                <w:lang w:val="es-AR"/>
              </w:rPr>
              <w:t>11,0</w:t>
            </w:r>
          </w:p>
        </w:tc>
        <w:tc>
          <w:tcPr>
            <w:tcW w:w="785" w:type="dxa"/>
            <w:gridSpan w:val="2"/>
          </w:tcPr>
          <w:p w:rsidR="00AB49A5" w:rsidRDefault="00AB49A5">
            <w:pPr>
              <w:jc w:val="right"/>
              <w:rPr>
                <w:lang w:val="es-AR"/>
              </w:rPr>
            </w:pPr>
            <w:r>
              <w:rPr>
                <w:lang w:val="es-AR"/>
              </w:rPr>
              <w:t>19,5</w:t>
            </w:r>
          </w:p>
        </w:tc>
        <w:tc>
          <w:tcPr>
            <w:tcW w:w="784" w:type="dxa"/>
          </w:tcPr>
          <w:p w:rsidR="00AB49A5" w:rsidRDefault="00AB49A5">
            <w:pPr>
              <w:jc w:val="right"/>
              <w:rPr>
                <w:lang w:val="es-AR"/>
              </w:rPr>
            </w:pPr>
            <w:r>
              <w:rPr>
                <w:lang w:val="es-AR"/>
              </w:rPr>
              <w:t>1,6</w:t>
            </w:r>
          </w:p>
        </w:tc>
        <w:tc>
          <w:tcPr>
            <w:tcW w:w="784" w:type="dxa"/>
          </w:tcPr>
          <w:p w:rsidR="00AB49A5" w:rsidRDefault="00AB49A5">
            <w:pPr>
              <w:jc w:val="right"/>
              <w:rPr>
                <w:lang w:val="es-AR"/>
              </w:rPr>
            </w:pPr>
            <w:r>
              <w:rPr>
                <w:lang w:val="es-AR"/>
              </w:rPr>
              <w:t>2,7</w:t>
            </w:r>
          </w:p>
        </w:tc>
        <w:tc>
          <w:tcPr>
            <w:tcW w:w="785" w:type="dxa"/>
          </w:tcPr>
          <w:p w:rsidR="00AB49A5" w:rsidRDefault="00AB49A5">
            <w:pPr>
              <w:jc w:val="right"/>
              <w:rPr>
                <w:lang w:val="es-AR"/>
              </w:rPr>
            </w:pPr>
            <w:r>
              <w:rPr>
                <w:lang w:val="es-AR"/>
              </w:rPr>
              <w:t>3,2</w:t>
            </w:r>
          </w:p>
        </w:tc>
      </w:tr>
      <w:tr w:rsidR="00AB49A5">
        <w:tblPrEx>
          <w:tblCellMar>
            <w:top w:w="0" w:type="dxa"/>
            <w:bottom w:w="0" w:type="dxa"/>
          </w:tblCellMar>
        </w:tblPrEx>
        <w:tc>
          <w:tcPr>
            <w:tcW w:w="2518" w:type="dxa"/>
          </w:tcPr>
          <w:p w:rsidR="00AB49A5" w:rsidRDefault="00AB49A5">
            <w:pPr>
              <w:jc w:val="both"/>
              <w:rPr>
                <w:lang w:val="es-AR"/>
              </w:rPr>
            </w:pPr>
            <w:r>
              <w:rPr>
                <w:lang w:val="es-AR"/>
              </w:rPr>
              <w:t>América del Norte</w:t>
            </w:r>
          </w:p>
        </w:tc>
        <w:tc>
          <w:tcPr>
            <w:tcW w:w="784" w:type="dxa"/>
          </w:tcPr>
          <w:p w:rsidR="00AB49A5" w:rsidRDefault="00AB49A5">
            <w:pPr>
              <w:jc w:val="right"/>
              <w:rPr>
                <w:lang w:val="es-AR"/>
              </w:rPr>
            </w:pPr>
            <w:r>
              <w:rPr>
                <w:lang w:val="es-AR"/>
              </w:rPr>
              <w:t>100.0</w:t>
            </w:r>
          </w:p>
        </w:tc>
        <w:tc>
          <w:tcPr>
            <w:tcW w:w="784" w:type="dxa"/>
          </w:tcPr>
          <w:p w:rsidR="00AB49A5" w:rsidRDefault="00AB49A5">
            <w:pPr>
              <w:jc w:val="right"/>
              <w:rPr>
                <w:lang w:val="es-AR"/>
              </w:rPr>
            </w:pPr>
            <w:r>
              <w:rPr>
                <w:lang w:val="es-AR"/>
              </w:rPr>
              <w:t>100.0</w:t>
            </w:r>
          </w:p>
        </w:tc>
        <w:tc>
          <w:tcPr>
            <w:tcW w:w="785" w:type="dxa"/>
            <w:gridSpan w:val="2"/>
          </w:tcPr>
          <w:p w:rsidR="00AB49A5" w:rsidRDefault="00AB49A5">
            <w:pPr>
              <w:jc w:val="right"/>
              <w:rPr>
                <w:lang w:val="es-AR"/>
              </w:rPr>
            </w:pPr>
            <w:r>
              <w:rPr>
                <w:lang w:val="es-AR"/>
              </w:rPr>
              <w:t>100.0</w:t>
            </w:r>
          </w:p>
        </w:tc>
        <w:tc>
          <w:tcPr>
            <w:tcW w:w="784" w:type="dxa"/>
          </w:tcPr>
          <w:p w:rsidR="00AB49A5" w:rsidRDefault="00AB49A5">
            <w:pPr>
              <w:jc w:val="right"/>
              <w:rPr>
                <w:lang w:val="es-AR"/>
              </w:rPr>
            </w:pPr>
            <w:r>
              <w:rPr>
                <w:lang w:val="es-AR"/>
              </w:rPr>
              <w:t>74,5</w:t>
            </w:r>
          </w:p>
        </w:tc>
        <w:tc>
          <w:tcPr>
            <w:tcW w:w="784" w:type="dxa"/>
          </w:tcPr>
          <w:p w:rsidR="00AB49A5" w:rsidRDefault="00AB49A5">
            <w:pPr>
              <w:jc w:val="right"/>
              <w:rPr>
                <w:lang w:val="es-AR"/>
              </w:rPr>
            </w:pPr>
            <w:r>
              <w:rPr>
                <w:lang w:val="es-AR"/>
              </w:rPr>
              <w:t>43,0</w:t>
            </w:r>
          </w:p>
        </w:tc>
        <w:tc>
          <w:tcPr>
            <w:tcW w:w="785" w:type="dxa"/>
            <w:gridSpan w:val="2"/>
          </w:tcPr>
          <w:p w:rsidR="00AB49A5" w:rsidRDefault="00AB49A5">
            <w:pPr>
              <w:jc w:val="right"/>
              <w:rPr>
                <w:lang w:val="es-AR"/>
              </w:rPr>
            </w:pPr>
            <w:r>
              <w:rPr>
                <w:lang w:val="es-AR"/>
              </w:rPr>
              <w:t>23,6</w:t>
            </w:r>
          </w:p>
        </w:tc>
        <w:tc>
          <w:tcPr>
            <w:tcW w:w="784" w:type="dxa"/>
          </w:tcPr>
          <w:p w:rsidR="00AB49A5" w:rsidRDefault="00AB49A5">
            <w:pPr>
              <w:jc w:val="right"/>
              <w:rPr>
                <w:lang w:val="es-AR"/>
              </w:rPr>
            </w:pPr>
            <w:r>
              <w:rPr>
                <w:lang w:val="es-AR"/>
              </w:rPr>
              <w:t>18,9</w:t>
            </w:r>
          </w:p>
        </w:tc>
        <w:tc>
          <w:tcPr>
            <w:tcW w:w="784" w:type="dxa"/>
          </w:tcPr>
          <w:p w:rsidR="00AB49A5" w:rsidRDefault="00AB49A5">
            <w:pPr>
              <w:jc w:val="right"/>
              <w:rPr>
                <w:lang w:val="es-AR"/>
              </w:rPr>
            </w:pPr>
            <w:r>
              <w:rPr>
                <w:lang w:val="es-AR"/>
              </w:rPr>
              <w:t>37,5</w:t>
            </w:r>
          </w:p>
        </w:tc>
        <w:tc>
          <w:tcPr>
            <w:tcW w:w="785" w:type="dxa"/>
          </w:tcPr>
          <w:p w:rsidR="00AB49A5" w:rsidRDefault="00AB49A5">
            <w:pPr>
              <w:jc w:val="right"/>
              <w:rPr>
                <w:lang w:val="es-AR"/>
              </w:rPr>
            </w:pPr>
            <w:r>
              <w:rPr>
                <w:lang w:val="es-AR"/>
              </w:rPr>
              <w:t>43,4</w:t>
            </w:r>
          </w:p>
        </w:tc>
        <w:tc>
          <w:tcPr>
            <w:tcW w:w="784" w:type="dxa"/>
            <w:gridSpan w:val="2"/>
          </w:tcPr>
          <w:p w:rsidR="00AB49A5" w:rsidRDefault="00AB49A5">
            <w:pPr>
              <w:jc w:val="right"/>
              <w:rPr>
                <w:lang w:val="es-AR"/>
              </w:rPr>
            </w:pPr>
            <w:r>
              <w:rPr>
                <w:lang w:val="es-AR"/>
              </w:rPr>
              <w:t>6,0</w:t>
            </w:r>
          </w:p>
        </w:tc>
        <w:tc>
          <w:tcPr>
            <w:tcW w:w="784" w:type="dxa"/>
          </w:tcPr>
          <w:p w:rsidR="00AB49A5" w:rsidRDefault="00AB49A5">
            <w:pPr>
              <w:jc w:val="right"/>
              <w:rPr>
                <w:lang w:val="es-AR"/>
              </w:rPr>
            </w:pPr>
            <w:r>
              <w:rPr>
                <w:lang w:val="es-AR"/>
              </w:rPr>
              <w:t>18,0</w:t>
            </w:r>
          </w:p>
        </w:tc>
        <w:tc>
          <w:tcPr>
            <w:tcW w:w="785" w:type="dxa"/>
            <w:gridSpan w:val="2"/>
          </w:tcPr>
          <w:p w:rsidR="00AB49A5" w:rsidRDefault="00AB49A5">
            <w:pPr>
              <w:jc w:val="right"/>
              <w:rPr>
                <w:lang w:val="es-AR"/>
              </w:rPr>
            </w:pPr>
            <w:r>
              <w:rPr>
                <w:lang w:val="es-AR"/>
              </w:rPr>
              <w:t>31,1</w:t>
            </w:r>
          </w:p>
        </w:tc>
        <w:tc>
          <w:tcPr>
            <w:tcW w:w="784" w:type="dxa"/>
          </w:tcPr>
          <w:p w:rsidR="00AB49A5" w:rsidRDefault="00AB49A5">
            <w:pPr>
              <w:jc w:val="right"/>
              <w:rPr>
                <w:lang w:val="es-AR"/>
              </w:rPr>
            </w:pPr>
            <w:r>
              <w:rPr>
                <w:lang w:val="es-AR"/>
              </w:rPr>
              <w:t>0,6</w:t>
            </w:r>
          </w:p>
        </w:tc>
        <w:tc>
          <w:tcPr>
            <w:tcW w:w="784" w:type="dxa"/>
          </w:tcPr>
          <w:p w:rsidR="00AB49A5" w:rsidRDefault="00AB49A5">
            <w:pPr>
              <w:jc w:val="right"/>
              <w:rPr>
                <w:lang w:val="es-AR"/>
              </w:rPr>
            </w:pPr>
            <w:r>
              <w:rPr>
                <w:lang w:val="es-AR"/>
              </w:rPr>
              <w:t>1,5</w:t>
            </w:r>
          </w:p>
        </w:tc>
        <w:tc>
          <w:tcPr>
            <w:tcW w:w="785" w:type="dxa"/>
          </w:tcPr>
          <w:p w:rsidR="00AB49A5" w:rsidRDefault="00AB49A5">
            <w:pPr>
              <w:jc w:val="right"/>
              <w:rPr>
                <w:lang w:val="es-AR"/>
              </w:rPr>
            </w:pPr>
            <w:r>
              <w:rPr>
                <w:lang w:val="es-AR"/>
              </w:rPr>
              <w:t>1,9</w:t>
            </w:r>
          </w:p>
        </w:tc>
      </w:tr>
      <w:tr w:rsidR="00AB49A5">
        <w:tblPrEx>
          <w:tblCellMar>
            <w:top w:w="0" w:type="dxa"/>
            <w:bottom w:w="0" w:type="dxa"/>
          </w:tblCellMar>
        </w:tblPrEx>
        <w:tc>
          <w:tcPr>
            <w:tcW w:w="2518" w:type="dxa"/>
          </w:tcPr>
          <w:p w:rsidR="00AB49A5" w:rsidRDefault="00AB49A5">
            <w:pPr>
              <w:jc w:val="both"/>
              <w:rPr>
                <w:lang w:val="es-AR"/>
              </w:rPr>
            </w:pPr>
            <w:r>
              <w:rPr>
                <w:lang w:val="es-AR"/>
              </w:rPr>
              <w:t xml:space="preserve">   Estados Unidos</w:t>
            </w:r>
          </w:p>
        </w:tc>
        <w:tc>
          <w:tcPr>
            <w:tcW w:w="784" w:type="dxa"/>
          </w:tcPr>
          <w:p w:rsidR="00AB49A5" w:rsidRDefault="00AB49A5">
            <w:pPr>
              <w:jc w:val="right"/>
              <w:rPr>
                <w:lang w:val="es-AR"/>
              </w:rPr>
            </w:pPr>
            <w:r>
              <w:rPr>
                <w:lang w:val="es-AR"/>
              </w:rPr>
              <w:t>100.0</w:t>
            </w:r>
          </w:p>
        </w:tc>
        <w:tc>
          <w:tcPr>
            <w:tcW w:w="784" w:type="dxa"/>
          </w:tcPr>
          <w:p w:rsidR="00AB49A5" w:rsidRDefault="00AB49A5">
            <w:pPr>
              <w:jc w:val="right"/>
              <w:rPr>
                <w:lang w:val="es-AR"/>
              </w:rPr>
            </w:pPr>
            <w:r>
              <w:rPr>
                <w:lang w:val="es-AR"/>
              </w:rPr>
              <w:t>100.0</w:t>
            </w:r>
          </w:p>
        </w:tc>
        <w:tc>
          <w:tcPr>
            <w:tcW w:w="785" w:type="dxa"/>
            <w:gridSpan w:val="2"/>
          </w:tcPr>
          <w:p w:rsidR="00AB49A5" w:rsidRDefault="00AB49A5">
            <w:pPr>
              <w:jc w:val="right"/>
              <w:rPr>
                <w:lang w:val="es-AR"/>
              </w:rPr>
            </w:pPr>
            <w:r>
              <w:rPr>
                <w:lang w:val="es-AR"/>
              </w:rPr>
              <w:t>100.0</w:t>
            </w:r>
          </w:p>
        </w:tc>
        <w:tc>
          <w:tcPr>
            <w:tcW w:w="784" w:type="dxa"/>
          </w:tcPr>
          <w:p w:rsidR="00AB49A5" w:rsidRDefault="00AB49A5">
            <w:pPr>
              <w:jc w:val="right"/>
              <w:rPr>
                <w:lang w:val="es-AR"/>
              </w:rPr>
            </w:pPr>
            <w:r>
              <w:rPr>
                <w:lang w:val="es-AR"/>
              </w:rPr>
              <w:t>74,2</w:t>
            </w:r>
          </w:p>
        </w:tc>
        <w:tc>
          <w:tcPr>
            <w:tcW w:w="784" w:type="dxa"/>
          </w:tcPr>
          <w:p w:rsidR="00AB49A5" w:rsidRDefault="00AB49A5">
            <w:pPr>
              <w:jc w:val="right"/>
              <w:rPr>
                <w:lang w:val="es-AR"/>
              </w:rPr>
            </w:pPr>
            <w:r>
              <w:rPr>
                <w:lang w:val="es-AR"/>
              </w:rPr>
              <w:t>42,3</w:t>
            </w:r>
          </w:p>
        </w:tc>
        <w:tc>
          <w:tcPr>
            <w:tcW w:w="785" w:type="dxa"/>
            <w:gridSpan w:val="2"/>
          </w:tcPr>
          <w:p w:rsidR="00AB49A5" w:rsidRDefault="00AB49A5">
            <w:pPr>
              <w:jc w:val="right"/>
              <w:rPr>
                <w:lang w:val="es-AR"/>
              </w:rPr>
            </w:pPr>
            <w:r>
              <w:rPr>
                <w:lang w:val="es-AR"/>
              </w:rPr>
              <w:t>24,3</w:t>
            </w:r>
          </w:p>
        </w:tc>
        <w:tc>
          <w:tcPr>
            <w:tcW w:w="784" w:type="dxa"/>
          </w:tcPr>
          <w:p w:rsidR="00AB49A5" w:rsidRDefault="00AB49A5">
            <w:pPr>
              <w:jc w:val="right"/>
              <w:rPr>
                <w:lang w:val="es-AR"/>
              </w:rPr>
            </w:pPr>
            <w:r>
              <w:rPr>
                <w:lang w:val="es-AR"/>
              </w:rPr>
              <w:t>19,2</w:t>
            </w:r>
          </w:p>
        </w:tc>
        <w:tc>
          <w:tcPr>
            <w:tcW w:w="784" w:type="dxa"/>
          </w:tcPr>
          <w:p w:rsidR="00AB49A5" w:rsidRDefault="00AB49A5">
            <w:pPr>
              <w:jc w:val="right"/>
              <w:rPr>
                <w:lang w:val="es-AR"/>
              </w:rPr>
            </w:pPr>
            <w:r>
              <w:rPr>
                <w:lang w:val="es-AR"/>
              </w:rPr>
              <w:t>37,7</w:t>
            </w:r>
          </w:p>
        </w:tc>
        <w:tc>
          <w:tcPr>
            <w:tcW w:w="785" w:type="dxa"/>
          </w:tcPr>
          <w:p w:rsidR="00AB49A5" w:rsidRDefault="00AB49A5">
            <w:pPr>
              <w:jc w:val="right"/>
              <w:rPr>
                <w:lang w:val="es-AR"/>
              </w:rPr>
            </w:pPr>
            <w:r>
              <w:rPr>
                <w:lang w:val="es-AR"/>
              </w:rPr>
              <w:t>42,9</w:t>
            </w:r>
          </w:p>
        </w:tc>
        <w:tc>
          <w:tcPr>
            <w:tcW w:w="784" w:type="dxa"/>
            <w:gridSpan w:val="2"/>
          </w:tcPr>
          <w:p w:rsidR="00AB49A5" w:rsidRDefault="00AB49A5">
            <w:pPr>
              <w:jc w:val="right"/>
              <w:rPr>
                <w:lang w:val="es-AR"/>
              </w:rPr>
            </w:pPr>
            <w:r>
              <w:rPr>
                <w:lang w:val="es-AR"/>
              </w:rPr>
              <w:t>6,2</w:t>
            </w:r>
          </w:p>
        </w:tc>
        <w:tc>
          <w:tcPr>
            <w:tcW w:w="784" w:type="dxa"/>
          </w:tcPr>
          <w:p w:rsidR="00AB49A5" w:rsidRDefault="00AB49A5">
            <w:pPr>
              <w:jc w:val="right"/>
              <w:rPr>
                <w:lang w:val="es-AR"/>
              </w:rPr>
            </w:pPr>
            <w:r>
              <w:rPr>
                <w:lang w:val="es-AR"/>
              </w:rPr>
              <w:t>18,9</w:t>
            </w:r>
          </w:p>
        </w:tc>
        <w:tc>
          <w:tcPr>
            <w:tcW w:w="785" w:type="dxa"/>
            <w:gridSpan w:val="2"/>
          </w:tcPr>
          <w:p w:rsidR="00AB49A5" w:rsidRDefault="00AB49A5">
            <w:pPr>
              <w:jc w:val="right"/>
              <w:rPr>
                <w:lang w:val="es-AR"/>
              </w:rPr>
            </w:pPr>
            <w:r>
              <w:rPr>
                <w:lang w:val="es-AR"/>
              </w:rPr>
              <w:t>31,5</w:t>
            </w:r>
          </w:p>
        </w:tc>
        <w:tc>
          <w:tcPr>
            <w:tcW w:w="784" w:type="dxa"/>
          </w:tcPr>
          <w:p w:rsidR="00AB49A5" w:rsidRDefault="00AB49A5">
            <w:pPr>
              <w:jc w:val="right"/>
              <w:rPr>
                <w:lang w:val="es-AR"/>
              </w:rPr>
            </w:pPr>
            <w:r>
              <w:rPr>
                <w:lang w:val="es-AR"/>
              </w:rPr>
              <w:t>0,5</w:t>
            </w:r>
          </w:p>
        </w:tc>
        <w:tc>
          <w:tcPr>
            <w:tcW w:w="784" w:type="dxa"/>
          </w:tcPr>
          <w:p w:rsidR="00AB49A5" w:rsidRDefault="00AB49A5">
            <w:pPr>
              <w:jc w:val="right"/>
              <w:rPr>
                <w:lang w:val="es-AR"/>
              </w:rPr>
            </w:pPr>
            <w:r>
              <w:rPr>
                <w:lang w:val="es-AR"/>
              </w:rPr>
              <w:t>1,1</w:t>
            </w:r>
          </w:p>
        </w:tc>
        <w:tc>
          <w:tcPr>
            <w:tcW w:w="785" w:type="dxa"/>
          </w:tcPr>
          <w:p w:rsidR="00AB49A5" w:rsidRDefault="00AB49A5">
            <w:pPr>
              <w:jc w:val="right"/>
              <w:rPr>
                <w:lang w:val="es-AR"/>
              </w:rPr>
            </w:pPr>
            <w:r>
              <w:rPr>
                <w:lang w:val="es-AR"/>
              </w:rPr>
              <w:t>1,3</w:t>
            </w:r>
          </w:p>
        </w:tc>
      </w:tr>
      <w:tr w:rsidR="00AB49A5">
        <w:tblPrEx>
          <w:tblCellMar>
            <w:top w:w="0" w:type="dxa"/>
            <w:bottom w:w="0" w:type="dxa"/>
          </w:tblCellMar>
        </w:tblPrEx>
        <w:tc>
          <w:tcPr>
            <w:tcW w:w="2518" w:type="dxa"/>
          </w:tcPr>
          <w:p w:rsidR="00AB49A5" w:rsidRDefault="00AB49A5">
            <w:pPr>
              <w:jc w:val="both"/>
              <w:rPr>
                <w:lang w:val="es-AR"/>
              </w:rPr>
            </w:pPr>
            <w:r>
              <w:rPr>
                <w:lang w:val="es-AR"/>
              </w:rPr>
              <w:t>Europa Occidental</w:t>
            </w:r>
          </w:p>
        </w:tc>
        <w:tc>
          <w:tcPr>
            <w:tcW w:w="784" w:type="dxa"/>
          </w:tcPr>
          <w:p w:rsidR="00AB49A5" w:rsidRDefault="00AB49A5">
            <w:pPr>
              <w:jc w:val="right"/>
              <w:rPr>
                <w:lang w:val="es-AR"/>
              </w:rPr>
            </w:pPr>
            <w:r>
              <w:rPr>
                <w:lang w:val="es-AR"/>
              </w:rPr>
              <w:t>100.0</w:t>
            </w:r>
          </w:p>
        </w:tc>
        <w:tc>
          <w:tcPr>
            <w:tcW w:w="784" w:type="dxa"/>
          </w:tcPr>
          <w:p w:rsidR="00AB49A5" w:rsidRDefault="00AB49A5">
            <w:pPr>
              <w:jc w:val="right"/>
              <w:rPr>
                <w:lang w:val="es-AR"/>
              </w:rPr>
            </w:pPr>
            <w:r>
              <w:rPr>
                <w:lang w:val="es-AR"/>
              </w:rPr>
              <w:t>100.0</w:t>
            </w:r>
          </w:p>
        </w:tc>
        <w:tc>
          <w:tcPr>
            <w:tcW w:w="785" w:type="dxa"/>
            <w:gridSpan w:val="2"/>
          </w:tcPr>
          <w:p w:rsidR="00AB49A5" w:rsidRDefault="00AB49A5">
            <w:pPr>
              <w:jc w:val="right"/>
              <w:rPr>
                <w:lang w:val="es-AR"/>
              </w:rPr>
            </w:pPr>
            <w:r>
              <w:rPr>
                <w:lang w:val="es-AR"/>
              </w:rPr>
              <w:t>100.0</w:t>
            </w:r>
          </w:p>
        </w:tc>
        <w:tc>
          <w:tcPr>
            <w:tcW w:w="784" w:type="dxa"/>
          </w:tcPr>
          <w:p w:rsidR="00AB49A5" w:rsidRDefault="00AB49A5">
            <w:pPr>
              <w:jc w:val="right"/>
              <w:rPr>
                <w:lang w:val="es-AR"/>
              </w:rPr>
            </w:pPr>
            <w:r>
              <w:rPr>
                <w:lang w:val="es-AR"/>
              </w:rPr>
              <w:t>96,0</w:t>
            </w:r>
          </w:p>
        </w:tc>
        <w:tc>
          <w:tcPr>
            <w:tcW w:w="784" w:type="dxa"/>
          </w:tcPr>
          <w:p w:rsidR="00AB49A5" w:rsidRDefault="00AB49A5">
            <w:pPr>
              <w:jc w:val="right"/>
              <w:rPr>
                <w:lang w:val="es-AR"/>
              </w:rPr>
            </w:pPr>
            <w:r>
              <w:rPr>
                <w:lang w:val="es-AR"/>
              </w:rPr>
              <w:t>83,8</w:t>
            </w:r>
          </w:p>
        </w:tc>
        <w:tc>
          <w:tcPr>
            <w:tcW w:w="785" w:type="dxa"/>
            <w:gridSpan w:val="2"/>
          </w:tcPr>
          <w:p w:rsidR="00AB49A5" w:rsidRDefault="00AB49A5">
            <w:pPr>
              <w:jc w:val="right"/>
              <w:rPr>
                <w:lang w:val="es-AR"/>
              </w:rPr>
            </w:pPr>
            <w:r>
              <w:rPr>
                <w:lang w:val="es-AR"/>
              </w:rPr>
              <w:t>47,1</w:t>
            </w:r>
          </w:p>
        </w:tc>
        <w:tc>
          <w:tcPr>
            <w:tcW w:w="784" w:type="dxa"/>
          </w:tcPr>
          <w:p w:rsidR="00AB49A5" w:rsidRDefault="00AB49A5">
            <w:pPr>
              <w:jc w:val="right"/>
              <w:rPr>
                <w:lang w:val="es-AR"/>
              </w:rPr>
            </w:pPr>
            <w:r>
              <w:rPr>
                <w:lang w:val="es-AR"/>
              </w:rPr>
              <w:t>3,2</w:t>
            </w:r>
          </w:p>
        </w:tc>
        <w:tc>
          <w:tcPr>
            <w:tcW w:w="784" w:type="dxa"/>
          </w:tcPr>
          <w:p w:rsidR="00AB49A5" w:rsidRDefault="00AB49A5">
            <w:pPr>
              <w:jc w:val="right"/>
              <w:rPr>
                <w:lang w:val="es-AR"/>
              </w:rPr>
            </w:pPr>
            <w:r>
              <w:rPr>
                <w:lang w:val="es-AR"/>
              </w:rPr>
              <w:t>13,5</w:t>
            </w:r>
          </w:p>
        </w:tc>
        <w:tc>
          <w:tcPr>
            <w:tcW w:w="785" w:type="dxa"/>
          </w:tcPr>
          <w:p w:rsidR="00AB49A5" w:rsidRDefault="00AB49A5">
            <w:pPr>
              <w:jc w:val="right"/>
              <w:rPr>
                <w:lang w:val="es-AR"/>
              </w:rPr>
            </w:pPr>
            <w:r>
              <w:rPr>
                <w:lang w:val="es-AR"/>
              </w:rPr>
              <w:t>47,1</w:t>
            </w:r>
          </w:p>
        </w:tc>
        <w:tc>
          <w:tcPr>
            <w:tcW w:w="784" w:type="dxa"/>
            <w:gridSpan w:val="2"/>
          </w:tcPr>
          <w:p w:rsidR="00AB49A5" w:rsidRDefault="00AB49A5">
            <w:pPr>
              <w:jc w:val="right"/>
              <w:rPr>
                <w:lang w:val="es-AR"/>
              </w:rPr>
            </w:pPr>
          </w:p>
        </w:tc>
        <w:tc>
          <w:tcPr>
            <w:tcW w:w="784" w:type="dxa"/>
          </w:tcPr>
          <w:p w:rsidR="00AB49A5" w:rsidRDefault="00AB49A5">
            <w:pPr>
              <w:jc w:val="right"/>
              <w:rPr>
                <w:lang w:val="es-AR"/>
              </w:rPr>
            </w:pPr>
            <w:r>
              <w:rPr>
                <w:lang w:val="es-AR"/>
              </w:rPr>
              <w:t>0,3</w:t>
            </w:r>
          </w:p>
        </w:tc>
        <w:tc>
          <w:tcPr>
            <w:tcW w:w="785" w:type="dxa"/>
            <w:gridSpan w:val="2"/>
          </w:tcPr>
          <w:p w:rsidR="00AB49A5" w:rsidRDefault="00AB49A5">
            <w:pPr>
              <w:jc w:val="right"/>
              <w:rPr>
                <w:lang w:val="es-AR"/>
              </w:rPr>
            </w:pPr>
            <w:r>
              <w:rPr>
                <w:lang w:val="es-AR"/>
              </w:rPr>
              <w:t>2,5</w:t>
            </w:r>
          </w:p>
        </w:tc>
        <w:tc>
          <w:tcPr>
            <w:tcW w:w="784" w:type="dxa"/>
          </w:tcPr>
          <w:p w:rsidR="00AB49A5" w:rsidRDefault="00AB49A5">
            <w:pPr>
              <w:jc w:val="right"/>
              <w:rPr>
                <w:lang w:val="es-AR"/>
              </w:rPr>
            </w:pPr>
            <w:r>
              <w:rPr>
                <w:lang w:val="es-AR"/>
              </w:rPr>
              <w:t>0,7</w:t>
            </w:r>
          </w:p>
        </w:tc>
        <w:tc>
          <w:tcPr>
            <w:tcW w:w="784" w:type="dxa"/>
          </w:tcPr>
          <w:p w:rsidR="00AB49A5" w:rsidRDefault="00AB49A5">
            <w:pPr>
              <w:jc w:val="right"/>
              <w:rPr>
                <w:lang w:val="es-AR"/>
              </w:rPr>
            </w:pPr>
            <w:r>
              <w:rPr>
                <w:lang w:val="es-AR"/>
              </w:rPr>
              <w:t>2,4</w:t>
            </w:r>
          </w:p>
        </w:tc>
        <w:tc>
          <w:tcPr>
            <w:tcW w:w="785" w:type="dxa"/>
          </w:tcPr>
          <w:p w:rsidR="00AB49A5" w:rsidRDefault="00AB49A5">
            <w:pPr>
              <w:jc w:val="right"/>
              <w:rPr>
                <w:lang w:val="es-AR"/>
              </w:rPr>
            </w:pPr>
            <w:r>
              <w:rPr>
                <w:lang w:val="es-AR"/>
              </w:rPr>
              <w:t>3,3</w:t>
            </w:r>
          </w:p>
        </w:tc>
      </w:tr>
      <w:tr w:rsidR="00AB49A5">
        <w:tblPrEx>
          <w:tblCellMar>
            <w:top w:w="0" w:type="dxa"/>
            <w:bottom w:w="0" w:type="dxa"/>
          </w:tblCellMar>
        </w:tblPrEx>
        <w:tc>
          <w:tcPr>
            <w:tcW w:w="2518" w:type="dxa"/>
          </w:tcPr>
          <w:p w:rsidR="00AB49A5" w:rsidRDefault="00AB49A5">
            <w:pPr>
              <w:jc w:val="both"/>
              <w:rPr>
                <w:lang w:val="es-AR"/>
              </w:rPr>
            </w:pPr>
            <w:r>
              <w:rPr>
                <w:lang w:val="es-AR"/>
              </w:rPr>
              <w:t>Oceanía</w:t>
            </w:r>
          </w:p>
        </w:tc>
        <w:tc>
          <w:tcPr>
            <w:tcW w:w="784" w:type="dxa"/>
          </w:tcPr>
          <w:p w:rsidR="00AB49A5" w:rsidRDefault="00AB49A5">
            <w:pPr>
              <w:jc w:val="right"/>
              <w:rPr>
                <w:lang w:val="es-AR"/>
              </w:rPr>
            </w:pPr>
            <w:r>
              <w:rPr>
                <w:lang w:val="es-AR"/>
              </w:rPr>
              <w:t>100.0</w:t>
            </w:r>
          </w:p>
        </w:tc>
        <w:tc>
          <w:tcPr>
            <w:tcW w:w="784" w:type="dxa"/>
          </w:tcPr>
          <w:p w:rsidR="00AB49A5" w:rsidRDefault="00AB49A5">
            <w:pPr>
              <w:jc w:val="right"/>
              <w:rPr>
                <w:lang w:val="es-AR"/>
              </w:rPr>
            </w:pPr>
            <w:r>
              <w:rPr>
                <w:lang w:val="es-AR"/>
              </w:rPr>
              <w:t>100.0</w:t>
            </w:r>
          </w:p>
        </w:tc>
        <w:tc>
          <w:tcPr>
            <w:tcW w:w="785" w:type="dxa"/>
            <w:gridSpan w:val="2"/>
          </w:tcPr>
          <w:p w:rsidR="00AB49A5" w:rsidRDefault="00AB49A5">
            <w:pPr>
              <w:jc w:val="right"/>
              <w:rPr>
                <w:lang w:val="es-AR"/>
              </w:rPr>
            </w:pPr>
            <w:r>
              <w:rPr>
                <w:lang w:val="es-AR"/>
              </w:rPr>
              <w:t>100.0</w:t>
            </w:r>
          </w:p>
        </w:tc>
        <w:tc>
          <w:tcPr>
            <w:tcW w:w="784" w:type="dxa"/>
          </w:tcPr>
          <w:p w:rsidR="00AB49A5" w:rsidRDefault="00AB49A5">
            <w:pPr>
              <w:jc w:val="right"/>
              <w:rPr>
                <w:lang w:val="es-AR"/>
              </w:rPr>
            </w:pPr>
            <w:r>
              <w:rPr>
                <w:lang w:val="es-AR"/>
              </w:rPr>
              <w:t>92,6</w:t>
            </w:r>
          </w:p>
        </w:tc>
        <w:tc>
          <w:tcPr>
            <w:tcW w:w="784" w:type="dxa"/>
          </w:tcPr>
          <w:p w:rsidR="00AB49A5" w:rsidRDefault="00AB49A5">
            <w:pPr>
              <w:jc w:val="right"/>
              <w:rPr>
                <w:lang w:val="es-AR"/>
              </w:rPr>
            </w:pPr>
            <w:r>
              <w:rPr>
                <w:lang w:val="es-AR"/>
              </w:rPr>
              <w:t>72,0</w:t>
            </w:r>
          </w:p>
        </w:tc>
        <w:tc>
          <w:tcPr>
            <w:tcW w:w="785" w:type="dxa"/>
            <w:gridSpan w:val="2"/>
          </w:tcPr>
          <w:p w:rsidR="00AB49A5" w:rsidRDefault="00AB49A5">
            <w:pPr>
              <w:jc w:val="right"/>
              <w:rPr>
                <w:lang w:val="es-AR"/>
              </w:rPr>
            </w:pPr>
            <w:r>
              <w:rPr>
                <w:lang w:val="es-AR"/>
              </w:rPr>
              <w:t>51,7</w:t>
            </w:r>
          </w:p>
        </w:tc>
        <w:tc>
          <w:tcPr>
            <w:tcW w:w="784" w:type="dxa"/>
          </w:tcPr>
          <w:p w:rsidR="00AB49A5" w:rsidRDefault="00AB49A5">
            <w:pPr>
              <w:jc w:val="right"/>
              <w:rPr>
                <w:lang w:val="es-AR"/>
              </w:rPr>
            </w:pPr>
            <w:r>
              <w:rPr>
                <w:lang w:val="es-AR"/>
              </w:rPr>
              <w:t>6,9</w:t>
            </w:r>
          </w:p>
        </w:tc>
        <w:tc>
          <w:tcPr>
            <w:tcW w:w="784" w:type="dxa"/>
          </w:tcPr>
          <w:p w:rsidR="00AB49A5" w:rsidRDefault="00AB49A5">
            <w:pPr>
              <w:jc w:val="right"/>
              <w:rPr>
                <w:lang w:val="es-AR"/>
              </w:rPr>
            </w:pPr>
            <w:r>
              <w:rPr>
                <w:lang w:val="es-AR"/>
              </w:rPr>
              <w:t>26,1</w:t>
            </w:r>
          </w:p>
        </w:tc>
        <w:tc>
          <w:tcPr>
            <w:tcW w:w="785" w:type="dxa"/>
          </w:tcPr>
          <w:p w:rsidR="00AB49A5" w:rsidRDefault="00AB49A5">
            <w:pPr>
              <w:jc w:val="right"/>
              <w:rPr>
                <w:lang w:val="es-AR"/>
              </w:rPr>
            </w:pPr>
            <w:r>
              <w:rPr>
                <w:lang w:val="es-AR"/>
              </w:rPr>
              <w:t>44,7</w:t>
            </w:r>
          </w:p>
        </w:tc>
        <w:tc>
          <w:tcPr>
            <w:tcW w:w="784" w:type="dxa"/>
            <w:gridSpan w:val="2"/>
          </w:tcPr>
          <w:p w:rsidR="00AB49A5" w:rsidRDefault="00AB49A5">
            <w:pPr>
              <w:jc w:val="right"/>
              <w:rPr>
                <w:lang w:val="es-AR"/>
              </w:rPr>
            </w:pPr>
          </w:p>
        </w:tc>
        <w:tc>
          <w:tcPr>
            <w:tcW w:w="784" w:type="dxa"/>
          </w:tcPr>
          <w:p w:rsidR="00AB49A5" w:rsidRDefault="00AB49A5">
            <w:pPr>
              <w:jc w:val="right"/>
              <w:rPr>
                <w:lang w:val="es-AR"/>
              </w:rPr>
            </w:pPr>
          </w:p>
        </w:tc>
        <w:tc>
          <w:tcPr>
            <w:tcW w:w="785" w:type="dxa"/>
            <w:gridSpan w:val="2"/>
          </w:tcPr>
          <w:p w:rsidR="00AB49A5" w:rsidRDefault="00AB49A5">
            <w:pPr>
              <w:jc w:val="right"/>
              <w:rPr>
                <w:lang w:val="es-AR"/>
              </w:rPr>
            </w:pPr>
          </w:p>
        </w:tc>
        <w:tc>
          <w:tcPr>
            <w:tcW w:w="784" w:type="dxa"/>
          </w:tcPr>
          <w:p w:rsidR="00AB49A5" w:rsidRDefault="00AB49A5">
            <w:pPr>
              <w:jc w:val="right"/>
              <w:rPr>
                <w:lang w:val="es-AR"/>
              </w:rPr>
            </w:pPr>
            <w:r>
              <w:rPr>
                <w:lang w:val="es-AR"/>
              </w:rPr>
              <w:t>0,5</w:t>
            </w:r>
          </w:p>
        </w:tc>
        <w:tc>
          <w:tcPr>
            <w:tcW w:w="784" w:type="dxa"/>
          </w:tcPr>
          <w:p w:rsidR="00AB49A5" w:rsidRDefault="00AB49A5">
            <w:pPr>
              <w:jc w:val="right"/>
              <w:rPr>
                <w:lang w:val="es-AR"/>
              </w:rPr>
            </w:pPr>
            <w:r>
              <w:rPr>
                <w:lang w:val="es-AR"/>
              </w:rPr>
              <w:t>1,9</w:t>
            </w:r>
          </w:p>
        </w:tc>
        <w:tc>
          <w:tcPr>
            <w:tcW w:w="785" w:type="dxa"/>
          </w:tcPr>
          <w:p w:rsidR="00AB49A5" w:rsidRDefault="00AB49A5">
            <w:pPr>
              <w:jc w:val="right"/>
              <w:rPr>
                <w:lang w:val="es-AR"/>
              </w:rPr>
            </w:pPr>
            <w:r>
              <w:rPr>
                <w:lang w:val="es-AR"/>
              </w:rPr>
              <w:t>3,5</w:t>
            </w:r>
          </w:p>
        </w:tc>
      </w:tr>
      <w:tr w:rsidR="00AB49A5">
        <w:tblPrEx>
          <w:tblCellMar>
            <w:top w:w="0" w:type="dxa"/>
            <w:bottom w:w="0" w:type="dxa"/>
          </w:tblCellMar>
        </w:tblPrEx>
        <w:tc>
          <w:tcPr>
            <w:tcW w:w="2518" w:type="dxa"/>
          </w:tcPr>
          <w:p w:rsidR="00AB49A5" w:rsidRDefault="00AB49A5">
            <w:pPr>
              <w:jc w:val="both"/>
              <w:rPr>
                <w:lang w:val="es-AR"/>
              </w:rPr>
            </w:pPr>
            <w:r>
              <w:rPr>
                <w:lang w:val="es-AR"/>
              </w:rPr>
              <w:t>Asia</w:t>
            </w:r>
          </w:p>
        </w:tc>
        <w:tc>
          <w:tcPr>
            <w:tcW w:w="784" w:type="dxa"/>
          </w:tcPr>
          <w:p w:rsidR="00AB49A5" w:rsidRDefault="00AB49A5">
            <w:pPr>
              <w:jc w:val="right"/>
              <w:rPr>
                <w:lang w:val="es-AR"/>
              </w:rPr>
            </w:pPr>
            <w:r>
              <w:rPr>
                <w:lang w:val="es-AR"/>
              </w:rPr>
              <w:t>100.0</w:t>
            </w:r>
          </w:p>
        </w:tc>
        <w:tc>
          <w:tcPr>
            <w:tcW w:w="784" w:type="dxa"/>
          </w:tcPr>
          <w:p w:rsidR="00AB49A5" w:rsidRDefault="00AB49A5">
            <w:pPr>
              <w:jc w:val="right"/>
              <w:rPr>
                <w:lang w:val="es-AR"/>
              </w:rPr>
            </w:pPr>
            <w:r>
              <w:rPr>
                <w:lang w:val="es-AR"/>
              </w:rPr>
              <w:t>100.0</w:t>
            </w:r>
          </w:p>
        </w:tc>
        <w:tc>
          <w:tcPr>
            <w:tcW w:w="785" w:type="dxa"/>
            <w:gridSpan w:val="2"/>
          </w:tcPr>
          <w:p w:rsidR="00AB49A5" w:rsidRDefault="00AB49A5">
            <w:pPr>
              <w:jc w:val="right"/>
              <w:rPr>
                <w:lang w:val="es-AR"/>
              </w:rPr>
            </w:pPr>
            <w:r>
              <w:rPr>
                <w:lang w:val="es-AR"/>
              </w:rPr>
              <w:t>100.0</w:t>
            </w:r>
          </w:p>
        </w:tc>
        <w:tc>
          <w:tcPr>
            <w:tcW w:w="784" w:type="dxa"/>
          </w:tcPr>
          <w:p w:rsidR="00AB49A5" w:rsidRDefault="00AB49A5">
            <w:pPr>
              <w:jc w:val="right"/>
              <w:rPr>
                <w:lang w:val="es-AR"/>
              </w:rPr>
            </w:pPr>
            <w:r>
              <w:rPr>
                <w:lang w:val="es-AR"/>
              </w:rPr>
              <w:t>83,1</w:t>
            </w:r>
          </w:p>
        </w:tc>
        <w:tc>
          <w:tcPr>
            <w:tcW w:w="784" w:type="dxa"/>
          </w:tcPr>
          <w:p w:rsidR="00AB49A5" w:rsidRDefault="00AB49A5">
            <w:pPr>
              <w:jc w:val="right"/>
              <w:rPr>
                <w:lang w:val="es-AR"/>
              </w:rPr>
            </w:pPr>
            <w:r>
              <w:rPr>
                <w:lang w:val="es-AR"/>
              </w:rPr>
              <w:t>68,4</w:t>
            </w:r>
          </w:p>
        </w:tc>
        <w:tc>
          <w:tcPr>
            <w:tcW w:w="785" w:type="dxa"/>
            <w:gridSpan w:val="2"/>
          </w:tcPr>
          <w:p w:rsidR="00AB49A5" w:rsidRDefault="00AB49A5">
            <w:pPr>
              <w:jc w:val="right"/>
              <w:rPr>
                <w:lang w:val="es-AR"/>
              </w:rPr>
            </w:pPr>
            <w:r>
              <w:rPr>
                <w:lang w:val="es-AR"/>
              </w:rPr>
              <w:t>37,6</w:t>
            </w:r>
          </w:p>
        </w:tc>
        <w:tc>
          <w:tcPr>
            <w:tcW w:w="784" w:type="dxa"/>
          </w:tcPr>
          <w:p w:rsidR="00AB49A5" w:rsidRDefault="00AB49A5">
            <w:pPr>
              <w:jc w:val="right"/>
              <w:rPr>
                <w:lang w:val="es-AR"/>
              </w:rPr>
            </w:pPr>
            <w:r>
              <w:rPr>
                <w:lang w:val="es-AR"/>
              </w:rPr>
              <w:t>14,4</w:t>
            </w:r>
          </w:p>
        </w:tc>
        <w:tc>
          <w:tcPr>
            <w:tcW w:w="784" w:type="dxa"/>
          </w:tcPr>
          <w:p w:rsidR="00AB49A5" w:rsidRDefault="00AB49A5">
            <w:pPr>
              <w:jc w:val="right"/>
              <w:rPr>
                <w:lang w:val="es-AR"/>
              </w:rPr>
            </w:pPr>
            <w:r>
              <w:rPr>
                <w:lang w:val="es-AR"/>
              </w:rPr>
              <w:t>24,8</w:t>
            </w:r>
          </w:p>
        </w:tc>
        <w:tc>
          <w:tcPr>
            <w:tcW w:w="785" w:type="dxa"/>
          </w:tcPr>
          <w:p w:rsidR="00AB49A5" w:rsidRDefault="00AB49A5">
            <w:pPr>
              <w:jc w:val="right"/>
              <w:rPr>
                <w:lang w:val="es-AR"/>
              </w:rPr>
            </w:pPr>
            <w:r>
              <w:rPr>
                <w:lang w:val="es-AR"/>
              </w:rPr>
              <w:t>54,2</w:t>
            </w:r>
          </w:p>
        </w:tc>
        <w:tc>
          <w:tcPr>
            <w:tcW w:w="784" w:type="dxa"/>
            <w:gridSpan w:val="2"/>
          </w:tcPr>
          <w:p w:rsidR="00AB49A5" w:rsidRDefault="00AB49A5">
            <w:pPr>
              <w:jc w:val="right"/>
              <w:rPr>
                <w:lang w:val="es-AR"/>
              </w:rPr>
            </w:pPr>
            <w:r>
              <w:rPr>
                <w:lang w:val="es-AR"/>
              </w:rPr>
              <w:t>0,8</w:t>
            </w:r>
          </w:p>
        </w:tc>
        <w:tc>
          <w:tcPr>
            <w:tcW w:w="784" w:type="dxa"/>
          </w:tcPr>
          <w:p w:rsidR="00AB49A5" w:rsidRDefault="00AB49A5">
            <w:pPr>
              <w:jc w:val="right"/>
              <w:rPr>
                <w:lang w:val="es-AR"/>
              </w:rPr>
            </w:pPr>
            <w:r>
              <w:rPr>
                <w:lang w:val="es-AR"/>
              </w:rPr>
              <w:t>1,8</w:t>
            </w:r>
          </w:p>
        </w:tc>
        <w:tc>
          <w:tcPr>
            <w:tcW w:w="785" w:type="dxa"/>
            <w:gridSpan w:val="2"/>
          </w:tcPr>
          <w:p w:rsidR="00AB49A5" w:rsidRDefault="00AB49A5">
            <w:pPr>
              <w:jc w:val="right"/>
              <w:rPr>
                <w:lang w:val="es-AR"/>
              </w:rPr>
            </w:pPr>
            <w:r>
              <w:rPr>
                <w:lang w:val="es-AR"/>
              </w:rPr>
              <w:t>5,0</w:t>
            </w:r>
          </w:p>
        </w:tc>
        <w:tc>
          <w:tcPr>
            <w:tcW w:w="784" w:type="dxa"/>
          </w:tcPr>
          <w:p w:rsidR="00AB49A5" w:rsidRDefault="00AB49A5">
            <w:pPr>
              <w:jc w:val="right"/>
              <w:rPr>
                <w:lang w:val="es-AR"/>
              </w:rPr>
            </w:pPr>
            <w:r>
              <w:rPr>
                <w:lang w:val="es-AR"/>
              </w:rPr>
              <w:t>1,7</w:t>
            </w:r>
          </w:p>
        </w:tc>
        <w:tc>
          <w:tcPr>
            <w:tcW w:w="784" w:type="dxa"/>
          </w:tcPr>
          <w:p w:rsidR="00AB49A5" w:rsidRDefault="00AB49A5">
            <w:pPr>
              <w:jc w:val="right"/>
              <w:rPr>
                <w:lang w:val="es-AR"/>
              </w:rPr>
            </w:pPr>
            <w:r>
              <w:rPr>
                <w:lang w:val="es-AR"/>
              </w:rPr>
              <w:t>5,1</w:t>
            </w:r>
          </w:p>
        </w:tc>
        <w:tc>
          <w:tcPr>
            <w:tcW w:w="785" w:type="dxa"/>
          </w:tcPr>
          <w:p w:rsidR="00AB49A5" w:rsidRDefault="00AB49A5">
            <w:pPr>
              <w:jc w:val="right"/>
              <w:rPr>
                <w:lang w:val="es-AR"/>
              </w:rPr>
            </w:pPr>
            <w:r>
              <w:rPr>
                <w:lang w:val="es-AR"/>
              </w:rPr>
              <w:t>3,2</w:t>
            </w:r>
          </w:p>
        </w:tc>
      </w:tr>
      <w:tr w:rsidR="00AB49A5">
        <w:tblPrEx>
          <w:tblCellMar>
            <w:top w:w="0" w:type="dxa"/>
            <w:bottom w:w="0" w:type="dxa"/>
          </w:tblCellMar>
        </w:tblPrEx>
        <w:tc>
          <w:tcPr>
            <w:tcW w:w="2518" w:type="dxa"/>
          </w:tcPr>
          <w:p w:rsidR="00AB49A5" w:rsidRDefault="00AB49A5">
            <w:pPr>
              <w:jc w:val="both"/>
              <w:rPr>
                <w:lang w:val="es-AR"/>
              </w:rPr>
            </w:pPr>
            <w:r>
              <w:rPr>
                <w:lang w:val="es-AR"/>
              </w:rPr>
              <w:t xml:space="preserve">   Japón</w:t>
            </w:r>
          </w:p>
        </w:tc>
        <w:tc>
          <w:tcPr>
            <w:tcW w:w="784" w:type="dxa"/>
          </w:tcPr>
          <w:p w:rsidR="00AB49A5" w:rsidRDefault="00AB49A5">
            <w:pPr>
              <w:jc w:val="right"/>
              <w:rPr>
                <w:lang w:val="es-AR"/>
              </w:rPr>
            </w:pPr>
            <w:r>
              <w:rPr>
                <w:lang w:val="es-AR"/>
              </w:rPr>
              <w:t>100.0</w:t>
            </w:r>
          </w:p>
        </w:tc>
        <w:tc>
          <w:tcPr>
            <w:tcW w:w="784" w:type="dxa"/>
          </w:tcPr>
          <w:p w:rsidR="00AB49A5" w:rsidRDefault="00AB49A5">
            <w:pPr>
              <w:jc w:val="right"/>
              <w:rPr>
                <w:lang w:val="es-AR"/>
              </w:rPr>
            </w:pPr>
            <w:r>
              <w:rPr>
                <w:lang w:val="es-AR"/>
              </w:rPr>
              <w:t>100.0</w:t>
            </w:r>
          </w:p>
        </w:tc>
        <w:tc>
          <w:tcPr>
            <w:tcW w:w="785" w:type="dxa"/>
            <w:gridSpan w:val="2"/>
          </w:tcPr>
          <w:p w:rsidR="00AB49A5" w:rsidRDefault="00AB49A5">
            <w:pPr>
              <w:jc w:val="right"/>
              <w:rPr>
                <w:lang w:val="es-AR"/>
              </w:rPr>
            </w:pPr>
            <w:r>
              <w:rPr>
                <w:lang w:val="es-AR"/>
              </w:rPr>
              <w:t>100.0</w:t>
            </w:r>
          </w:p>
        </w:tc>
        <w:tc>
          <w:tcPr>
            <w:tcW w:w="784" w:type="dxa"/>
          </w:tcPr>
          <w:p w:rsidR="00AB49A5" w:rsidRDefault="00AB49A5">
            <w:pPr>
              <w:jc w:val="right"/>
              <w:rPr>
                <w:lang w:val="es-AR"/>
              </w:rPr>
            </w:pPr>
            <w:r>
              <w:rPr>
                <w:lang w:val="es-AR"/>
              </w:rPr>
              <w:t>92,4</w:t>
            </w:r>
          </w:p>
        </w:tc>
        <w:tc>
          <w:tcPr>
            <w:tcW w:w="784" w:type="dxa"/>
          </w:tcPr>
          <w:p w:rsidR="00AB49A5" w:rsidRDefault="00AB49A5">
            <w:pPr>
              <w:jc w:val="right"/>
              <w:rPr>
                <w:lang w:val="es-AR"/>
              </w:rPr>
            </w:pPr>
            <w:r>
              <w:rPr>
                <w:lang w:val="es-AR"/>
              </w:rPr>
              <w:t>83,2</w:t>
            </w:r>
          </w:p>
        </w:tc>
        <w:tc>
          <w:tcPr>
            <w:tcW w:w="785" w:type="dxa"/>
            <w:gridSpan w:val="2"/>
          </w:tcPr>
          <w:p w:rsidR="00AB49A5" w:rsidRDefault="00AB49A5">
            <w:pPr>
              <w:jc w:val="right"/>
              <w:rPr>
                <w:lang w:val="es-AR"/>
              </w:rPr>
            </w:pPr>
            <w:r>
              <w:rPr>
                <w:lang w:val="es-AR"/>
              </w:rPr>
              <w:t>36,5</w:t>
            </w:r>
          </w:p>
        </w:tc>
        <w:tc>
          <w:tcPr>
            <w:tcW w:w="784" w:type="dxa"/>
          </w:tcPr>
          <w:p w:rsidR="00AB49A5" w:rsidRDefault="00AB49A5">
            <w:pPr>
              <w:jc w:val="right"/>
              <w:rPr>
                <w:lang w:val="es-AR"/>
              </w:rPr>
            </w:pPr>
            <w:r>
              <w:rPr>
                <w:lang w:val="es-AR"/>
              </w:rPr>
              <w:t>4,4</w:t>
            </w:r>
          </w:p>
        </w:tc>
        <w:tc>
          <w:tcPr>
            <w:tcW w:w="784" w:type="dxa"/>
          </w:tcPr>
          <w:p w:rsidR="00AB49A5" w:rsidRDefault="00AB49A5">
            <w:pPr>
              <w:jc w:val="right"/>
              <w:rPr>
                <w:lang w:val="es-AR"/>
              </w:rPr>
            </w:pPr>
            <w:r>
              <w:rPr>
                <w:lang w:val="es-AR"/>
              </w:rPr>
              <w:t>6,1</w:t>
            </w:r>
          </w:p>
        </w:tc>
        <w:tc>
          <w:tcPr>
            <w:tcW w:w="785" w:type="dxa"/>
          </w:tcPr>
          <w:p w:rsidR="00AB49A5" w:rsidRDefault="00AB49A5">
            <w:pPr>
              <w:jc w:val="right"/>
              <w:rPr>
                <w:lang w:val="es-AR"/>
              </w:rPr>
            </w:pPr>
            <w:r>
              <w:rPr>
                <w:lang w:val="es-AR"/>
              </w:rPr>
              <w:t>58,4</w:t>
            </w:r>
          </w:p>
        </w:tc>
        <w:tc>
          <w:tcPr>
            <w:tcW w:w="784" w:type="dxa"/>
            <w:gridSpan w:val="2"/>
          </w:tcPr>
          <w:p w:rsidR="00AB49A5" w:rsidRDefault="00AB49A5">
            <w:pPr>
              <w:jc w:val="right"/>
              <w:rPr>
                <w:lang w:val="es-AR"/>
              </w:rPr>
            </w:pPr>
            <w:r>
              <w:rPr>
                <w:lang w:val="es-AR"/>
              </w:rPr>
              <w:t>0,1</w:t>
            </w:r>
          </w:p>
        </w:tc>
        <w:tc>
          <w:tcPr>
            <w:tcW w:w="784" w:type="dxa"/>
          </w:tcPr>
          <w:p w:rsidR="00AB49A5" w:rsidRDefault="00AB49A5">
            <w:pPr>
              <w:jc w:val="right"/>
              <w:rPr>
                <w:lang w:val="es-AR"/>
              </w:rPr>
            </w:pPr>
            <w:r>
              <w:rPr>
                <w:lang w:val="es-AR"/>
              </w:rPr>
              <w:t>0,2</w:t>
            </w:r>
          </w:p>
        </w:tc>
        <w:tc>
          <w:tcPr>
            <w:tcW w:w="785" w:type="dxa"/>
            <w:gridSpan w:val="2"/>
          </w:tcPr>
          <w:p w:rsidR="00AB49A5" w:rsidRDefault="00AB49A5">
            <w:pPr>
              <w:jc w:val="right"/>
              <w:rPr>
                <w:lang w:val="es-AR"/>
              </w:rPr>
            </w:pPr>
            <w:r>
              <w:rPr>
                <w:lang w:val="es-AR"/>
              </w:rPr>
              <w:t>1,4</w:t>
            </w:r>
          </w:p>
        </w:tc>
        <w:tc>
          <w:tcPr>
            <w:tcW w:w="784" w:type="dxa"/>
          </w:tcPr>
          <w:p w:rsidR="00AB49A5" w:rsidRDefault="00AB49A5">
            <w:pPr>
              <w:jc w:val="right"/>
              <w:rPr>
                <w:lang w:val="es-AR"/>
              </w:rPr>
            </w:pPr>
            <w:r>
              <w:rPr>
                <w:lang w:val="es-AR"/>
              </w:rPr>
              <w:t>3,1</w:t>
            </w:r>
          </w:p>
        </w:tc>
        <w:tc>
          <w:tcPr>
            <w:tcW w:w="784" w:type="dxa"/>
          </w:tcPr>
          <w:p w:rsidR="00AB49A5" w:rsidRDefault="00AB49A5">
            <w:pPr>
              <w:jc w:val="right"/>
              <w:rPr>
                <w:lang w:val="es-AR"/>
              </w:rPr>
            </w:pPr>
            <w:r>
              <w:rPr>
                <w:lang w:val="es-AR"/>
              </w:rPr>
              <w:t>10,4</w:t>
            </w:r>
          </w:p>
        </w:tc>
        <w:tc>
          <w:tcPr>
            <w:tcW w:w="785" w:type="dxa"/>
          </w:tcPr>
          <w:p w:rsidR="00AB49A5" w:rsidRDefault="00AB49A5">
            <w:pPr>
              <w:jc w:val="right"/>
              <w:rPr>
                <w:lang w:val="es-AR"/>
              </w:rPr>
            </w:pPr>
            <w:r>
              <w:rPr>
                <w:lang w:val="es-AR"/>
              </w:rPr>
              <w:t>4,7</w:t>
            </w:r>
          </w:p>
        </w:tc>
      </w:tr>
      <w:tr w:rsidR="00AB49A5">
        <w:tblPrEx>
          <w:tblCellMar>
            <w:top w:w="0" w:type="dxa"/>
            <w:bottom w:w="0" w:type="dxa"/>
          </w:tblCellMar>
        </w:tblPrEx>
        <w:tc>
          <w:tcPr>
            <w:tcW w:w="2518" w:type="dxa"/>
          </w:tcPr>
          <w:p w:rsidR="00AB49A5" w:rsidRDefault="00AB49A5">
            <w:pPr>
              <w:jc w:val="both"/>
              <w:rPr>
                <w:lang w:val="es-AR"/>
              </w:rPr>
            </w:pPr>
            <w:r>
              <w:rPr>
                <w:lang w:val="es-AR"/>
              </w:rPr>
              <w:t xml:space="preserve">   Demás países de Asia</w:t>
            </w:r>
          </w:p>
        </w:tc>
        <w:tc>
          <w:tcPr>
            <w:tcW w:w="784" w:type="dxa"/>
          </w:tcPr>
          <w:p w:rsidR="00AB49A5" w:rsidRDefault="00AB49A5">
            <w:pPr>
              <w:jc w:val="right"/>
              <w:rPr>
                <w:lang w:val="es-AR"/>
              </w:rPr>
            </w:pPr>
            <w:r>
              <w:rPr>
                <w:lang w:val="es-AR"/>
              </w:rPr>
              <w:t>100.0</w:t>
            </w:r>
          </w:p>
        </w:tc>
        <w:tc>
          <w:tcPr>
            <w:tcW w:w="784" w:type="dxa"/>
          </w:tcPr>
          <w:p w:rsidR="00AB49A5" w:rsidRDefault="00AB49A5">
            <w:pPr>
              <w:jc w:val="right"/>
              <w:rPr>
                <w:lang w:val="es-AR"/>
              </w:rPr>
            </w:pPr>
            <w:r>
              <w:rPr>
                <w:lang w:val="es-AR"/>
              </w:rPr>
              <w:t>100.0</w:t>
            </w:r>
          </w:p>
        </w:tc>
        <w:tc>
          <w:tcPr>
            <w:tcW w:w="785" w:type="dxa"/>
            <w:gridSpan w:val="2"/>
          </w:tcPr>
          <w:p w:rsidR="00AB49A5" w:rsidRDefault="00AB49A5">
            <w:pPr>
              <w:jc w:val="right"/>
              <w:rPr>
                <w:lang w:val="es-AR"/>
              </w:rPr>
            </w:pPr>
            <w:r>
              <w:rPr>
                <w:lang w:val="es-AR"/>
              </w:rPr>
              <w:t>100.0</w:t>
            </w:r>
          </w:p>
        </w:tc>
        <w:tc>
          <w:tcPr>
            <w:tcW w:w="784" w:type="dxa"/>
          </w:tcPr>
          <w:p w:rsidR="00AB49A5" w:rsidRDefault="00AB49A5">
            <w:pPr>
              <w:jc w:val="right"/>
              <w:rPr>
                <w:lang w:val="es-AR"/>
              </w:rPr>
            </w:pPr>
            <w:r>
              <w:rPr>
                <w:lang w:val="es-AR"/>
              </w:rPr>
              <w:t>73,7</w:t>
            </w:r>
          </w:p>
        </w:tc>
        <w:tc>
          <w:tcPr>
            <w:tcW w:w="784" w:type="dxa"/>
          </w:tcPr>
          <w:p w:rsidR="00AB49A5" w:rsidRDefault="00AB49A5">
            <w:pPr>
              <w:jc w:val="right"/>
              <w:rPr>
                <w:lang w:val="es-AR"/>
              </w:rPr>
            </w:pPr>
            <w:r>
              <w:rPr>
                <w:lang w:val="es-AR"/>
              </w:rPr>
              <w:t>57,0</w:t>
            </w:r>
          </w:p>
        </w:tc>
        <w:tc>
          <w:tcPr>
            <w:tcW w:w="785" w:type="dxa"/>
            <w:gridSpan w:val="2"/>
          </w:tcPr>
          <w:p w:rsidR="00AB49A5" w:rsidRDefault="00AB49A5">
            <w:pPr>
              <w:jc w:val="right"/>
              <w:rPr>
                <w:lang w:val="es-AR"/>
              </w:rPr>
            </w:pPr>
            <w:r>
              <w:rPr>
                <w:lang w:val="es-AR"/>
              </w:rPr>
              <w:t>39,6</w:t>
            </w:r>
          </w:p>
        </w:tc>
        <w:tc>
          <w:tcPr>
            <w:tcW w:w="784" w:type="dxa"/>
          </w:tcPr>
          <w:p w:rsidR="00AB49A5" w:rsidRDefault="00AB49A5">
            <w:pPr>
              <w:jc w:val="right"/>
              <w:rPr>
                <w:lang w:val="es-AR"/>
              </w:rPr>
            </w:pPr>
            <w:r>
              <w:rPr>
                <w:lang w:val="es-AR"/>
              </w:rPr>
              <w:t>24,6</w:t>
            </w:r>
          </w:p>
        </w:tc>
        <w:tc>
          <w:tcPr>
            <w:tcW w:w="784" w:type="dxa"/>
          </w:tcPr>
          <w:p w:rsidR="00AB49A5" w:rsidRDefault="00AB49A5">
            <w:pPr>
              <w:jc w:val="right"/>
              <w:rPr>
                <w:lang w:val="es-AR"/>
              </w:rPr>
            </w:pPr>
            <w:r>
              <w:rPr>
                <w:lang w:val="es-AR"/>
              </w:rPr>
              <w:t>39,0</w:t>
            </w:r>
          </w:p>
        </w:tc>
        <w:tc>
          <w:tcPr>
            <w:tcW w:w="785" w:type="dxa"/>
          </w:tcPr>
          <w:p w:rsidR="00AB49A5" w:rsidRDefault="00AB49A5">
            <w:pPr>
              <w:jc w:val="right"/>
              <w:rPr>
                <w:lang w:val="es-AR"/>
              </w:rPr>
            </w:pPr>
            <w:r>
              <w:rPr>
                <w:lang w:val="es-AR"/>
              </w:rPr>
              <w:t>50,2</w:t>
            </w:r>
          </w:p>
        </w:tc>
        <w:tc>
          <w:tcPr>
            <w:tcW w:w="784" w:type="dxa"/>
            <w:gridSpan w:val="2"/>
          </w:tcPr>
          <w:p w:rsidR="00AB49A5" w:rsidRDefault="00AB49A5">
            <w:pPr>
              <w:jc w:val="right"/>
              <w:rPr>
                <w:lang w:val="es-AR"/>
              </w:rPr>
            </w:pPr>
            <w:r>
              <w:rPr>
                <w:lang w:val="es-AR"/>
              </w:rPr>
              <w:t>1,5</w:t>
            </w:r>
          </w:p>
        </w:tc>
        <w:tc>
          <w:tcPr>
            <w:tcW w:w="784" w:type="dxa"/>
          </w:tcPr>
          <w:p w:rsidR="00AB49A5" w:rsidRDefault="00AB49A5">
            <w:pPr>
              <w:jc w:val="right"/>
              <w:rPr>
                <w:lang w:val="es-AR"/>
              </w:rPr>
            </w:pPr>
            <w:r>
              <w:rPr>
                <w:lang w:val="es-AR"/>
              </w:rPr>
              <w:t>3,0</w:t>
            </w:r>
          </w:p>
        </w:tc>
        <w:tc>
          <w:tcPr>
            <w:tcW w:w="785" w:type="dxa"/>
            <w:gridSpan w:val="2"/>
          </w:tcPr>
          <w:p w:rsidR="00AB49A5" w:rsidRDefault="00AB49A5">
            <w:pPr>
              <w:jc w:val="right"/>
              <w:rPr>
                <w:lang w:val="es-AR"/>
              </w:rPr>
            </w:pPr>
            <w:r>
              <w:rPr>
                <w:lang w:val="es-AR"/>
              </w:rPr>
              <w:t>8,4</w:t>
            </w:r>
          </w:p>
        </w:tc>
        <w:tc>
          <w:tcPr>
            <w:tcW w:w="784" w:type="dxa"/>
          </w:tcPr>
          <w:p w:rsidR="00AB49A5" w:rsidRDefault="00AB49A5">
            <w:pPr>
              <w:jc w:val="right"/>
              <w:rPr>
                <w:lang w:val="es-AR"/>
              </w:rPr>
            </w:pPr>
            <w:r>
              <w:rPr>
                <w:lang w:val="es-AR"/>
              </w:rPr>
              <w:t>0,2</w:t>
            </w:r>
          </w:p>
        </w:tc>
        <w:tc>
          <w:tcPr>
            <w:tcW w:w="784" w:type="dxa"/>
          </w:tcPr>
          <w:p w:rsidR="00AB49A5" w:rsidRDefault="00AB49A5">
            <w:pPr>
              <w:jc w:val="right"/>
              <w:rPr>
                <w:lang w:val="es-AR"/>
              </w:rPr>
            </w:pPr>
            <w:r>
              <w:rPr>
                <w:lang w:val="es-AR"/>
              </w:rPr>
              <w:t>0,9</w:t>
            </w:r>
          </w:p>
        </w:tc>
        <w:tc>
          <w:tcPr>
            <w:tcW w:w="785" w:type="dxa"/>
          </w:tcPr>
          <w:p w:rsidR="00AB49A5" w:rsidRDefault="00AB49A5">
            <w:pPr>
              <w:jc w:val="right"/>
              <w:rPr>
                <w:lang w:val="es-AR"/>
              </w:rPr>
            </w:pPr>
            <w:r>
              <w:rPr>
                <w:lang w:val="es-AR"/>
              </w:rPr>
              <w:t>1,8</w:t>
            </w:r>
          </w:p>
        </w:tc>
      </w:tr>
      <w:tr w:rsidR="00AB49A5">
        <w:tblPrEx>
          <w:tblCellMar>
            <w:top w:w="0" w:type="dxa"/>
            <w:bottom w:w="0" w:type="dxa"/>
          </w:tblCellMar>
        </w:tblPrEx>
        <w:tc>
          <w:tcPr>
            <w:tcW w:w="2518" w:type="dxa"/>
          </w:tcPr>
          <w:p w:rsidR="00AB49A5" w:rsidRDefault="00AB49A5">
            <w:pPr>
              <w:jc w:val="both"/>
              <w:rPr>
                <w:lang w:val="es-AR"/>
              </w:rPr>
            </w:pPr>
            <w:r>
              <w:rPr>
                <w:lang w:val="es-AR"/>
              </w:rPr>
              <w:t>África</w:t>
            </w:r>
          </w:p>
        </w:tc>
        <w:tc>
          <w:tcPr>
            <w:tcW w:w="784" w:type="dxa"/>
          </w:tcPr>
          <w:p w:rsidR="00AB49A5" w:rsidRDefault="00AB49A5">
            <w:pPr>
              <w:jc w:val="right"/>
              <w:rPr>
                <w:lang w:val="es-AR"/>
              </w:rPr>
            </w:pPr>
            <w:r>
              <w:rPr>
                <w:lang w:val="es-AR"/>
              </w:rPr>
              <w:t>100.0</w:t>
            </w:r>
          </w:p>
        </w:tc>
        <w:tc>
          <w:tcPr>
            <w:tcW w:w="784" w:type="dxa"/>
          </w:tcPr>
          <w:p w:rsidR="00AB49A5" w:rsidRDefault="00AB49A5">
            <w:pPr>
              <w:jc w:val="right"/>
              <w:rPr>
                <w:lang w:val="es-AR"/>
              </w:rPr>
            </w:pPr>
            <w:r>
              <w:rPr>
                <w:lang w:val="es-AR"/>
              </w:rPr>
              <w:t>100.0</w:t>
            </w:r>
          </w:p>
        </w:tc>
        <w:tc>
          <w:tcPr>
            <w:tcW w:w="785" w:type="dxa"/>
            <w:gridSpan w:val="2"/>
          </w:tcPr>
          <w:p w:rsidR="00AB49A5" w:rsidRDefault="00AB49A5">
            <w:pPr>
              <w:jc w:val="right"/>
              <w:rPr>
                <w:lang w:val="es-AR"/>
              </w:rPr>
            </w:pPr>
            <w:r>
              <w:rPr>
                <w:lang w:val="es-AR"/>
              </w:rPr>
              <w:t>100.0</w:t>
            </w:r>
          </w:p>
        </w:tc>
        <w:tc>
          <w:tcPr>
            <w:tcW w:w="784" w:type="dxa"/>
          </w:tcPr>
          <w:p w:rsidR="00AB49A5" w:rsidRDefault="00AB49A5">
            <w:pPr>
              <w:jc w:val="right"/>
              <w:rPr>
                <w:lang w:val="es-AR"/>
              </w:rPr>
            </w:pPr>
            <w:r>
              <w:rPr>
                <w:lang w:val="es-AR"/>
              </w:rPr>
              <w:t>91,6</w:t>
            </w:r>
          </w:p>
        </w:tc>
        <w:tc>
          <w:tcPr>
            <w:tcW w:w="784" w:type="dxa"/>
          </w:tcPr>
          <w:p w:rsidR="00AB49A5" w:rsidRDefault="00AB49A5">
            <w:pPr>
              <w:jc w:val="right"/>
              <w:rPr>
                <w:lang w:val="es-AR"/>
              </w:rPr>
            </w:pPr>
            <w:r>
              <w:rPr>
                <w:lang w:val="es-AR"/>
              </w:rPr>
              <w:t>67,7</w:t>
            </w:r>
          </w:p>
        </w:tc>
        <w:tc>
          <w:tcPr>
            <w:tcW w:w="785" w:type="dxa"/>
            <w:gridSpan w:val="2"/>
          </w:tcPr>
          <w:p w:rsidR="00AB49A5" w:rsidRDefault="00AB49A5">
            <w:pPr>
              <w:jc w:val="right"/>
              <w:rPr>
                <w:lang w:val="es-AR"/>
              </w:rPr>
            </w:pPr>
            <w:r>
              <w:rPr>
                <w:lang w:val="es-AR"/>
              </w:rPr>
              <w:t>57,2</w:t>
            </w:r>
          </w:p>
        </w:tc>
        <w:tc>
          <w:tcPr>
            <w:tcW w:w="784" w:type="dxa"/>
          </w:tcPr>
          <w:p w:rsidR="00AB49A5" w:rsidRDefault="00AB49A5">
            <w:pPr>
              <w:jc w:val="right"/>
              <w:rPr>
                <w:lang w:val="es-AR"/>
              </w:rPr>
            </w:pPr>
            <w:r>
              <w:rPr>
                <w:lang w:val="es-AR"/>
              </w:rPr>
              <w:t>8,3</w:t>
            </w:r>
          </w:p>
        </w:tc>
        <w:tc>
          <w:tcPr>
            <w:tcW w:w="784" w:type="dxa"/>
          </w:tcPr>
          <w:p w:rsidR="00AB49A5" w:rsidRDefault="00AB49A5">
            <w:pPr>
              <w:jc w:val="right"/>
              <w:rPr>
                <w:lang w:val="es-AR"/>
              </w:rPr>
            </w:pPr>
            <w:r>
              <w:rPr>
                <w:lang w:val="es-AR"/>
              </w:rPr>
              <w:t>31,9</w:t>
            </w:r>
          </w:p>
        </w:tc>
        <w:tc>
          <w:tcPr>
            <w:tcW w:w="785" w:type="dxa"/>
          </w:tcPr>
          <w:p w:rsidR="00AB49A5" w:rsidRDefault="00AB49A5">
            <w:pPr>
              <w:jc w:val="right"/>
              <w:rPr>
                <w:lang w:val="es-AR"/>
              </w:rPr>
            </w:pPr>
            <w:r>
              <w:rPr>
                <w:lang w:val="es-AR"/>
              </w:rPr>
              <w:t>39,4</w:t>
            </w:r>
          </w:p>
        </w:tc>
        <w:tc>
          <w:tcPr>
            <w:tcW w:w="784" w:type="dxa"/>
            <w:gridSpan w:val="2"/>
          </w:tcPr>
          <w:p w:rsidR="00AB49A5" w:rsidRDefault="00AB49A5">
            <w:pPr>
              <w:jc w:val="right"/>
              <w:rPr>
                <w:lang w:val="es-AR"/>
              </w:rPr>
            </w:pPr>
          </w:p>
        </w:tc>
        <w:tc>
          <w:tcPr>
            <w:tcW w:w="784" w:type="dxa"/>
          </w:tcPr>
          <w:p w:rsidR="00AB49A5" w:rsidRDefault="00AB49A5">
            <w:pPr>
              <w:jc w:val="right"/>
              <w:rPr>
                <w:lang w:val="es-AR"/>
              </w:rPr>
            </w:pPr>
          </w:p>
        </w:tc>
        <w:tc>
          <w:tcPr>
            <w:tcW w:w="785" w:type="dxa"/>
            <w:gridSpan w:val="2"/>
          </w:tcPr>
          <w:p w:rsidR="00AB49A5" w:rsidRDefault="00AB49A5">
            <w:pPr>
              <w:jc w:val="right"/>
              <w:rPr>
                <w:lang w:val="es-AR"/>
              </w:rPr>
            </w:pPr>
            <w:r>
              <w:rPr>
                <w:lang w:val="es-AR"/>
              </w:rPr>
              <w:t>1,6</w:t>
            </w:r>
          </w:p>
        </w:tc>
        <w:tc>
          <w:tcPr>
            <w:tcW w:w="784" w:type="dxa"/>
          </w:tcPr>
          <w:p w:rsidR="00AB49A5" w:rsidRDefault="00AB49A5">
            <w:pPr>
              <w:jc w:val="right"/>
              <w:rPr>
                <w:lang w:val="es-AR"/>
              </w:rPr>
            </w:pPr>
            <w:r>
              <w:rPr>
                <w:lang w:val="es-AR"/>
              </w:rPr>
              <w:t>0,1</w:t>
            </w:r>
          </w:p>
        </w:tc>
        <w:tc>
          <w:tcPr>
            <w:tcW w:w="784" w:type="dxa"/>
          </w:tcPr>
          <w:p w:rsidR="00AB49A5" w:rsidRDefault="00AB49A5">
            <w:pPr>
              <w:jc w:val="right"/>
              <w:rPr>
                <w:lang w:val="es-AR"/>
              </w:rPr>
            </w:pPr>
            <w:r>
              <w:rPr>
                <w:lang w:val="es-AR"/>
              </w:rPr>
              <w:t>0,4</w:t>
            </w:r>
          </w:p>
        </w:tc>
        <w:tc>
          <w:tcPr>
            <w:tcW w:w="785" w:type="dxa"/>
          </w:tcPr>
          <w:p w:rsidR="00AB49A5" w:rsidRDefault="00AB49A5">
            <w:pPr>
              <w:jc w:val="right"/>
              <w:rPr>
                <w:lang w:val="es-AR"/>
              </w:rPr>
            </w:pPr>
            <w:r>
              <w:rPr>
                <w:lang w:val="es-AR"/>
              </w:rPr>
              <w:t>1,8</w:t>
            </w:r>
          </w:p>
        </w:tc>
      </w:tr>
      <w:tr w:rsidR="00AB49A5">
        <w:tblPrEx>
          <w:tblCellMar>
            <w:top w:w="0" w:type="dxa"/>
            <w:bottom w:w="0" w:type="dxa"/>
          </w:tblCellMar>
        </w:tblPrEx>
        <w:tc>
          <w:tcPr>
            <w:tcW w:w="2518" w:type="dxa"/>
            <w:tcBorders>
              <w:bottom w:val="single" w:sz="4" w:space="0" w:color="auto"/>
            </w:tcBorders>
          </w:tcPr>
          <w:p w:rsidR="00AB49A5" w:rsidRDefault="00AB49A5">
            <w:pPr>
              <w:jc w:val="both"/>
              <w:rPr>
                <w:lang w:val="es-AR"/>
              </w:rPr>
            </w:pPr>
            <w:r>
              <w:rPr>
                <w:lang w:val="es-AR"/>
              </w:rPr>
              <w:t>Mundo</w:t>
            </w:r>
          </w:p>
        </w:tc>
        <w:tc>
          <w:tcPr>
            <w:tcW w:w="784" w:type="dxa"/>
            <w:tcBorders>
              <w:bottom w:val="single" w:sz="4" w:space="0" w:color="auto"/>
            </w:tcBorders>
          </w:tcPr>
          <w:p w:rsidR="00AB49A5" w:rsidRDefault="00AB49A5">
            <w:pPr>
              <w:jc w:val="right"/>
              <w:rPr>
                <w:lang w:val="es-AR"/>
              </w:rPr>
            </w:pPr>
            <w:r>
              <w:rPr>
                <w:lang w:val="es-AR"/>
              </w:rPr>
              <w:t>100.0</w:t>
            </w:r>
          </w:p>
        </w:tc>
        <w:tc>
          <w:tcPr>
            <w:tcW w:w="784" w:type="dxa"/>
            <w:tcBorders>
              <w:bottom w:val="single" w:sz="4" w:space="0" w:color="auto"/>
            </w:tcBorders>
          </w:tcPr>
          <w:p w:rsidR="00AB49A5" w:rsidRDefault="00AB49A5">
            <w:pPr>
              <w:jc w:val="right"/>
              <w:rPr>
                <w:lang w:val="es-AR"/>
              </w:rPr>
            </w:pPr>
            <w:r>
              <w:rPr>
                <w:lang w:val="es-AR"/>
              </w:rPr>
              <w:t>100.0</w:t>
            </w:r>
          </w:p>
        </w:tc>
        <w:tc>
          <w:tcPr>
            <w:tcW w:w="785" w:type="dxa"/>
            <w:gridSpan w:val="2"/>
            <w:tcBorders>
              <w:bottom w:val="single" w:sz="4" w:space="0" w:color="auto"/>
            </w:tcBorders>
          </w:tcPr>
          <w:p w:rsidR="00AB49A5" w:rsidRDefault="00AB49A5">
            <w:pPr>
              <w:jc w:val="right"/>
              <w:rPr>
                <w:lang w:val="es-AR"/>
              </w:rPr>
            </w:pPr>
            <w:r>
              <w:rPr>
                <w:lang w:val="es-AR"/>
              </w:rPr>
              <w:t>100.0</w:t>
            </w:r>
          </w:p>
        </w:tc>
        <w:tc>
          <w:tcPr>
            <w:tcW w:w="784" w:type="dxa"/>
            <w:tcBorders>
              <w:bottom w:val="single" w:sz="4" w:space="0" w:color="auto"/>
            </w:tcBorders>
          </w:tcPr>
          <w:p w:rsidR="00AB49A5" w:rsidRDefault="00AB49A5">
            <w:pPr>
              <w:jc w:val="right"/>
              <w:rPr>
                <w:lang w:val="es-AR"/>
              </w:rPr>
            </w:pPr>
            <w:r>
              <w:rPr>
                <w:lang w:val="es-AR"/>
              </w:rPr>
              <w:t>82,9</w:t>
            </w:r>
          </w:p>
        </w:tc>
        <w:tc>
          <w:tcPr>
            <w:tcW w:w="784" w:type="dxa"/>
            <w:tcBorders>
              <w:bottom w:val="single" w:sz="4" w:space="0" w:color="auto"/>
            </w:tcBorders>
          </w:tcPr>
          <w:p w:rsidR="00AB49A5" w:rsidRDefault="00AB49A5">
            <w:pPr>
              <w:jc w:val="right"/>
              <w:rPr>
                <w:lang w:val="es-AR"/>
              </w:rPr>
            </w:pPr>
            <w:r>
              <w:rPr>
                <w:lang w:val="es-AR"/>
              </w:rPr>
              <w:t>61,0</w:t>
            </w:r>
          </w:p>
        </w:tc>
        <w:tc>
          <w:tcPr>
            <w:tcW w:w="785" w:type="dxa"/>
            <w:gridSpan w:val="2"/>
            <w:tcBorders>
              <w:bottom w:val="single" w:sz="4" w:space="0" w:color="auto"/>
            </w:tcBorders>
          </w:tcPr>
          <w:p w:rsidR="00AB49A5" w:rsidRDefault="00AB49A5">
            <w:pPr>
              <w:jc w:val="right"/>
              <w:rPr>
                <w:lang w:val="es-AR"/>
              </w:rPr>
            </w:pPr>
            <w:r>
              <w:rPr>
                <w:lang w:val="es-AR"/>
              </w:rPr>
              <w:t>41,8</w:t>
            </w:r>
          </w:p>
        </w:tc>
        <w:tc>
          <w:tcPr>
            <w:tcW w:w="784" w:type="dxa"/>
            <w:tcBorders>
              <w:bottom w:val="single" w:sz="4" w:space="0" w:color="auto"/>
            </w:tcBorders>
          </w:tcPr>
          <w:p w:rsidR="00AB49A5" w:rsidRDefault="00AB49A5">
            <w:pPr>
              <w:jc w:val="right"/>
              <w:rPr>
                <w:lang w:val="es-AR"/>
              </w:rPr>
            </w:pPr>
            <w:r>
              <w:rPr>
                <w:lang w:val="es-AR"/>
              </w:rPr>
              <w:t>13,3</w:t>
            </w:r>
          </w:p>
        </w:tc>
        <w:tc>
          <w:tcPr>
            <w:tcW w:w="784" w:type="dxa"/>
            <w:tcBorders>
              <w:bottom w:val="single" w:sz="4" w:space="0" w:color="auto"/>
            </w:tcBorders>
          </w:tcPr>
          <w:p w:rsidR="00AB49A5" w:rsidRDefault="00AB49A5">
            <w:pPr>
              <w:jc w:val="right"/>
              <w:rPr>
                <w:lang w:val="es-AR"/>
              </w:rPr>
            </w:pPr>
            <w:r>
              <w:rPr>
                <w:lang w:val="es-AR"/>
              </w:rPr>
              <w:t>27,7</w:t>
            </w:r>
          </w:p>
        </w:tc>
        <w:tc>
          <w:tcPr>
            <w:tcW w:w="785" w:type="dxa"/>
            <w:tcBorders>
              <w:bottom w:val="single" w:sz="4" w:space="0" w:color="auto"/>
            </w:tcBorders>
          </w:tcPr>
          <w:p w:rsidR="00AB49A5" w:rsidRDefault="00AB49A5">
            <w:pPr>
              <w:jc w:val="right"/>
              <w:rPr>
                <w:lang w:val="es-AR"/>
              </w:rPr>
            </w:pPr>
            <w:r>
              <w:rPr>
                <w:lang w:val="es-AR"/>
              </w:rPr>
              <w:t>39,4</w:t>
            </w:r>
          </w:p>
        </w:tc>
        <w:tc>
          <w:tcPr>
            <w:tcW w:w="784" w:type="dxa"/>
            <w:gridSpan w:val="2"/>
            <w:tcBorders>
              <w:bottom w:val="single" w:sz="4" w:space="0" w:color="auto"/>
            </w:tcBorders>
          </w:tcPr>
          <w:p w:rsidR="00AB49A5" w:rsidRDefault="00AB49A5">
            <w:pPr>
              <w:jc w:val="right"/>
              <w:rPr>
                <w:lang w:val="es-AR"/>
              </w:rPr>
            </w:pPr>
            <w:r>
              <w:rPr>
                <w:lang w:val="es-AR"/>
              </w:rPr>
              <w:t>3,2</w:t>
            </w:r>
          </w:p>
        </w:tc>
        <w:tc>
          <w:tcPr>
            <w:tcW w:w="784" w:type="dxa"/>
            <w:tcBorders>
              <w:bottom w:val="single" w:sz="4" w:space="0" w:color="auto"/>
            </w:tcBorders>
          </w:tcPr>
          <w:p w:rsidR="00AB49A5" w:rsidRDefault="00AB49A5">
            <w:pPr>
              <w:jc w:val="right"/>
              <w:rPr>
                <w:lang w:val="es-AR"/>
              </w:rPr>
            </w:pPr>
            <w:r>
              <w:rPr>
                <w:lang w:val="es-AR"/>
              </w:rPr>
              <w:t>9,7</w:t>
            </w:r>
          </w:p>
        </w:tc>
        <w:tc>
          <w:tcPr>
            <w:tcW w:w="785" w:type="dxa"/>
            <w:gridSpan w:val="2"/>
            <w:tcBorders>
              <w:bottom w:val="single" w:sz="4" w:space="0" w:color="auto"/>
            </w:tcBorders>
          </w:tcPr>
          <w:p w:rsidR="00AB49A5" w:rsidRDefault="00AB49A5">
            <w:pPr>
              <w:jc w:val="right"/>
              <w:rPr>
                <w:lang w:val="es-AR"/>
              </w:rPr>
            </w:pPr>
            <w:r>
              <w:rPr>
                <w:lang w:val="es-AR"/>
              </w:rPr>
              <w:t>16,7</w:t>
            </w:r>
          </w:p>
        </w:tc>
        <w:tc>
          <w:tcPr>
            <w:tcW w:w="784" w:type="dxa"/>
            <w:tcBorders>
              <w:bottom w:val="single" w:sz="4" w:space="0" w:color="auto"/>
            </w:tcBorders>
          </w:tcPr>
          <w:p w:rsidR="00AB49A5" w:rsidRDefault="00AB49A5">
            <w:pPr>
              <w:jc w:val="right"/>
              <w:rPr>
                <w:lang w:val="es-AR"/>
              </w:rPr>
            </w:pPr>
            <w:r>
              <w:rPr>
                <w:lang w:val="es-AR"/>
              </w:rPr>
              <w:t>0,7</w:t>
            </w:r>
          </w:p>
        </w:tc>
        <w:tc>
          <w:tcPr>
            <w:tcW w:w="784" w:type="dxa"/>
            <w:tcBorders>
              <w:bottom w:val="single" w:sz="4" w:space="0" w:color="auto"/>
            </w:tcBorders>
          </w:tcPr>
          <w:p w:rsidR="00AB49A5" w:rsidRDefault="00AB49A5">
            <w:pPr>
              <w:jc w:val="right"/>
              <w:rPr>
                <w:lang w:val="es-AR"/>
              </w:rPr>
            </w:pPr>
            <w:r>
              <w:rPr>
                <w:lang w:val="es-AR"/>
              </w:rPr>
              <w:t>1,7</w:t>
            </w:r>
          </w:p>
        </w:tc>
        <w:tc>
          <w:tcPr>
            <w:tcW w:w="785" w:type="dxa"/>
            <w:tcBorders>
              <w:bottom w:val="single" w:sz="4" w:space="0" w:color="auto"/>
            </w:tcBorders>
          </w:tcPr>
          <w:p w:rsidR="00AB49A5" w:rsidRDefault="00AB49A5">
            <w:pPr>
              <w:jc w:val="right"/>
              <w:rPr>
                <w:lang w:val="es-AR"/>
              </w:rPr>
            </w:pPr>
            <w:r>
              <w:rPr>
                <w:lang w:val="es-AR"/>
              </w:rPr>
              <w:t>2,1</w:t>
            </w:r>
          </w:p>
        </w:tc>
      </w:tr>
    </w:tbl>
    <w:p w:rsidR="00AB49A5" w:rsidRDefault="00AB49A5">
      <w:pPr>
        <w:jc w:val="both"/>
        <w:rPr>
          <w:lang w:val="es-AR"/>
        </w:rPr>
      </w:pPr>
      <w:r>
        <w:rPr>
          <w:i/>
          <w:lang w:val="es-AR"/>
        </w:rPr>
        <w:t>Fuente</w:t>
      </w:r>
      <w:r>
        <w:rPr>
          <w:lang w:val="es-AR"/>
        </w:rPr>
        <w:t xml:space="preserve">: CEPAL, </w:t>
      </w:r>
      <w:r>
        <w:rPr>
          <w:i/>
          <w:lang w:val="es-AR"/>
        </w:rPr>
        <w:t>América Latina y los problemas actuales de la energía</w:t>
      </w:r>
      <w:r>
        <w:rPr>
          <w:lang w:val="es-AR"/>
        </w:rPr>
        <w:t>, F,C.E., 1975, p. 35.</w:t>
      </w:r>
    </w:p>
    <w:p w:rsidR="00AB49A5" w:rsidRDefault="00AB49A5">
      <w:pPr>
        <w:jc w:val="both"/>
        <w:rPr>
          <w:sz w:val="22"/>
          <w:lang w:val="es-AR"/>
        </w:rPr>
      </w:pPr>
    </w:p>
    <w:p w:rsidR="00AB49A5" w:rsidRDefault="00AB49A5">
      <w:pPr>
        <w:jc w:val="both"/>
        <w:rPr>
          <w:sz w:val="22"/>
          <w:lang w:val="es-AR"/>
        </w:rPr>
        <w:sectPr w:rsidR="00AB49A5">
          <w:pgSz w:w="16840" w:h="11907" w:orient="landscape" w:code="9"/>
          <w:pgMar w:top="1134" w:right="1134" w:bottom="1134" w:left="1134" w:header="720" w:footer="720" w:gutter="0"/>
          <w:cols w:space="720"/>
        </w:sectPr>
      </w:pPr>
    </w:p>
    <w:p w:rsidR="00AB49A5" w:rsidRDefault="00AB49A5">
      <w:pPr>
        <w:jc w:val="both"/>
        <w:rPr>
          <w:b/>
          <w:lang w:val="es-AR"/>
        </w:rPr>
      </w:pPr>
      <w:r>
        <w:rPr>
          <w:b/>
          <w:lang w:val="es-AR"/>
        </w:rPr>
        <w:lastRenderedPageBreak/>
        <w:t>Cuadro 43.</w:t>
      </w:r>
    </w:p>
    <w:p w:rsidR="00AB49A5" w:rsidRDefault="00AB49A5">
      <w:pPr>
        <w:jc w:val="both"/>
        <w:rPr>
          <w:b/>
          <w:lang w:val="es-AR"/>
        </w:rPr>
      </w:pPr>
      <w:r>
        <w:rPr>
          <w:b/>
          <w:lang w:val="es-AR"/>
        </w:rPr>
        <w:t>América latina: participación del sector público en la economía (porcentaje del gasto respecto al producto interno bruto)</w:t>
      </w:r>
    </w:p>
    <w:p w:rsidR="00AB49A5" w:rsidRDefault="00AB49A5">
      <w:pPr>
        <w:jc w:val="both"/>
        <w:rPr>
          <w:sz w:val="22"/>
          <w:lang w:val="es-AR"/>
        </w:rPr>
      </w:pPr>
    </w:p>
    <w:tbl>
      <w:tblPr>
        <w:tblW w:w="0" w:type="auto"/>
        <w:tblBorders>
          <w:top w:val="single" w:sz="4" w:space="0" w:color="auto"/>
          <w:bottom w:val="single" w:sz="4" w:space="0" w:color="auto"/>
        </w:tblBorders>
        <w:tblLayout w:type="fixed"/>
        <w:tblLook w:val="0000"/>
      </w:tblPr>
      <w:tblGrid>
        <w:gridCol w:w="2463"/>
        <w:gridCol w:w="2463"/>
        <w:gridCol w:w="2463"/>
        <w:gridCol w:w="2463"/>
      </w:tblGrid>
      <w:tr w:rsidR="00AB49A5">
        <w:tblPrEx>
          <w:tblCellMar>
            <w:top w:w="0" w:type="dxa"/>
            <w:bottom w:w="0" w:type="dxa"/>
          </w:tblCellMar>
        </w:tblPrEx>
        <w:tc>
          <w:tcPr>
            <w:tcW w:w="2463" w:type="dxa"/>
            <w:tcBorders>
              <w:top w:val="single" w:sz="4" w:space="0" w:color="auto"/>
              <w:bottom w:val="single" w:sz="4" w:space="0" w:color="auto"/>
            </w:tcBorders>
          </w:tcPr>
          <w:p w:rsidR="00AB49A5" w:rsidRDefault="00AB49A5">
            <w:pPr>
              <w:jc w:val="both"/>
              <w:rPr>
                <w:lang w:val="es-AR"/>
              </w:rPr>
            </w:pPr>
          </w:p>
        </w:tc>
        <w:tc>
          <w:tcPr>
            <w:tcW w:w="2463" w:type="dxa"/>
            <w:tcBorders>
              <w:top w:val="single" w:sz="4" w:space="0" w:color="auto"/>
              <w:bottom w:val="single" w:sz="4" w:space="0" w:color="auto"/>
            </w:tcBorders>
          </w:tcPr>
          <w:p w:rsidR="00AB49A5" w:rsidRDefault="00AB49A5">
            <w:pPr>
              <w:jc w:val="right"/>
              <w:rPr>
                <w:lang w:val="es-AR"/>
              </w:rPr>
            </w:pPr>
            <w:r>
              <w:rPr>
                <w:lang w:val="es-AR"/>
              </w:rPr>
              <w:t>1945</w:t>
            </w:r>
          </w:p>
        </w:tc>
        <w:tc>
          <w:tcPr>
            <w:tcW w:w="2463" w:type="dxa"/>
            <w:tcBorders>
              <w:top w:val="single" w:sz="4" w:space="0" w:color="auto"/>
              <w:bottom w:val="single" w:sz="4" w:space="0" w:color="auto"/>
            </w:tcBorders>
          </w:tcPr>
          <w:p w:rsidR="00AB49A5" w:rsidRDefault="00AB49A5">
            <w:pPr>
              <w:jc w:val="right"/>
              <w:rPr>
                <w:lang w:val="es-AR"/>
              </w:rPr>
            </w:pPr>
            <w:r>
              <w:rPr>
                <w:lang w:val="es-AR"/>
              </w:rPr>
              <w:t>1960-7961</w:t>
            </w:r>
          </w:p>
        </w:tc>
        <w:tc>
          <w:tcPr>
            <w:tcW w:w="2463" w:type="dxa"/>
            <w:tcBorders>
              <w:top w:val="single" w:sz="4" w:space="0" w:color="auto"/>
              <w:bottom w:val="single" w:sz="4" w:space="0" w:color="auto"/>
            </w:tcBorders>
          </w:tcPr>
          <w:p w:rsidR="00AB49A5" w:rsidRDefault="00AB49A5">
            <w:pPr>
              <w:jc w:val="right"/>
              <w:rPr>
                <w:lang w:val="es-AR"/>
              </w:rPr>
            </w:pPr>
            <w:r>
              <w:rPr>
                <w:lang w:val="es-AR"/>
              </w:rPr>
              <w:t>1969-1970</w:t>
            </w:r>
          </w:p>
        </w:tc>
      </w:tr>
      <w:tr w:rsidR="00AB49A5">
        <w:tblPrEx>
          <w:tblCellMar>
            <w:top w:w="0" w:type="dxa"/>
            <w:bottom w:w="0" w:type="dxa"/>
          </w:tblCellMar>
        </w:tblPrEx>
        <w:tc>
          <w:tcPr>
            <w:tcW w:w="2463" w:type="dxa"/>
            <w:tcBorders>
              <w:top w:val="nil"/>
            </w:tcBorders>
          </w:tcPr>
          <w:p w:rsidR="00AB49A5" w:rsidRDefault="00AB49A5">
            <w:pPr>
              <w:jc w:val="both"/>
              <w:rPr>
                <w:lang w:val="es-AR"/>
              </w:rPr>
            </w:pPr>
            <w:r>
              <w:rPr>
                <w:lang w:val="es-AR"/>
              </w:rPr>
              <w:t>Argentina</w:t>
            </w:r>
          </w:p>
        </w:tc>
        <w:tc>
          <w:tcPr>
            <w:tcW w:w="2463" w:type="dxa"/>
            <w:tcBorders>
              <w:top w:val="nil"/>
            </w:tcBorders>
          </w:tcPr>
          <w:p w:rsidR="00AB49A5" w:rsidRDefault="00AB49A5">
            <w:pPr>
              <w:jc w:val="right"/>
              <w:rPr>
                <w:lang w:val="es-AR"/>
              </w:rPr>
            </w:pPr>
            <w:r>
              <w:rPr>
                <w:lang w:val="es-AR"/>
              </w:rPr>
              <w:t>22</w:t>
            </w:r>
          </w:p>
        </w:tc>
        <w:tc>
          <w:tcPr>
            <w:tcW w:w="2463" w:type="dxa"/>
            <w:tcBorders>
              <w:top w:val="nil"/>
            </w:tcBorders>
          </w:tcPr>
          <w:p w:rsidR="00AB49A5" w:rsidRDefault="00AB49A5">
            <w:pPr>
              <w:jc w:val="right"/>
              <w:rPr>
                <w:lang w:val="es-AR"/>
              </w:rPr>
            </w:pPr>
            <w:r>
              <w:rPr>
                <w:lang w:val="es-AR"/>
              </w:rPr>
              <w:t>25,2</w:t>
            </w:r>
          </w:p>
        </w:tc>
        <w:tc>
          <w:tcPr>
            <w:tcW w:w="2463" w:type="dxa"/>
            <w:tcBorders>
              <w:top w:val="nil"/>
            </w:tcBorders>
          </w:tcPr>
          <w:p w:rsidR="00AB49A5" w:rsidRDefault="00AB49A5">
            <w:pPr>
              <w:jc w:val="right"/>
              <w:rPr>
                <w:lang w:val="es-AR"/>
              </w:rPr>
            </w:pPr>
            <w:r>
              <w:rPr>
                <w:lang w:val="es-AR"/>
              </w:rPr>
              <w:t>25,2</w:t>
            </w:r>
          </w:p>
        </w:tc>
      </w:tr>
      <w:tr w:rsidR="00AB49A5">
        <w:tblPrEx>
          <w:tblCellMar>
            <w:top w:w="0" w:type="dxa"/>
            <w:bottom w:w="0" w:type="dxa"/>
          </w:tblCellMar>
        </w:tblPrEx>
        <w:tc>
          <w:tcPr>
            <w:tcW w:w="2463" w:type="dxa"/>
          </w:tcPr>
          <w:p w:rsidR="00AB49A5" w:rsidRDefault="00AB49A5">
            <w:pPr>
              <w:jc w:val="both"/>
              <w:rPr>
                <w:lang w:val="es-AR"/>
              </w:rPr>
            </w:pPr>
            <w:r>
              <w:rPr>
                <w:lang w:val="es-AR"/>
              </w:rPr>
              <w:t>Brasil</w:t>
            </w:r>
          </w:p>
        </w:tc>
        <w:tc>
          <w:tcPr>
            <w:tcW w:w="2463" w:type="dxa"/>
          </w:tcPr>
          <w:p w:rsidR="00AB49A5" w:rsidRDefault="00AB49A5">
            <w:pPr>
              <w:jc w:val="right"/>
              <w:rPr>
                <w:lang w:val="es-AR"/>
              </w:rPr>
            </w:pPr>
            <w:r>
              <w:rPr>
                <w:lang w:val="es-AR"/>
              </w:rPr>
              <w:t>16</w:t>
            </w:r>
          </w:p>
        </w:tc>
        <w:tc>
          <w:tcPr>
            <w:tcW w:w="2463" w:type="dxa"/>
          </w:tcPr>
          <w:p w:rsidR="00AB49A5" w:rsidRDefault="00AB49A5">
            <w:pPr>
              <w:jc w:val="right"/>
              <w:rPr>
                <w:lang w:val="es-AR"/>
              </w:rPr>
            </w:pPr>
            <w:r>
              <w:rPr>
                <w:lang w:val="es-AR"/>
              </w:rPr>
              <w:t>25,3</w:t>
            </w:r>
          </w:p>
        </w:tc>
        <w:tc>
          <w:tcPr>
            <w:tcW w:w="2463" w:type="dxa"/>
          </w:tcPr>
          <w:p w:rsidR="00AB49A5" w:rsidRDefault="00AB49A5">
            <w:pPr>
              <w:jc w:val="right"/>
              <w:rPr>
                <w:lang w:val="es-AR"/>
              </w:rPr>
            </w:pPr>
            <w:r>
              <w:rPr>
                <w:lang w:val="es-AR"/>
              </w:rPr>
              <w:t>33,3</w:t>
            </w:r>
          </w:p>
        </w:tc>
      </w:tr>
      <w:tr w:rsidR="00AB49A5">
        <w:tblPrEx>
          <w:tblCellMar>
            <w:top w:w="0" w:type="dxa"/>
            <w:bottom w:w="0" w:type="dxa"/>
          </w:tblCellMar>
        </w:tblPrEx>
        <w:tc>
          <w:tcPr>
            <w:tcW w:w="2463" w:type="dxa"/>
          </w:tcPr>
          <w:p w:rsidR="00AB49A5" w:rsidRDefault="00AB49A5">
            <w:pPr>
              <w:jc w:val="both"/>
              <w:rPr>
                <w:lang w:val="es-AR"/>
              </w:rPr>
            </w:pPr>
            <w:r>
              <w:rPr>
                <w:lang w:val="es-AR"/>
              </w:rPr>
              <w:t>Colombia</w:t>
            </w:r>
          </w:p>
        </w:tc>
        <w:tc>
          <w:tcPr>
            <w:tcW w:w="2463" w:type="dxa"/>
          </w:tcPr>
          <w:p w:rsidR="00AB49A5" w:rsidRDefault="00AB49A5">
            <w:pPr>
              <w:jc w:val="right"/>
              <w:rPr>
                <w:lang w:val="es-AR"/>
              </w:rPr>
            </w:pPr>
            <w:r>
              <w:rPr>
                <w:lang w:val="es-AR"/>
              </w:rPr>
              <w:t>15</w:t>
            </w:r>
          </w:p>
        </w:tc>
        <w:tc>
          <w:tcPr>
            <w:tcW w:w="2463" w:type="dxa"/>
          </w:tcPr>
          <w:p w:rsidR="00AB49A5" w:rsidRDefault="00AB49A5">
            <w:pPr>
              <w:jc w:val="right"/>
              <w:rPr>
                <w:lang w:val="es-AR"/>
              </w:rPr>
            </w:pPr>
            <w:r>
              <w:rPr>
                <w:lang w:val="es-AR"/>
              </w:rPr>
              <w:t>11,2</w:t>
            </w:r>
          </w:p>
        </w:tc>
        <w:tc>
          <w:tcPr>
            <w:tcW w:w="2463" w:type="dxa"/>
          </w:tcPr>
          <w:p w:rsidR="00AB49A5" w:rsidRDefault="00AB49A5">
            <w:pPr>
              <w:jc w:val="right"/>
              <w:rPr>
                <w:lang w:val="es-AR"/>
              </w:rPr>
            </w:pPr>
            <w:r>
              <w:rPr>
                <w:lang w:val="es-AR"/>
              </w:rPr>
              <w:t>17,3</w:t>
            </w:r>
          </w:p>
        </w:tc>
      </w:tr>
      <w:tr w:rsidR="00AB49A5">
        <w:tblPrEx>
          <w:tblCellMar>
            <w:top w:w="0" w:type="dxa"/>
            <w:bottom w:w="0" w:type="dxa"/>
          </w:tblCellMar>
        </w:tblPrEx>
        <w:tc>
          <w:tcPr>
            <w:tcW w:w="2463" w:type="dxa"/>
          </w:tcPr>
          <w:p w:rsidR="00AB49A5" w:rsidRDefault="00AB49A5">
            <w:pPr>
              <w:jc w:val="both"/>
              <w:rPr>
                <w:lang w:val="es-AR"/>
              </w:rPr>
            </w:pPr>
            <w:r>
              <w:rPr>
                <w:lang w:val="es-AR"/>
              </w:rPr>
              <w:t>Chile</w:t>
            </w:r>
          </w:p>
        </w:tc>
        <w:tc>
          <w:tcPr>
            <w:tcW w:w="2463" w:type="dxa"/>
          </w:tcPr>
          <w:p w:rsidR="00AB49A5" w:rsidRDefault="00AB49A5">
            <w:pPr>
              <w:jc w:val="right"/>
              <w:rPr>
                <w:lang w:val="es-AR"/>
              </w:rPr>
            </w:pPr>
            <w:r>
              <w:rPr>
                <w:lang w:val="es-AR"/>
              </w:rPr>
              <w:t>17</w:t>
            </w:r>
          </w:p>
        </w:tc>
        <w:tc>
          <w:tcPr>
            <w:tcW w:w="2463" w:type="dxa"/>
          </w:tcPr>
          <w:p w:rsidR="00AB49A5" w:rsidRDefault="00AB49A5">
            <w:pPr>
              <w:jc w:val="right"/>
              <w:rPr>
                <w:lang w:val="es-AR"/>
              </w:rPr>
            </w:pPr>
            <w:r>
              <w:rPr>
                <w:lang w:val="es-AR"/>
              </w:rPr>
              <w:t>29,3</w:t>
            </w:r>
          </w:p>
        </w:tc>
        <w:tc>
          <w:tcPr>
            <w:tcW w:w="2463" w:type="dxa"/>
          </w:tcPr>
          <w:p w:rsidR="00AB49A5" w:rsidRDefault="00AB49A5">
            <w:pPr>
              <w:jc w:val="right"/>
              <w:rPr>
                <w:lang w:val="es-AR"/>
              </w:rPr>
            </w:pPr>
            <w:r>
              <w:rPr>
                <w:lang w:val="es-AR"/>
              </w:rPr>
              <w:t>34,6</w:t>
            </w:r>
          </w:p>
        </w:tc>
      </w:tr>
      <w:tr w:rsidR="00AB49A5">
        <w:tblPrEx>
          <w:tblCellMar>
            <w:top w:w="0" w:type="dxa"/>
            <w:bottom w:w="0" w:type="dxa"/>
          </w:tblCellMar>
        </w:tblPrEx>
        <w:tc>
          <w:tcPr>
            <w:tcW w:w="2463" w:type="dxa"/>
          </w:tcPr>
          <w:p w:rsidR="00AB49A5" w:rsidRDefault="00AB49A5">
            <w:pPr>
              <w:jc w:val="both"/>
              <w:rPr>
                <w:lang w:val="es-AR"/>
              </w:rPr>
            </w:pPr>
            <w:r>
              <w:rPr>
                <w:lang w:val="es-AR"/>
              </w:rPr>
              <w:t>México</w:t>
            </w:r>
          </w:p>
        </w:tc>
        <w:tc>
          <w:tcPr>
            <w:tcW w:w="2463" w:type="dxa"/>
          </w:tcPr>
          <w:p w:rsidR="00AB49A5" w:rsidRDefault="00AB49A5">
            <w:pPr>
              <w:jc w:val="right"/>
              <w:rPr>
                <w:lang w:val="es-AR"/>
              </w:rPr>
            </w:pPr>
            <w:r>
              <w:rPr>
                <w:lang w:val="es-AR"/>
              </w:rPr>
              <w:t>11</w:t>
            </w:r>
          </w:p>
        </w:tc>
        <w:tc>
          <w:tcPr>
            <w:tcW w:w="2463" w:type="dxa"/>
          </w:tcPr>
          <w:p w:rsidR="00AB49A5" w:rsidRDefault="00AB49A5">
            <w:pPr>
              <w:jc w:val="right"/>
              <w:rPr>
                <w:lang w:val="es-AR"/>
              </w:rPr>
            </w:pPr>
            <w:r>
              <w:rPr>
                <w:lang w:val="es-AR"/>
              </w:rPr>
              <w:t>16,7</w:t>
            </w:r>
          </w:p>
        </w:tc>
        <w:tc>
          <w:tcPr>
            <w:tcW w:w="2463" w:type="dxa"/>
          </w:tcPr>
          <w:p w:rsidR="00AB49A5" w:rsidRDefault="00AB49A5">
            <w:pPr>
              <w:jc w:val="right"/>
              <w:rPr>
                <w:lang w:val="es-AR"/>
              </w:rPr>
            </w:pPr>
            <w:r>
              <w:rPr>
                <w:lang w:val="es-AR"/>
              </w:rPr>
              <w:t>21,9</w:t>
            </w:r>
          </w:p>
        </w:tc>
      </w:tr>
      <w:tr w:rsidR="00AB49A5">
        <w:tblPrEx>
          <w:tblCellMar>
            <w:top w:w="0" w:type="dxa"/>
            <w:bottom w:w="0" w:type="dxa"/>
          </w:tblCellMar>
        </w:tblPrEx>
        <w:tc>
          <w:tcPr>
            <w:tcW w:w="2463" w:type="dxa"/>
          </w:tcPr>
          <w:p w:rsidR="00AB49A5" w:rsidRDefault="00AB49A5">
            <w:pPr>
              <w:jc w:val="both"/>
              <w:rPr>
                <w:lang w:val="es-AR"/>
              </w:rPr>
            </w:pPr>
            <w:r>
              <w:rPr>
                <w:lang w:val="es-AR"/>
              </w:rPr>
              <w:t>Perú</w:t>
            </w:r>
          </w:p>
        </w:tc>
        <w:tc>
          <w:tcPr>
            <w:tcW w:w="2463" w:type="dxa"/>
          </w:tcPr>
          <w:p w:rsidR="00AB49A5" w:rsidRDefault="00AB49A5">
            <w:pPr>
              <w:jc w:val="right"/>
              <w:rPr>
                <w:lang w:val="es-AR"/>
              </w:rPr>
            </w:pPr>
            <w:r>
              <w:rPr>
                <w:lang w:val="es-AR"/>
              </w:rPr>
              <w:t>14</w:t>
            </w:r>
          </w:p>
        </w:tc>
        <w:tc>
          <w:tcPr>
            <w:tcW w:w="2463" w:type="dxa"/>
          </w:tcPr>
          <w:p w:rsidR="00AB49A5" w:rsidRDefault="00AB49A5">
            <w:pPr>
              <w:jc w:val="right"/>
              <w:rPr>
                <w:lang w:val="es-AR"/>
              </w:rPr>
            </w:pPr>
            <w:r>
              <w:rPr>
                <w:lang w:val="es-AR"/>
              </w:rPr>
              <w:t>15,9</w:t>
            </w:r>
          </w:p>
        </w:tc>
        <w:tc>
          <w:tcPr>
            <w:tcW w:w="2463" w:type="dxa"/>
          </w:tcPr>
          <w:p w:rsidR="00AB49A5" w:rsidRDefault="00AB49A5">
            <w:pPr>
              <w:jc w:val="right"/>
              <w:rPr>
                <w:lang w:val="es-AR"/>
              </w:rPr>
            </w:pPr>
            <w:r>
              <w:rPr>
                <w:lang w:val="es-AR"/>
              </w:rPr>
              <w:t>18,9</w:t>
            </w:r>
          </w:p>
        </w:tc>
      </w:tr>
    </w:tbl>
    <w:p w:rsidR="00AB49A5" w:rsidRDefault="00AB49A5">
      <w:pPr>
        <w:jc w:val="both"/>
        <w:rPr>
          <w:lang w:val="es-AR"/>
        </w:rPr>
      </w:pPr>
      <w:r>
        <w:rPr>
          <w:i/>
          <w:lang w:val="es-AR"/>
        </w:rPr>
        <w:t>Fuente</w:t>
      </w:r>
      <w:r>
        <w:rPr>
          <w:lang w:val="es-AR"/>
        </w:rPr>
        <w:t xml:space="preserve">: CEPAL: </w:t>
      </w:r>
      <w:r>
        <w:rPr>
          <w:i/>
          <w:lang w:val="es-AR"/>
        </w:rPr>
        <w:t>Estudio económico de América Latina</w:t>
      </w:r>
      <w:r>
        <w:rPr>
          <w:lang w:val="es-AR"/>
        </w:rPr>
        <w:t xml:space="preserve">, 1955, p. 118, y </w:t>
      </w:r>
      <w:r>
        <w:rPr>
          <w:i/>
          <w:lang w:val="es-AR"/>
        </w:rPr>
        <w:t>América Latina y la estrategia internacional de desarrollo: Primera evaluación regional</w:t>
      </w:r>
      <w:r>
        <w:rPr>
          <w:lang w:val="es-AR"/>
        </w:rPr>
        <w:t>.</w:t>
      </w:r>
    </w:p>
    <w:p w:rsidR="00AB49A5" w:rsidRDefault="00AB49A5">
      <w:pPr>
        <w:jc w:val="both"/>
        <w:rPr>
          <w:sz w:val="22"/>
          <w:lang w:val="es-AR"/>
        </w:rPr>
      </w:pPr>
    </w:p>
    <w:p w:rsidR="00AB49A5" w:rsidRDefault="00AB49A5">
      <w:pPr>
        <w:pStyle w:val="Corpodetexto2"/>
      </w:pPr>
    </w:p>
    <w:p w:rsidR="00AB49A5" w:rsidRDefault="00AB49A5">
      <w:pPr>
        <w:ind w:firstLine="709"/>
        <w:jc w:val="both"/>
        <w:rPr>
          <w:sz w:val="22"/>
          <w:lang w:val="es-AR"/>
        </w:rPr>
      </w:pPr>
      <w:r>
        <w:rPr>
          <w:sz w:val="22"/>
          <w:lang w:val="es-AR"/>
        </w:rPr>
        <w:t>Es evidente, sin embargo, que la integración masiva al proceso de modernización en países con un crecimiento elevado de la población, implica un esfuerzo inversionista adicional al requerido en condiciones de expansión demográfica limitada. En rigor, más relevante que la tasa global de crecimiento de la población es la que corresponde a las zonas urbanas, donde se concentra una proporción elevada de inversiones en infraestructura. En el cuadro 44 se observa que en América Latina la tasa de crecimiento de la población en ciudades mayores a un millón de habitantes, ha sido, en promedio anual para el período 1950-1978, del 6,3%. Por consiguiente, ése es el ritmo de crecimiento del desafío que implica proporcionar infraestructura a la población urbana. Para el período 1978-2000, se prevé una tasa de crecimiento que, no obstante ser menor, constituye un nivel aún elevado: 4,4 %.</w:t>
      </w:r>
    </w:p>
    <w:p w:rsidR="00AB49A5" w:rsidRDefault="00AB49A5">
      <w:pPr>
        <w:ind w:firstLine="709"/>
        <w:jc w:val="both"/>
        <w:rPr>
          <w:sz w:val="22"/>
          <w:lang w:val="es-AR"/>
        </w:rPr>
      </w:pPr>
      <w:r>
        <w:rPr>
          <w:sz w:val="22"/>
          <w:lang w:val="es-AR"/>
        </w:rPr>
        <w:t>Considerando que los costos de construcción de la infraestructura a partir de un determinado nivel muestran una tendencia creciente, debe concluirse que parte del problema radica en el ritmo de crecimiento global de la población y una parte no despreciable se refiere al extremadamente elevado ritmo de concentración espacial de la actividad económica, cuyos efectos negativos trascienden el ámbito económico y se proyectan en los reconocidos dramas de la marginalidad urbana, fuente de tensiones sociales y políticas que tienden a acentuarse. Ahora bien, este rápido grado de urbanización se vincula directamente a la particular y "perversa" relación "industria-agricultura" que, como se verá más adelante, caracteriza la modalidad específica de industrialización de América latina.</w:t>
      </w:r>
    </w:p>
    <w:p w:rsidR="00AB49A5" w:rsidRDefault="00AB49A5">
      <w:pPr>
        <w:jc w:val="both"/>
        <w:rPr>
          <w:sz w:val="22"/>
          <w:lang w:val="es-AR"/>
        </w:rPr>
      </w:pPr>
    </w:p>
    <w:p w:rsidR="00AB49A5" w:rsidRDefault="00AB49A5">
      <w:pPr>
        <w:jc w:val="both"/>
        <w:rPr>
          <w:sz w:val="22"/>
          <w:lang w:val="es-AR"/>
        </w:rPr>
      </w:pPr>
    </w:p>
    <w:p w:rsidR="00AB49A5" w:rsidRDefault="00AB49A5">
      <w:pPr>
        <w:rPr>
          <w:b/>
          <w:lang w:val="es-AR"/>
        </w:rPr>
      </w:pPr>
      <w:r>
        <w:rPr>
          <w:b/>
          <w:lang w:val="es-AR"/>
        </w:rPr>
        <w:t>Cuadro 44.</w:t>
      </w:r>
    </w:p>
    <w:p w:rsidR="00AB49A5" w:rsidRDefault="00AB49A5">
      <w:pPr>
        <w:rPr>
          <w:b/>
          <w:lang w:val="es-AR"/>
        </w:rPr>
      </w:pPr>
      <w:r>
        <w:rPr>
          <w:b/>
          <w:lang w:val="es-AR"/>
        </w:rPr>
        <w:t>América Latina (20 países): tasas de crecimiento de la población por categoría de tamaño de los asentamientos (1950-2000)</w:t>
      </w:r>
    </w:p>
    <w:p w:rsidR="00AB49A5" w:rsidRDefault="00AB49A5">
      <w:pPr>
        <w:jc w:val="both"/>
        <w:rPr>
          <w:sz w:val="22"/>
          <w:lang w:val="es-AR"/>
        </w:rPr>
      </w:pPr>
    </w:p>
    <w:tbl>
      <w:tblPr>
        <w:tblW w:w="0" w:type="auto"/>
        <w:tblBorders>
          <w:top w:val="single" w:sz="4" w:space="0" w:color="auto"/>
          <w:bottom w:val="single" w:sz="4" w:space="0" w:color="auto"/>
        </w:tblBorders>
        <w:tblLayout w:type="fixed"/>
        <w:tblLook w:val="0000"/>
      </w:tblPr>
      <w:tblGrid>
        <w:gridCol w:w="1384"/>
        <w:gridCol w:w="1209"/>
        <w:gridCol w:w="1209"/>
        <w:gridCol w:w="1209"/>
        <w:gridCol w:w="1209"/>
        <w:gridCol w:w="1209"/>
        <w:gridCol w:w="1209"/>
        <w:gridCol w:w="1210"/>
      </w:tblGrid>
      <w:tr w:rsidR="00AB49A5">
        <w:tblPrEx>
          <w:tblCellMar>
            <w:top w:w="0" w:type="dxa"/>
            <w:bottom w:w="0" w:type="dxa"/>
          </w:tblCellMar>
        </w:tblPrEx>
        <w:tc>
          <w:tcPr>
            <w:tcW w:w="1384" w:type="dxa"/>
            <w:tcBorders>
              <w:top w:val="single" w:sz="4" w:space="0" w:color="auto"/>
              <w:bottom w:val="single" w:sz="4" w:space="0" w:color="auto"/>
            </w:tcBorders>
            <w:vAlign w:val="center"/>
          </w:tcPr>
          <w:p w:rsidR="00AB49A5" w:rsidRDefault="00AB49A5">
            <w:pPr>
              <w:jc w:val="center"/>
              <w:rPr>
                <w:lang w:val="es-AR"/>
              </w:rPr>
            </w:pPr>
            <w:r>
              <w:rPr>
                <w:lang w:val="es-AR"/>
              </w:rPr>
              <w:t>Período</w:t>
            </w:r>
          </w:p>
        </w:tc>
        <w:tc>
          <w:tcPr>
            <w:tcW w:w="1209" w:type="dxa"/>
            <w:tcBorders>
              <w:top w:val="single" w:sz="4" w:space="0" w:color="auto"/>
              <w:bottom w:val="single" w:sz="4" w:space="0" w:color="auto"/>
            </w:tcBorders>
            <w:vAlign w:val="center"/>
          </w:tcPr>
          <w:p w:rsidR="00AB49A5" w:rsidRDefault="00AB49A5">
            <w:pPr>
              <w:jc w:val="center"/>
              <w:rPr>
                <w:lang w:val="es-AR"/>
              </w:rPr>
            </w:pPr>
            <w:r>
              <w:rPr>
                <w:lang w:val="es-AR"/>
              </w:rPr>
              <w:t>Población total</w:t>
            </w:r>
          </w:p>
        </w:tc>
        <w:tc>
          <w:tcPr>
            <w:tcW w:w="1209" w:type="dxa"/>
            <w:tcBorders>
              <w:top w:val="single" w:sz="4" w:space="0" w:color="auto"/>
              <w:bottom w:val="single" w:sz="4" w:space="0" w:color="auto"/>
            </w:tcBorders>
            <w:vAlign w:val="center"/>
          </w:tcPr>
          <w:p w:rsidR="00AB49A5" w:rsidRDefault="00AB49A5">
            <w:pPr>
              <w:jc w:val="center"/>
              <w:rPr>
                <w:lang w:val="es-AR"/>
              </w:rPr>
            </w:pPr>
            <w:r>
              <w:rPr>
                <w:lang w:val="es-AR"/>
              </w:rPr>
              <w:t>Población rural</w:t>
            </w:r>
            <w:r>
              <w:rPr>
                <w:vertAlign w:val="superscript"/>
                <w:lang w:val="es-AR"/>
              </w:rPr>
              <w:t>a</w:t>
            </w:r>
          </w:p>
        </w:tc>
        <w:tc>
          <w:tcPr>
            <w:tcW w:w="1209" w:type="dxa"/>
            <w:tcBorders>
              <w:top w:val="single" w:sz="4" w:space="0" w:color="auto"/>
              <w:bottom w:val="single" w:sz="4" w:space="0" w:color="auto"/>
            </w:tcBorders>
            <w:vAlign w:val="center"/>
          </w:tcPr>
          <w:p w:rsidR="00AB49A5" w:rsidRDefault="00AB49A5">
            <w:pPr>
              <w:jc w:val="center"/>
              <w:rPr>
                <w:lang w:val="es-AR"/>
              </w:rPr>
            </w:pPr>
            <w:r>
              <w:rPr>
                <w:lang w:val="es-AR"/>
              </w:rPr>
              <w:t>Población mixta rural urbana</w:t>
            </w:r>
            <w:r>
              <w:rPr>
                <w:vertAlign w:val="superscript"/>
                <w:lang w:val="es-AR"/>
              </w:rPr>
              <w:t>b</w:t>
            </w:r>
          </w:p>
        </w:tc>
        <w:tc>
          <w:tcPr>
            <w:tcW w:w="1209" w:type="dxa"/>
            <w:tcBorders>
              <w:top w:val="single" w:sz="4" w:space="0" w:color="auto"/>
              <w:bottom w:val="single" w:sz="4" w:space="0" w:color="auto"/>
            </w:tcBorders>
            <w:vAlign w:val="center"/>
          </w:tcPr>
          <w:p w:rsidR="00AB49A5" w:rsidRDefault="00AB49A5">
            <w:pPr>
              <w:jc w:val="center"/>
              <w:rPr>
                <w:lang w:val="es-AR"/>
              </w:rPr>
            </w:pPr>
            <w:r>
              <w:rPr>
                <w:lang w:val="es-AR"/>
              </w:rPr>
              <w:t>Población menor de 20 mil</w:t>
            </w:r>
          </w:p>
        </w:tc>
        <w:tc>
          <w:tcPr>
            <w:tcW w:w="1209" w:type="dxa"/>
            <w:tcBorders>
              <w:top w:val="single" w:sz="4" w:space="0" w:color="auto"/>
              <w:bottom w:val="single" w:sz="4" w:space="0" w:color="auto"/>
            </w:tcBorders>
            <w:vAlign w:val="center"/>
          </w:tcPr>
          <w:p w:rsidR="00AB49A5" w:rsidRDefault="00AB49A5">
            <w:pPr>
              <w:jc w:val="center"/>
              <w:rPr>
                <w:lang w:val="es-AR"/>
              </w:rPr>
            </w:pPr>
            <w:r>
              <w:rPr>
                <w:lang w:val="es-AR"/>
              </w:rPr>
              <w:t>Población urbana de 20 mil y más</w:t>
            </w:r>
          </w:p>
        </w:tc>
        <w:tc>
          <w:tcPr>
            <w:tcW w:w="1209" w:type="dxa"/>
            <w:tcBorders>
              <w:top w:val="single" w:sz="4" w:space="0" w:color="auto"/>
              <w:bottom w:val="single" w:sz="4" w:space="0" w:color="auto"/>
            </w:tcBorders>
            <w:vAlign w:val="center"/>
          </w:tcPr>
          <w:p w:rsidR="00AB49A5" w:rsidRDefault="00AB49A5">
            <w:pPr>
              <w:jc w:val="center"/>
              <w:rPr>
                <w:lang w:val="es-AR"/>
              </w:rPr>
            </w:pPr>
            <w:r>
              <w:rPr>
                <w:lang w:val="es-AR"/>
              </w:rPr>
              <w:t>Población urbano de 100 mil y más</w:t>
            </w:r>
          </w:p>
        </w:tc>
        <w:tc>
          <w:tcPr>
            <w:tcW w:w="1210" w:type="dxa"/>
            <w:tcBorders>
              <w:top w:val="single" w:sz="4" w:space="0" w:color="auto"/>
              <w:bottom w:val="single" w:sz="4" w:space="0" w:color="auto"/>
            </w:tcBorders>
            <w:vAlign w:val="center"/>
          </w:tcPr>
          <w:p w:rsidR="00AB49A5" w:rsidRDefault="00AB49A5">
            <w:pPr>
              <w:jc w:val="center"/>
              <w:rPr>
                <w:lang w:val="es-AR"/>
              </w:rPr>
            </w:pPr>
            <w:r>
              <w:rPr>
                <w:lang w:val="es-AR"/>
              </w:rPr>
              <w:t>Población metropolitana de 1 millón y más</w:t>
            </w:r>
          </w:p>
        </w:tc>
      </w:tr>
      <w:tr w:rsidR="00AB49A5">
        <w:tblPrEx>
          <w:tblCellMar>
            <w:top w:w="0" w:type="dxa"/>
            <w:bottom w:w="0" w:type="dxa"/>
          </w:tblCellMar>
        </w:tblPrEx>
        <w:tc>
          <w:tcPr>
            <w:tcW w:w="1384" w:type="dxa"/>
            <w:tcBorders>
              <w:top w:val="nil"/>
            </w:tcBorders>
            <w:vAlign w:val="center"/>
          </w:tcPr>
          <w:p w:rsidR="00AB49A5" w:rsidRDefault="00AB49A5">
            <w:pPr>
              <w:jc w:val="center"/>
              <w:rPr>
                <w:lang w:val="es-AR"/>
              </w:rPr>
            </w:pPr>
            <w:r>
              <w:rPr>
                <w:lang w:val="es-AR"/>
              </w:rPr>
              <w:t>1950-1960</w:t>
            </w:r>
          </w:p>
        </w:tc>
        <w:tc>
          <w:tcPr>
            <w:tcW w:w="1209" w:type="dxa"/>
            <w:tcBorders>
              <w:top w:val="nil"/>
            </w:tcBorders>
            <w:vAlign w:val="center"/>
          </w:tcPr>
          <w:p w:rsidR="00AB49A5" w:rsidRDefault="00AB49A5">
            <w:pPr>
              <w:jc w:val="center"/>
              <w:rPr>
                <w:lang w:val="es-AR"/>
              </w:rPr>
            </w:pPr>
            <w:r>
              <w:rPr>
                <w:lang w:val="es-AR"/>
              </w:rPr>
              <w:t>2,8</w:t>
            </w:r>
          </w:p>
        </w:tc>
        <w:tc>
          <w:tcPr>
            <w:tcW w:w="1209" w:type="dxa"/>
            <w:tcBorders>
              <w:top w:val="nil"/>
            </w:tcBorders>
            <w:vAlign w:val="center"/>
          </w:tcPr>
          <w:p w:rsidR="00AB49A5" w:rsidRDefault="00AB49A5">
            <w:pPr>
              <w:jc w:val="center"/>
              <w:rPr>
                <w:lang w:val="es-AR"/>
              </w:rPr>
            </w:pPr>
            <w:r>
              <w:rPr>
                <w:lang w:val="es-AR"/>
              </w:rPr>
              <w:t>1,2</w:t>
            </w:r>
          </w:p>
        </w:tc>
        <w:tc>
          <w:tcPr>
            <w:tcW w:w="1209" w:type="dxa"/>
            <w:tcBorders>
              <w:top w:val="nil"/>
            </w:tcBorders>
            <w:vAlign w:val="center"/>
          </w:tcPr>
          <w:p w:rsidR="00AB49A5" w:rsidRDefault="00AB49A5">
            <w:pPr>
              <w:jc w:val="center"/>
              <w:rPr>
                <w:lang w:val="es-AR"/>
              </w:rPr>
            </w:pPr>
            <w:r>
              <w:rPr>
                <w:lang w:val="es-AR"/>
              </w:rPr>
              <w:t>4,0</w:t>
            </w:r>
          </w:p>
        </w:tc>
        <w:tc>
          <w:tcPr>
            <w:tcW w:w="1209" w:type="dxa"/>
            <w:tcBorders>
              <w:top w:val="nil"/>
            </w:tcBorders>
            <w:vAlign w:val="center"/>
          </w:tcPr>
          <w:p w:rsidR="00AB49A5" w:rsidRDefault="00AB49A5">
            <w:pPr>
              <w:jc w:val="center"/>
              <w:rPr>
                <w:lang w:val="es-AR"/>
              </w:rPr>
            </w:pPr>
            <w:r>
              <w:rPr>
                <w:lang w:val="es-AR"/>
              </w:rPr>
              <w:t>1,8</w:t>
            </w:r>
          </w:p>
        </w:tc>
        <w:tc>
          <w:tcPr>
            <w:tcW w:w="1209" w:type="dxa"/>
            <w:tcBorders>
              <w:top w:val="nil"/>
            </w:tcBorders>
            <w:vAlign w:val="center"/>
          </w:tcPr>
          <w:p w:rsidR="00AB49A5" w:rsidRDefault="00AB49A5">
            <w:pPr>
              <w:jc w:val="center"/>
              <w:rPr>
                <w:lang w:val="es-AR"/>
              </w:rPr>
            </w:pPr>
            <w:r>
              <w:rPr>
                <w:lang w:val="es-AR"/>
              </w:rPr>
              <w:t>5,3</w:t>
            </w:r>
          </w:p>
        </w:tc>
        <w:tc>
          <w:tcPr>
            <w:tcW w:w="1209" w:type="dxa"/>
            <w:tcBorders>
              <w:top w:val="nil"/>
            </w:tcBorders>
            <w:vAlign w:val="center"/>
          </w:tcPr>
          <w:p w:rsidR="00AB49A5" w:rsidRDefault="00AB49A5">
            <w:pPr>
              <w:jc w:val="center"/>
              <w:rPr>
                <w:lang w:val="es-AR"/>
              </w:rPr>
            </w:pPr>
            <w:r>
              <w:rPr>
                <w:lang w:val="es-AR"/>
              </w:rPr>
              <w:t>5,3</w:t>
            </w:r>
          </w:p>
        </w:tc>
        <w:tc>
          <w:tcPr>
            <w:tcW w:w="1210" w:type="dxa"/>
            <w:tcBorders>
              <w:top w:val="nil"/>
            </w:tcBorders>
            <w:vAlign w:val="center"/>
          </w:tcPr>
          <w:p w:rsidR="00AB49A5" w:rsidRDefault="00AB49A5">
            <w:pPr>
              <w:jc w:val="center"/>
              <w:rPr>
                <w:lang w:val="es-AR"/>
              </w:rPr>
            </w:pPr>
            <w:r>
              <w:rPr>
                <w:lang w:val="es-AR"/>
              </w:rPr>
              <w:t>7,4</w:t>
            </w:r>
          </w:p>
        </w:tc>
      </w:tr>
      <w:tr w:rsidR="00AB49A5">
        <w:tblPrEx>
          <w:tblCellMar>
            <w:top w:w="0" w:type="dxa"/>
            <w:bottom w:w="0" w:type="dxa"/>
          </w:tblCellMar>
        </w:tblPrEx>
        <w:tc>
          <w:tcPr>
            <w:tcW w:w="1384" w:type="dxa"/>
            <w:vAlign w:val="center"/>
          </w:tcPr>
          <w:p w:rsidR="00AB49A5" w:rsidRDefault="00AB49A5">
            <w:pPr>
              <w:jc w:val="center"/>
              <w:rPr>
                <w:lang w:val="es-AR"/>
              </w:rPr>
            </w:pPr>
            <w:r>
              <w:rPr>
                <w:lang w:val="es-AR"/>
              </w:rPr>
              <w:t>1960-1970</w:t>
            </w:r>
          </w:p>
        </w:tc>
        <w:tc>
          <w:tcPr>
            <w:tcW w:w="1209" w:type="dxa"/>
            <w:vAlign w:val="center"/>
          </w:tcPr>
          <w:p w:rsidR="00AB49A5" w:rsidRDefault="00AB49A5">
            <w:pPr>
              <w:jc w:val="center"/>
              <w:rPr>
                <w:lang w:val="es-AR"/>
              </w:rPr>
            </w:pPr>
            <w:r>
              <w:rPr>
                <w:lang w:val="es-AR"/>
              </w:rPr>
              <w:t>2,8</w:t>
            </w:r>
          </w:p>
        </w:tc>
        <w:tc>
          <w:tcPr>
            <w:tcW w:w="1209" w:type="dxa"/>
            <w:vAlign w:val="center"/>
          </w:tcPr>
          <w:p w:rsidR="00AB49A5" w:rsidRDefault="00AB49A5">
            <w:pPr>
              <w:jc w:val="center"/>
              <w:rPr>
                <w:lang w:val="es-AR"/>
              </w:rPr>
            </w:pPr>
            <w:r>
              <w:rPr>
                <w:lang w:val="es-AR"/>
              </w:rPr>
              <w:t>1,0</w:t>
            </w:r>
          </w:p>
        </w:tc>
        <w:tc>
          <w:tcPr>
            <w:tcW w:w="1209" w:type="dxa"/>
            <w:vAlign w:val="center"/>
          </w:tcPr>
          <w:p w:rsidR="00AB49A5" w:rsidRDefault="00AB49A5">
            <w:pPr>
              <w:jc w:val="center"/>
              <w:rPr>
                <w:lang w:val="es-AR"/>
              </w:rPr>
            </w:pPr>
            <w:r>
              <w:rPr>
                <w:lang w:val="es-AR"/>
              </w:rPr>
              <w:t>2,6</w:t>
            </w:r>
          </w:p>
        </w:tc>
        <w:tc>
          <w:tcPr>
            <w:tcW w:w="1209" w:type="dxa"/>
            <w:vAlign w:val="center"/>
          </w:tcPr>
          <w:p w:rsidR="00AB49A5" w:rsidRDefault="00AB49A5">
            <w:pPr>
              <w:jc w:val="center"/>
              <w:rPr>
                <w:lang w:val="es-AR"/>
              </w:rPr>
            </w:pPr>
            <w:r>
              <w:rPr>
                <w:lang w:val="es-AR"/>
              </w:rPr>
              <w:t>1,4</w:t>
            </w:r>
          </w:p>
        </w:tc>
        <w:tc>
          <w:tcPr>
            <w:tcW w:w="1209" w:type="dxa"/>
            <w:vAlign w:val="center"/>
          </w:tcPr>
          <w:p w:rsidR="00AB49A5" w:rsidRDefault="00AB49A5">
            <w:pPr>
              <w:jc w:val="center"/>
              <w:rPr>
                <w:lang w:val="es-AR"/>
              </w:rPr>
            </w:pPr>
            <w:r>
              <w:rPr>
                <w:lang w:val="es-AR"/>
              </w:rPr>
              <w:t>5,2</w:t>
            </w:r>
          </w:p>
        </w:tc>
        <w:tc>
          <w:tcPr>
            <w:tcW w:w="1209" w:type="dxa"/>
            <w:vAlign w:val="center"/>
          </w:tcPr>
          <w:p w:rsidR="00AB49A5" w:rsidRDefault="00AB49A5">
            <w:pPr>
              <w:jc w:val="center"/>
              <w:rPr>
                <w:lang w:val="es-AR"/>
              </w:rPr>
            </w:pPr>
            <w:r>
              <w:rPr>
                <w:lang w:val="es-AR"/>
              </w:rPr>
              <w:t>5,5</w:t>
            </w:r>
          </w:p>
        </w:tc>
        <w:tc>
          <w:tcPr>
            <w:tcW w:w="1210" w:type="dxa"/>
            <w:vAlign w:val="center"/>
          </w:tcPr>
          <w:p w:rsidR="00AB49A5" w:rsidRDefault="00AB49A5">
            <w:pPr>
              <w:jc w:val="center"/>
              <w:rPr>
                <w:lang w:val="es-AR"/>
              </w:rPr>
            </w:pPr>
            <w:r>
              <w:rPr>
                <w:lang w:val="es-AR"/>
              </w:rPr>
              <w:t>5,9</w:t>
            </w:r>
          </w:p>
        </w:tc>
      </w:tr>
      <w:tr w:rsidR="00AB49A5">
        <w:tblPrEx>
          <w:tblCellMar>
            <w:top w:w="0" w:type="dxa"/>
            <w:bottom w:w="0" w:type="dxa"/>
          </w:tblCellMar>
        </w:tblPrEx>
        <w:tc>
          <w:tcPr>
            <w:tcW w:w="1384" w:type="dxa"/>
            <w:vAlign w:val="center"/>
          </w:tcPr>
          <w:p w:rsidR="00AB49A5" w:rsidRDefault="00AB49A5">
            <w:pPr>
              <w:jc w:val="center"/>
              <w:rPr>
                <w:lang w:val="es-AR"/>
              </w:rPr>
            </w:pPr>
            <w:r>
              <w:rPr>
                <w:lang w:val="es-AR"/>
              </w:rPr>
              <w:t>1970-1978</w:t>
            </w:r>
          </w:p>
        </w:tc>
        <w:tc>
          <w:tcPr>
            <w:tcW w:w="1209" w:type="dxa"/>
            <w:vAlign w:val="center"/>
          </w:tcPr>
          <w:p w:rsidR="00AB49A5" w:rsidRDefault="00AB49A5">
            <w:pPr>
              <w:jc w:val="center"/>
              <w:rPr>
                <w:lang w:val="es-AR"/>
              </w:rPr>
            </w:pPr>
            <w:r>
              <w:rPr>
                <w:lang w:val="es-AR"/>
              </w:rPr>
              <w:t>2,7</w:t>
            </w:r>
          </w:p>
        </w:tc>
        <w:tc>
          <w:tcPr>
            <w:tcW w:w="1209" w:type="dxa"/>
            <w:vAlign w:val="center"/>
          </w:tcPr>
          <w:p w:rsidR="00AB49A5" w:rsidRDefault="00AB49A5">
            <w:pPr>
              <w:jc w:val="center"/>
              <w:rPr>
                <w:lang w:val="es-AR"/>
              </w:rPr>
            </w:pPr>
            <w:r>
              <w:rPr>
                <w:lang w:val="es-AR"/>
              </w:rPr>
              <w:t>0,9</w:t>
            </w:r>
          </w:p>
        </w:tc>
        <w:tc>
          <w:tcPr>
            <w:tcW w:w="1209" w:type="dxa"/>
            <w:vAlign w:val="center"/>
          </w:tcPr>
          <w:p w:rsidR="00AB49A5" w:rsidRDefault="00AB49A5">
            <w:pPr>
              <w:jc w:val="center"/>
              <w:rPr>
                <w:lang w:val="es-AR"/>
              </w:rPr>
            </w:pPr>
            <w:r>
              <w:rPr>
                <w:lang w:val="es-AR"/>
              </w:rPr>
              <w:t>2,4</w:t>
            </w:r>
          </w:p>
        </w:tc>
        <w:tc>
          <w:tcPr>
            <w:tcW w:w="1209" w:type="dxa"/>
            <w:vAlign w:val="center"/>
          </w:tcPr>
          <w:p w:rsidR="00AB49A5" w:rsidRDefault="00AB49A5">
            <w:pPr>
              <w:jc w:val="center"/>
              <w:rPr>
                <w:lang w:val="es-AR"/>
              </w:rPr>
            </w:pPr>
            <w:r>
              <w:rPr>
                <w:lang w:val="es-AR"/>
              </w:rPr>
              <w:t>1,4</w:t>
            </w:r>
          </w:p>
        </w:tc>
        <w:tc>
          <w:tcPr>
            <w:tcW w:w="1209" w:type="dxa"/>
            <w:vAlign w:val="center"/>
          </w:tcPr>
          <w:p w:rsidR="00AB49A5" w:rsidRDefault="00AB49A5">
            <w:pPr>
              <w:jc w:val="center"/>
              <w:rPr>
                <w:lang w:val="es-AR"/>
              </w:rPr>
            </w:pPr>
            <w:r>
              <w:rPr>
                <w:lang w:val="es-AR"/>
              </w:rPr>
              <w:t>4,4</w:t>
            </w:r>
          </w:p>
        </w:tc>
        <w:tc>
          <w:tcPr>
            <w:tcW w:w="1209" w:type="dxa"/>
            <w:vAlign w:val="center"/>
          </w:tcPr>
          <w:p w:rsidR="00AB49A5" w:rsidRDefault="00AB49A5">
            <w:pPr>
              <w:jc w:val="center"/>
              <w:rPr>
                <w:lang w:val="es-AR"/>
              </w:rPr>
            </w:pPr>
            <w:r>
              <w:rPr>
                <w:lang w:val="es-AR"/>
              </w:rPr>
              <w:t>4,5</w:t>
            </w:r>
          </w:p>
        </w:tc>
        <w:tc>
          <w:tcPr>
            <w:tcW w:w="1210" w:type="dxa"/>
            <w:vAlign w:val="center"/>
          </w:tcPr>
          <w:p w:rsidR="00AB49A5" w:rsidRDefault="00AB49A5">
            <w:pPr>
              <w:jc w:val="center"/>
              <w:rPr>
                <w:lang w:val="es-AR"/>
              </w:rPr>
            </w:pPr>
            <w:r>
              <w:rPr>
                <w:lang w:val="es-AR"/>
              </w:rPr>
              <w:t>5,5</w:t>
            </w:r>
          </w:p>
        </w:tc>
      </w:tr>
      <w:tr w:rsidR="00AB49A5">
        <w:tblPrEx>
          <w:tblCellMar>
            <w:top w:w="0" w:type="dxa"/>
            <w:bottom w:w="0" w:type="dxa"/>
          </w:tblCellMar>
        </w:tblPrEx>
        <w:tc>
          <w:tcPr>
            <w:tcW w:w="1384" w:type="dxa"/>
            <w:vAlign w:val="center"/>
          </w:tcPr>
          <w:p w:rsidR="00AB49A5" w:rsidRDefault="00AB49A5">
            <w:pPr>
              <w:jc w:val="center"/>
              <w:rPr>
                <w:lang w:val="es-AR"/>
              </w:rPr>
            </w:pPr>
            <w:r>
              <w:rPr>
                <w:lang w:val="es-AR"/>
              </w:rPr>
              <w:t>1950-1978</w:t>
            </w:r>
          </w:p>
        </w:tc>
        <w:tc>
          <w:tcPr>
            <w:tcW w:w="1209" w:type="dxa"/>
            <w:vAlign w:val="center"/>
          </w:tcPr>
          <w:p w:rsidR="00AB49A5" w:rsidRDefault="00AB49A5">
            <w:pPr>
              <w:jc w:val="center"/>
              <w:rPr>
                <w:lang w:val="es-AR"/>
              </w:rPr>
            </w:pPr>
            <w:r>
              <w:rPr>
                <w:lang w:val="es-AR"/>
              </w:rPr>
              <w:t>2,8</w:t>
            </w:r>
          </w:p>
        </w:tc>
        <w:tc>
          <w:tcPr>
            <w:tcW w:w="1209" w:type="dxa"/>
            <w:vAlign w:val="center"/>
          </w:tcPr>
          <w:p w:rsidR="00AB49A5" w:rsidRDefault="00AB49A5">
            <w:pPr>
              <w:jc w:val="center"/>
              <w:rPr>
                <w:lang w:val="es-AR"/>
              </w:rPr>
            </w:pPr>
            <w:r>
              <w:rPr>
                <w:lang w:val="es-AR"/>
              </w:rPr>
              <w:t>1,1</w:t>
            </w:r>
          </w:p>
        </w:tc>
        <w:tc>
          <w:tcPr>
            <w:tcW w:w="1209" w:type="dxa"/>
            <w:vAlign w:val="center"/>
          </w:tcPr>
          <w:p w:rsidR="00AB49A5" w:rsidRDefault="00AB49A5">
            <w:pPr>
              <w:jc w:val="center"/>
              <w:rPr>
                <w:lang w:val="es-AR"/>
              </w:rPr>
            </w:pPr>
            <w:r>
              <w:rPr>
                <w:lang w:val="es-AR"/>
              </w:rPr>
              <w:t>3,0</w:t>
            </w:r>
          </w:p>
        </w:tc>
        <w:tc>
          <w:tcPr>
            <w:tcW w:w="1209" w:type="dxa"/>
            <w:vAlign w:val="center"/>
          </w:tcPr>
          <w:p w:rsidR="00AB49A5" w:rsidRDefault="00AB49A5">
            <w:pPr>
              <w:jc w:val="center"/>
              <w:rPr>
                <w:lang w:val="es-AR"/>
              </w:rPr>
            </w:pPr>
            <w:r>
              <w:rPr>
                <w:lang w:val="es-AR"/>
              </w:rPr>
              <w:t>1,6</w:t>
            </w:r>
          </w:p>
        </w:tc>
        <w:tc>
          <w:tcPr>
            <w:tcW w:w="1209" w:type="dxa"/>
            <w:vAlign w:val="center"/>
          </w:tcPr>
          <w:p w:rsidR="00AB49A5" w:rsidRDefault="00AB49A5">
            <w:pPr>
              <w:jc w:val="center"/>
              <w:rPr>
                <w:lang w:val="es-AR"/>
              </w:rPr>
            </w:pPr>
            <w:r>
              <w:rPr>
                <w:lang w:val="es-AR"/>
              </w:rPr>
              <w:t>5,0</w:t>
            </w:r>
          </w:p>
        </w:tc>
        <w:tc>
          <w:tcPr>
            <w:tcW w:w="1209" w:type="dxa"/>
            <w:vAlign w:val="center"/>
          </w:tcPr>
          <w:p w:rsidR="00AB49A5" w:rsidRDefault="00AB49A5">
            <w:pPr>
              <w:jc w:val="center"/>
              <w:rPr>
                <w:lang w:val="es-AR"/>
              </w:rPr>
            </w:pPr>
            <w:r>
              <w:rPr>
                <w:lang w:val="es-AR"/>
              </w:rPr>
              <w:t>5,1</w:t>
            </w:r>
          </w:p>
        </w:tc>
        <w:tc>
          <w:tcPr>
            <w:tcW w:w="1210" w:type="dxa"/>
            <w:vAlign w:val="center"/>
          </w:tcPr>
          <w:p w:rsidR="00AB49A5" w:rsidRDefault="00AB49A5">
            <w:pPr>
              <w:jc w:val="center"/>
              <w:rPr>
                <w:lang w:val="es-AR"/>
              </w:rPr>
            </w:pPr>
            <w:r>
              <w:rPr>
                <w:lang w:val="es-AR"/>
              </w:rPr>
              <w:t>6,3</w:t>
            </w:r>
          </w:p>
        </w:tc>
      </w:tr>
      <w:tr w:rsidR="00AB49A5">
        <w:tblPrEx>
          <w:tblCellMar>
            <w:top w:w="0" w:type="dxa"/>
            <w:bottom w:w="0" w:type="dxa"/>
          </w:tblCellMar>
        </w:tblPrEx>
        <w:tc>
          <w:tcPr>
            <w:tcW w:w="1384" w:type="dxa"/>
            <w:vAlign w:val="center"/>
          </w:tcPr>
          <w:p w:rsidR="00AB49A5" w:rsidRDefault="00AB49A5">
            <w:pPr>
              <w:jc w:val="center"/>
              <w:rPr>
                <w:lang w:val="es-AR"/>
              </w:rPr>
            </w:pPr>
            <w:r>
              <w:rPr>
                <w:lang w:val="es-AR"/>
              </w:rPr>
              <w:t>1970-1980</w:t>
            </w:r>
          </w:p>
        </w:tc>
        <w:tc>
          <w:tcPr>
            <w:tcW w:w="1209" w:type="dxa"/>
            <w:vAlign w:val="center"/>
          </w:tcPr>
          <w:p w:rsidR="00AB49A5" w:rsidRDefault="00AB49A5">
            <w:pPr>
              <w:jc w:val="center"/>
              <w:rPr>
                <w:lang w:val="es-AR"/>
              </w:rPr>
            </w:pPr>
            <w:r>
              <w:rPr>
                <w:lang w:val="es-AR"/>
              </w:rPr>
              <w:t>2,7</w:t>
            </w:r>
          </w:p>
        </w:tc>
        <w:tc>
          <w:tcPr>
            <w:tcW w:w="1209" w:type="dxa"/>
            <w:vAlign w:val="center"/>
          </w:tcPr>
          <w:p w:rsidR="00AB49A5" w:rsidRDefault="00AB49A5">
            <w:pPr>
              <w:jc w:val="center"/>
              <w:rPr>
                <w:lang w:val="es-AR"/>
              </w:rPr>
            </w:pPr>
            <w:r>
              <w:rPr>
                <w:lang w:val="es-AR"/>
              </w:rPr>
              <w:t>0,9</w:t>
            </w:r>
          </w:p>
        </w:tc>
        <w:tc>
          <w:tcPr>
            <w:tcW w:w="1209" w:type="dxa"/>
            <w:vAlign w:val="center"/>
          </w:tcPr>
          <w:p w:rsidR="00AB49A5" w:rsidRDefault="00AB49A5">
            <w:pPr>
              <w:jc w:val="center"/>
              <w:rPr>
                <w:lang w:val="es-AR"/>
              </w:rPr>
            </w:pPr>
            <w:r>
              <w:rPr>
                <w:lang w:val="es-AR"/>
              </w:rPr>
              <w:t>2,4</w:t>
            </w:r>
          </w:p>
        </w:tc>
        <w:tc>
          <w:tcPr>
            <w:tcW w:w="1209" w:type="dxa"/>
            <w:vAlign w:val="center"/>
          </w:tcPr>
          <w:p w:rsidR="00AB49A5" w:rsidRDefault="00AB49A5">
            <w:pPr>
              <w:jc w:val="center"/>
              <w:rPr>
                <w:lang w:val="es-AR"/>
              </w:rPr>
            </w:pPr>
            <w:r>
              <w:rPr>
                <w:lang w:val="es-AR"/>
              </w:rPr>
              <w:t>1,4</w:t>
            </w:r>
          </w:p>
        </w:tc>
        <w:tc>
          <w:tcPr>
            <w:tcW w:w="1209" w:type="dxa"/>
            <w:vAlign w:val="center"/>
          </w:tcPr>
          <w:p w:rsidR="00AB49A5" w:rsidRDefault="00AB49A5">
            <w:pPr>
              <w:jc w:val="center"/>
              <w:rPr>
                <w:lang w:val="es-AR"/>
              </w:rPr>
            </w:pPr>
            <w:r>
              <w:rPr>
                <w:lang w:val="es-AR"/>
              </w:rPr>
              <w:t>4,4</w:t>
            </w:r>
          </w:p>
        </w:tc>
        <w:tc>
          <w:tcPr>
            <w:tcW w:w="1209" w:type="dxa"/>
            <w:vAlign w:val="center"/>
          </w:tcPr>
          <w:p w:rsidR="00AB49A5" w:rsidRDefault="00AB49A5">
            <w:pPr>
              <w:jc w:val="center"/>
              <w:rPr>
                <w:lang w:val="es-AR"/>
              </w:rPr>
            </w:pPr>
            <w:r>
              <w:rPr>
                <w:lang w:val="es-AR"/>
              </w:rPr>
              <w:t>4,5</w:t>
            </w:r>
          </w:p>
        </w:tc>
        <w:tc>
          <w:tcPr>
            <w:tcW w:w="1210" w:type="dxa"/>
            <w:vAlign w:val="center"/>
          </w:tcPr>
          <w:p w:rsidR="00AB49A5" w:rsidRDefault="00AB49A5">
            <w:pPr>
              <w:jc w:val="center"/>
              <w:rPr>
                <w:lang w:val="es-AR"/>
              </w:rPr>
            </w:pPr>
            <w:r>
              <w:rPr>
                <w:lang w:val="es-AR"/>
              </w:rPr>
              <w:t>5,4</w:t>
            </w:r>
          </w:p>
        </w:tc>
      </w:tr>
      <w:tr w:rsidR="00AB49A5">
        <w:tblPrEx>
          <w:tblCellMar>
            <w:top w:w="0" w:type="dxa"/>
            <w:bottom w:w="0" w:type="dxa"/>
          </w:tblCellMar>
        </w:tblPrEx>
        <w:tc>
          <w:tcPr>
            <w:tcW w:w="1384" w:type="dxa"/>
            <w:vAlign w:val="center"/>
          </w:tcPr>
          <w:p w:rsidR="00AB49A5" w:rsidRDefault="00AB49A5">
            <w:pPr>
              <w:jc w:val="center"/>
              <w:rPr>
                <w:lang w:val="es-AR"/>
              </w:rPr>
            </w:pPr>
            <w:r>
              <w:rPr>
                <w:lang w:val="es-AR"/>
              </w:rPr>
              <w:t>1980-1990</w:t>
            </w:r>
          </w:p>
        </w:tc>
        <w:tc>
          <w:tcPr>
            <w:tcW w:w="1209" w:type="dxa"/>
            <w:vAlign w:val="center"/>
          </w:tcPr>
          <w:p w:rsidR="00AB49A5" w:rsidRDefault="00AB49A5">
            <w:pPr>
              <w:jc w:val="center"/>
              <w:rPr>
                <w:lang w:val="es-AR"/>
              </w:rPr>
            </w:pPr>
            <w:r>
              <w:rPr>
                <w:lang w:val="es-AR"/>
              </w:rPr>
              <w:t>2,7</w:t>
            </w:r>
          </w:p>
        </w:tc>
        <w:tc>
          <w:tcPr>
            <w:tcW w:w="1209" w:type="dxa"/>
            <w:vAlign w:val="center"/>
          </w:tcPr>
          <w:p w:rsidR="00AB49A5" w:rsidRDefault="00AB49A5">
            <w:pPr>
              <w:jc w:val="center"/>
              <w:rPr>
                <w:lang w:val="es-AR"/>
              </w:rPr>
            </w:pPr>
            <w:r>
              <w:rPr>
                <w:lang w:val="es-AR"/>
              </w:rPr>
              <w:t>0,7</w:t>
            </w:r>
          </w:p>
        </w:tc>
        <w:tc>
          <w:tcPr>
            <w:tcW w:w="1209" w:type="dxa"/>
            <w:vAlign w:val="center"/>
          </w:tcPr>
          <w:p w:rsidR="00AB49A5" w:rsidRDefault="00AB49A5">
            <w:pPr>
              <w:jc w:val="center"/>
              <w:rPr>
                <w:lang w:val="es-AR"/>
              </w:rPr>
            </w:pPr>
            <w:r>
              <w:rPr>
                <w:lang w:val="es-AR"/>
              </w:rPr>
              <w:t>2,2</w:t>
            </w:r>
          </w:p>
        </w:tc>
        <w:tc>
          <w:tcPr>
            <w:tcW w:w="1209" w:type="dxa"/>
            <w:vAlign w:val="center"/>
          </w:tcPr>
          <w:p w:rsidR="00AB49A5" w:rsidRDefault="00AB49A5">
            <w:pPr>
              <w:jc w:val="center"/>
              <w:rPr>
                <w:lang w:val="es-AR"/>
              </w:rPr>
            </w:pPr>
            <w:r>
              <w:rPr>
                <w:lang w:val="es-AR"/>
              </w:rPr>
              <w:t>1,2</w:t>
            </w:r>
          </w:p>
        </w:tc>
        <w:tc>
          <w:tcPr>
            <w:tcW w:w="1209" w:type="dxa"/>
            <w:vAlign w:val="center"/>
          </w:tcPr>
          <w:p w:rsidR="00AB49A5" w:rsidRDefault="00AB49A5">
            <w:pPr>
              <w:jc w:val="center"/>
              <w:rPr>
                <w:lang w:val="es-AR"/>
              </w:rPr>
            </w:pPr>
            <w:r>
              <w:rPr>
                <w:lang w:val="es-AR"/>
              </w:rPr>
              <w:t>4,1</w:t>
            </w:r>
          </w:p>
        </w:tc>
        <w:tc>
          <w:tcPr>
            <w:tcW w:w="1209" w:type="dxa"/>
            <w:vAlign w:val="center"/>
          </w:tcPr>
          <w:p w:rsidR="00AB49A5" w:rsidRDefault="00AB49A5">
            <w:pPr>
              <w:jc w:val="center"/>
              <w:rPr>
                <w:lang w:val="es-AR"/>
              </w:rPr>
            </w:pPr>
            <w:r>
              <w:rPr>
                <w:lang w:val="es-AR"/>
              </w:rPr>
              <w:t>4,2</w:t>
            </w:r>
          </w:p>
        </w:tc>
        <w:tc>
          <w:tcPr>
            <w:tcW w:w="1210" w:type="dxa"/>
            <w:vAlign w:val="center"/>
          </w:tcPr>
          <w:p w:rsidR="00AB49A5" w:rsidRDefault="00AB49A5">
            <w:pPr>
              <w:jc w:val="center"/>
              <w:rPr>
                <w:lang w:val="es-AR"/>
              </w:rPr>
            </w:pPr>
            <w:r>
              <w:rPr>
                <w:lang w:val="es-AR"/>
              </w:rPr>
              <w:t>5,0</w:t>
            </w:r>
          </w:p>
        </w:tc>
      </w:tr>
      <w:tr w:rsidR="00AB49A5">
        <w:tblPrEx>
          <w:tblCellMar>
            <w:top w:w="0" w:type="dxa"/>
            <w:bottom w:w="0" w:type="dxa"/>
          </w:tblCellMar>
        </w:tblPrEx>
        <w:tc>
          <w:tcPr>
            <w:tcW w:w="1384" w:type="dxa"/>
            <w:vAlign w:val="center"/>
          </w:tcPr>
          <w:p w:rsidR="00AB49A5" w:rsidRDefault="00AB49A5">
            <w:pPr>
              <w:jc w:val="center"/>
              <w:rPr>
                <w:lang w:val="es-AR"/>
              </w:rPr>
            </w:pPr>
            <w:r>
              <w:rPr>
                <w:lang w:val="es-AR"/>
              </w:rPr>
              <w:t>1990-2000</w:t>
            </w:r>
          </w:p>
        </w:tc>
        <w:tc>
          <w:tcPr>
            <w:tcW w:w="1209" w:type="dxa"/>
            <w:vAlign w:val="center"/>
          </w:tcPr>
          <w:p w:rsidR="00AB49A5" w:rsidRDefault="00AB49A5">
            <w:pPr>
              <w:jc w:val="center"/>
              <w:rPr>
                <w:lang w:val="es-AR"/>
              </w:rPr>
            </w:pPr>
            <w:r>
              <w:rPr>
                <w:lang w:val="es-AR"/>
              </w:rPr>
              <w:t>2,5</w:t>
            </w:r>
          </w:p>
        </w:tc>
        <w:tc>
          <w:tcPr>
            <w:tcW w:w="1209" w:type="dxa"/>
            <w:vAlign w:val="center"/>
          </w:tcPr>
          <w:p w:rsidR="00AB49A5" w:rsidRDefault="00AB49A5">
            <w:pPr>
              <w:jc w:val="center"/>
              <w:rPr>
                <w:lang w:val="es-AR"/>
              </w:rPr>
            </w:pPr>
            <w:r>
              <w:rPr>
                <w:lang w:val="es-AR"/>
              </w:rPr>
              <w:t>0,3</w:t>
            </w:r>
          </w:p>
        </w:tc>
        <w:tc>
          <w:tcPr>
            <w:tcW w:w="1209" w:type="dxa"/>
            <w:vAlign w:val="center"/>
          </w:tcPr>
          <w:p w:rsidR="00AB49A5" w:rsidRDefault="00AB49A5">
            <w:pPr>
              <w:jc w:val="center"/>
              <w:rPr>
                <w:lang w:val="es-AR"/>
              </w:rPr>
            </w:pPr>
            <w:r>
              <w:rPr>
                <w:lang w:val="es-AR"/>
              </w:rPr>
              <w:t>1,7</w:t>
            </w:r>
          </w:p>
        </w:tc>
        <w:tc>
          <w:tcPr>
            <w:tcW w:w="1209" w:type="dxa"/>
            <w:vAlign w:val="center"/>
          </w:tcPr>
          <w:p w:rsidR="00AB49A5" w:rsidRDefault="00AB49A5">
            <w:pPr>
              <w:jc w:val="center"/>
              <w:rPr>
                <w:lang w:val="es-AR"/>
              </w:rPr>
            </w:pPr>
            <w:r>
              <w:rPr>
                <w:lang w:val="es-AR"/>
              </w:rPr>
              <w:t>0,8</w:t>
            </w:r>
          </w:p>
        </w:tc>
        <w:tc>
          <w:tcPr>
            <w:tcW w:w="1209" w:type="dxa"/>
            <w:vAlign w:val="center"/>
          </w:tcPr>
          <w:p w:rsidR="00AB49A5" w:rsidRDefault="00AB49A5">
            <w:pPr>
              <w:jc w:val="center"/>
              <w:rPr>
                <w:lang w:val="es-AR"/>
              </w:rPr>
            </w:pPr>
            <w:r>
              <w:rPr>
                <w:lang w:val="es-AR"/>
              </w:rPr>
              <w:t>3,6</w:t>
            </w:r>
          </w:p>
        </w:tc>
        <w:tc>
          <w:tcPr>
            <w:tcW w:w="1209" w:type="dxa"/>
            <w:vAlign w:val="center"/>
          </w:tcPr>
          <w:p w:rsidR="00AB49A5" w:rsidRDefault="00AB49A5">
            <w:pPr>
              <w:jc w:val="center"/>
              <w:rPr>
                <w:lang w:val="es-AR"/>
              </w:rPr>
            </w:pPr>
            <w:r>
              <w:rPr>
                <w:lang w:val="es-AR"/>
              </w:rPr>
              <w:t>3,8</w:t>
            </w:r>
          </w:p>
        </w:tc>
        <w:tc>
          <w:tcPr>
            <w:tcW w:w="1210" w:type="dxa"/>
            <w:vAlign w:val="center"/>
          </w:tcPr>
          <w:p w:rsidR="00AB49A5" w:rsidRDefault="00AB49A5">
            <w:pPr>
              <w:jc w:val="center"/>
              <w:rPr>
                <w:lang w:val="es-AR"/>
              </w:rPr>
            </w:pPr>
            <w:r>
              <w:rPr>
                <w:lang w:val="es-AR"/>
              </w:rPr>
              <w:t>3,7</w:t>
            </w:r>
          </w:p>
        </w:tc>
      </w:tr>
      <w:tr w:rsidR="00AB49A5">
        <w:tblPrEx>
          <w:tblCellMar>
            <w:top w:w="0" w:type="dxa"/>
            <w:bottom w:w="0" w:type="dxa"/>
          </w:tblCellMar>
        </w:tblPrEx>
        <w:tc>
          <w:tcPr>
            <w:tcW w:w="1384" w:type="dxa"/>
            <w:vAlign w:val="center"/>
          </w:tcPr>
          <w:p w:rsidR="00AB49A5" w:rsidRDefault="00AB49A5">
            <w:pPr>
              <w:jc w:val="center"/>
              <w:rPr>
                <w:lang w:val="es-AR"/>
              </w:rPr>
            </w:pPr>
            <w:r>
              <w:rPr>
                <w:lang w:val="es-AR"/>
              </w:rPr>
              <w:t>1978-2000</w:t>
            </w:r>
          </w:p>
        </w:tc>
        <w:tc>
          <w:tcPr>
            <w:tcW w:w="1209" w:type="dxa"/>
            <w:vAlign w:val="center"/>
          </w:tcPr>
          <w:p w:rsidR="00AB49A5" w:rsidRDefault="00AB49A5">
            <w:pPr>
              <w:jc w:val="center"/>
              <w:rPr>
                <w:lang w:val="es-AR"/>
              </w:rPr>
            </w:pPr>
            <w:r>
              <w:rPr>
                <w:lang w:val="es-AR"/>
              </w:rPr>
              <w:t>2,6</w:t>
            </w:r>
          </w:p>
        </w:tc>
        <w:tc>
          <w:tcPr>
            <w:tcW w:w="1209" w:type="dxa"/>
            <w:vAlign w:val="center"/>
          </w:tcPr>
          <w:p w:rsidR="00AB49A5" w:rsidRDefault="00AB49A5">
            <w:pPr>
              <w:jc w:val="center"/>
              <w:rPr>
                <w:lang w:val="es-AR"/>
              </w:rPr>
            </w:pPr>
            <w:r>
              <w:rPr>
                <w:lang w:val="es-AR"/>
              </w:rPr>
              <w:t>0,5</w:t>
            </w:r>
          </w:p>
        </w:tc>
        <w:tc>
          <w:tcPr>
            <w:tcW w:w="1209" w:type="dxa"/>
            <w:vAlign w:val="center"/>
          </w:tcPr>
          <w:p w:rsidR="00AB49A5" w:rsidRDefault="00AB49A5">
            <w:pPr>
              <w:jc w:val="center"/>
              <w:rPr>
                <w:lang w:val="es-AR"/>
              </w:rPr>
            </w:pPr>
            <w:r>
              <w:rPr>
                <w:lang w:val="es-AR"/>
              </w:rPr>
              <w:t>2,0</w:t>
            </w:r>
          </w:p>
        </w:tc>
        <w:tc>
          <w:tcPr>
            <w:tcW w:w="1209" w:type="dxa"/>
            <w:vAlign w:val="center"/>
          </w:tcPr>
          <w:p w:rsidR="00AB49A5" w:rsidRDefault="00AB49A5">
            <w:pPr>
              <w:jc w:val="center"/>
              <w:rPr>
                <w:lang w:val="es-AR"/>
              </w:rPr>
            </w:pPr>
            <w:r>
              <w:rPr>
                <w:lang w:val="es-AR"/>
              </w:rPr>
              <w:t>1,0</w:t>
            </w:r>
          </w:p>
        </w:tc>
        <w:tc>
          <w:tcPr>
            <w:tcW w:w="1209" w:type="dxa"/>
            <w:vAlign w:val="center"/>
          </w:tcPr>
          <w:p w:rsidR="00AB49A5" w:rsidRDefault="00AB49A5">
            <w:pPr>
              <w:jc w:val="center"/>
              <w:rPr>
                <w:lang w:val="es-AR"/>
              </w:rPr>
            </w:pPr>
            <w:r>
              <w:rPr>
                <w:lang w:val="es-AR"/>
              </w:rPr>
              <w:t>3,9</w:t>
            </w:r>
          </w:p>
        </w:tc>
        <w:tc>
          <w:tcPr>
            <w:tcW w:w="1209" w:type="dxa"/>
            <w:vAlign w:val="center"/>
          </w:tcPr>
          <w:p w:rsidR="00AB49A5" w:rsidRDefault="00AB49A5">
            <w:pPr>
              <w:jc w:val="center"/>
              <w:rPr>
                <w:lang w:val="es-AR"/>
              </w:rPr>
            </w:pPr>
            <w:r>
              <w:rPr>
                <w:lang w:val="es-AR"/>
              </w:rPr>
              <w:t>4,0</w:t>
            </w:r>
          </w:p>
        </w:tc>
        <w:tc>
          <w:tcPr>
            <w:tcW w:w="1210" w:type="dxa"/>
            <w:vAlign w:val="center"/>
          </w:tcPr>
          <w:p w:rsidR="00AB49A5" w:rsidRDefault="00AB49A5">
            <w:pPr>
              <w:jc w:val="center"/>
              <w:rPr>
                <w:lang w:val="es-AR"/>
              </w:rPr>
            </w:pPr>
            <w:r>
              <w:rPr>
                <w:lang w:val="es-AR"/>
              </w:rPr>
              <w:t>4,4</w:t>
            </w:r>
          </w:p>
        </w:tc>
      </w:tr>
    </w:tbl>
    <w:p w:rsidR="00AB49A5" w:rsidRDefault="00AB49A5">
      <w:pPr>
        <w:jc w:val="both"/>
        <w:rPr>
          <w:lang w:val="es-AR"/>
        </w:rPr>
      </w:pPr>
      <w:r>
        <w:rPr>
          <w:vertAlign w:val="superscript"/>
          <w:lang w:val="es-AR"/>
        </w:rPr>
        <w:t>a</w:t>
      </w:r>
      <w:r>
        <w:rPr>
          <w:lang w:val="es-AR"/>
        </w:rPr>
        <w:t xml:space="preserve"> Población rural según la definición nacional en los censos de cada país, la cual con frecuencia coincide con los 2.000 habitantes.</w:t>
      </w:r>
    </w:p>
    <w:p w:rsidR="00AB49A5" w:rsidRDefault="00AB49A5">
      <w:pPr>
        <w:jc w:val="both"/>
        <w:rPr>
          <w:lang w:val="es-AR"/>
        </w:rPr>
      </w:pPr>
      <w:r>
        <w:rPr>
          <w:vertAlign w:val="superscript"/>
          <w:lang w:val="es-AR"/>
        </w:rPr>
        <w:t>b</w:t>
      </w:r>
      <w:r>
        <w:rPr>
          <w:lang w:val="es-AR"/>
        </w:rPr>
        <w:t xml:space="preserve"> Población en asentamientos de entre aproximadamente 2 000 y hasta 20 000 habitantes.</w:t>
      </w:r>
    </w:p>
    <w:p w:rsidR="00AB49A5" w:rsidRDefault="00AB49A5">
      <w:pPr>
        <w:jc w:val="both"/>
        <w:rPr>
          <w:lang w:val="es-AR"/>
        </w:rPr>
      </w:pPr>
      <w:r>
        <w:rPr>
          <w:i/>
          <w:lang w:val="es-AR"/>
        </w:rPr>
        <w:t>Fuente</w:t>
      </w:r>
      <w:r>
        <w:rPr>
          <w:lang w:val="es-AR"/>
        </w:rPr>
        <w:t>: Estimaciones del CELADE.</w:t>
      </w:r>
    </w:p>
    <w:p w:rsidR="00AB49A5" w:rsidRDefault="00AB49A5">
      <w:pPr>
        <w:ind w:firstLine="709"/>
        <w:jc w:val="both"/>
        <w:rPr>
          <w:sz w:val="22"/>
          <w:lang w:val="es-AR"/>
        </w:rPr>
      </w:pPr>
    </w:p>
    <w:p w:rsidR="00AB49A5" w:rsidRDefault="00AB49A5">
      <w:pPr>
        <w:ind w:firstLine="709"/>
        <w:jc w:val="both"/>
        <w:rPr>
          <w:sz w:val="22"/>
          <w:lang w:val="es-AR"/>
        </w:rPr>
      </w:pPr>
    </w:p>
    <w:p w:rsidR="00AB49A5" w:rsidRDefault="00AB49A5">
      <w:pPr>
        <w:ind w:firstLine="709"/>
        <w:jc w:val="both"/>
        <w:rPr>
          <w:sz w:val="22"/>
          <w:lang w:val="es-AR"/>
        </w:rPr>
      </w:pPr>
      <w:r>
        <w:rPr>
          <w:sz w:val="22"/>
          <w:lang w:val="es-AR"/>
        </w:rPr>
        <w:t xml:space="preserve">Este ritmo de urbanización impresionantemente rápido que ha tenido América Latina se expresa en el hecho de que el grado de urbanización en la región alcanza un nivel comparable al orden de magnitud del observado en Europa: 64 y 69%, y sólo algunos puntos más bajos que el conjunto de las regiones </w:t>
      </w:r>
      <w:r>
        <w:rPr>
          <w:sz w:val="22"/>
          <w:lang w:val="es-AR"/>
        </w:rPr>
        <w:lastRenderedPageBreak/>
        <w:t>desarrolladas. (Véase el cuadro 45.) Mientras que el grado de urbanización en el conjunto de países subdesarrollados alcanza el 29%, en América Latina la tasa es de 64% y en los países desarrollados de 71%.</w:t>
      </w:r>
    </w:p>
    <w:p w:rsidR="00AB49A5" w:rsidRDefault="00AB49A5">
      <w:pPr>
        <w:ind w:firstLine="709"/>
        <w:jc w:val="both"/>
        <w:rPr>
          <w:sz w:val="22"/>
          <w:lang w:val="es-AR"/>
        </w:rPr>
      </w:pPr>
      <w:r>
        <w:rPr>
          <w:sz w:val="22"/>
          <w:lang w:val="es-AR"/>
        </w:rPr>
        <w:t>Es posible que la relación entre crecimiento poblacional e industrialización adquiera verdadera relevancia a través de la mediación de las modalidades de organización social, sindical y política que se asocian a las situaciones de rápido crecimiento poblacional y no a través de una relación mecánica directa entre la población y el crecimiento industrial. Los casos ya mencionados de Argentina, Chile y Uruguay constituyen una ilustración de esta apreciación. Es interesante destacar el hecho de que estos tres países presentan grados de urbanización superiores a los observados en las sociedades avanzadas (véase el cuadro 46).</w:t>
      </w:r>
      <w:r>
        <w:rPr>
          <w:rStyle w:val="Refdenotaderodap"/>
          <w:sz w:val="22"/>
          <w:lang w:val="es-AR"/>
        </w:rPr>
        <w:footnoteReference w:id="8"/>
      </w:r>
    </w:p>
    <w:p w:rsidR="00AB49A5" w:rsidRDefault="00AB49A5">
      <w:pPr>
        <w:jc w:val="both"/>
        <w:rPr>
          <w:sz w:val="22"/>
          <w:lang w:val="es-AR"/>
        </w:rPr>
      </w:pPr>
    </w:p>
    <w:p w:rsidR="00AB49A5" w:rsidRDefault="00AB49A5">
      <w:pPr>
        <w:jc w:val="both"/>
        <w:rPr>
          <w:sz w:val="22"/>
          <w:lang w:val="es-AR"/>
        </w:rPr>
      </w:pPr>
    </w:p>
    <w:p w:rsidR="00AB49A5" w:rsidRDefault="00AB49A5">
      <w:pPr>
        <w:jc w:val="both"/>
        <w:rPr>
          <w:b/>
          <w:lang w:val="es-AR"/>
        </w:rPr>
      </w:pPr>
      <w:r>
        <w:rPr>
          <w:b/>
          <w:lang w:val="es-AR"/>
        </w:rPr>
        <w:t>Cuadro 45.</w:t>
      </w:r>
    </w:p>
    <w:p w:rsidR="00AB49A5" w:rsidRDefault="00AB49A5">
      <w:pPr>
        <w:jc w:val="both"/>
        <w:rPr>
          <w:b/>
          <w:lang w:val="es-AR"/>
        </w:rPr>
      </w:pPr>
      <w:r>
        <w:rPr>
          <w:b/>
          <w:lang w:val="es-AR"/>
        </w:rPr>
        <w:t>Porcentajes de población urbana en América Latina y otras regiones (1950-1978)</w:t>
      </w:r>
      <w:r>
        <w:rPr>
          <w:b/>
          <w:vertAlign w:val="superscript"/>
          <w:lang w:val="es-AR"/>
        </w:rPr>
        <w:t>a</w:t>
      </w:r>
    </w:p>
    <w:p w:rsidR="00AB49A5" w:rsidRDefault="00AB49A5">
      <w:pPr>
        <w:jc w:val="both"/>
        <w:rPr>
          <w:sz w:val="22"/>
          <w:lang w:val="es-AR"/>
        </w:rPr>
      </w:pPr>
    </w:p>
    <w:tbl>
      <w:tblPr>
        <w:tblW w:w="0" w:type="auto"/>
        <w:tblLayout w:type="fixed"/>
        <w:tblLook w:val="0000"/>
      </w:tblPr>
      <w:tblGrid>
        <w:gridCol w:w="3369"/>
        <w:gridCol w:w="1620"/>
        <w:gridCol w:w="1620"/>
        <w:gridCol w:w="1620"/>
        <w:gridCol w:w="1621"/>
      </w:tblGrid>
      <w:tr w:rsidR="00AB49A5">
        <w:tblPrEx>
          <w:tblCellMar>
            <w:top w:w="0" w:type="dxa"/>
            <w:bottom w:w="0" w:type="dxa"/>
          </w:tblCellMar>
        </w:tblPrEx>
        <w:tc>
          <w:tcPr>
            <w:tcW w:w="3369" w:type="dxa"/>
            <w:tcBorders>
              <w:top w:val="single" w:sz="4" w:space="0" w:color="auto"/>
              <w:bottom w:val="single" w:sz="4" w:space="0" w:color="auto"/>
            </w:tcBorders>
          </w:tcPr>
          <w:p w:rsidR="00AB49A5" w:rsidRDefault="00AB49A5">
            <w:pPr>
              <w:jc w:val="both"/>
              <w:rPr>
                <w:lang w:val="es-AR"/>
              </w:rPr>
            </w:pPr>
          </w:p>
        </w:tc>
        <w:tc>
          <w:tcPr>
            <w:tcW w:w="1620" w:type="dxa"/>
            <w:tcBorders>
              <w:top w:val="single" w:sz="4" w:space="0" w:color="auto"/>
              <w:bottom w:val="single" w:sz="4" w:space="0" w:color="auto"/>
            </w:tcBorders>
          </w:tcPr>
          <w:p w:rsidR="00AB49A5" w:rsidRDefault="00AB49A5">
            <w:pPr>
              <w:jc w:val="right"/>
              <w:rPr>
                <w:lang w:val="es-AR"/>
              </w:rPr>
            </w:pPr>
            <w:r>
              <w:rPr>
                <w:lang w:val="es-AR"/>
              </w:rPr>
              <w:t>1950</w:t>
            </w:r>
          </w:p>
        </w:tc>
        <w:tc>
          <w:tcPr>
            <w:tcW w:w="1620" w:type="dxa"/>
            <w:tcBorders>
              <w:top w:val="single" w:sz="4" w:space="0" w:color="auto"/>
              <w:bottom w:val="single" w:sz="4" w:space="0" w:color="auto"/>
            </w:tcBorders>
          </w:tcPr>
          <w:p w:rsidR="00AB49A5" w:rsidRDefault="00AB49A5">
            <w:pPr>
              <w:jc w:val="right"/>
              <w:rPr>
                <w:lang w:val="es-AR"/>
              </w:rPr>
            </w:pPr>
            <w:r>
              <w:rPr>
                <w:lang w:val="es-AR"/>
              </w:rPr>
              <w:t>1960</w:t>
            </w:r>
          </w:p>
        </w:tc>
        <w:tc>
          <w:tcPr>
            <w:tcW w:w="1620" w:type="dxa"/>
            <w:tcBorders>
              <w:top w:val="single" w:sz="4" w:space="0" w:color="auto"/>
              <w:bottom w:val="single" w:sz="4" w:space="0" w:color="auto"/>
            </w:tcBorders>
          </w:tcPr>
          <w:p w:rsidR="00AB49A5" w:rsidRDefault="00AB49A5">
            <w:pPr>
              <w:jc w:val="right"/>
              <w:rPr>
                <w:lang w:val="es-AR"/>
              </w:rPr>
            </w:pPr>
            <w:r>
              <w:rPr>
                <w:lang w:val="es-AR"/>
              </w:rPr>
              <w:t>1970</w:t>
            </w:r>
          </w:p>
        </w:tc>
        <w:tc>
          <w:tcPr>
            <w:tcW w:w="1621" w:type="dxa"/>
            <w:tcBorders>
              <w:top w:val="single" w:sz="4" w:space="0" w:color="auto"/>
              <w:bottom w:val="single" w:sz="4" w:space="0" w:color="auto"/>
            </w:tcBorders>
          </w:tcPr>
          <w:p w:rsidR="00AB49A5" w:rsidRDefault="00AB49A5">
            <w:pPr>
              <w:jc w:val="right"/>
              <w:rPr>
                <w:lang w:val="es-AR"/>
              </w:rPr>
            </w:pPr>
            <w:r>
              <w:rPr>
                <w:lang w:val="es-AR"/>
              </w:rPr>
              <w:t>1978</w:t>
            </w:r>
          </w:p>
        </w:tc>
      </w:tr>
      <w:tr w:rsidR="00AB49A5">
        <w:tblPrEx>
          <w:tblCellMar>
            <w:top w:w="0" w:type="dxa"/>
            <w:bottom w:w="0" w:type="dxa"/>
          </w:tblCellMar>
        </w:tblPrEx>
        <w:tc>
          <w:tcPr>
            <w:tcW w:w="3369" w:type="dxa"/>
          </w:tcPr>
          <w:p w:rsidR="00AB49A5" w:rsidRDefault="00AB49A5">
            <w:pPr>
              <w:jc w:val="both"/>
              <w:rPr>
                <w:i/>
                <w:lang w:val="es-AR"/>
              </w:rPr>
            </w:pPr>
            <w:r>
              <w:rPr>
                <w:i/>
                <w:lang w:val="es-AR"/>
              </w:rPr>
              <w:t>Total mundial</w:t>
            </w:r>
          </w:p>
        </w:tc>
        <w:tc>
          <w:tcPr>
            <w:tcW w:w="1620" w:type="dxa"/>
          </w:tcPr>
          <w:p w:rsidR="00AB49A5" w:rsidRDefault="00AB49A5">
            <w:pPr>
              <w:jc w:val="right"/>
              <w:rPr>
                <w:i/>
                <w:lang w:val="es-AR"/>
              </w:rPr>
            </w:pPr>
            <w:r>
              <w:rPr>
                <w:i/>
                <w:lang w:val="es-AR"/>
              </w:rPr>
              <w:t>28,6</w:t>
            </w:r>
          </w:p>
        </w:tc>
        <w:tc>
          <w:tcPr>
            <w:tcW w:w="1620" w:type="dxa"/>
          </w:tcPr>
          <w:p w:rsidR="00AB49A5" w:rsidRDefault="00AB49A5">
            <w:pPr>
              <w:jc w:val="right"/>
              <w:rPr>
                <w:i/>
                <w:lang w:val="es-AR"/>
              </w:rPr>
            </w:pPr>
            <w:r>
              <w:rPr>
                <w:i/>
                <w:lang w:val="es-AR"/>
              </w:rPr>
              <w:t>33,7</w:t>
            </w:r>
          </w:p>
        </w:tc>
        <w:tc>
          <w:tcPr>
            <w:tcW w:w="1620" w:type="dxa"/>
          </w:tcPr>
          <w:p w:rsidR="00AB49A5" w:rsidRDefault="00AB49A5">
            <w:pPr>
              <w:jc w:val="right"/>
              <w:rPr>
                <w:i/>
                <w:lang w:val="es-AR"/>
              </w:rPr>
            </w:pPr>
            <w:r>
              <w:rPr>
                <w:i/>
                <w:lang w:val="es-AR"/>
              </w:rPr>
              <w:t>37,4</w:t>
            </w:r>
          </w:p>
        </w:tc>
        <w:tc>
          <w:tcPr>
            <w:tcW w:w="1621" w:type="dxa"/>
          </w:tcPr>
          <w:p w:rsidR="00AB49A5" w:rsidRDefault="00AB49A5">
            <w:pPr>
              <w:jc w:val="right"/>
              <w:rPr>
                <w:i/>
                <w:lang w:val="es-AR"/>
              </w:rPr>
            </w:pPr>
            <w:r>
              <w:rPr>
                <w:i/>
                <w:lang w:val="es-AR"/>
              </w:rPr>
              <w:t>40,4</w:t>
            </w:r>
          </w:p>
        </w:tc>
      </w:tr>
      <w:tr w:rsidR="00AB49A5">
        <w:tblPrEx>
          <w:tblCellMar>
            <w:top w:w="0" w:type="dxa"/>
            <w:bottom w:w="0" w:type="dxa"/>
          </w:tblCellMar>
        </w:tblPrEx>
        <w:tc>
          <w:tcPr>
            <w:tcW w:w="3369" w:type="dxa"/>
          </w:tcPr>
          <w:p w:rsidR="00AB49A5" w:rsidRDefault="00AB49A5">
            <w:pPr>
              <w:jc w:val="both"/>
              <w:rPr>
                <w:lang w:val="es-AR"/>
              </w:rPr>
            </w:pPr>
            <w:r>
              <w:rPr>
                <w:lang w:val="es-AR"/>
              </w:rPr>
              <w:t>Regiones más desarrolladas</w:t>
            </w:r>
          </w:p>
        </w:tc>
        <w:tc>
          <w:tcPr>
            <w:tcW w:w="1620" w:type="dxa"/>
          </w:tcPr>
          <w:p w:rsidR="00AB49A5" w:rsidRDefault="00AB49A5">
            <w:pPr>
              <w:jc w:val="right"/>
              <w:rPr>
                <w:lang w:val="es-AR"/>
              </w:rPr>
            </w:pPr>
            <w:r>
              <w:rPr>
                <w:lang w:val="es-AR"/>
              </w:rPr>
              <w:t>53,3</w:t>
            </w:r>
          </w:p>
        </w:tc>
        <w:tc>
          <w:tcPr>
            <w:tcW w:w="1620" w:type="dxa"/>
          </w:tcPr>
          <w:p w:rsidR="00AB49A5" w:rsidRDefault="00AB49A5">
            <w:pPr>
              <w:jc w:val="right"/>
              <w:rPr>
                <w:lang w:val="es-AR"/>
              </w:rPr>
            </w:pPr>
            <w:r>
              <w:rPr>
                <w:lang w:val="es-AR"/>
              </w:rPr>
              <w:t>60,1</w:t>
            </w:r>
          </w:p>
        </w:tc>
        <w:tc>
          <w:tcPr>
            <w:tcW w:w="1620" w:type="dxa"/>
          </w:tcPr>
          <w:p w:rsidR="00AB49A5" w:rsidRDefault="00AB49A5">
            <w:pPr>
              <w:jc w:val="right"/>
              <w:rPr>
                <w:lang w:val="es-AR"/>
              </w:rPr>
            </w:pPr>
            <w:r>
              <w:rPr>
                <w:lang w:val="es-AR"/>
              </w:rPr>
              <w:t>66,2</w:t>
            </w:r>
          </w:p>
        </w:tc>
        <w:tc>
          <w:tcPr>
            <w:tcW w:w="1621" w:type="dxa"/>
          </w:tcPr>
          <w:p w:rsidR="00AB49A5" w:rsidRDefault="00AB49A5">
            <w:pPr>
              <w:jc w:val="right"/>
              <w:rPr>
                <w:lang w:val="es-AR"/>
              </w:rPr>
            </w:pPr>
            <w:r>
              <w:rPr>
                <w:lang w:val="es-AR"/>
              </w:rPr>
              <w:t>70,8</w:t>
            </w:r>
          </w:p>
        </w:tc>
      </w:tr>
      <w:tr w:rsidR="00AB49A5">
        <w:tblPrEx>
          <w:tblCellMar>
            <w:top w:w="0" w:type="dxa"/>
            <w:bottom w:w="0" w:type="dxa"/>
          </w:tblCellMar>
        </w:tblPrEx>
        <w:tc>
          <w:tcPr>
            <w:tcW w:w="3369" w:type="dxa"/>
          </w:tcPr>
          <w:p w:rsidR="00AB49A5" w:rsidRDefault="00AB49A5">
            <w:pPr>
              <w:jc w:val="both"/>
              <w:rPr>
                <w:lang w:val="es-AR"/>
              </w:rPr>
            </w:pPr>
            <w:r>
              <w:rPr>
                <w:lang w:val="es-AR"/>
              </w:rPr>
              <w:t>Regiones menos desarrolladas</w:t>
            </w:r>
          </w:p>
        </w:tc>
        <w:tc>
          <w:tcPr>
            <w:tcW w:w="1620" w:type="dxa"/>
          </w:tcPr>
          <w:p w:rsidR="00AB49A5" w:rsidRDefault="00AB49A5">
            <w:pPr>
              <w:jc w:val="right"/>
              <w:rPr>
                <w:lang w:val="es-AR"/>
              </w:rPr>
            </w:pPr>
            <w:r>
              <w:rPr>
                <w:lang w:val="es-AR"/>
              </w:rPr>
              <w:t>15,7</w:t>
            </w:r>
          </w:p>
        </w:tc>
        <w:tc>
          <w:tcPr>
            <w:tcW w:w="1620" w:type="dxa"/>
          </w:tcPr>
          <w:p w:rsidR="00AB49A5" w:rsidRDefault="00AB49A5">
            <w:pPr>
              <w:jc w:val="right"/>
              <w:rPr>
                <w:lang w:val="es-AR"/>
              </w:rPr>
            </w:pPr>
            <w:r>
              <w:rPr>
                <w:lang w:val="es-AR"/>
              </w:rPr>
              <w:t>20,9</w:t>
            </w:r>
          </w:p>
        </w:tc>
        <w:tc>
          <w:tcPr>
            <w:tcW w:w="1620" w:type="dxa"/>
          </w:tcPr>
          <w:p w:rsidR="00AB49A5" w:rsidRDefault="00AB49A5">
            <w:pPr>
              <w:jc w:val="right"/>
              <w:rPr>
                <w:lang w:val="es-AR"/>
              </w:rPr>
            </w:pPr>
            <w:r>
              <w:rPr>
                <w:lang w:val="es-AR"/>
              </w:rPr>
              <w:t>25,0</w:t>
            </w:r>
          </w:p>
        </w:tc>
        <w:tc>
          <w:tcPr>
            <w:tcW w:w="1621" w:type="dxa"/>
          </w:tcPr>
          <w:p w:rsidR="00AB49A5" w:rsidRDefault="00AB49A5">
            <w:pPr>
              <w:jc w:val="right"/>
              <w:rPr>
                <w:lang w:val="es-AR"/>
              </w:rPr>
            </w:pPr>
            <w:r>
              <w:rPr>
                <w:lang w:val="es-AR"/>
              </w:rPr>
              <w:t>28,8</w:t>
            </w:r>
          </w:p>
        </w:tc>
      </w:tr>
      <w:tr w:rsidR="00AB49A5">
        <w:tblPrEx>
          <w:tblCellMar>
            <w:top w:w="0" w:type="dxa"/>
            <w:bottom w:w="0" w:type="dxa"/>
          </w:tblCellMar>
        </w:tblPrEx>
        <w:tc>
          <w:tcPr>
            <w:tcW w:w="3369" w:type="dxa"/>
          </w:tcPr>
          <w:p w:rsidR="00AB49A5" w:rsidRDefault="00AB49A5">
            <w:pPr>
              <w:jc w:val="both"/>
              <w:rPr>
                <w:lang w:val="es-AR"/>
              </w:rPr>
            </w:pPr>
            <w:r>
              <w:rPr>
                <w:lang w:val="es-AR"/>
              </w:rPr>
              <w:t>África</w:t>
            </w:r>
          </w:p>
        </w:tc>
        <w:tc>
          <w:tcPr>
            <w:tcW w:w="1620" w:type="dxa"/>
          </w:tcPr>
          <w:p w:rsidR="00AB49A5" w:rsidRDefault="00AB49A5">
            <w:pPr>
              <w:jc w:val="right"/>
              <w:rPr>
                <w:lang w:val="es-AR"/>
              </w:rPr>
            </w:pPr>
            <w:r>
              <w:rPr>
                <w:lang w:val="es-AR"/>
              </w:rPr>
              <w:t>13,2</w:t>
            </w:r>
          </w:p>
        </w:tc>
        <w:tc>
          <w:tcPr>
            <w:tcW w:w="1620" w:type="dxa"/>
          </w:tcPr>
          <w:p w:rsidR="00AB49A5" w:rsidRDefault="00AB49A5">
            <w:pPr>
              <w:jc w:val="right"/>
              <w:rPr>
                <w:lang w:val="es-AR"/>
              </w:rPr>
            </w:pPr>
            <w:r>
              <w:rPr>
                <w:lang w:val="es-AR"/>
              </w:rPr>
              <w:t>17,6</w:t>
            </w:r>
          </w:p>
        </w:tc>
        <w:tc>
          <w:tcPr>
            <w:tcW w:w="1620" w:type="dxa"/>
          </w:tcPr>
          <w:p w:rsidR="00AB49A5" w:rsidRDefault="00AB49A5">
            <w:pPr>
              <w:jc w:val="right"/>
              <w:rPr>
                <w:lang w:val="es-AR"/>
              </w:rPr>
            </w:pPr>
            <w:r>
              <w:rPr>
                <w:lang w:val="es-AR"/>
              </w:rPr>
              <w:t>21,9</w:t>
            </w:r>
          </w:p>
        </w:tc>
        <w:tc>
          <w:tcPr>
            <w:tcW w:w="1621" w:type="dxa"/>
          </w:tcPr>
          <w:p w:rsidR="00AB49A5" w:rsidRDefault="00AB49A5">
            <w:pPr>
              <w:jc w:val="right"/>
              <w:rPr>
                <w:lang w:val="es-AR"/>
              </w:rPr>
            </w:pPr>
            <w:r>
              <w:rPr>
                <w:lang w:val="es-AR"/>
              </w:rPr>
              <w:t>26,0</w:t>
            </w:r>
          </w:p>
        </w:tc>
      </w:tr>
      <w:tr w:rsidR="00AB49A5">
        <w:tblPrEx>
          <w:tblCellMar>
            <w:top w:w="0" w:type="dxa"/>
            <w:bottom w:w="0" w:type="dxa"/>
          </w:tblCellMar>
        </w:tblPrEx>
        <w:tc>
          <w:tcPr>
            <w:tcW w:w="3369" w:type="dxa"/>
          </w:tcPr>
          <w:p w:rsidR="00AB49A5" w:rsidRDefault="00AB49A5">
            <w:pPr>
              <w:jc w:val="both"/>
              <w:rPr>
                <w:lang w:val="es-AR"/>
              </w:rPr>
            </w:pPr>
            <w:r>
              <w:rPr>
                <w:lang w:val="es-AR"/>
              </w:rPr>
              <w:t>América latina</w:t>
            </w:r>
          </w:p>
        </w:tc>
        <w:tc>
          <w:tcPr>
            <w:tcW w:w="1620" w:type="dxa"/>
          </w:tcPr>
          <w:p w:rsidR="00AB49A5" w:rsidRDefault="00AB49A5">
            <w:pPr>
              <w:jc w:val="right"/>
              <w:rPr>
                <w:lang w:val="es-AR"/>
              </w:rPr>
            </w:pPr>
            <w:r>
              <w:rPr>
                <w:lang w:val="es-AR"/>
              </w:rPr>
              <w:t>40,9</w:t>
            </w:r>
          </w:p>
        </w:tc>
        <w:tc>
          <w:tcPr>
            <w:tcW w:w="1620" w:type="dxa"/>
          </w:tcPr>
          <w:p w:rsidR="00AB49A5" w:rsidRDefault="00AB49A5">
            <w:pPr>
              <w:jc w:val="right"/>
              <w:rPr>
                <w:lang w:val="es-AR"/>
              </w:rPr>
            </w:pPr>
            <w:r>
              <w:rPr>
                <w:lang w:val="es-AR"/>
              </w:rPr>
              <w:t>49,6</w:t>
            </w:r>
          </w:p>
        </w:tc>
        <w:tc>
          <w:tcPr>
            <w:tcW w:w="1620" w:type="dxa"/>
          </w:tcPr>
          <w:p w:rsidR="00AB49A5" w:rsidRDefault="00AB49A5">
            <w:pPr>
              <w:jc w:val="right"/>
              <w:rPr>
                <w:lang w:val="es-AR"/>
              </w:rPr>
            </w:pPr>
            <w:r>
              <w:rPr>
                <w:lang w:val="es-AR"/>
              </w:rPr>
              <w:t>57,9</w:t>
            </w:r>
          </w:p>
        </w:tc>
        <w:tc>
          <w:tcPr>
            <w:tcW w:w="1621" w:type="dxa"/>
          </w:tcPr>
          <w:p w:rsidR="00AB49A5" w:rsidRDefault="00AB49A5">
            <w:pPr>
              <w:jc w:val="right"/>
              <w:rPr>
                <w:lang w:val="es-AR"/>
              </w:rPr>
            </w:pPr>
            <w:r>
              <w:rPr>
                <w:lang w:val="es-AR"/>
              </w:rPr>
              <w:t>63,9</w:t>
            </w:r>
          </w:p>
        </w:tc>
      </w:tr>
      <w:tr w:rsidR="00AB49A5">
        <w:tblPrEx>
          <w:tblCellMar>
            <w:top w:w="0" w:type="dxa"/>
            <w:bottom w:w="0" w:type="dxa"/>
          </w:tblCellMar>
        </w:tblPrEx>
        <w:tc>
          <w:tcPr>
            <w:tcW w:w="3369" w:type="dxa"/>
          </w:tcPr>
          <w:p w:rsidR="00AB49A5" w:rsidRDefault="00AB49A5">
            <w:pPr>
              <w:jc w:val="both"/>
              <w:rPr>
                <w:lang w:val="es-AR"/>
              </w:rPr>
            </w:pPr>
            <w:r>
              <w:rPr>
                <w:lang w:val="es-AR"/>
              </w:rPr>
              <w:t>América del Norte</w:t>
            </w:r>
          </w:p>
        </w:tc>
        <w:tc>
          <w:tcPr>
            <w:tcW w:w="1620" w:type="dxa"/>
          </w:tcPr>
          <w:p w:rsidR="00AB49A5" w:rsidRDefault="00AB49A5">
            <w:pPr>
              <w:jc w:val="right"/>
              <w:rPr>
                <w:lang w:val="es-AR"/>
              </w:rPr>
            </w:pPr>
            <w:r>
              <w:rPr>
                <w:lang w:val="es-AR"/>
              </w:rPr>
              <w:t>63,6</w:t>
            </w:r>
          </w:p>
        </w:tc>
        <w:tc>
          <w:tcPr>
            <w:tcW w:w="1620" w:type="dxa"/>
          </w:tcPr>
          <w:p w:rsidR="00AB49A5" w:rsidRDefault="00AB49A5">
            <w:pPr>
              <w:jc w:val="right"/>
              <w:rPr>
                <w:lang w:val="es-AR"/>
              </w:rPr>
            </w:pPr>
            <w:r>
              <w:rPr>
                <w:lang w:val="es-AR"/>
              </w:rPr>
              <w:t>69,8</w:t>
            </w:r>
          </w:p>
        </w:tc>
        <w:tc>
          <w:tcPr>
            <w:tcW w:w="1620" w:type="dxa"/>
          </w:tcPr>
          <w:p w:rsidR="00AB49A5" w:rsidRDefault="00AB49A5">
            <w:pPr>
              <w:jc w:val="right"/>
              <w:rPr>
                <w:lang w:val="es-AR"/>
              </w:rPr>
            </w:pPr>
            <w:r>
              <w:rPr>
                <w:lang w:val="es-AR"/>
              </w:rPr>
              <w:t>74,2</w:t>
            </w:r>
          </w:p>
        </w:tc>
        <w:tc>
          <w:tcPr>
            <w:tcW w:w="1621" w:type="dxa"/>
          </w:tcPr>
          <w:p w:rsidR="00AB49A5" w:rsidRDefault="00AB49A5">
            <w:pPr>
              <w:jc w:val="right"/>
              <w:rPr>
                <w:lang w:val="es-AR"/>
              </w:rPr>
            </w:pPr>
            <w:r>
              <w:rPr>
                <w:lang w:val="es-AR"/>
              </w:rPr>
              <w:t>77,9</w:t>
            </w:r>
          </w:p>
        </w:tc>
      </w:tr>
      <w:tr w:rsidR="00AB49A5">
        <w:tblPrEx>
          <w:tblCellMar>
            <w:top w:w="0" w:type="dxa"/>
            <w:bottom w:w="0" w:type="dxa"/>
          </w:tblCellMar>
        </w:tblPrEx>
        <w:tc>
          <w:tcPr>
            <w:tcW w:w="3369" w:type="dxa"/>
          </w:tcPr>
          <w:p w:rsidR="00AB49A5" w:rsidRDefault="00AB49A5">
            <w:pPr>
              <w:jc w:val="both"/>
              <w:rPr>
                <w:lang w:val="es-AR"/>
              </w:rPr>
            </w:pPr>
            <w:r>
              <w:rPr>
                <w:lang w:val="es-AR"/>
              </w:rPr>
              <w:t>Este de Asia</w:t>
            </w:r>
          </w:p>
        </w:tc>
        <w:tc>
          <w:tcPr>
            <w:tcW w:w="1620" w:type="dxa"/>
          </w:tcPr>
          <w:p w:rsidR="00AB49A5" w:rsidRDefault="00AB49A5">
            <w:pPr>
              <w:jc w:val="right"/>
              <w:rPr>
                <w:lang w:val="es-AR"/>
              </w:rPr>
            </w:pPr>
            <w:r>
              <w:rPr>
                <w:lang w:val="es-AR"/>
              </w:rPr>
              <w:t>16,6</w:t>
            </w:r>
          </w:p>
        </w:tc>
        <w:tc>
          <w:tcPr>
            <w:tcW w:w="1620" w:type="dxa"/>
          </w:tcPr>
          <w:p w:rsidR="00AB49A5" w:rsidRDefault="00AB49A5">
            <w:pPr>
              <w:jc w:val="right"/>
              <w:rPr>
                <w:lang w:val="es-AR"/>
              </w:rPr>
            </w:pPr>
            <w:r>
              <w:rPr>
                <w:lang w:val="es-AR"/>
              </w:rPr>
              <w:t>24,6</w:t>
            </w:r>
          </w:p>
        </w:tc>
        <w:tc>
          <w:tcPr>
            <w:tcW w:w="1620" w:type="dxa"/>
          </w:tcPr>
          <w:p w:rsidR="00AB49A5" w:rsidRDefault="00AB49A5">
            <w:pPr>
              <w:jc w:val="right"/>
              <w:rPr>
                <w:lang w:val="es-AR"/>
              </w:rPr>
            </w:pPr>
            <w:r>
              <w:rPr>
                <w:lang w:val="es-AR"/>
              </w:rPr>
              <w:t>28,5</w:t>
            </w:r>
          </w:p>
        </w:tc>
        <w:tc>
          <w:tcPr>
            <w:tcW w:w="1621" w:type="dxa"/>
          </w:tcPr>
          <w:p w:rsidR="00AB49A5" w:rsidRDefault="00AB49A5">
            <w:pPr>
              <w:jc w:val="right"/>
              <w:rPr>
                <w:lang w:val="es-AR"/>
              </w:rPr>
            </w:pPr>
            <w:r>
              <w:rPr>
                <w:lang w:val="es-AR"/>
              </w:rPr>
              <w:t>32,0</w:t>
            </w:r>
          </w:p>
        </w:tc>
      </w:tr>
      <w:tr w:rsidR="00AB49A5">
        <w:tblPrEx>
          <w:tblCellMar>
            <w:top w:w="0" w:type="dxa"/>
            <w:bottom w:w="0" w:type="dxa"/>
          </w:tblCellMar>
        </w:tblPrEx>
        <w:tc>
          <w:tcPr>
            <w:tcW w:w="3369" w:type="dxa"/>
          </w:tcPr>
          <w:p w:rsidR="00AB49A5" w:rsidRDefault="00AB49A5">
            <w:pPr>
              <w:jc w:val="both"/>
              <w:rPr>
                <w:lang w:val="es-AR"/>
              </w:rPr>
            </w:pPr>
            <w:r>
              <w:rPr>
                <w:lang w:val="es-AR"/>
              </w:rPr>
              <w:t>Sur de Asia</w:t>
            </w:r>
          </w:p>
        </w:tc>
        <w:tc>
          <w:tcPr>
            <w:tcW w:w="1620" w:type="dxa"/>
          </w:tcPr>
          <w:p w:rsidR="00AB49A5" w:rsidRDefault="00AB49A5">
            <w:pPr>
              <w:jc w:val="right"/>
              <w:rPr>
                <w:lang w:val="es-AR"/>
              </w:rPr>
            </w:pPr>
            <w:r>
              <w:rPr>
                <w:lang w:val="es-AR"/>
              </w:rPr>
              <w:t>15,5</w:t>
            </w:r>
          </w:p>
        </w:tc>
        <w:tc>
          <w:tcPr>
            <w:tcW w:w="1620" w:type="dxa"/>
          </w:tcPr>
          <w:p w:rsidR="00AB49A5" w:rsidRDefault="00AB49A5">
            <w:pPr>
              <w:jc w:val="right"/>
              <w:rPr>
                <w:lang w:val="es-AR"/>
              </w:rPr>
            </w:pPr>
            <w:r>
              <w:rPr>
                <w:lang w:val="es-AR"/>
              </w:rPr>
              <w:t>18,0</w:t>
            </w:r>
          </w:p>
        </w:tc>
        <w:tc>
          <w:tcPr>
            <w:tcW w:w="1620" w:type="dxa"/>
          </w:tcPr>
          <w:p w:rsidR="00AB49A5" w:rsidRDefault="00AB49A5">
            <w:pPr>
              <w:jc w:val="right"/>
              <w:rPr>
                <w:lang w:val="es-AR"/>
              </w:rPr>
            </w:pPr>
            <w:r>
              <w:rPr>
                <w:lang w:val="es-AR"/>
              </w:rPr>
              <w:t>21,1</w:t>
            </w:r>
          </w:p>
        </w:tc>
        <w:tc>
          <w:tcPr>
            <w:tcW w:w="1621" w:type="dxa"/>
          </w:tcPr>
          <w:p w:rsidR="00AB49A5" w:rsidRDefault="00AB49A5">
            <w:pPr>
              <w:jc w:val="right"/>
              <w:rPr>
                <w:lang w:val="es-AR"/>
              </w:rPr>
            </w:pPr>
            <w:r>
              <w:rPr>
                <w:lang w:val="es-AR"/>
              </w:rPr>
              <w:t>24,2</w:t>
            </w:r>
          </w:p>
        </w:tc>
      </w:tr>
      <w:tr w:rsidR="00AB49A5">
        <w:tblPrEx>
          <w:tblCellMar>
            <w:top w:w="0" w:type="dxa"/>
            <w:bottom w:w="0" w:type="dxa"/>
          </w:tblCellMar>
        </w:tblPrEx>
        <w:tc>
          <w:tcPr>
            <w:tcW w:w="3369" w:type="dxa"/>
          </w:tcPr>
          <w:p w:rsidR="00AB49A5" w:rsidRDefault="00AB49A5">
            <w:pPr>
              <w:jc w:val="both"/>
              <w:rPr>
                <w:lang w:val="es-AR"/>
              </w:rPr>
            </w:pPr>
            <w:r>
              <w:rPr>
                <w:lang w:val="es-AR"/>
              </w:rPr>
              <w:t>Europa</w:t>
            </w:r>
          </w:p>
        </w:tc>
        <w:tc>
          <w:tcPr>
            <w:tcW w:w="1620" w:type="dxa"/>
          </w:tcPr>
          <w:p w:rsidR="00AB49A5" w:rsidRDefault="00AB49A5">
            <w:pPr>
              <w:jc w:val="right"/>
              <w:rPr>
                <w:lang w:val="es-AR"/>
              </w:rPr>
            </w:pPr>
            <w:r>
              <w:rPr>
                <w:lang w:val="es-AR"/>
              </w:rPr>
              <w:t>54,8</w:t>
            </w:r>
          </w:p>
        </w:tc>
        <w:tc>
          <w:tcPr>
            <w:tcW w:w="1620" w:type="dxa"/>
          </w:tcPr>
          <w:p w:rsidR="00AB49A5" w:rsidRDefault="00AB49A5">
            <w:pPr>
              <w:jc w:val="right"/>
              <w:rPr>
                <w:lang w:val="es-AR"/>
              </w:rPr>
            </w:pPr>
            <w:r>
              <w:rPr>
                <w:lang w:val="es-AR"/>
              </w:rPr>
              <w:t>59,2</w:t>
            </w:r>
          </w:p>
        </w:tc>
        <w:tc>
          <w:tcPr>
            <w:tcW w:w="1620" w:type="dxa"/>
          </w:tcPr>
          <w:p w:rsidR="00AB49A5" w:rsidRDefault="00AB49A5">
            <w:pPr>
              <w:jc w:val="right"/>
              <w:rPr>
                <w:lang w:val="es-AR"/>
              </w:rPr>
            </w:pPr>
            <w:r>
              <w:rPr>
                <w:lang w:val="es-AR"/>
              </w:rPr>
              <w:t>64,7</w:t>
            </w:r>
          </w:p>
        </w:tc>
        <w:tc>
          <w:tcPr>
            <w:tcW w:w="1621" w:type="dxa"/>
          </w:tcPr>
          <w:p w:rsidR="00AB49A5" w:rsidRDefault="00AB49A5">
            <w:pPr>
              <w:jc w:val="right"/>
              <w:rPr>
                <w:lang w:val="es-AR"/>
              </w:rPr>
            </w:pPr>
            <w:r>
              <w:rPr>
                <w:lang w:val="es-AR"/>
              </w:rPr>
              <w:t>68,6</w:t>
            </w:r>
          </w:p>
        </w:tc>
      </w:tr>
      <w:tr w:rsidR="00AB49A5">
        <w:tblPrEx>
          <w:tblCellMar>
            <w:top w:w="0" w:type="dxa"/>
            <w:bottom w:w="0" w:type="dxa"/>
          </w:tblCellMar>
        </w:tblPrEx>
        <w:tc>
          <w:tcPr>
            <w:tcW w:w="3369" w:type="dxa"/>
          </w:tcPr>
          <w:p w:rsidR="00AB49A5" w:rsidRDefault="00AB49A5">
            <w:pPr>
              <w:jc w:val="both"/>
              <w:rPr>
                <w:lang w:val="es-AR"/>
              </w:rPr>
            </w:pPr>
            <w:r>
              <w:rPr>
                <w:lang w:val="es-AR"/>
              </w:rPr>
              <w:t>Oceanía</w:t>
            </w:r>
          </w:p>
        </w:tc>
        <w:tc>
          <w:tcPr>
            <w:tcW w:w="1620" w:type="dxa"/>
          </w:tcPr>
          <w:p w:rsidR="00AB49A5" w:rsidRDefault="00AB49A5">
            <w:pPr>
              <w:jc w:val="right"/>
              <w:rPr>
                <w:lang w:val="es-AR"/>
              </w:rPr>
            </w:pPr>
            <w:r>
              <w:rPr>
                <w:lang w:val="es-AR"/>
              </w:rPr>
              <w:t>64,5</w:t>
            </w:r>
          </w:p>
        </w:tc>
        <w:tc>
          <w:tcPr>
            <w:tcW w:w="1620" w:type="dxa"/>
          </w:tcPr>
          <w:p w:rsidR="00AB49A5" w:rsidRDefault="00AB49A5">
            <w:pPr>
              <w:jc w:val="right"/>
              <w:rPr>
                <w:lang w:val="es-AR"/>
              </w:rPr>
            </w:pPr>
            <w:r>
              <w:rPr>
                <w:lang w:val="es-AR"/>
              </w:rPr>
              <w:t>65,9</w:t>
            </w:r>
          </w:p>
        </w:tc>
        <w:tc>
          <w:tcPr>
            <w:tcW w:w="1620" w:type="dxa"/>
          </w:tcPr>
          <w:p w:rsidR="00AB49A5" w:rsidRDefault="00AB49A5">
            <w:pPr>
              <w:jc w:val="right"/>
              <w:rPr>
                <w:lang w:val="es-AR"/>
              </w:rPr>
            </w:pPr>
            <w:r>
              <w:rPr>
                <w:lang w:val="es-AR"/>
              </w:rPr>
              <w:t>70,2</w:t>
            </w:r>
          </w:p>
        </w:tc>
        <w:tc>
          <w:tcPr>
            <w:tcW w:w="1621" w:type="dxa"/>
          </w:tcPr>
          <w:p w:rsidR="00AB49A5" w:rsidRDefault="00AB49A5">
            <w:pPr>
              <w:jc w:val="right"/>
              <w:rPr>
                <w:lang w:val="es-AR"/>
              </w:rPr>
            </w:pPr>
            <w:r>
              <w:rPr>
                <w:lang w:val="es-AR"/>
              </w:rPr>
              <w:t>72,5</w:t>
            </w:r>
          </w:p>
        </w:tc>
      </w:tr>
      <w:tr w:rsidR="00AB49A5">
        <w:tblPrEx>
          <w:tblCellMar>
            <w:top w:w="0" w:type="dxa"/>
            <w:bottom w:w="0" w:type="dxa"/>
          </w:tblCellMar>
        </w:tblPrEx>
        <w:tc>
          <w:tcPr>
            <w:tcW w:w="3369" w:type="dxa"/>
            <w:tcBorders>
              <w:bottom w:val="single" w:sz="4" w:space="0" w:color="auto"/>
            </w:tcBorders>
          </w:tcPr>
          <w:p w:rsidR="00AB49A5" w:rsidRDefault="00AB49A5">
            <w:pPr>
              <w:jc w:val="both"/>
              <w:rPr>
                <w:lang w:val="es-AR"/>
              </w:rPr>
            </w:pPr>
            <w:r>
              <w:rPr>
                <w:lang w:val="es-AR"/>
              </w:rPr>
              <w:t>Unión Soviética</w:t>
            </w:r>
          </w:p>
        </w:tc>
        <w:tc>
          <w:tcPr>
            <w:tcW w:w="1620" w:type="dxa"/>
            <w:tcBorders>
              <w:bottom w:val="single" w:sz="4" w:space="0" w:color="auto"/>
            </w:tcBorders>
          </w:tcPr>
          <w:p w:rsidR="00AB49A5" w:rsidRDefault="00AB49A5">
            <w:pPr>
              <w:jc w:val="right"/>
              <w:rPr>
                <w:lang w:val="es-AR"/>
              </w:rPr>
            </w:pPr>
            <w:r>
              <w:rPr>
                <w:lang w:val="es-AR"/>
              </w:rPr>
              <w:t>39,4</w:t>
            </w:r>
          </w:p>
        </w:tc>
        <w:tc>
          <w:tcPr>
            <w:tcW w:w="1620" w:type="dxa"/>
            <w:tcBorders>
              <w:bottom w:val="single" w:sz="4" w:space="0" w:color="auto"/>
            </w:tcBorders>
          </w:tcPr>
          <w:p w:rsidR="00AB49A5" w:rsidRDefault="00AB49A5">
            <w:pPr>
              <w:jc w:val="right"/>
              <w:rPr>
                <w:lang w:val="es-AR"/>
              </w:rPr>
            </w:pPr>
            <w:r>
              <w:rPr>
                <w:lang w:val="es-AR"/>
              </w:rPr>
              <w:t>49,0</w:t>
            </w:r>
          </w:p>
        </w:tc>
        <w:tc>
          <w:tcPr>
            <w:tcW w:w="1620" w:type="dxa"/>
            <w:tcBorders>
              <w:bottom w:val="single" w:sz="4" w:space="0" w:color="auto"/>
            </w:tcBorders>
          </w:tcPr>
          <w:p w:rsidR="00AB49A5" w:rsidRDefault="00AB49A5">
            <w:pPr>
              <w:jc w:val="right"/>
              <w:rPr>
                <w:lang w:val="es-AR"/>
              </w:rPr>
            </w:pPr>
            <w:r>
              <w:rPr>
                <w:lang w:val="es-AR"/>
              </w:rPr>
              <w:t>56,6</w:t>
            </w:r>
          </w:p>
        </w:tc>
        <w:tc>
          <w:tcPr>
            <w:tcW w:w="1621" w:type="dxa"/>
            <w:tcBorders>
              <w:bottom w:val="single" w:sz="4" w:space="0" w:color="auto"/>
            </w:tcBorders>
          </w:tcPr>
          <w:p w:rsidR="00AB49A5" w:rsidRDefault="00AB49A5">
            <w:pPr>
              <w:jc w:val="right"/>
              <w:rPr>
                <w:lang w:val="es-AR"/>
              </w:rPr>
            </w:pPr>
            <w:r>
              <w:rPr>
                <w:lang w:val="es-AR"/>
              </w:rPr>
              <w:t>62,7</w:t>
            </w:r>
          </w:p>
        </w:tc>
      </w:tr>
    </w:tbl>
    <w:p w:rsidR="00AB49A5" w:rsidRDefault="00AB49A5">
      <w:pPr>
        <w:jc w:val="both"/>
        <w:rPr>
          <w:lang w:val="es-AR"/>
        </w:rPr>
      </w:pPr>
      <w:r>
        <w:rPr>
          <w:vertAlign w:val="superscript"/>
          <w:lang w:val="es-AR"/>
        </w:rPr>
        <w:t>a</w:t>
      </w:r>
      <w:r>
        <w:rPr>
          <w:lang w:val="es-AR"/>
        </w:rPr>
        <w:t xml:space="preserve"> En este caso, se entiende por población urbana la definida como tal por los respectivos censos nacionales. </w:t>
      </w:r>
      <w:r>
        <w:rPr>
          <w:i/>
          <w:lang w:val="es-AR"/>
        </w:rPr>
        <w:t>Fuente</w:t>
      </w:r>
      <w:r>
        <w:rPr>
          <w:lang w:val="es-AR"/>
        </w:rPr>
        <w:t>: Para América Latina, estimaciones del CELADE, basadas en censos nacionales. Total mundial y otras regiones: Department of Economic and Social Affairs of th. United Nations Secretariat, Selected World Demographic Indicators by Countries, 1950-2000 (ESA/P/WP/55), 28 de mayo de 1975. Las cifras para 1978 se obtuvieron por interpolación entre las de 1975 y 1980.</w:t>
      </w:r>
    </w:p>
    <w:p w:rsidR="00AB49A5" w:rsidRDefault="00AB49A5">
      <w:pPr>
        <w:jc w:val="both"/>
        <w:rPr>
          <w:sz w:val="22"/>
          <w:lang w:val="es-AR"/>
        </w:rPr>
      </w:pPr>
    </w:p>
    <w:p w:rsidR="00AB49A5" w:rsidRDefault="00AB49A5">
      <w:pPr>
        <w:jc w:val="both"/>
        <w:rPr>
          <w:sz w:val="22"/>
          <w:lang w:val="es-AR"/>
        </w:rPr>
      </w:pPr>
    </w:p>
    <w:p w:rsidR="00AB49A5" w:rsidRDefault="00AB49A5">
      <w:pPr>
        <w:jc w:val="both"/>
        <w:rPr>
          <w:b/>
          <w:lang w:val="es-AR"/>
        </w:rPr>
      </w:pPr>
      <w:r>
        <w:rPr>
          <w:b/>
          <w:lang w:val="es-AR"/>
        </w:rPr>
        <w:t>Cuadro 46.</w:t>
      </w:r>
    </w:p>
    <w:p w:rsidR="00AB49A5" w:rsidRDefault="00AB49A5">
      <w:pPr>
        <w:jc w:val="both"/>
        <w:rPr>
          <w:b/>
          <w:lang w:val="es-AR"/>
        </w:rPr>
      </w:pPr>
      <w:r>
        <w:rPr>
          <w:b/>
          <w:lang w:val="es-AR"/>
        </w:rPr>
        <w:t>América Latina: proyección del porcentaje de población urbana por países (1970-2000)</w:t>
      </w:r>
    </w:p>
    <w:p w:rsidR="00AB49A5" w:rsidRDefault="00AB49A5">
      <w:pPr>
        <w:jc w:val="both"/>
        <w:rPr>
          <w:sz w:val="22"/>
          <w:lang w:val="es-AR"/>
        </w:rPr>
      </w:pPr>
    </w:p>
    <w:tbl>
      <w:tblPr>
        <w:tblW w:w="0" w:type="auto"/>
        <w:tblLayout w:type="fixed"/>
        <w:tblLook w:val="0000"/>
      </w:tblPr>
      <w:tblGrid>
        <w:gridCol w:w="2226"/>
        <w:gridCol w:w="1088"/>
        <w:gridCol w:w="1089"/>
        <w:gridCol w:w="1089"/>
        <w:gridCol w:w="1089"/>
        <w:gridCol w:w="1089"/>
        <w:gridCol w:w="1089"/>
        <w:gridCol w:w="1089"/>
      </w:tblGrid>
      <w:tr w:rsidR="00AB49A5">
        <w:tblPrEx>
          <w:tblCellMar>
            <w:top w:w="0" w:type="dxa"/>
            <w:bottom w:w="0" w:type="dxa"/>
          </w:tblCellMar>
        </w:tblPrEx>
        <w:tc>
          <w:tcPr>
            <w:tcW w:w="2226" w:type="dxa"/>
            <w:tcBorders>
              <w:top w:val="single" w:sz="4" w:space="0" w:color="auto"/>
              <w:bottom w:val="single" w:sz="4" w:space="0" w:color="auto"/>
            </w:tcBorders>
          </w:tcPr>
          <w:p w:rsidR="00AB49A5" w:rsidRDefault="00AB49A5">
            <w:pPr>
              <w:jc w:val="both"/>
              <w:rPr>
                <w:lang w:val="es-AR"/>
              </w:rPr>
            </w:pPr>
            <w:r>
              <w:rPr>
                <w:lang w:val="es-AR"/>
              </w:rPr>
              <w:t>País</w:t>
            </w:r>
          </w:p>
        </w:tc>
        <w:tc>
          <w:tcPr>
            <w:tcW w:w="1088" w:type="dxa"/>
            <w:tcBorders>
              <w:top w:val="single" w:sz="4" w:space="0" w:color="auto"/>
              <w:bottom w:val="single" w:sz="4" w:space="0" w:color="auto"/>
            </w:tcBorders>
          </w:tcPr>
          <w:p w:rsidR="00AB49A5" w:rsidRDefault="00AB49A5">
            <w:pPr>
              <w:jc w:val="right"/>
              <w:rPr>
                <w:lang w:val="es-AR"/>
              </w:rPr>
            </w:pPr>
            <w:r>
              <w:rPr>
                <w:lang w:val="es-AR"/>
              </w:rPr>
              <w:t>1970</w:t>
            </w:r>
          </w:p>
        </w:tc>
        <w:tc>
          <w:tcPr>
            <w:tcW w:w="1089" w:type="dxa"/>
            <w:tcBorders>
              <w:top w:val="single" w:sz="4" w:space="0" w:color="auto"/>
              <w:bottom w:val="single" w:sz="4" w:space="0" w:color="auto"/>
            </w:tcBorders>
          </w:tcPr>
          <w:p w:rsidR="00AB49A5" w:rsidRDefault="00AB49A5">
            <w:pPr>
              <w:jc w:val="right"/>
              <w:rPr>
                <w:lang w:val="es-AR"/>
              </w:rPr>
            </w:pPr>
            <w:r>
              <w:rPr>
                <w:lang w:val="es-AR"/>
              </w:rPr>
              <w:t>1975</w:t>
            </w:r>
          </w:p>
        </w:tc>
        <w:tc>
          <w:tcPr>
            <w:tcW w:w="1089" w:type="dxa"/>
            <w:tcBorders>
              <w:top w:val="single" w:sz="4" w:space="0" w:color="auto"/>
              <w:bottom w:val="single" w:sz="4" w:space="0" w:color="auto"/>
            </w:tcBorders>
          </w:tcPr>
          <w:p w:rsidR="00AB49A5" w:rsidRDefault="00AB49A5">
            <w:pPr>
              <w:jc w:val="right"/>
              <w:rPr>
                <w:lang w:val="es-AR"/>
              </w:rPr>
            </w:pPr>
            <w:r>
              <w:rPr>
                <w:lang w:val="es-AR"/>
              </w:rPr>
              <w:t>1980</w:t>
            </w:r>
          </w:p>
        </w:tc>
        <w:tc>
          <w:tcPr>
            <w:tcW w:w="1089" w:type="dxa"/>
            <w:tcBorders>
              <w:top w:val="single" w:sz="4" w:space="0" w:color="auto"/>
              <w:bottom w:val="single" w:sz="4" w:space="0" w:color="auto"/>
            </w:tcBorders>
          </w:tcPr>
          <w:p w:rsidR="00AB49A5" w:rsidRDefault="00AB49A5">
            <w:pPr>
              <w:jc w:val="right"/>
              <w:rPr>
                <w:lang w:val="es-AR"/>
              </w:rPr>
            </w:pPr>
            <w:r>
              <w:rPr>
                <w:lang w:val="es-AR"/>
              </w:rPr>
              <w:t>1985</w:t>
            </w:r>
          </w:p>
        </w:tc>
        <w:tc>
          <w:tcPr>
            <w:tcW w:w="1089" w:type="dxa"/>
            <w:tcBorders>
              <w:top w:val="single" w:sz="4" w:space="0" w:color="auto"/>
              <w:bottom w:val="single" w:sz="4" w:space="0" w:color="auto"/>
            </w:tcBorders>
          </w:tcPr>
          <w:p w:rsidR="00AB49A5" w:rsidRDefault="00AB49A5">
            <w:pPr>
              <w:jc w:val="right"/>
              <w:rPr>
                <w:lang w:val="es-AR"/>
              </w:rPr>
            </w:pPr>
            <w:r>
              <w:rPr>
                <w:lang w:val="es-AR"/>
              </w:rPr>
              <w:t>1990</w:t>
            </w:r>
          </w:p>
        </w:tc>
        <w:tc>
          <w:tcPr>
            <w:tcW w:w="1089" w:type="dxa"/>
            <w:tcBorders>
              <w:top w:val="single" w:sz="4" w:space="0" w:color="auto"/>
              <w:bottom w:val="single" w:sz="4" w:space="0" w:color="auto"/>
            </w:tcBorders>
          </w:tcPr>
          <w:p w:rsidR="00AB49A5" w:rsidRDefault="00AB49A5">
            <w:pPr>
              <w:jc w:val="right"/>
              <w:rPr>
                <w:lang w:val="es-AR"/>
              </w:rPr>
            </w:pPr>
            <w:r>
              <w:rPr>
                <w:lang w:val="es-AR"/>
              </w:rPr>
              <w:t>1995</w:t>
            </w:r>
          </w:p>
        </w:tc>
        <w:tc>
          <w:tcPr>
            <w:tcW w:w="1089" w:type="dxa"/>
            <w:tcBorders>
              <w:top w:val="single" w:sz="4" w:space="0" w:color="auto"/>
              <w:bottom w:val="single" w:sz="4" w:space="0" w:color="auto"/>
            </w:tcBorders>
          </w:tcPr>
          <w:p w:rsidR="00AB49A5" w:rsidRDefault="00AB49A5">
            <w:pPr>
              <w:jc w:val="right"/>
              <w:rPr>
                <w:lang w:val="es-AR"/>
              </w:rPr>
            </w:pPr>
            <w:r>
              <w:rPr>
                <w:lang w:val="es-AR"/>
              </w:rPr>
              <w:t>2000</w:t>
            </w:r>
          </w:p>
        </w:tc>
      </w:tr>
      <w:tr w:rsidR="00AB49A5">
        <w:tblPrEx>
          <w:tblCellMar>
            <w:top w:w="0" w:type="dxa"/>
            <w:bottom w:w="0" w:type="dxa"/>
          </w:tblCellMar>
        </w:tblPrEx>
        <w:tc>
          <w:tcPr>
            <w:tcW w:w="2226" w:type="dxa"/>
          </w:tcPr>
          <w:p w:rsidR="00AB49A5" w:rsidRDefault="00AB49A5">
            <w:pPr>
              <w:jc w:val="both"/>
              <w:rPr>
                <w:lang w:val="es-AR"/>
              </w:rPr>
            </w:pPr>
            <w:r>
              <w:rPr>
                <w:lang w:val="es-AR"/>
              </w:rPr>
              <w:t>Total América Latina</w:t>
            </w:r>
          </w:p>
        </w:tc>
        <w:tc>
          <w:tcPr>
            <w:tcW w:w="1088" w:type="dxa"/>
          </w:tcPr>
          <w:p w:rsidR="00AB49A5" w:rsidRDefault="00AB49A5">
            <w:pPr>
              <w:jc w:val="right"/>
              <w:rPr>
                <w:lang w:val="es-AR"/>
              </w:rPr>
            </w:pPr>
            <w:r>
              <w:rPr>
                <w:lang w:val="es-AR"/>
              </w:rPr>
              <w:t>57,61</w:t>
            </w:r>
          </w:p>
        </w:tc>
        <w:tc>
          <w:tcPr>
            <w:tcW w:w="1089" w:type="dxa"/>
          </w:tcPr>
          <w:p w:rsidR="00AB49A5" w:rsidRDefault="00AB49A5">
            <w:pPr>
              <w:jc w:val="right"/>
              <w:rPr>
                <w:lang w:val="es-AR"/>
              </w:rPr>
            </w:pPr>
            <w:r>
              <w:rPr>
                <w:lang w:val="es-AR"/>
              </w:rPr>
              <w:t>61,07</w:t>
            </w:r>
          </w:p>
        </w:tc>
        <w:tc>
          <w:tcPr>
            <w:tcW w:w="1089" w:type="dxa"/>
          </w:tcPr>
          <w:p w:rsidR="00AB49A5" w:rsidRDefault="00AB49A5">
            <w:pPr>
              <w:jc w:val="right"/>
              <w:rPr>
                <w:lang w:val="es-AR"/>
              </w:rPr>
            </w:pPr>
            <w:r>
              <w:rPr>
                <w:lang w:val="es-AR"/>
              </w:rPr>
              <w:t>64,43</w:t>
            </w:r>
          </w:p>
        </w:tc>
        <w:tc>
          <w:tcPr>
            <w:tcW w:w="1089" w:type="dxa"/>
          </w:tcPr>
          <w:p w:rsidR="00AB49A5" w:rsidRDefault="00AB49A5">
            <w:pPr>
              <w:jc w:val="right"/>
              <w:rPr>
                <w:lang w:val="es-AR"/>
              </w:rPr>
            </w:pPr>
            <w:r>
              <w:rPr>
                <w:lang w:val="es-AR"/>
              </w:rPr>
              <w:t>67,65</w:t>
            </w:r>
          </w:p>
        </w:tc>
        <w:tc>
          <w:tcPr>
            <w:tcW w:w="1089" w:type="dxa"/>
          </w:tcPr>
          <w:p w:rsidR="00AB49A5" w:rsidRDefault="00AB49A5">
            <w:pPr>
              <w:jc w:val="right"/>
              <w:rPr>
                <w:lang w:val="es-AR"/>
              </w:rPr>
            </w:pPr>
            <w:r>
              <w:rPr>
                <w:lang w:val="es-AR"/>
              </w:rPr>
              <w:t>70,71</w:t>
            </w:r>
          </w:p>
        </w:tc>
        <w:tc>
          <w:tcPr>
            <w:tcW w:w="1089" w:type="dxa"/>
          </w:tcPr>
          <w:p w:rsidR="00AB49A5" w:rsidRDefault="00AB49A5">
            <w:pPr>
              <w:jc w:val="right"/>
              <w:rPr>
                <w:lang w:val="es-AR"/>
              </w:rPr>
            </w:pPr>
            <w:r>
              <w:rPr>
                <w:lang w:val="es-AR"/>
              </w:rPr>
              <w:t>73,58</w:t>
            </w:r>
          </w:p>
        </w:tc>
        <w:tc>
          <w:tcPr>
            <w:tcW w:w="1089" w:type="dxa"/>
          </w:tcPr>
          <w:p w:rsidR="00AB49A5" w:rsidRDefault="00AB49A5">
            <w:pPr>
              <w:jc w:val="right"/>
              <w:rPr>
                <w:lang w:val="es-AR"/>
              </w:rPr>
            </w:pPr>
            <w:r>
              <w:rPr>
                <w:lang w:val="es-AR"/>
              </w:rPr>
              <w:t>76,25</w:t>
            </w:r>
          </w:p>
        </w:tc>
      </w:tr>
      <w:tr w:rsidR="00AB49A5">
        <w:tblPrEx>
          <w:tblCellMar>
            <w:top w:w="0" w:type="dxa"/>
            <w:bottom w:w="0" w:type="dxa"/>
          </w:tblCellMar>
        </w:tblPrEx>
        <w:tc>
          <w:tcPr>
            <w:tcW w:w="2226" w:type="dxa"/>
          </w:tcPr>
          <w:p w:rsidR="00AB49A5" w:rsidRDefault="00AB49A5">
            <w:pPr>
              <w:jc w:val="both"/>
              <w:rPr>
                <w:lang w:val="es-AR"/>
              </w:rPr>
            </w:pPr>
            <w:r>
              <w:rPr>
                <w:lang w:val="es-AR"/>
              </w:rPr>
              <w:t>Área Andina</w:t>
            </w:r>
          </w:p>
        </w:tc>
        <w:tc>
          <w:tcPr>
            <w:tcW w:w="1088" w:type="dxa"/>
          </w:tcPr>
          <w:p w:rsidR="00AB49A5" w:rsidRDefault="00AB49A5">
            <w:pPr>
              <w:jc w:val="right"/>
              <w:rPr>
                <w:lang w:val="es-AR"/>
              </w:rPr>
            </w:pPr>
            <w:r>
              <w:rPr>
                <w:lang w:val="es-AR"/>
              </w:rPr>
              <w:t>59,98</w:t>
            </w:r>
          </w:p>
        </w:tc>
        <w:tc>
          <w:tcPr>
            <w:tcW w:w="1089" w:type="dxa"/>
          </w:tcPr>
          <w:p w:rsidR="00AB49A5" w:rsidRDefault="00AB49A5">
            <w:pPr>
              <w:jc w:val="right"/>
              <w:rPr>
                <w:lang w:val="es-AR"/>
              </w:rPr>
            </w:pPr>
            <w:r>
              <w:rPr>
                <w:lang w:val="es-AR"/>
              </w:rPr>
              <w:t>63,57</w:t>
            </w:r>
          </w:p>
        </w:tc>
        <w:tc>
          <w:tcPr>
            <w:tcW w:w="1089" w:type="dxa"/>
          </w:tcPr>
          <w:p w:rsidR="00AB49A5" w:rsidRDefault="00AB49A5">
            <w:pPr>
              <w:jc w:val="right"/>
              <w:rPr>
                <w:lang w:val="es-AR"/>
              </w:rPr>
            </w:pPr>
            <w:r>
              <w:rPr>
                <w:lang w:val="es-AR"/>
              </w:rPr>
              <w:t>66,91</w:t>
            </w:r>
          </w:p>
        </w:tc>
        <w:tc>
          <w:tcPr>
            <w:tcW w:w="1089" w:type="dxa"/>
          </w:tcPr>
          <w:p w:rsidR="00AB49A5" w:rsidRDefault="00AB49A5">
            <w:pPr>
              <w:jc w:val="right"/>
              <w:rPr>
                <w:lang w:val="es-AR"/>
              </w:rPr>
            </w:pPr>
            <w:r>
              <w:rPr>
                <w:lang w:val="es-AR"/>
              </w:rPr>
              <w:t>69,97</w:t>
            </w:r>
          </w:p>
        </w:tc>
        <w:tc>
          <w:tcPr>
            <w:tcW w:w="1089" w:type="dxa"/>
          </w:tcPr>
          <w:p w:rsidR="00AB49A5" w:rsidRDefault="00AB49A5">
            <w:pPr>
              <w:jc w:val="right"/>
              <w:rPr>
                <w:lang w:val="es-AR"/>
              </w:rPr>
            </w:pPr>
            <w:r>
              <w:rPr>
                <w:lang w:val="es-AR"/>
              </w:rPr>
              <w:t>72,78</w:t>
            </w:r>
          </w:p>
        </w:tc>
        <w:tc>
          <w:tcPr>
            <w:tcW w:w="1089" w:type="dxa"/>
          </w:tcPr>
          <w:p w:rsidR="00AB49A5" w:rsidRDefault="00AB49A5">
            <w:pPr>
              <w:jc w:val="right"/>
              <w:rPr>
                <w:lang w:val="es-AR"/>
              </w:rPr>
            </w:pPr>
            <w:r>
              <w:rPr>
                <w:lang w:val="es-AR"/>
              </w:rPr>
              <w:t>75,35</w:t>
            </w:r>
          </w:p>
        </w:tc>
        <w:tc>
          <w:tcPr>
            <w:tcW w:w="1089" w:type="dxa"/>
          </w:tcPr>
          <w:p w:rsidR="00AB49A5" w:rsidRDefault="00AB49A5">
            <w:pPr>
              <w:jc w:val="right"/>
              <w:rPr>
                <w:lang w:val="es-AR"/>
              </w:rPr>
            </w:pPr>
            <w:r>
              <w:rPr>
                <w:lang w:val="es-AR"/>
              </w:rPr>
              <w:t>77,71</w:t>
            </w:r>
          </w:p>
        </w:tc>
      </w:tr>
      <w:tr w:rsidR="00AB49A5">
        <w:tblPrEx>
          <w:tblCellMar>
            <w:top w:w="0" w:type="dxa"/>
            <w:bottom w:w="0" w:type="dxa"/>
          </w:tblCellMar>
        </w:tblPrEx>
        <w:tc>
          <w:tcPr>
            <w:tcW w:w="2226" w:type="dxa"/>
          </w:tcPr>
          <w:p w:rsidR="00AB49A5" w:rsidRDefault="00AB49A5">
            <w:pPr>
              <w:jc w:val="both"/>
              <w:rPr>
                <w:lang w:val="es-AR"/>
              </w:rPr>
            </w:pPr>
            <w:r>
              <w:rPr>
                <w:lang w:val="es-AR"/>
              </w:rPr>
              <w:t>Bolivia</w:t>
            </w:r>
          </w:p>
        </w:tc>
        <w:tc>
          <w:tcPr>
            <w:tcW w:w="1088" w:type="dxa"/>
          </w:tcPr>
          <w:p w:rsidR="00AB49A5" w:rsidRDefault="00AB49A5">
            <w:pPr>
              <w:jc w:val="right"/>
              <w:rPr>
                <w:lang w:val="es-AR"/>
              </w:rPr>
            </w:pPr>
            <w:r>
              <w:rPr>
                <w:lang w:val="es-AR"/>
              </w:rPr>
              <w:t>34,95</w:t>
            </w:r>
          </w:p>
        </w:tc>
        <w:tc>
          <w:tcPr>
            <w:tcW w:w="1089" w:type="dxa"/>
          </w:tcPr>
          <w:p w:rsidR="00AB49A5" w:rsidRDefault="00AB49A5">
            <w:pPr>
              <w:jc w:val="right"/>
              <w:rPr>
                <w:lang w:val="es-AR"/>
              </w:rPr>
            </w:pPr>
            <w:r>
              <w:rPr>
                <w:lang w:val="es-AR"/>
              </w:rPr>
              <w:t>37,51</w:t>
            </w:r>
          </w:p>
        </w:tc>
        <w:tc>
          <w:tcPr>
            <w:tcW w:w="1089" w:type="dxa"/>
          </w:tcPr>
          <w:p w:rsidR="00AB49A5" w:rsidRDefault="00AB49A5">
            <w:pPr>
              <w:jc w:val="right"/>
              <w:rPr>
                <w:lang w:val="es-AR"/>
              </w:rPr>
            </w:pPr>
            <w:r>
              <w:rPr>
                <w:lang w:val="es-AR"/>
              </w:rPr>
              <w:t>40,19</w:t>
            </w:r>
          </w:p>
        </w:tc>
        <w:tc>
          <w:tcPr>
            <w:tcW w:w="1089" w:type="dxa"/>
          </w:tcPr>
          <w:p w:rsidR="00AB49A5" w:rsidRDefault="00AB49A5">
            <w:pPr>
              <w:jc w:val="right"/>
              <w:rPr>
                <w:lang w:val="es-AR"/>
              </w:rPr>
            </w:pPr>
            <w:r>
              <w:rPr>
                <w:lang w:val="es-AR"/>
              </w:rPr>
              <w:t>42,94</w:t>
            </w:r>
          </w:p>
        </w:tc>
        <w:tc>
          <w:tcPr>
            <w:tcW w:w="1089" w:type="dxa"/>
          </w:tcPr>
          <w:p w:rsidR="00AB49A5" w:rsidRDefault="00AB49A5">
            <w:pPr>
              <w:jc w:val="right"/>
              <w:rPr>
                <w:lang w:val="es-AR"/>
              </w:rPr>
            </w:pPr>
            <w:r>
              <w:rPr>
                <w:lang w:val="es-AR"/>
              </w:rPr>
              <w:t>45,74</w:t>
            </w:r>
          </w:p>
        </w:tc>
        <w:tc>
          <w:tcPr>
            <w:tcW w:w="1089" w:type="dxa"/>
          </w:tcPr>
          <w:p w:rsidR="00AB49A5" w:rsidRDefault="00AB49A5">
            <w:pPr>
              <w:jc w:val="right"/>
              <w:rPr>
                <w:lang w:val="es-AR"/>
              </w:rPr>
            </w:pPr>
            <w:r>
              <w:rPr>
                <w:lang w:val="es-AR"/>
              </w:rPr>
              <w:t>48,56</w:t>
            </w:r>
          </w:p>
        </w:tc>
        <w:tc>
          <w:tcPr>
            <w:tcW w:w="1089" w:type="dxa"/>
          </w:tcPr>
          <w:p w:rsidR="00AB49A5" w:rsidRDefault="00AB49A5">
            <w:pPr>
              <w:jc w:val="right"/>
              <w:rPr>
                <w:lang w:val="es-AR"/>
              </w:rPr>
            </w:pPr>
            <w:r>
              <w:rPr>
                <w:lang w:val="es-AR"/>
              </w:rPr>
              <w:t>51,40</w:t>
            </w:r>
          </w:p>
        </w:tc>
      </w:tr>
      <w:tr w:rsidR="00AB49A5">
        <w:tblPrEx>
          <w:tblCellMar>
            <w:top w:w="0" w:type="dxa"/>
            <w:bottom w:w="0" w:type="dxa"/>
          </w:tblCellMar>
        </w:tblPrEx>
        <w:tc>
          <w:tcPr>
            <w:tcW w:w="2226" w:type="dxa"/>
          </w:tcPr>
          <w:p w:rsidR="00AB49A5" w:rsidRDefault="00AB49A5">
            <w:pPr>
              <w:jc w:val="both"/>
              <w:rPr>
                <w:lang w:val="es-AR"/>
              </w:rPr>
            </w:pPr>
            <w:r>
              <w:rPr>
                <w:lang w:val="es-AR"/>
              </w:rPr>
              <w:t>Colombia</w:t>
            </w:r>
          </w:p>
        </w:tc>
        <w:tc>
          <w:tcPr>
            <w:tcW w:w="1088" w:type="dxa"/>
          </w:tcPr>
          <w:p w:rsidR="00AB49A5" w:rsidRDefault="00AB49A5">
            <w:pPr>
              <w:jc w:val="right"/>
              <w:rPr>
                <w:lang w:val="es-AR"/>
              </w:rPr>
            </w:pPr>
            <w:r>
              <w:rPr>
                <w:lang w:val="es-AR"/>
              </w:rPr>
              <w:t>59,24</w:t>
            </w:r>
          </w:p>
        </w:tc>
        <w:tc>
          <w:tcPr>
            <w:tcW w:w="1089" w:type="dxa"/>
          </w:tcPr>
          <w:p w:rsidR="00AB49A5" w:rsidRDefault="00AB49A5">
            <w:pPr>
              <w:jc w:val="right"/>
              <w:rPr>
                <w:lang w:val="es-AR"/>
              </w:rPr>
            </w:pPr>
            <w:r>
              <w:rPr>
                <w:lang w:val="es-AR"/>
              </w:rPr>
              <w:t>63,60</w:t>
            </w:r>
          </w:p>
        </w:tc>
        <w:tc>
          <w:tcPr>
            <w:tcW w:w="1089" w:type="dxa"/>
          </w:tcPr>
          <w:p w:rsidR="00AB49A5" w:rsidRDefault="00AB49A5">
            <w:pPr>
              <w:jc w:val="right"/>
              <w:rPr>
                <w:lang w:val="es-AR"/>
              </w:rPr>
            </w:pPr>
            <w:r>
              <w:rPr>
                <w:lang w:val="es-AR"/>
              </w:rPr>
              <w:t>67,64</w:t>
            </w:r>
          </w:p>
        </w:tc>
        <w:tc>
          <w:tcPr>
            <w:tcW w:w="1089" w:type="dxa"/>
          </w:tcPr>
          <w:p w:rsidR="00AB49A5" w:rsidRDefault="00AB49A5">
            <w:pPr>
              <w:jc w:val="right"/>
              <w:rPr>
                <w:lang w:val="es-AR"/>
              </w:rPr>
            </w:pPr>
            <w:r>
              <w:rPr>
                <w:lang w:val="es-AR"/>
              </w:rPr>
              <w:t>71,34</w:t>
            </w:r>
          </w:p>
        </w:tc>
        <w:tc>
          <w:tcPr>
            <w:tcW w:w="1089" w:type="dxa"/>
          </w:tcPr>
          <w:p w:rsidR="00AB49A5" w:rsidRDefault="00AB49A5">
            <w:pPr>
              <w:jc w:val="right"/>
              <w:rPr>
                <w:lang w:val="es-AR"/>
              </w:rPr>
            </w:pPr>
            <w:r>
              <w:rPr>
                <w:lang w:val="es-AR"/>
              </w:rPr>
              <w:t>74,75</w:t>
            </w:r>
          </w:p>
        </w:tc>
        <w:tc>
          <w:tcPr>
            <w:tcW w:w="1089" w:type="dxa"/>
          </w:tcPr>
          <w:p w:rsidR="00AB49A5" w:rsidRDefault="00AB49A5">
            <w:pPr>
              <w:jc w:val="right"/>
              <w:rPr>
                <w:lang w:val="es-AR"/>
              </w:rPr>
            </w:pPr>
            <w:r>
              <w:rPr>
                <w:lang w:val="es-AR"/>
              </w:rPr>
              <w:t>77,92</w:t>
            </w:r>
          </w:p>
        </w:tc>
        <w:tc>
          <w:tcPr>
            <w:tcW w:w="1089" w:type="dxa"/>
          </w:tcPr>
          <w:p w:rsidR="00AB49A5" w:rsidRDefault="00AB49A5">
            <w:pPr>
              <w:jc w:val="right"/>
              <w:rPr>
                <w:lang w:val="es-AR"/>
              </w:rPr>
            </w:pPr>
            <w:r>
              <w:rPr>
                <w:lang w:val="es-AR"/>
              </w:rPr>
              <w:t>80,81</w:t>
            </w:r>
          </w:p>
        </w:tc>
      </w:tr>
      <w:tr w:rsidR="00AB49A5">
        <w:tblPrEx>
          <w:tblCellMar>
            <w:top w:w="0" w:type="dxa"/>
            <w:bottom w:w="0" w:type="dxa"/>
          </w:tblCellMar>
        </w:tblPrEx>
        <w:tc>
          <w:tcPr>
            <w:tcW w:w="2226" w:type="dxa"/>
          </w:tcPr>
          <w:p w:rsidR="00AB49A5" w:rsidRDefault="00AB49A5">
            <w:pPr>
              <w:jc w:val="both"/>
              <w:rPr>
                <w:lang w:val="es-AR"/>
              </w:rPr>
            </w:pPr>
            <w:r>
              <w:rPr>
                <w:lang w:val="es-AR"/>
              </w:rPr>
              <w:t>Chile</w:t>
            </w:r>
          </w:p>
        </w:tc>
        <w:tc>
          <w:tcPr>
            <w:tcW w:w="1088" w:type="dxa"/>
          </w:tcPr>
          <w:p w:rsidR="00AB49A5" w:rsidRDefault="00AB49A5">
            <w:pPr>
              <w:jc w:val="right"/>
              <w:rPr>
                <w:lang w:val="es-AR"/>
              </w:rPr>
            </w:pPr>
            <w:r>
              <w:rPr>
                <w:lang w:val="es-AR"/>
              </w:rPr>
              <w:t>75,18</w:t>
            </w:r>
          </w:p>
        </w:tc>
        <w:tc>
          <w:tcPr>
            <w:tcW w:w="1089" w:type="dxa"/>
          </w:tcPr>
          <w:p w:rsidR="00AB49A5" w:rsidRDefault="00AB49A5">
            <w:pPr>
              <w:jc w:val="right"/>
              <w:rPr>
                <w:lang w:val="es-AR"/>
              </w:rPr>
            </w:pPr>
            <w:r>
              <w:rPr>
                <w:lang w:val="es-AR"/>
              </w:rPr>
              <w:t>78,30</w:t>
            </w:r>
          </w:p>
        </w:tc>
        <w:tc>
          <w:tcPr>
            <w:tcW w:w="1089" w:type="dxa"/>
          </w:tcPr>
          <w:p w:rsidR="00AB49A5" w:rsidRDefault="00AB49A5">
            <w:pPr>
              <w:jc w:val="right"/>
              <w:rPr>
                <w:lang w:val="es-AR"/>
              </w:rPr>
            </w:pPr>
            <w:r>
              <w:rPr>
                <w:lang w:val="es-AR"/>
              </w:rPr>
              <w:t>81,11</w:t>
            </w:r>
          </w:p>
        </w:tc>
        <w:tc>
          <w:tcPr>
            <w:tcW w:w="1089" w:type="dxa"/>
          </w:tcPr>
          <w:p w:rsidR="00AB49A5" w:rsidRDefault="00AB49A5">
            <w:pPr>
              <w:jc w:val="right"/>
              <w:rPr>
                <w:lang w:val="es-AR"/>
              </w:rPr>
            </w:pPr>
            <w:r>
              <w:rPr>
                <w:lang w:val="es-AR"/>
              </w:rPr>
              <w:t>83,59</w:t>
            </w:r>
          </w:p>
        </w:tc>
        <w:tc>
          <w:tcPr>
            <w:tcW w:w="1089" w:type="dxa"/>
          </w:tcPr>
          <w:p w:rsidR="00AB49A5" w:rsidRDefault="00AB49A5">
            <w:pPr>
              <w:jc w:val="right"/>
              <w:rPr>
                <w:lang w:val="es-AR"/>
              </w:rPr>
            </w:pPr>
            <w:r>
              <w:rPr>
                <w:lang w:val="es-AR"/>
              </w:rPr>
              <w:t>85,77</w:t>
            </w:r>
          </w:p>
        </w:tc>
        <w:tc>
          <w:tcPr>
            <w:tcW w:w="1089" w:type="dxa"/>
          </w:tcPr>
          <w:p w:rsidR="00AB49A5" w:rsidRDefault="00AB49A5">
            <w:pPr>
              <w:jc w:val="right"/>
              <w:rPr>
                <w:lang w:val="es-AR"/>
              </w:rPr>
            </w:pPr>
            <w:r>
              <w:rPr>
                <w:lang w:val="es-AR"/>
              </w:rPr>
              <w:t>87,71</w:t>
            </w:r>
          </w:p>
        </w:tc>
        <w:tc>
          <w:tcPr>
            <w:tcW w:w="1089" w:type="dxa"/>
          </w:tcPr>
          <w:p w:rsidR="00AB49A5" w:rsidRDefault="00AB49A5">
            <w:pPr>
              <w:jc w:val="right"/>
              <w:rPr>
                <w:lang w:val="es-AR"/>
              </w:rPr>
            </w:pPr>
            <w:r>
              <w:rPr>
                <w:lang w:val="es-AR"/>
              </w:rPr>
              <w:t>89,41</w:t>
            </w:r>
          </w:p>
        </w:tc>
      </w:tr>
      <w:tr w:rsidR="00AB49A5">
        <w:tblPrEx>
          <w:tblCellMar>
            <w:top w:w="0" w:type="dxa"/>
            <w:bottom w:w="0" w:type="dxa"/>
          </w:tblCellMar>
        </w:tblPrEx>
        <w:tc>
          <w:tcPr>
            <w:tcW w:w="2226" w:type="dxa"/>
          </w:tcPr>
          <w:p w:rsidR="00AB49A5" w:rsidRDefault="00AB49A5">
            <w:pPr>
              <w:jc w:val="both"/>
              <w:rPr>
                <w:lang w:val="es-AR"/>
              </w:rPr>
            </w:pPr>
            <w:r>
              <w:rPr>
                <w:lang w:val="es-AR"/>
              </w:rPr>
              <w:t>Ecuador</w:t>
            </w:r>
          </w:p>
        </w:tc>
        <w:tc>
          <w:tcPr>
            <w:tcW w:w="1088" w:type="dxa"/>
          </w:tcPr>
          <w:p w:rsidR="00AB49A5" w:rsidRDefault="00AB49A5">
            <w:pPr>
              <w:jc w:val="right"/>
              <w:rPr>
                <w:lang w:val="es-AR"/>
              </w:rPr>
            </w:pPr>
            <w:r>
              <w:rPr>
                <w:lang w:val="es-AR"/>
              </w:rPr>
              <w:t>39,52</w:t>
            </w:r>
          </w:p>
        </w:tc>
        <w:tc>
          <w:tcPr>
            <w:tcW w:w="1089" w:type="dxa"/>
          </w:tcPr>
          <w:p w:rsidR="00AB49A5" w:rsidRDefault="00AB49A5">
            <w:pPr>
              <w:jc w:val="right"/>
              <w:rPr>
                <w:lang w:val="es-AR"/>
              </w:rPr>
            </w:pPr>
            <w:r>
              <w:rPr>
                <w:lang w:val="es-AR"/>
              </w:rPr>
              <w:t>41,91</w:t>
            </w:r>
          </w:p>
        </w:tc>
        <w:tc>
          <w:tcPr>
            <w:tcW w:w="1089" w:type="dxa"/>
          </w:tcPr>
          <w:p w:rsidR="00AB49A5" w:rsidRDefault="00AB49A5">
            <w:pPr>
              <w:jc w:val="right"/>
              <w:rPr>
                <w:lang w:val="es-AR"/>
              </w:rPr>
            </w:pPr>
            <w:r>
              <w:rPr>
                <w:lang w:val="es-AR"/>
              </w:rPr>
              <w:t>44,32</w:t>
            </w:r>
          </w:p>
        </w:tc>
        <w:tc>
          <w:tcPr>
            <w:tcW w:w="1089" w:type="dxa"/>
          </w:tcPr>
          <w:p w:rsidR="00AB49A5" w:rsidRDefault="00AB49A5">
            <w:pPr>
              <w:jc w:val="right"/>
              <w:rPr>
                <w:lang w:val="es-AR"/>
              </w:rPr>
            </w:pPr>
            <w:r>
              <w:rPr>
                <w:lang w:val="es-AR"/>
              </w:rPr>
              <w:t>46,73</w:t>
            </w:r>
          </w:p>
        </w:tc>
        <w:tc>
          <w:tcPr>
            <w:tcW w:w="1089" w:type="dxa"/>
          </w:tcPr>
          <w:p w:rsidR="00AB49A5" w:rsidRDefault="00AB49A5">
            <w:pPr>
              <w:jc w:val="right"/>
              <w:rPr>
                <w:lang w:val="es-AR"/>
              </w:rPr>
            </w:pPr>
            <w:r>
              <w:rPr>
                <w:lang w:val="es-AR"/>
              </w:rPr>
              <w:t>49,17</w:t>
            </w:r>
          </w:p>
        </w:tc>
        <w:tc>
          <w:tcPr>
            <w:tcW w:w="1089" w:type="dxa"/>
          </w:tcPr>
          <w:p w:rsidR="00AB49A5" w:rsidRDefault="00AB49A5">
            <w:pPr>
              <w:jc w:val="right"/>
              <w:rPr>
                <w:lang w:val="es-AR"/>
              </w:rPr>
            </w:pPr>
            <w:r>
              <w:rPr>
                <w:lang w:val="es-AR"/>
              </w:rPr>
              <w:t>51,65</w:t>
            </w:r>
          </w:p>
        </w:tc>
        <w:tc>
          <w:tcPr>
            <w:tcW w:w="1089" w:type="dxa"/>
          </w:tcPr>
          <w:p w:rsidR="00AB49A5" w:rsidRDefault="00AB49A5">
            <w:pPr>
              <w:jc w:val="right"/>
              <w:rPr>
                <w:lang w:val="es-AR"/>
              </w:rPr>
            </w:pPr>
            <w:r>
              <w:rPr>
                <w:lang w:val="es-AR"/>
              </w:rPr>
              <w:t>54,14</w:t>
            </w:r>
          </w:p>
        </w:tc>
      </w:tr>
      <w:tr w:rsidR="00AB49A5">
        <w:tblPrEx>
          <w:tblCellMar>
            <w:top w:w="0" w:type="dxa"/>
            <w:bottom w:w="0" w:type="dxa"/>
          </w:tblCellMar>
        </w:tblPrEx>
        <w:tc>
          <w:tcPr>
            <w:tcW w:w="2226" w:type="dxa"/>
          </w:tcPr>
          <w:p w:rsidR="00AB49A5" w:rsidRDefault="00AB49A5">
            <w:pPr>
              <w:jc w:val="both"/>
              <w:rPr>
                <w:lang w:val="es-AR"/>
              </w:rPr>
            </w:pPr>
            <w:r>
              <w:rPr>
                <w:lang w:val="es-AR"/>
              </w:rPr>
              <w:t>Perú</w:t>
            </w:r>
          </w:p>
        </w:tc>
        <w:tc>
          <w:tcPr>
            <w:tcW w:w="1088" w:type="dxa"/>
          </w:tcPr>
          <w:p w:rsidR="00AB49A5" w:rsidRDefault="00AB49A5">
            <w:pPr>
              <w:jc w:val="right"/>
              <w:rPr>
                <w:lang w:val="es-AR"/>
              </w:rPr>
            </w:pPr>
            <w:r>
              <w:rPr>
                <w:lang w:val="es-AR"/>
              </w:rPr>
              <w:t>58,04</w:t>
            </w:r>
          </w:p>
        </w:tc>
        <w:tc>
          <w:tcPr>
            <w:tcW w:w="1089" w:type="dxa"/>
          </w:tcPr>
          <w:p w:rsidR="00AB49A5" w:rsidRDefault="00AB49A5">
            <w:pPr>
              <w:jc w:val="right"/>
              <w:rPr>
                <w:lang w:val="es-AR"/>
              </w:rPr>
            </w:pPr>
            <w:r>
              <w:rPr>
                <w:lang w:val="es-AR"/>
              </w:rPr>
              <w:t>61,84</w:t>
            </w:r>
          </w:p>
        </w:tc>
        <w:tc>
          <w:tcPr>
            <w:tcW w:w="1089" w:type="dxa"/>
          </w:tcPr>
          <w:p w:rsidR="00AB49A5" w:rsidRDefault="00AB49A5">
            <w:pPr>
              <w:jc w:val="right"/>
              <w:rPr>
                <w:lang w:val="es-AR"/>
              </w:rPr>
            </w:pPr>
            <w:r>
              <w:rPr>
                <w:lang w:val="es-AR"/>
              </w:rPr>
              <w:t>65,47</w:t>
            </w:r>
          </w:p>
        </w:tc>
        <w:tc>
          <w:tcPr>
            <w:tcW w:w="1089" w:type="dxa"/>
          </w:tcPr>
          <w:p w:rsidR="00AB49A5" w:rsidRDefault="00AB49A5">
            <w:pPr>
              <w:jc w:val="right"/>
              <w:rPr>
                <w:lang w:val="es-AR"/>
              </w:rPr>
            </w:pPr>
            <w:r>
              <w:rPr>
                <w:lang w:val="es-AR"/>
              </w:rPr>
              <w:t>68,90</w:t>
            </w:r>
          </w:p>
        </w:tc>
        <w:tc>
          <w:tcPr>
            <w:tcW w:w="1089" w:type="dxa"/>
          </w:tcPr>
          <w:p w:rsidR="00AB49A5" w:rsidRDefault="00AB49A5">
            <w:pPr>
              <w:jc w:val="right"/>
              <w:rPr>
                <w:lang w:val="es-AR"/>
              </w:rPr>
            </w:pPr>
            <w:r>
              <w:rPr>
                <w:lang w:val="es-AR"/>
              </w:rPr>
              <w:t>72,11</w:t>
            </w:r>
          </w:p>
        </w:tc>
        <w:tc>
          <w:tcPr>
            <w:tcW w:w="1089" w:type="dxa"/>
          </w:tcPr>
          <w:p w:rsidR="00AB49A5" w:rsidRDefault="00AB49A5">
            <w:pPr>
              <w:jc w:val="right"/>
              <w:rPr>
                <w:lang w:val="es-AR"/>
              </w:rPr>
            </w:pPr>
            <w:r>
              <w:rPr>
                <w:lang w:val="es-AR"/>
              </w:rPr>
              <w:t>75,13</w:t>
            </w:r>
          </w:p>
        </w:tc>
        <w:tc>
          <w:tcPr>
            <w:tcW w:w="1089" w:type="dxa"/>
          </w:tcPr>
          <w:p w:rsidR="00AB49A5" w:rsidRDefault="00AB49A5">
            <w:pPr>
              <w:jc w:val="right"/>
              <w:rPr>
                <w:lang w:val="es-AR"/>
              </w:rPr>
            </w:pPr>
            <w:r>
              <w:rPr>
                <w:lang w:val="es-AR"/>
              </w:rPr>
              <w:t>77,92</w:t>
            </w:r>
          </w:p>
        </w:tc>
      </w:tr>
      <w:tr w:rsidR="00AB49A5">
        <w:tblPrEx>
          <w:tblCellMar>
            <w:top w:w="0" w:type="dxa"/>
            <w:bottom w:w="0" w:type="dxa"/>
          </w:tblCellMar>
        </w:tblPrEx>
        <w:tc>
          <w:tcPr>
            <w:tcW w:w="2226" w:type="dxa"/>
          </w:tcPr>
          <w:p w:rsidR="00AB49A5" w:rsidRDefault="00AB49A5">
            <w:pPr>
              <w:jc w:val="both"/>
              <w:rPr>
                <w:lang w:val="es-AR"/>
              </w:rPr>
            </w:pPr>
            <w:r>
              <w:rPr>
                <w:lang w:val="es-AR"/>
              </w:rPr>
              <w:t>Venezuela</w:t>
            </w:r>
          </w:p>
        </w:tc>
        <w:tc>
          <w:tcPr>
            <w:tcW w:w="1088" w:type="dxa"/>
          </w:tcPr>
          <w:p w:rsidR="00AB49A5" w:rsidRDefault="00AB49A5">
            <w:pPr>
              <w:jc w:val="right"/>
              <w:rPr>
                <w:lang w:val="es-AR"/>
              </w:rPr>
            </w:pPr>
            <w:r>
              <w:rPr>
                <w:lang w:val="es-AR"/>
              </w:rPr>
              <w:t>72,01</w:t>
            </w:r>
          </w:p>
        </w:tc>
        <w:tc>
          <w:tcPr>
            <w:tcW w:w="1089" w:type="dxa"/>
          </w:tcPr>
          <w:p w:rsidR="00AB49A5" w:rsidRDefault="00AB49A5">
            <w:pPr>
              <w:jc w:val="right"/>
              <w:rPr>
                <w:lang w:val="es-AR"/>
              </w:rPr>
            </w:pPr>
            <w:r>
              <w:rPr>
                <w:lang w:val="es-AR"/>
              </w:rPr>
              <w:t>75,62</w:t>
            </w:r>
          </w:p>
        </w:tc>
        <w:tc>
          <w:tcPr>
            <w:tcW w:w="1089" w:type="dxa"/>
          </w:tcPr>
          <w:p w:rsidR="00AB49A5" w:rsidRDefault="00AB49A5">
            <w:pPr>
              <w:jc w:val="right"/>
              <w:rPr>
                <w:lang w:val="es-AR"/>
              </w:rPr>
            </w:pPr>
            <w:r>
              <w:rPr>
                <w:lang w:val="es-AR"/>
              </w:rPr>
              <w:t>78,85</w:t>
            </w:r>
          </w:p>
        </w:tc>
        <w:tc>
          <w:tcPr>
            <w:tcW w:w="1089" w:type="dxa"/>
          </w:tcPr>
          <w:p w:rsidR="00AB49A5" w:rsidRDefault="00AB49A5">
            <w:pPr>
              <w:jc w:val="right"/>
              <w:rPr>
                <w:lang w:val="es-AR"/>
              </w:rPr>
            </w:pPr>
            <w:r>
              <w:rPr>
                <w:lang w:val="es-AR"/>
              </w:rPr>
              <w:t>81,71</w:t>
            </w:r>
          </w:p>
        </w:tc>
        <w:tc>
          <w:tcPr>
            <w:tcW w:w="1089" w:type="dxa"/>
          </w:tcPr>
          <w:p w:rsidR="00AB49A5" w:rsidRDefault="00AB49A5">
            <w:pPr>
              <w:jc w:val="right"/>
              <w:rPr>
                <w:lang w:val="es-AR"/>
              </w:rPr>
            </w:pPr>
            <w:r>
              <w:rPr>
                <w:lang w:val="es-AR"/>
              </w:rPr>
              <w:t>84,23</w:t>
            </w:r>
          </w:p>
        </w:tc>
        <w:tc>
          <w:tcPr>
            <w:tcW w:w="1089" w:type="dxa"/>
          </w:tcPr>
          <w:p w:rsidR="00AB49A5" w:rsidRDefault="00AB49A5">
            <w:pPr>
              <w:jc w:val="right"/>
              <w:rPr>
                <w:lang w:val="es-AR"/>
              </w:rPr>
            </w:pPr>
            <w:r>
              <w:rPr>
                <w:lang w:val="es-AR"/>
              </w:rPr>
              <w:t>86,48</w:t>
            </w:r>
          </w:p>
        </w:tc>
        <w:tc>
          <w:tcPr>
            <w:tcW w:w="1089" w:type="dxa"/>
          </w:tcPr>
          <w:p w:rsidR="00AB49A5" w:rsidRDefault="00AB49A5">
            <w:pPr>
              <w:jc w:val="right"/>
              <w:rPr>
                <w:lang w:val="es-AR"/>
              </w:rPr>
            </w:pPr>
            <w:r>
              <w:rPr>
                <w:lang w:val="es-AR"/>
              </w:rPr>
              <w:t>88,47</w:t>
            </w:r>
          </w:p>
        </w:tc>
      </w:tr>
      <w:tr w:rsidR="00AB49A5">
        <w:tblPrEx>
          <w:tblCellMar>
            <w:top w:w="0" w:type="dxa"/>
            <w:bottom w:w="0" w:type="dxa"/>
          </w:tblCellMar>
        </w:tblPrEx>
        <w:tc>
          <w:tcPr>
            <w:tcW w:w="2226" w:type="dxa"/>
          </w:tcPr>
          <w:p w:rsidR="00AB49A5" w:rsidRDefault="00AB49A5">
            <w:pPr>
              <w:jc w:val="both"/>
              <w:rPr>
                <w:lang w:val="es-AR"/>
              </w:rPr>
            </w:pPr>
            <w:r>
              <w:rPr>
                <w:lang w:val="es-AR"/>
              </w:rPr>
              <w:t>Área Atlántica</w:t>
            </w:r>
          </w:p>
        </w:tc>
        <w:tc>
          <w:tcPr>
            <w:tcW w:w="1088" w:type="dxa"/>
          </w:tcPr>
          <w:p w:rsidR="00AB49A5" w:rsidRDefault="00AB49A5">
            <w:pPr>
              <w:jc w:val="right"/>
              <w:rPr>
                <w:lang w:val="es-AR"/>
              </w:rPr>
            </w:pPr>
            <w:r>
              <w:rPr>
                <w:lang w:val="es-AR"/>
              </w:rPr>
              <w:t>60,40</w:t>
            </w:r>
          </w:p>
        </w:tc>
        <w:tc>
          <w:tcPr>
            <w:tcW w:w="1089" w:type="dxa"/>
          </w:tcPr>
          <w:p w:rsidR="00AB49A5" w:rsidRDefault="00AB49A5">
            <w:pPr>
              <w:jc w:val="right"/>
              <w:rPr>
                <w:lang w:val="es-AR"/>
              </w:rPr>
            </w:pPr>
            <w:r>
              <w:rPr>
                <w:lang w:val="es-AR"/>
              </w:rPr>
              <w:t>63,86</w:t>
            </w:r>
          </w:p>
        </w:tc>
        <w:tc>
          <w:tcPr>
            <w:tcW w:w="1089" w:type="dxa"/>
          </w:tcPr>
          <w:p w:rsidR="00AB49A5" w:rsidRDefault="00AB49A5">
            <w:pPr>
              <w:jc w:val="right"/>
              <w:rPr>
                <w:lang w:val="es-AR"/>
              </w:rPr>
            </w:pPr>
            <w:r>
              <w:rPr>
                <w:lang w:val="es-AR"/>
              </w:rPr>
              <w:t>67,24</w:t>
            </w:r>
          </w:p>
        </w:tc>
        <w:tc>
          <w:tcPr>
            <w:tcW w:w="1089" w:type="dxa"/>
          </w:tcPr>
          <w:p w:rsidR="00AB49A5" w:rsidRDefault="00AB49A5">
            <w:pPr>
              <w:jc w:val="right"/>
              <w:rPr>
                <w:lang w:val="es-AR"/>
              </w:rPr>
            </w:pPr>
            <w:r>
              <w:rPr>
                <w:lang w:val="es-AR"/>
              </w:rPr>
              <w:t>70,52</w:t>
            </w:r>
          </w:p>
        </w:tc>
        <w:tc>
          <w:tcPr>
            <w:tcW w:w="1089" w:type="dxa"/>
          </w:tcPr>
          <w:p w:rsidR="00AB49A5" w:rsidRDefault="00AB49A5">
            <w:pPr>
              <w:jc w:val="right"/>
              <w:rPr>
                <w:lang w:val="es-AR"/>
              </w:rPr>
            </w:pPr>
            <w:r>
              <w:rPr>
                <w:lang w:val="es-AR"/>
              </w:rPr>
              <w:t>73,65</w:t>
            </w:r>
          </w:p>
        </w:tc>
        <w:tc>
          <w:tcPr>
            <w:tcW w:w="1089" w:type="dxa"/>
          </w:tcPr>
          <w:p w:rsidR="00AB49A5" w:rsidRDefault="00AB49A5">
            <w:pPr>
              <w:jc w:val="right"/>
              <w:rPr>
                <w:lang w:val="es-AR"/>
              </w:rPr>
            </w:pPr>
            <w:r>
              <w:rPr>
                <w:lang w:val="es-AR"/>
              </w:rPr>
              <w:t>76,60</w:t>
            </w:r>
          </w:p>
        </w:tc>
        <w:tc>
          <w:tcPr>
            <w:tcW w:w="1089" w:type="dxa"/>
          </w:tcPr>
          <w:p w:rsidR="00AB49A5" w:rsidRDefault="00AB49A5">
            <w:pPr>
              <w:jc w:val="right"/>
              <w:rPr>
                <w:lang w:val="es-AR"/>
              </w:rPr>
            </w:pPr>
            <w:r>
              <w:rPr>
                <w:lang w:val="es-AR"/>
              </w:rPr>
              <w:t>79,36</w:t>
            </w:r>
          </w:p>
        </w:tc>
      </w:tr>
      <w:tr w:rsidR="00AB49A5">
        <w:tblPrEx>
          <w:tblCellMar>
            <w:top w:w="0" w:type="dxa"/>
            <w:bottom w:w="0" w:type="dxa"/>
          </w:tblCellMar>
        </w:tblPrEx>
        <w:tc>
          <w:tcPr>
            <w:tcW w:w="2226" w:type="dxa"/>
          </w:tcPr>
          <w:p w:rsidR="00AB49A5" w:rsidRDefault="00AB49A5">
            <w:pPr>
              <w:jc w:val="both"/>
              <w:rPr>
                <w:lang w:val="es-AR"/>
              </w:rPr>
            </w:pPr>
            <w:r>
              <w:rPr>
                <w:lang w:val="es-AR"/>
              </w:rPr>
              <w:t>Argentina</w:t>
            </w:r>
          </w:p>
        </w:tc>
        <w:tc>
          <w:tcPr>
            <w:tcW w:w="1088" w:type="dxa"/>
          </w:tcPr>
          <w:p w:rsidR="00AB49A5" w:rsidRDefault="00AB49A5">
            <w:pPr>
              <w:jc w:val="right"/>
              <w:rPr>
                <w:lang w:val="es-AR"/>
              </w:rPr>
            </w:pPr>
            <w:r>
              <w:rPr>
                <w:lang w:val="es-AR"/>
              </w:rPr>
              <w:t>78,84</w:t>
            </w:r>
          </w:p>
        </w:tc>
        <w:tc>
          <w:tcPr>
            <w:tcW w:w="1089" w:type="dxa"/>
          </w:tcPr>
          <w:p w:rsidR="00AB49A5" w:rsidRDefault="00AB49A5">
            <w:pPr>
              <w:jc w:val="right"/>
              <w:rPr>
                <w:lang w:val="es-AR"/>
              </w:rPr>
            </w:pPr>
            <w:r>
              <w:rPr>
                <w:lang w:val="es-AR"/>
              </w:rPr>
              <w:t>80,67</w:t>
            </w:r>
          </w:p>
        </w:tc>
        <w:tc>
          <w:tcPr>
            <w:tcW w:w="1089" w:type="dxa"/>
          </w:tcPr>
          <w:p w:rsidR="00AB49A5" w:rsidRDefault="00AB49A5">
            <w:pPr>
              <w:jc w:val="right"/>
              <w:rPr>
                <w:lang w:val="es-AR"/>
              </w:rPr>
            </w:pPr>
            <w:r>
              <w:rPr>
                <w:lang w:val="es-AR"/>
              </w:rPr>
              <w:t>82,67</w:t>
            </w:r>
          </w:p>
        </w:tc>
        <w:tc>
          <w:tcPr>
            <w:tcW w:w="1089" w:type="dxa"/>
          </w:tcPr>
          <w:p w:rsidR="00AB49A5" w:rsidRDefault="00AB49A5">
            <w:pPr>
              <w:jc w:val="right"/>
              <w:rPr>
                <w:lang w:val="es-AR"/>
              </w:rPr>
            </w:pPr>
            <w:r>
              <w:rPr>
                <w:lang w:val="es-AR"/>
              </w:rPr>
              <w:t>84,51</w:t>
            </w:r>
          </w:p>
        </w:tc>
        <w:tc>
          <w:tcPr>
            <w:tcW w:w="1089" w:type="dxa"/>
          </w:tcPr>
          <w:p w:rsidR="00AB49A5" w:rsidRDefault="00AB49A5">
            <w:pPr>
              <w:jc w:val="right"/>
              <w:rPr>
                <w:lang w:val="es-AR"/>
              </w:rPr>
            </w:pPr>
            <w:r>
              <w:rPr>
                <w:lang w:val="es-AR"/>
              </w:rPr>
              <w:t>86,19</w:t>
            </w:r>
          </w:p>
        </w:tc>
        <w:tc>
          <w:tcPr>
            <w:tcW w:w="1089" w:type="dxa"/>
          </w:tcPr>
          <w:p w:rsidR="00AB49A5" w:rsidRDefault="00AB49A5">
            <w:pPr>
              <w:jc w:val="right"/>
              <w:rPr>
                <w:lang w:val="es-AR"/>
              </w:rPr>
            </w:pPr>
            <w:r>
              <w:rPr>
                <w:lang w:val="es-AR"/>
              </w:rPr>
              <w:t>87,74</w:t>
            </w:r>
          </w:p>
        </w:tc>
        <w:tc>
          <w:tcPr>
            <w:tcW w:w="1089" w:type="dxa"/>
          </w:tcPr>
          <w:p w:rsidR="00AB49A5" w:rsidRDefault="00AB49A5">
            <w:pPr>
              <w:jc w:val="right"/>
              <w:rPr>
                <w:lang w:val="es-AR"/>
              </w:rPr>
            </w:pPr>
            <w:r>
              <w:rPr>
                <w:lang w:val="es-AR"/>
              </w:rPr>
              <w:t>89,14</w:t>
            </w:r>
          </w:p>
        </w:tc>
      </w:tr>
      <w:tr w:rsidR="00AB49A5">
        <w:tblPrEx>
          <w:tblCellMar>
            <w:top w:w="0" w:type="dxa"/>
            <w:bottom w:w="0" w:type="dxa"/>
          </w:tblCellMar>
        </w:tblPrEx>
        <w:tc>
          <w:tcPr>
            <w:tcW w:w="2226" w:type="dxa"/>
          </w:tcPr>
          <w:p w:rsidR="00AB49A5" w:rsidRDefault="00AB49A5">
            <w:pPr>
              <w:jc w:val="both"/>
              <w:rPr>
                <w:lang w:val="es-AR"/>
              </w:rPr>
            </w:pPr>
            <w:r>
              <w:rPr>
                <w:lang w:val="es-AR"/>
              </w:rPr>
              <w:t>Brasil</w:t>
            </w:r>
          </w:p>
        </w:tc>
        <w:tc>
          <w:tcPr>
            <w:tcW w:w="1088" w:type="dxa"/>
          </w:tcPr>
          <w:p w:rsidR="00AB49A5" w:rsidRDefault="00AB49A5">
            <w:pPr>
              <w:jc w:val="right"/>
              <w:rPr>
                <w:lang w:val="es-AR"/>
              </w:rPr>
            </w:pPr>
            <w:r>
              <w:rPr>
                <w:lang w:val="es-AR"/>
              </w:rPr>
              <w:t>55,84</w:t>
            </w:r>
          </w:p>
        </w:tc>
        <w:tc>
          <w:tcPr>
            <w:tcW w:w="1089" w:type="dxa"/>
          </w:tcPr>
          <w:p w:rsidR="00AB49A5" w:rsidRDefault="00AB49A5">
            <w:pPr>
              <w:jc w:val="right"/>
              <w:rPr>
                <w:lang w:val="es-AR"/>
              </w:rPr>
            </w:pPr>
            <w:r>
              <w:rPr>
                <w:lang w:val="es-AR"/>
              </w:rPr>
              <w:t>60,06</w:t>
            </w:r>
          </w:p>
        </w:tc>
        <w:tc>
          <w:tcPr>
            <w:tcW w:w="1089" w:type="dxa"/>
          </w:tcPr>
          <w:p w:rsidR="00AB49A5" w:rsidRDefault="00AB49A5">
            <w:pPr>
              <w:jc w:val="right"/>
              <w:rPr>
                <w:lang w:val="es-AR"/>
              </w:rPr>
            </w:pPr>
            <w:r>
              <w:rPr>
                <w:lang w:val="es-AR"/>
              </w:rPr>
              <w:t>64,14</w:t>
            </w:r>
          </w:p>
        </w:tc>
        <w:tc>
          <w:tcPr>
            <w:tcW w:w="1089" w:type="dxa"/>
          </w:tcPr>
          <w:p w:rsidR="00AB49A5" w:rsidRDefault="00AB49A5">
            <w:pPr>
              <w:jc w:val="right"/>
              <w:rPr>
                <w:lang w:val="es-AR"/>
              </w:rPr>
            </w:pPr>
            <w:r>
              <w:rPr>
                <w:lang w:val="es-AR"/>
              </w:rPr>
              <w:t>68,05</w:t>
            </w:r>
          </w:p>
        </w:tc>
        <w:tc>
          <w:tcPr>
            <w:tcW w:w="1089" w:type="dxa"/>
          </w:tcPr>
          <w:p w:rsidR="00AB49A5" w:rsidRDefault="00AB49A5">
            <w:pPr>
              <w:jc w:val="right"/>
              <w:rPr>
                <w:lang w:val="es-AR"/>
              </w:rPr>
            </w:pPr>
            <w:r>
              <w:rPr>
                <w:lang w:val="es-AR"/>
              </w:rPr>
              <w:t>71,74</w:t>
            </w:r>
          </w:p>
        </w:tc>
        <w:tc>
          <w:tcPr>
            <w:tcW w:w="1089" w:type="dxa"/>
          </w:tcPr>
          <w:p w:rsidR="00AB49A5" w:rsidRDefault="00AB49A5">
            <w:pPr>
              <w:jc w:val="right"/>
              <w:rPr>
                <w:lang w:val="es-AR"/>
              </w:rPr>
            </w:pPr>
            <w:r>
              <w:rPr>
                <w:lang w:val="es-AR"/>
              </w:rPr>
              <w:t>75,18</w:t>
            </w:r>
          </w:p>
        </w:tc>
        <w:tc>
          <w:tcPr>
            <w:tcW w:w="1089" w:type="dxa"/>
          </w:tcPr>
          <w:p w:rsidR="00AB49A5" w:rsidRDefault="00AB49A5">
            <w:pPr>
              <w:jc w:val="right"/>
              <w:rPr>
                <w:lang w:val="es-AR"/>
              </w:rPr>
            </w:pPr>
            <w:r>
              <w:rPr>
                <w:lang w:val="es-AR"/>
              </w:rPr>
              <w:t>78,33</w:t>
            </w:r>
          </w:p>
        </w:tc>
      </w:tr>
      <w:tr w:rsidR="00AB49A5">
        <w:tblPrEx>
          <w:tblCellMar>
            <w:top w:w="0" w:type="dxa"/>
            <w:bottom w:w="0" w:type="dxa"/>
          </w:tblCellMar>
        </w:tblPrEx>
        <w:tc>
          <w:tcPr>
            <w:tcW w:w="2226" w:type="dxa"/>
          </w:tcPr>
          <w:p w:rsidR="00AB49A5" w:rsidRDefault="00AB49A5">
            <w:pPr>
              <w:jc w:val="both"/>
              <w:rPr>
                <w:lang w:val="es-AR"/>
              </w:rPr>
            </w:pPr>
            <w:r>
              <w:rPr>
                <w:lang w:val="es-AR"/>
              </w:rPr>
              <w:t>Paraguay</w:t>
            </w:r>
          </w:p>
        </w:tc>
        <w:tc>
          <w:tcPr>
            <w:tcW w:w="1088" w:type="dxa"/>
          </w:tcPr>
          <w:p w:rsidR="00AB49A5" w:rsidRDefault="00AB49A5">
            <w:pPr>
              <w:jc w:val="right"/>
              <w:rPr>
                <w:lang w:val="es-AR"/>
              </w:rPr>
            </w:pPr>
            <w:r>
              <w:rPr>
                <w:lang w:val="es-AR"/>
              </w:rPr>
              <w:t>37,22</w:t>
            </w:r>
          </w:p>
        </w:tc>
        <w:tc>
          <w:tcPr>
            <w:tcW w:w="1089" w:type="dxa"/>
          </w:tcPr>
          <w:p w:rsidR="00AB49A5" w:rsidRDefault="00AB49A5">
            <w:pPr>
              <w:jc w:val="right"/>
              <w:rPr>
                <w:lang w:val="es-AR"/>
              </w:rPr>
            </w:pPr>
            <w:r>
              <w:rPr>
                <w:lang w:val="es-AR"/>
              </w:rPr>
              <w:t>39,64</w:t>
            </w:r>
          </w:p>
        </w:tc>
        <w:tc>
          <w:tcPr>
            <w:tcW w:w="1089" w:type="dxa"/>
          </w:tcPr>
          <w:p w:rsidR="00AB49A5" w:rsidRDefault="00AB49A5">
            <w:pPr>
              <w:jc w:val="right"/>
              <w:rPr>
                <w:lang w:val="es-AR"/>
              </w:rPr>
            </w:pPr>
            <w:r>
              <w:rPr>
                <w:lang w:val="es-AR"/>
              </w:rPr>
              <w:t>42,08</w:t>
            </w:r>
          </w:p>
        </w:tc>
        <w:tc>
          <w:tcPr>
            <w:tcW w:w="1089" w:type="dxa"/>
          </w:tcPr>
          <w:p w:rsidR="00AB49A5" w:rsidRDefault="00AB49A5">
            <w:pPr>
              <w:jc w:val="right"/>
              <w:rPr>
                <w:lang w:val="es-AR"/>
              </w:rPr>
            </w:pPr>
            <w:r>
              <w:rPr>
                <w:lang w:val="es-AR"/>
              </w:rPr>
              <w:t>44,55</w:t>
            </w:r>
          </w:p>
        </w:tc>
        <w:tc>
          <w:tcPr>
            <w:tcW w:w="1089" w:type="dxa"/>
          </w:tcPr>
          <w:p w:rsidR="00AB49A5" w:rsidRDefault="00AB49A5">
            <w:pPr>
              <w:jc w:val="right"/>
              <w:rPr>
                <w:lang w:val="es-AR"/>
              </w:rPr>
            </w:pPr>
            <w:r>
              <w:rPr>
                <w:lang w:val="es-AR"/>
              </w:rPr>
              <w:t>47,09</w:t>
            </w:r>
          </w:p>
        </w:tc>
        <w:tc>
          <w:tcPr>
            <w:tcW w:w="1089" w:type="dxa"/>
          </w:tcPr>
          <w:p w:rsidR="00AB49A5" w:rsidRDefault="00AB49A5">
            <w:pPr>
              <w:jc w:val="right"/>
              <w:rPr>
                <w:lang w:val="es-AR"/>
              </w:rPr>
            </w:pPr>
            <w:r>
              <w:rPr>
                <w:lang w:val="es-AR"/>
              </w:rPr>
              <w:t>49,70</w:t>
            </w:r>
          </w:p>
        </w:tc>
        <w:tc>
          <w:tcPr>
            <w:tcW w:w="1089" w:type="dxa"/>
          </w:tcPr>
          <w:p w:rsidR="00AB49A5" w:rsidRDefault="00AB49A5">
            <w:pPr>
              <w:jc w:val="right"/>
              <w:rPr>
                <w:lang w:val="es-AR"/>
              </w:rPr>
            </w:pPr>
            <w:r>
              <w:rPr>
                <w:lang w:val="es-AR"/>
              </w:rPr>
              <w:t>52,35</w:t>
            </w:r>
          </w:p>
        </w:tc>
      </w:tr>
      <w:tr w:rsidR="00AB49A5">
        <w:tblPrEx>
          <w:tblCellMar>
            <w:top w:w="0" w:type="dxa"/>
            <w:bottom w:w="0" w:type="dxa"/>
          </w:tblCellMar>
        </w:tblPrEx>
        <w:tc>
          <w:tcPr>
            <w:tcW w:w="2226" w:type="dxa"/>
          </w:tcPr>
          <w:p w:rsidR="00AB49A5" w:rsidRDefault="00AB49A5">
            <w:pPr>
              <w:jc w:val="both"/>
              <w:rPr>
                <w:lang w:val="es-AR"/>
              </w:rPr>
            </w:pPr>
            <w:r>
              <w:rPr>
                <w:lang w:val="es-AR"/>
              </w:rPr>
              <w:t>Uruguay</w:t>
            </w:r>
          </w:p>
        </w:tc>
        <w:tc>
          <w:tcPr>
            <w:tcW w:w="1088" w:type="dxa"/>
          </w:tcPr>
          <w:p w:rsidR="00AB49A5" w:rsidRDefault="00AB49A5">
            <w:pPr>
              <w:jc w:val="right"/>
              <w:rPr>
                <w:lang w:val="es-AR"/>
              </w:rPr>
            </w:pPr>
            <w:r>
              <w:rPr>
                <w:lang w:val="es-AR"/>
              </w:rPr>
              <w:t>80,83</w:t>
            </w:r>
          </w:p>
        </w:tc>
        <w:tc>
          <w:tcPr>
            <w:tcW w:w="1089" w:type="dxa"/>
          </w:tcPr>
          <w:p w:rsidR="00AB49A5" w:rsidRDefault="00AB49A5">
            <w:pPr>
              <w:jc w:val="right"/>
              <w:rPr>
                <w:lang w:val="es-AR"/>
              </w:rPr>
            </w:pPr>
            <w:r>
              <w:rPr>
                <w:lang w:val="es-AR"/>
              </w:rPr>
              <w:t>82,91</w:t>
            </w:r>
          </w:p>
        </w:tc>
        <w:tc>
          <w:tcPr>
            <w:tcW w:w="1089" w:type="dxa"/>
          </w:tcPr>
          <w:p w:rsidR="00AB49A5" w:rsidRDefault="00AB49A5">
            <w:pPr>
              <w:jc w:val="right"/>
              <w:rPr>
                <w:lang w:val="es-AR"/>
              </w:rPr>
            </w:pPr>
            <w:r>
              <w:rPr>
                <w:lang w:val="es-AR"/>
              </w:rPr>
              <w:t>84,78</w:t>
            </w:r>
          </w:p>
        </w:tc>
        <w:tc>
          <w:tcPr>
            <w:tcW w:w="1089" w:type="dxa"/>
          </w:tcPr>
          <w:p w:rsidR="00AB49A5" w:rsidRDefault="00AB49A5">
            <w:pPr>
              <w:jc w:val="right"/>
              <w:rPr>
                <w:lang w:val="es-AR"/>
              </w:rPr>
            </w:pPr>
            <w:r>
              <w:rPr>
                <w:lang w:val="es-AR"/>
              </w:rPr>
              <w:t>86,47</w:t>
            </w:r>
          </w:p>
        </w:tc>
        <w:tc>
          <w:tcPr>
            <w:tcW w:w="1089" w:type="dxa"/>
          </w:tcPr>
          <w:p w:rsidR="00AB49A5" w:rsidRDefault="00AB49A5">
            <w:pPr>
              <w:jc w:val="right"/>
              <w:rPr>
                <w:lang w:val="es-AR"/>
              </w:rPr>
            </w:pPr>
            <w:r>
              <w:rPr>
                <w:lang w:val="es-AR"/>
              </w:rPr>
              <w:t>87,99</w:t>
            </w:r>
          </w:p>
        </w:tc>
        <w:tc>
          <w:tcPr>
            <w:tcW w:w="1089" w:type="dxa"/>
          </w:tcPr>
          <w:p w:rsidR="00AB49A5" w:rsidRDefault="00AB49A5">
            <w:pPr>
              <w:jc w:val="right"/>
              <w:rPr>
                <w:lang w:val="es-AR"/>
              </w:rPr>
            </w:pPr>
            <w:r>
              <w:rPr>
                <w:lang w:val="es-AR"/>
              </w:rPr>
              <w:t>89,36</w:t>
            </w:r>
          </w:p>
        </w:tc>
        <w:tc>
          <w:tcPr>
            <w:tcW w:w="1089" w:type="dxa"/>
          </w:tcPr>
          <w:p w:rsidR="00AB49A5" w:rsidRDefault="00AB49A5">
            <w:pPr>
              <w:jc w:val="right"/>
              <w:rPr>
                <w:lang w:val="es-AR"/>
              </w:rPr>
            </w:pPr>
            <w:r>
              <w:rPr>
                <w:lang w:val="es-AR"/>
              </w:rPr>
              <w:t>90,59</w:t>
            </w:r>
          </w:p>
        </w:tc>
      </w:tr>
      <w:tr w:rsidR="00AB49A5">
        <w:tblPrEx>
          <w:tblCellMar>
            <w:top w:w="0" w:type="dxa"/>
            <w:bottom w:w="0" w:type="dxa"/>
          </w:tblCellMar>
        </w:tblPrEx>
        <w:tc>
          <w:tcPr>
            <w:tcW w:w="2226" w:type="dxa"/>
          </w:tcPr>
          <w:p w:rsidR="00AB49A5" w:rsidRDefault="00AB49A5">
            <w:pPr>
              <w:jc w:val="both"/>
              <w:rPr>
                <w:lang w:val="es-AR"/>
              </w:rPr>
            </w:pPr>
            <w:r>
              <w:rPr>
                <w:lang w:val="es-AR"/>
              </w:rPr>
              <w:t>Istmo Centroamericano</w:t>
            </w:r>
          </w:p>
        </w:tc>
        <w:tc>
          <w:tcPr>
            <w:tcW w:w="1088" w:type="dxa"/>
          </w:tcPr>
          <w:p w:rsidR="00AB49A5" w:rsidRDefault="00AB49A5">
            <w:pPr>
              <w:jc w:val="right"/>
              <w:rPr>
                <w:lang w:val="es-AR"/>
              </w:rPr>
            </w:pPr>
            <w:r>
              <w:rPr>
                <w:lang w:val="es-AR"/>
              </w:rPr>
              <w:t>38,19</w:t>
            </w:r>
          </w:p>
        </w:tc>
        <w:tc>
          <w:tcPr>
            <w:tcW w:w="1089" w:type="dxa"/>
          </w:tcPr>
          <w:p w:rsidR="00AB49A5" w:rsidRDefault="00AB49A5">
            <w:pPr>
              <w:jc w:val="right"/>
              <w:rPr>
                <w:lang w:val="es-AR"/>
              </w:rPr>
            </w:pPr>
            <w:r>
              <w:rPr>
                <w:lang w:val="es-AR"/>
              </w:rPr>
              <w:t>41,06</w:t>
            </w:r>
          </w:p>
        </w:tc>
        <w:tc>
          <w:tcPr>
            <w:tcW w:w="1089" w:type="dxa"/>
          </w:tcPr>
          <w:p w:rsidR="00AB49A5" w:rsidRDefault="00AB49A5">
            <w:pPr>
              <w:jc w:val="right"/>
              <w:rPr>
                <w:lang w:val="es-AR"/>
              </w:rPr>
            </w:pPr>
            <w:r>
              <w:rPr>
                <w:lang w:val="es-AR"/>
              </w:rPr>
              <w:t>43,97</w:t>
            </w:r>
          </w:p>
        </w:tc>
        <w:tc>
          <w:tcPr>
            <w:tcW w:w="1089" w:type="dxa"/>
          </w:tcPr>
          <w:p w:rsidR="00AB49A5" w:rsidRDefault="00AB49A5">
            <w:pPr>
              <w:jc w:val="right"/>
              <w:rPr>
                <w:lang w:val="es-AR"/>
              </w:rPr>
            </w:pPr>
            <w:r>
              <w:rPr>
                <w:lang w:val="es-AR"/>
              </w:rPr>
              <w:t>46,94</w:t>
            </w:r>
          </w:p>
        </w:tc>
        <w:tc>
          <w:tcPr>
            <w:tcW w:w="1089" w:type="dxa"/>
          </w:tcPr>
          <w:p w:rsidR="00AB49A5" w:rsidRDefault="00AB49A5">
            <w:pPr>
              <w:jc w:val="right"/>
              <w:rPr>
                <w:lang w:val="es-AR"/>
              </w:rPr>
            </w:pPr>
            <w:r>
              <w:rPr>
                <w:lang w:val="es-AR"/>
              </w:rPr>
              <w:t>49,93</w:t>
            </w:r>
          </w:p>
        </w:tc>
        <w:tc>
          <w:tcPr>
            <w:tcW w:w="1089" w:type="dxa"/>
          </w:tcPr>
          <w:p w:rsidR="00AB49A5" w:rsidRDefault="00AB49A5">
            <w:pPr>
              <w:jc w:val="right"/>
              <w:rPr>
                <w:lang w:val="es-AR"/>
              </w:rPr>
            </w:pPr>
            <w:r>
              <w:rPr>
                <w:lang w:val="es-AR"/>
              </w:rPr>
              <w:t>52,91</w:t>
            </w:r>
          </w:p>
        </w:tc>
        <w:tc>
          <w:tcPr>
            <w:tcW w:w="1089" w:type="dxa"/>
          </w:tcPr>
          <w:p w:rsidR="00AB49A5" w:rsidRDefault="00AB49A5">
            <w:pPr>
              <w:jc w:val="right"/>
              <w:rPr>
                <w:lang w:val="es-AR"/>
              </w:rPr>
            </w:pPr>
            <w:r>
              <w:rPr>
                <w:lang w:val="es-AR"/>
              </w:rPr>
              <w:t>55,83</w:t>
            </w:r>
          </w:p>
        </w:tc>
      </w:tr>
      <w:tr w:rsidR="00AB49A5">
        <w:tblPrEx>
          <w:tblCellMar>
            <w:top w:w="0" w:type="dxa"/>
            <w:bottom w:w="0" w:type="dxa"/>
          </w:tblCellMar>
        </w:tblPrEx>
        <w:tc>
          <w:tcPr>
            <w:tcW w:w="2226" w:type="dxa"/>
          </w:tcPr>
          <w:p w:rsidR="00AB49A5" w:rsidRDefault="00AB49A5">
            <w:pPr>
              <w:jc w:val="both"/>
              <w:rPr>
                <w:lang w:val="es-AR"/>
              </w:rPr>
            </w:pPr>
            <w:r>
              <w:rPr>
                <w:lang w:val="es-AR"/>
              </w:rPr>
              <w:t>Costa Rica</w:t>
            </w:r>
          </w:p>
        </w:tc>
        <w:tc>
          <w:tcPr>
            <w:tcW w:w="1088" w:type="dxa"/>
          </w:tcPr>
          <w:p w:rsidR="00AB49A5" w:rsidRDefault="00AB49A5">
            <w:pPr>
              <w:jc w:val="right"/>
              <w:rPr>
                <w:lang w:val="es-AR"/>
              </w:rPr>
            </w:pPr>
            <w:r>
              <w:rPr>
                <w:lang w:val="es-AR"/>
              </w:rPr>
              <w:t>38,78</w:t>
            </w:r>
          </w:p>
        </w:tc>
        <w:tc>
          <w:tcPr>
            <w:tcW w:w="1089" w:type="dxa"/>
          </w:tcPr>
          <w:p w:rsidR="00AB49A5" w:rsidRDefault="00AB49A5">
            <w:pPr>
              <w:jc w:val="right"/>
              <w:rPr>
                <w:lang w:val="es-AR"/>
              </w:rPr>
            </w:pPr>
            <w:r>
              <w:rPr>
                <w:lang w:val="es-AR"/>
              </w:rPr>
              <w:t>42,30</w:t>
            </w:r>
          </w:p>
        </w:tc>
        <w:tc>
          <w:tcPr>
            <w:tcW w:w="1089" w:type="dxa"/>
          </w:tcPr>
          <w:p w:rsidR="00AB49A5" w:rsidRDefault="00AB49A5">
            <w:pPr>
              <w:jc w:val="right"/>
              <w:rPr>
                <w:lang w:val="es-AR"/>
              </w:rPr>
            </w:pPr>
            <w:r>
              <w:rPr>
                <w:lang w:val="es-AR"/>
              </w:rPr>
              <w:t>45,85</w:t>
            </w:r>
          </w:p>
        </w:tc>
        <w:tc>
          <w:tcPr>
            <w:tcW w:w="1089" w:type="dxa"/>
          </w:tcPr>
          <w:p w:rsidR="00AB49A5" w:rsidRDefault="00AB49A5">
            <w:pPr>
              <w:jc w:val="right"/>
              <w:rPr>
                <w:lang w:val="es-AR"/>
              </w:rPr>
            </w:pPr>
            <w:r>
              <w:rPr>
                <w:lang w:val="es-AR"/>
              </w:rPr>
              <w:t>49,29</w:t>
            </w:r>
          </w:p>
        </w:tc>
        <w:tc>
          <w:tcPr>
            <w:tcW w:w="1089" w:type="dxa"/>
          </w:tcPr>
          <w:p w:rsidR="00AB49A5" w:rsidRDefault="00AB49A5">
            <w:pPr>
              <w:jc w:val="right"/>
              <w:rPr>
                <w:lang w:val="es-AR"/>
              </w:rPr>
            </w:pPr>
            <w:r>
              <w:rPr>
                <w:lang w:val="es-AR"/>
              </w:rPr>
              <w:t>52,63</w:t>
            </w:r>
          </w:p>
        </w:tc>
        <w:tc>
          <w:tcPr>
            <w:tcW w:w="1089" w:type="dxa"/>
          </w:tcPr>
          <w:p w:rsidR="00AB49A5" w:rsidRDefault="00AB49A5">
            <w:pPr>
              <w:jc w:val="right"/>
              <w:rPr>
                <w:lang w:val="es-AR"/>
              </w:rPr>
            </w:pPr>
            <w:r>
              <w:rPr>
                <w:lang w:val="es-AR"/>
              </w:rPr>
              <w:t>55,97</w:t>
            </w:r>
          </w:p>
        </w:tc>
        <w:tc>
          <w:tcPr>
            <w:tcW w:w="1089" w:type="dxa"/>
          </w:tcPr>
          <w:p w:rsidR="00AB49A5" w:rsidRDefault="00AB49A5">
            <w:pPr>
              <w:jc w:val="right"/>
              <w:rPr>
                <w:lang w:val="es-AR"/>
              </w:rPr>
            </w:pPr>
            <w:r>
              <w:rPr>
                <w:lang w:val="es-AR"/>
              </w:rPr>
              <w:t>59,30</w:t>
            </w:r>
          </w:p>
        </w:tc>
      </w:tr>
      <w:tr w:rsidR="00AB49A5">
        <w:tblPrEx>
          <w:tblCellMar>
            <w:top w:w="0" w:type="dxa"/>
            <w:bottom w:w="0" w:type="dxa"/>
          </w:tblCellMar>
        </w:tblPrEx>
        <w:tc>
          <w:tcPr>
            <w:tcW w:w="2226" w:type="dxa"/>
          </w:tcPr>
          <w:p w:rsidR="00AB49A5" w:rsidRDefault="00AB49A5">
            <w:pPr>
              <w:jc w:val="both"/>
              <w:rPr>
                <w:lang w:val="es-AR"/>
              </w:rPr>
            </w:pPr>
            <w:r>
              <w:rPr>
                <w:lang w:val="es-AR"/>
              </w:rPr>
              <w:t>El Salvador</w:t>
            </w:r>
          </w:p>
        </w:tc>
        <w:tc>
          <w:tcPr>
            <w:tcW w:w="1088" w:type="dxa"/>
          </w:tcPr>
          <w:p w:rsidR="00AB49A5" w:rsidRDefault="00AB49A5">
            <w:pPr>
              <w:jc w:val="right"/>
              <w:rPr>
                <w:lang w:val="es-AR"/>
              </w:rPr>
            </w:pPr>
            <w:r>
              <w:rPr>
                <w:lang w:val="es-AR"/>
              </w:rPr>
              <w:t>39,46</w:t>
            </w:r>
          </w:p>
        </w:tc>
        <w:tc>
          <w:tcPr>
            <w:tcW w:w="1089" w:type="dxa"/>
          </w:tcPr>
          <w:p w:rsidR="00AB49A5" w:rsidRDefault="00AB49A5">
            <w:pPr>
              <w:jc w:val="right"/>
              <w:rPr>
                <w:lang w:val="es-AR"/>
              </w:rPr>
            </w:pPr>
            <w:r>
              <w:rPr>
                <w:lang w:val="es-AR"/>
              </w:rPr>
              <w:t>41,92</w:t>
            </w:r>
          </w:p>
        </w:tc>
        <w:tc>
          <w:tcPr>
            <w:tcW w:w="1089" w:type="dxa"/>
          </w:tcPr>
          <w:p w:rsidR="00AB49A5" w:rsidRDefault="00AB49A5">
            <w:pPr>
              <w:jc w:val="right"/>
              <w:rPr>
                <w:lang w:val="es-AR"/>
              </w:rPr>
            </w:pPr>
            <w:r>
              <w:rPr>
                <w:lang w:val="es-AR"/>
              </w:rPr>
              <w:t>44,40</w:t>
            </w:r>
          </w:p>
        </w:tc>
        <w:tc>
          <w:tcPr>
            <w:tcW w:w="1089" w:type="dxa"/>
          </w:tcPr>
          <w:p w:rsidR="00AB49A5" w:rsidRDefault="00AB49A5">
            <w:pPr>
              <w:jc w:val="right"/>
              <w:rPr>
                <w:lang w:val="es-AR"/>
              </w:rPr>
            </w:pPr>
            <w:r>
              <w:rPr>
                <w:lang w:val="es-AR"/>
              </w:rPr>
              <w:t>46,90</w:t>
            </w:r>
          </w:p>
        </w:tc>
        <w:tc>
          <w:tcPr>
            <w:tcW w:w="1089" w:type="dxa"/>
          </w:tcPr>
          <w:p w:rsidR="00AB49A5" w:rsidRDefault="00AB49A5">
            <w:pPr>
              <w:jc w:val="right"/>
              <w:rPr>
                <w:lang w:val="es-AR"/>
              </w:rPr>
            </w:pPr>
            <w:r>
              <w:rPr>
                <w:lang w:val="es-AR"/>
              </w:rPr>
              <w:t>49,46</w:t>
            </w:r>
          </w:p>
        </w:tc>
        <w:tc>
          <w:tcPr>
            <w:tcW w:w="1089" w:type="dxa"/>
          </w:tcPr>
          <w:p w:rsidR="00AB49A5" w:rsidRDefault="00AB49A5">
            <w:pPr>
              <w:jc w:val="right"/>
              <w:rPr>
                <w:lang w:val="es-AR"/>
              </w:rPr>
            </w:pPr>
            <w:r>
              <w:rPr>
                <w:lang w:val="es-AR"/>
              </w:rPr>
              <w:t>52,04</w:t>
            </w:r>
          </w:p>
        </w:tc>
        <w:tc>
          <w:tcPr>
            <w:tcW w:w="1089" w:type="dxa"/>
          </w:tcPr>
          <w:p w:rsidR="00AB49A5" w:rsidRDefault="00AB49A5">
            <w:pPr>
              <w:jc w:val="right"/>
              <w:rPr>
                <w:lang w:val="es-AR"/>
              </w:rPr>
            </w:pPr>
            <w:r>
              <w:rPr>
                <w:lang w:val="es-AR"/>
              </w:rPr>
              <w:t>54,61</w:t>
            </w:r>
          </w:p>
        </w:tc>
      </w:tr>
      <w:tr w:rsidR="00AB49A5">
        <w:tblPrEx>
          <w:tblCellMar>
            <w:top w:w="0" w:type="dxa"/>
            <w:bottom w:w="0" w:type="dxa"/>
          </w:tblCellMar>
        </w:tblPrEx>
        <w:tc>
          <w:tcPr>
            <w:tcW w:w="2226" w:type="dxa"/>
          </w:tcPr>
          <w:p w:rsidR="00AB49A5" w:rsidRDefault="00AB49A5">
            <w:pPr>
              <w:jc w:val="both"/>
              <w:rPr>
                <w:lang w:val="es-AR"/>
              </w:rPr>
            </w:pPr>
            <w:r>
              <w:rPr>
                <w:lang w:val="es-AR"/>
              </w:rPr>
              <w:t>Guatemala</w:t>
            </w:r>
          </w:p>
        </w:tc>
        <w:tc>
          <w:tcPr>
            <w:tcW w:w="1088" w:type="dxa"/>
          </w:tcPr>
          <w:p w:rsidR="00AB49A5" w:rsidRDefault="00AB49A5">
            <w:pPr>
              <w:jc w:val="right"/>
              <w:rPr>
                <w:lang w:val="es-AR"/>
              </w:rPr>
            </w:pPr>
            <w:r>
              <w:rPr>
                <w:lang w:val="es-AR"/>
              </w:rPr>
              <w:t>33,71</w:t>
            </w:r>
          </w:p>
        </w:tc>
        <w:tc>
          <w:tcPr>
            <w:tcW w:w="1089" w:type="dxa"/>
          </w:tcPr>
          <w:p w:rsidR="00AB49A5" w:rsidRDefault="00AB49A5">
            <w:pPr>
              <w:jc w:val="right"/>
              <w:rPr>
                <w:lang w:val="es-AR"/>
              </w:rPr>
            </w:pPr>
            <w:r>
              <w:rPr>
                <w:lang w:val="es-AR"/>
              </w:rPr>
              <w:t>36,03</w:t>
            </w:r>
          </w:p>
        </w:tc>
        <w:tc>
          <w:tcPr>
            <w:tcW w:w="1089" w:type="dxa"/>
          </w:tcPr>
          <w:p w:rsidR="00AB49A5" w:rsidRDefault="00AB49A5">
            <w:pPr>
              <w:jc w:val="right"/>
              <w:rPr>
                <w:lang w:val="es-AR"/>
              </w:rPr>
            </w:pPr>
            <w:r>
              <w:rPr>
                <w:lang w:val="es-AR"/>
              </w:rPr>
              <w:t>38,43</w:t>
            </w:r>
          </w:p>
        </w:tc>
        <w:tc>
          <w:tcPr>
            <w:tcW w:w="1089" w:type="dxa"/>
          </w:tcPr>
          <w:p w:rsidR="00AB49A5" w:rsidRDefault="00AB49A5">
            <w:pPr>
              <w:jc w:val="right"/>
              <w:rPr>
                <w:lang w:val="es-AR"/>
              </w:rPr>
            </w:pPr>
            <w:r>
              <w:rPr>
                <w:lang w:val="es-AR"/>
              </w:rPr>
              <w:t>40,90</w:t>
            </w:r>
          </w:p>
        </w:tc>
        <w:tc>
          <w:tcPr>
            <w:tcW w:w="1089" w:type="dxa"/>
          </w:tcPr>
          <w:p w:rsidR="00AB49A5" w:rsidRDefault="00AB49A5">
            <w:pPr>
              <w:jc w:val="right"/>
              <w:rPr>
                <w:lang w:val="es-AR"/>
              </w:rPr>
            </w:pPr>
            <w:r>
              <w:rPr>
                <w:lang w:val="es-AR"/>
              </w:rPr>
              <w:t>43,42</w:t>
            </w:r>
          </w:p>
        </w:tc>
        <w:tc>
          <w:tcPr>
            <w:tcW w:w="1089" w:type="dxa"/>
          </w:tcPr>
          <w:p w:rsidR="00AB49A5" w:rsidRDefault="00AB49A5">
            <w:pPr>
              <w:jc w:val="right"/>
              <w:rPr>
                <w:lang w:val="es-AR"/>
              </w:rPr>
            </w:pPr>
            <w:r>
              <w:rPr>
                <w:lang w:val="es-AR"/>
              </w:rPr>
              <w:t>45,98</w:t>
            </w:r>
          </w:p>
        </w:tc>
        <w:tc>
          <w:tcPr>
            <w:tcW w:w="1089" w:type="dxa"/>
          </w:tcPr>
          <w:p w:rsidR="00AB49A5" w:rsidRDefault="00AB49A5">
            <w:pPr>
              <w:jc w:val="right"/>
              <w:rPr>
                <w:lang w:val="es-AR"/>
              </w:rPr>
            </w:pPr>
            <w:r>
              <w:rPr>
                <w:lang w:val="es-AR"/>
              </w:rPr>
              <w:t>48,54</w:t>
            </w:r>
          </w:p>
        </w:tc>
      </w:tr>
      <w:tr w:rsidR="00AB49A5">
        <w:tblPrEx>
          <w:tblCellMar>
            <w:top w:w="0" w:type="dxa"/>
            <w:bottom w:w="0" w:type="dxa"/>
          </w:tblCellMar>
        </w:tblPrEx>
        <w:tc>
          <w:tcPr>
            <w:tcW w:w="2226" w:type="dxa"/>
          </w:tcPr>
          <w:p w:rsidR="00AB49A5" w:rsidRDefault="00AB49A5">
            <w:pPr>
              <w:jc w:val="both"/>
              <w:rPr>
                <w:lang w:val="es-AR"/>
              </w:rPr>
            </w:pPr>
            <w:r>
              <w:rPr>
                <w:lang w:val="es-AR"/>
              </w:rPr>
              <w:t>Honduras</w:t>
            </w:r>
          </w:p>
        </w:tc>
        <w:tc>
          <w:tcPr>
            <w:tcW w:w="1088" w:type="dxa"/>
          </w:tcPr>
          <w:p w:rsidR="00AB49A5" w:rsidRDefault="00AB49A5">
            <w:pPr>
              <w:jc w:val="right"/>
              <w:rPr>
                <w:lang w:val="es-AR"/>
              </w:rPr>
            </w:pPr>
            <w:r>
              <w:rPr>
                <w:lang w:val="es-AR"/>
              </w:rPr>
              <w:t>33,24</w:t>
            </w:r>
          </w:p>
        </w:tc>
        <w:tc>
          <w:tcPr>
            <w:tcW w:w="1089" w:type="dxa"/>
          </w:tcPr>
          <w:p w:rsidR="00AB49A5" w:rsidRDefault="00AB49A5">
            <w:pPr>
              <w:jc w:val="right"/>
              <w:rPr>
                <w:lang w:val="es-AR"/>
              </w:rPr>
            </w:pPr>
            <w:r>
              <w:rPr>
                <w:lang w:val="es-AR"/>
              </w:rPr>
              <w:t>36,63</w:t>
            </w:r>
          </w:p>
        </w:tc>
        <w:tc>
          <w:tcPr>
            <w:tcW w:w="1089" w:type="dxa"/>
          </w:tcPr>
          <w:p w:rsidR="00AB49A5" w:rsidRDefault="00AB49A5">
            <w:pPr>
              <w:jc w:val="right"/>
              <w:rPr>
                <w:lang w:val="es-AR"/>
              </w:rPr>
            </w:pPr>
            <w:r>
              <w:rPr>
                <w:lang w:val="es-AR"/>
              </w:rPr>
              <w:t>40,20</w:t>
            </w:r>
          </w:p>
        </w:tc>
        <w:tc>
          <w:tcPr>
            <w:tcW w:w="1089" w:type="dxa"/>
          </w:tcPr>
          <w:p w:rsidR="00AB49A5" w:rsidRDefault="00AB49A5">
            <w:pPr>
              <w:jc w:val="right"/>
              <w:rPr>
                <w:lang w:val="es-AR"/>
              </w:rPr>
            </w:pPr>
            <w:r>
              <w:rPr>
                <w:lang w:val="es-AR"/>
              </w:rPr>
              <w:t>43,91</w:t>
            </w:r>
          </w:p>
        </w:tc>
        <w:tc>
          <w:tcPr>
            <w:tcW w:w="1089" w:type="dxa"/>
          </w:tcPr>
          <w:p w:rsidR="00AB49A5" w:rsidRDefault="00AB49A5">
            <w:pPr>
              <w:jc w:val="right"/>
              <w:rPr>
                <w:lang w:val="es-AR"/>
              </w:rPr>
            </w:pPr>
            <w:r>
              <w:rPr>
                <w:lang w:val="es-AR"/>
              </w:rPr>
              <w:t>47,75</w:t>
            </w:r>
          </w:p>
        </w:tc>
        <w:tc>
          <w:tcPr>
            <w:tcW w:w="1089" w:type="dxa"/>
          </w:tcPr>
          <w:p w:rsidR="00AB49A5" w:rsidRDefault="00AB49A5">
            <w:pPr>
              <w:jc w:val="right"/>
              <w:rPr>
                <w:lang w:val="es-AR"/>
              </w:rPr>
            </w:pPr>
            <w:r>
              <w:rPr>
                <w:lang w:val="es-AR"/>
              </w:rPr>
              <w:t>51,57</w:t>
            </w:r>
          </w:p>
        </w:tc>
        <w:tc>
          <w:tcPr>
            <w:tcW w:w="1089" w:type="dxa"/>
          </w:tcPr>
          <w:p w:rsidR="00AB49A5" w:rsidRDefault="00AB49A5">
            <w:pPr>
              <w:jc w:val="right"/>
              <w:rPr>
                <w:lang w:val="es-AR"/>
              </w:rPr>
            </w:pPr>
            <w:r>
              <w:rPr>
                <w:lang w:val="es-AR"/>
              </w:rPr>
              <w:t>55,28</w:t>
            </w:r>
          </w:p>
        </w:tc>
      </w:tr>
      <w:tr w:rsidR="00AB49A5">
        <w:tblPrEx>
          <w:tblCellMar>
            <w:top w:w="0" w:type="dxa"/>
            <w:bottom w:w="0" w:type="dxa"/>
          </w:tblCellMar>
        </w:tblPrEx>
        <w:tc>
          <w:tcPr>
            <w:tcW w:w="2226" w:type="dxa"/>
          </w:tcPr>
          <w:p w:rsidR="00AB49A5" w:rsidRDefault="00AB49A5">
            <w:pPr>
              <w:jc w:val="both"/>
              <w:rPr>
                <w:lang w:val="es-AR"/>
              </w:rPr>
            </w:pPr>
            <w:r>
              <w:rPr>
                <w:lang w:val="es-AR"/>
              </w:rPr>
              <w:t>Nicaragua</w:t>
            </w:r>
          </w:p>
        </w:tc>
        <w:tc>
          <w:tcPr>
            <w:tcW w:w="1088" w:type="dxa"/>
          </w:tcPr>
          <w:p w:rsidR="00AB49A5" w:rsidRDefault="00AB49A5">
            <w:pPr>
              <w:jc w:val="right"/>
              <w:rPr>
                <w:lang w:val="es-AR"/>
              </w:rPr>
            </w:pPr>
            <w:r>
              <w:rPr>
                <w:lang w:val="es-AR"/>
              </w:rPr>
              <w:t>47,00</w:t>
            </w:r>
          </w:p>
        </w:tc>
        <w:tc>
          <w:tcPr>
            <w:tcW w:w="1089" w:type="dxa"/>
          </w:tcPr>
          <w:p w:rsidR="00AB49A5" w:rsidRDefault="00AB49A5">
            <w:pPr>
              <w:jc w:val="right"/>
              <w:rPr>
                <w:lang w:val="es-AR"/>
              </w:rPr>
            </w:pPr>
            <w:r>
              <w:rPr>
                <w:lang w:val="es-AR"/>
              </w:rPr>
              <w:t>50,66</w:t>
            </w:r>
          </w:p>
        </w:tc>
        <w:tc>
          <w:tcPr>
            <w:tcW w:w="1089" w:type="dxa"/>
          </w:tcPr>
          <w:p w:rsidR="00AB49A5" w:rsidRDefault="00AB49A5">
            <w:pPr>
              <w:jc w:val="right"/>
              <w:rPr>
                <w:lang w:val="es-AR"/>
              </w:rPr>
            </w:pPr>
            <w:r>
              <w:rPr>
                <w:lang w:val="es-AR"/>
              </w:rPr>
              <w:t>54,31</w:t>
            </w:r>
          </w:p>
        </w:tc>
        <w:tc>
          <w:tcPr>
            <w:tcW w:w="1089" w:type="dxa"/>
          </w:tcPr>
          <w:p w:rsidR="00AB49A5" w:rsidRDefault="00AB49A5">
            <w:pPr>
              <w:jc w:val="right"/>
              <w:rPr>
                <w:lang w:val="es-AR"/>
              </w:rPr>
            </w:pPr>
            <w:r>
              <w:rPr>
                <w:lang w:val="es-AR"/>
              </w:rPr>
              <w:t>57,93</w:t>
            </w:r>
          </w:p>
        </w:tc>
        <w:tc>
          <w:tcPr>
            <w:tcW w:w="1089" w:type="dxa"/>
          </w:tcPr>
          <w:p w:rsidR="00AB49A5" w:rsidRDefault="00AB49A5">
            <w:pPr>
              <w:jc w:val="right"/>
              <w:rPr>
                <w:lang w:val="es-AR"/>
              </w:rPr>
            </w:pPr>
            <w:r>
              <w:rPr>
                <w:lang w:val="es-AR"/>
              </w:rPr>
              <w:t>61,48</w:t>
            </w:r>
          </w:p>
        </w:tc>
        <w:tc>
          <w:tcPr>
            <w:tcW w:w="1089" w:type="dxa"/>
          </w:tcPr>
          <w:p w:rsidR="00AB49A5" w:rsidRDefault="00AB49A5">
            <w:pPr>
              <w:jc w:val="right"/>
              <w:rPr>
                <w:lang w:val="es-AR"/>
              </w:rPr>
            </w:pPr>
            <w:r>
              <w:rPr>
                <w:lang w:val="es-AR"/>
              </w:rPr>
              <w:t>64,93</w:t>
            </w:r>
          </w:p>
        </w:tc>
        <w:tc>
          <w:tcPr>
            <w:tcW w:w="1089" w:type="dxa"/>
          </w:tcPr>
          <w:p w:rsidR="00AB49A5" w:rsidRDefault="00AB49A5">
            <w:pPr>
              <w:jc w:val="right"/>
              <w:rPr>
                <w:lang w:val="es-AR"/>
              </w:rPr>
            </w:pPr>
            <w:r>
              <w:rPr>
                <w:lang w:val="es-AR"/>
              </w:rPr>
              <w:t>68,23</w:t>
            </w:r>
          </w:p>
        </w:tc>
      </w:tr>
      <w:tr w:rsidR="00AB49A5">
        <w:tblPrEx>
          <w:tblCellMar>
            <w:top w:w="0" w:type="dxa"/>
            <w:bottom w:w="0" w:type="dxa"/>
          </w:tblCellMar>
        </w:tblPrEx>
        <w:tc>
          <w:tcPr>
            <w:tcW w:w="2226" w:type="dxa"/>
          </w:tcPr>
          <w:p w:rsidR="00AB49A5" w:rsidRDefault="00AB49A5">
            <w:pPr>
              <w:jc w:val="both"/>
              <w:rPr>
                <w:lang w:val="es-AR"/>
              </w:rPr>
            </w:pPr>
            <w:r>
              <w:rPr>
                <w:lang w:val="es-AR"/>
              </w:rPr>
              <w:t>Panamá</w:t>
            </w:r>
          </w:p>
        </w:tc>
        <w:tc>
          <w:tcPr>
            <w:tcW w:w="1088" w:type="dxa"/>
          </w:tcPr>
          <w:p w:rsidR="00AB49A5" w:rsidRDefault="00AB49A5">
            <w:pPr>
              <w:jc w:val="right"/>
              <w:rPr>
                <w:lang w:val="es-AR"/>
              </w:rPr>
            </w:pPr>
            <w:r>
              <w:rPr>
                <w:lang w:val="es-AR"/>
              </w:rPr>
              <w:t>47,76</w:t>
            </w:r>
          </w:p>
        </w:tc>
        <w:tc>
          <w:tcPr>
            <w:tcW w:w="1089" w:type="dxa"/>
          </w:tcPr>
          <w:p w:rsidR="00AB49A5" w:rsidRDefault="00AB49A5">
            <w:pPr>
              <w:jc w:val="right"/>
              <w:rPr>
                <w:lang w:val="es-AR"/>
              </w:rPr>
            </w:pPr>
            <w:r>
              <w:rPr>
                <w:lang w:val="es-AR"/>
              </w:rPr>
              <w:t>51,06</w:t>
            </w:r>
          </w:p>
        </w:tc>
        <w:tc>
          <w:tcPr>
            <w:tcW w:w="1089" w:type="dxa"/>
          </w:tcPr>
          <w:p w:rsidR="00AB49A5" w:rsidRDefault="00AB49A5">
            <w:pPr>
              <w:jc w:val="right"/>
              <w:rPr>
                <w:lang w:val="es-AR"/>
              </w:rPr>
            </w:pPr>
            <w:r>
              <w:rPr>
                <w:lang w:val="es-AR"/>
              </w:rPr>
              <w:t>54,42</w:t>
            </w:r>
          </w:p>
        </w:tc>
        <w:tc>
          <w:tcPr>
            <w:tcW w:w="1089" w:type="dxa"/>
          </w:tcPr>
          <w:p w:rsidR="00AB49A5" w:rsidRDefault="00AB49A5">
            <w:pPr>
              <w:jc w:val="right"/>
              <w:rPr>
                <w:lang w:val="es-AR"/>
              </w:rPr>
            </w:pPr>
            <w:r>
              <w:rPr>
                <w:lang w:val="es-AR"/>
              </w:rPr>
              <w:t>57,76</w:t>
            </w:r>
          </w:p>
        </w:tc>
        <w:tc>
          <w:tcPr>
            <w:tcW w:w="1089" w:type="dxa"/>
          </w:tcPr>
          <w:p w:rsidR="00AB49A5" w:rsidRDefault="00AB49A5">
            <w:pPr>
              <w:jc w:val="right"/>
              <w:rPr>
                <w:lang w:val="es-AR"/>
              </w:rPr>
            </w:pPr>
            <w:r>
              <w:rPr>
                <w:lang w:val="es-AR"/>
              </w:rPr>
              <w:t>61,00</w:t>
            </w:r>
          </w:p>
        </w:tc>
        <w:tc>
          <w:tcPr>
            <w:tcW w:w="1089" w:type="dxa"/>
          </w:tcPr>
          <w:p w:rsidR="00AB49A5" w:rsidRDefault="00AB49A5">
            <w:pPr>
              <w:jc w:val="right"/>
              <w:rPr>
                <w:lang w:val="es-AR"/>
              </w:rPr>
            </w:pPr>
            <w:r>
              <w:rPr>
                <w:lang w:val="es-AR"/>
              </w:rPr>
              <w:t>64,08</w:t>
            </w:r>
          </w:p>
        </w:tc>
        <w:tc>
          <w:tcPr>
            <w:tcW w:w="1089" w:type="dxa"/>
          </w:tcPr>
          <w:p w:rsidR="00AB49A5" w:rsidRDefault="00AB49A5">
            <w:pPr>
              <w:jc w:val="right"/>
              <w:rPr>
                <w:lang w:val="es-AR"/>
              </w:rPr>
            </w:pPr>
            <w:r>
              <w:rPr>
                <w:lang w:val="es-AR"/>
              </w:rPr>
              <w:t>67,02</w:t>
            </w:r>
          </w:p>
        </w:tc>
      </w:tr>
      <w:tr w:rsidR="00AB49A5">
        <w:tblPrEx>
          <w:tblCellMar>
            <w:top w:w="0" w:type="dxa"/>
            <w:bottom w:w="0" w:type="dxa"/>
          </w:tblCellMar>
        </w:tblPrEx>
        <w:tc>
          <w:tcPr>
            <w:tcW w:w="2226" w:type="dxa"/>
          </w:tcPr>
          <w:p w:rsidR="00AB49A5" w:rsidRDefault="00AB49A5">
            <w:pPr>
              <w:jc w:val="both"/>
              <w:rPr>
                <w:lang w:val="es-AR"/>
              </w:rPr>
            </w:pPr>
            <w:r>
              <w:rPr>
                <w:lang w:val="es-AR"/>
              </w:rPr>
              <w:t xml:space="preserve">México y Repúblicas del </w:t>
            </w:r>
            <w:r>
              <w:rPr>
                <w:lang w:val="es-AR"/>
              </w:rPr>
              <w:lastRenderedPageBreak/>
              <w:t>Caribe</w:t>
            </w:r>
          </w:p>
        </w:tc>
        <w:tc>
          <w:tcPr>
            <w:tcW w:w="1088" w:type="dxa"/>
          </w:tcPr>
          <w:p w:rsidR="00AB49A5" w:rsidRDefault="00AB49A5">
            <w:pPr>
              <w:jc w:val="right"/>
              <w:rPr>
                <w:lang w:val="es-AR"/>
              </w:rPr>
            </w:pPr>
            <w:r>
              <w:rPr>
                <w:lang w:val="es-AR"/>
              </w:rPr>
              <w:lastRenderedPageBreak/>
              <w:t>55,01</w:t>
            </w:r>
          </w:p>
        </w:tc>
        <w:tc>
          <w:tcPr>
            <w:tcW w:w="1089" w:type="dxa"/>
          </w:tcPr>
          <w:p w:rsidR="00AB49A5" w:rsidRDefault="00AB49A5">
            <w:pPr>
              <w:jc w:val="right"/>
              <w:rPr>
                <w:lang w:val="es-AR"/>
              </w:rPr>
            </w:pPr>
            <w:r>
              <w:rPr>
                <w:lang w:val="es-AR"/>
              </w:rPr>
              <w:t>58,69</w:t>
            </w:r>
          </w:p>
        </w:tc>
        <w:tc>
          <w:tcPr>
            <w:tcW w:w="1089" w:type="dxa"/>
          </w:tcPr>
          <w:p w:rsidR="00AB49A5" w:rsidRDefault="00AB49A5">
            <w:pPr>
              <w:jc w:val="right"/>
              <w:rPr>
                <w:lang w:val="es-AR"/>
              </w:rPr>
            </w:pPr>
            <w:r>
              <w:rPr>
                <w:lang w:val="es-AR"/>
              </w:rPr>
              <w:t>82,81</w:t>
            </w:r>
          </w:p>
        </w:tc>
        <w:tc>
          <w:tcPr>
            <w:tcW w:w="1089" w:type="dxa"/>
          </w:tcPr>
          <w:p w:rsidR="00AB49A5" w:rsidRDefault="00AB49A5">
            <w:pPr>
              <w:jc w:val="right"/>
              <w:rPr>
                <w:lang w:val="es-AR"/>
              </w:rPr>
            </w:pPr>
            <w:r>
              <w:rPr>
                <w:lang w:val="es-AR"/>
              </w:rPr>
              <w:t>65,81</w:t>
            </w:r>
          </w:p>
        </w:tc>
        <w:tc>
          <w:tcPr>
            <w:tcW w:w="1089" w:type="dxa"/>
          </w:tcPr>
          <w:p w:rsidR="00AB49A5" w:rsidRDefault="00AB49A5">
            <w:pPr>
              <w:jc w:val="right"/>
              <w:rPr>
                <w:lang w:val="es-AR"/>
              </w:rPr>
            </w:pPr>
            <w:r>
              <w:rPr>
                <w:lang w:val="es-AR"/>
              </w:rPr>
              <w:t>69,13</w:t>
            </w:r>
          </w:p>
        </w:tc>
        <w:tc>
          <w:tcPr>
            <w:tcW w:w="1089" w:type="dxa"/>
          </w:tcPr>
          <w:p w:rsidR="00AB49A5" w:rsidRDefault="00AB49A5">
            <w:pPr>
              <w:jc w:val="right"/>
              <w:rPr>
                <w:lang w:val="es-AR"/>
              </w:rPr>
            </w:pPr>
            <w:r>
              <w:rPr>
                <w:lang w:val="es-AR"/>
              </w:rPr>
              <w:t>72,26</w:t>
            </w:r>
          </w:p>
        </w:tc>
        <w:tc>
          <w:tcPr>
            <w:tcW w:w="1089" w:type="dxa"/>
          </w:tcPr>
          <w:p w:rsidR="00AB49A5" w:rsidRDefault="00AB49A5">
            <w:pPr>
              <w:jc w:val="right"/>
              <w:rPr>
                <w:lang w:val="es-AR"/>
              </w:rPr>
            </w:pPr>
            <w:r>
              <w:rPr>
                <w:lang w:val="es-AR"/>
              </w:rPr>
              <w:t>75,17</w:t>
            </w:r>
          </w:p>
        </w:tc>
      </w:tr>
      <w:tr w:rsidR="00AB49A5">
        <w:tblPrEx>
          <w:tblCellMar>
            <w:top w:w="0" w:type="dxa"/>
            <w:bottom w:w="0" w:type="dxa"/>
          </w:tblCellMar>
        </w:tblPrEx>
        <w:tc>
          <w:tcPr>
            <w:tcW w:w="2226" w:type="dxa"/>
          </w:tcPr>
          <w:p w:rsidR="00AB49A5" w:rsidRDefault="00AB49A5">
            <w:pPr>
              <w:jc w:val="both"/>
              <w:rPr>
                <w:lang w:val="es-AR"/>
              </w:rPr>
            </w:pPr>
            <w:r>
              <w:rPr>
                <w:lang w:val="es-AR"/>
              </w:rPr>
              <w:lastRenderedPageBreak/>
              <w:t>Cuba</w:t>
            </w:r>
          </w:p>
        </w:tc>
        <w:tc>
          <w:tcPr>
            <w:tcW w:w="1088" w:type="dxa"/>
          </w:tcPr>
          <w:p w:rsidR="00AB49A5" w:rsidRDefault="00AB49A5">
            <w:pPr>
              <w:jc w:val="right"/>
              <w:rPr>
                <w:lang w:val="es-AR"/>
              </w:rPr>
            </w:pPr>
            <w:r>
              <w:rPr>
                <w:lang w:val="es-AR"/>
              </w:rPr>
              <w:t>59,62</w:t>
            </w:r>
          </w:p>
        </w:tc>
        <w:tc>
          <w:tcPr>
            <w:tcW w:w="1089" w:type="dxa"/>
          </w:tcPr>
          <w:p w:rsidR="00AB49A5" w:rsidRDefault="00AB49A5">
            <w:pPr>
              <w:jc w:val="right"/>
              <w:rPr>
                <w:lang w:val="es-AR"/>
              </w:rPr>
            </w:pPr>
            <w:r>
              <w:rPr>
                <w:lang w:val="es-AR"/>
              </w:rPr>
              <w:t>60,07</w:t>
            </w:r>
          </w:p>
        </w:tc>
        <w:tc>
          <w:tcPr>
            <w:tcW w:w="1089" w:type="dxa"/>
          </w:tcPr>
          <w:p w:rsidR="00AB49A5" w:rsidRDefault="00AB49A5">
            <w:pPr>
              <w:jc w:val="right"/>
              <w:rPr>
                <w:lang w:val="es-AR"/>
              </w:rPr>
            </w:pPr>
            <w:r>
              <w:rPr>
                <w:lang w:val="es-AR"/>
              </w:rPr>
              <w:t>64,64</w:t>
            </w:r>
          </w:p>
        </w:tc>
        <w:tc>
          <w:tcPr>
            <w:tcW w:w="1089" w:type="dxa"/>
          </w:tcPr>
          <w:p w:rsidR="00AB49A5" w:rsidRDefault="00AB49A5">
            <w:pPr>
              <w:jc w:val="right"/>
              <w:rPr>
                <w:lang w:val="es-AR"/>
              </w:rPr>
            </w:pPr>
            <w:r>
              <w:rPr>
                <w:lang w:val="es-AR"/>
              </w:rPr>
              <w:t>67,14</w:t>
            </w:r>
          </w:p>
        </w:tc>
        <w:tc>
          <w:tcPr>
            <w:tcW w:w="1089" w:type="dxa"/>
          </w:tcPr>
          <w:p w:rsidR="00AB49A5" w:rsidRDefault="00AB49A5">
            <w:pPr>
              <w:jc w:val="right"/>
              <w:rPr>
                <w:lang w:val="es-AR"/>
              </w:rPr>
            </w:pPr>
            <w:r>
              <w:rPr>
                <w:lang w:val="es-AR"/>
              </w:rPr>
              <w:t>69,57</w:t>
            </w:r>
          </w:p>
        </w:tc>
        <w:tc>
          <w:tcPr>
            <w:tcW w:w="1089" w:type="dxa"/>
          </w:tcPr>
          <w:p w:rsidR="00AB49A5" w:rsidRDefault="00AB49A5">
            <w:pPr>
              <w:jc w:val="right"/>
              <w:rPr>
                <w:lang w:val="es-AR"/>
              </w:rPr>
            </w:pPr>
            <w:r>
              <w:rPr>
                <w:lang w:val="es-AR"/>
              </w:rPr>
              <w:t>71,87</w:t>
            </w:r>
          </w:p>
        </w:tc>
        <w:tc>
          <w:tcPr>
            <w:tcW w:w="1089" w:type="dxa"/>
          </w:tcPr>
          <w:p w:rsidR="00AB49A5" w:rsidRDefault="00AB49A5">
            <w:pPr>
              <w:jc w:val="right"/>
              <w:rPr>
                <w:lang w:val="es-AR"/>
              </w:rPr>
            </w:pPr>
            <w:r>
              <w:rPr>
                <w:lang w:val="es-AR"/>
              </w:rPr>
              <w:t>74,03</w:t>
            </w:r>
          </w:p>
        </w:tc>
      </w:tr>
      <w:tr w:rsidR="00AB49A5">
        <w:tblPrEx>
          <w:tblCellMar>
            <w:top w:w="0" w:type="dxa"/>
            <w:bottom w:w="0" w:type="dxa"/>
          </w:tblCellMar>
        </w:tblPrEx>
        <w:tc>
          <w:tcPr>
            <w:tcW w:w="2226" w:type="dxa"/>
          </w:tcPr>
          <w:p w:rsidR="00AB49A5" w:rsidRDefault="00AB49A5">
            <w:pPr>
              <w:jc w:val="both"/>
              <w:rPr>
                <w:lang w:val="es-AR"/>
              </w:rPr>
            </w:pPr>
            <w:r>
              <w:rPr>
                <w:lang w:val="es-AR"/>
              </w:rPr>
              <w:t>Haití</w:t>
            </w:r>
          </w:p>
        </w:tc>
        <w:tc>
          <w:tcPr>
            <w:tcW w:w="1088" w:type="dxa"/>
          </w:tcPr>
          <w:p w:rsidR="00AB49A5" w:rsidRDefault="00AB49A5">
            <w:pPr>
              <w:jc w:val="right"/>
              <w:rPr>
                <w:lang w:val="es-AR"/>
              </w:rPr>
            </w:pPr>
            <w:r>
              <w:rPr>
                <w:lang w:val="es-AR"/>
              </w:rPr>
              <w:t>19,76</w:t>
            </w:r>
          </w:p>
        </w:tc>
        <w:tc>
          <w:tcPr>
            <w:tcW w:w="1089" w:type="dxa"/>
          </w:tcPr>
          <w:p w:rsidR="00AB49A5" w:rsidRDefault="00AB49A5">
            <w:pPr>
              <w:jc w:val="right"/>
              <w:rPr>
                <w:lang w:val="es-AR"/>
              </w:rPr>
            </w:pPr>
            <w:r>
              <w:rPr>
                <w:lang w:val="es-AR"/>
              </w:rPr>
              <w:t>22,26</w:t>
            </w:r>
          </w:p>
        </w:tc>
        <w:tc>
          <w:tcPr>
            <w:tcW w:w="1089" w:type="dxa"/>
          </w:tcPr>
          <w:p w:rsidR="00AB49A5" w:rsidRDefault="00AB49A5">
            <w:pPr>
              <w:jc w:val="right"/>
              <w:rPr>
                <w:lang w:val="es-AR"/>
              </w:rPr>
            </w:pPr>
            <w:r>
              <w:rPr>
                <w:lang w:val="es-AR"/>
              </w:rPr>
              <w:t>24,98</w:t>
            </w:r>
          </w:p>
        </w:tc>
        <w:tc>
          <w:tcPr>
            <w:tcW w:w="1089" w:type="dxa"/>
          </w:tcPr>
          <w:p w:rsidR="00AB49A5" w:rsidRDefault="00AB49A5">
            <w:pPr>
              <w:jc w:val="right"/>
              <w:rPr>
                <w:lang w:val="es-AR"/>
              </w:rPr>
            </w:pPr>
            <w:r>
              <w:rPr>
                <w:lang w:val="es-AR"/>
              </w:rPr>
              <w:t>27,90</w:t>
            </w:r>
          </w:p>
        </w:tc>
        <w:tc>
          <w:tcPr>
            <w:tcW w:w="1089" w:type="dxa"/>
          </w:tcPr>
          <w:p w:rsidR="00AB49A5" w:rsidRDefault="00AB49A5">
            <w:pPr>
              <w:jc w:val="right"/>
              <w:rPr>
                <w:lang w:val="es-AR"/>
              </w:rPr>
            </w:pPr>
            <w:r>
              <w:rPr>
                <w:lang w:val="es-AR"/>
              </w:rPr>
              <w:t>30,99</w:t>
            </w:r>
          </w:p>
        </w:tc>
        <w:tc>
          <w:tcPr>
            <w:tcW w:w="1089" w:type="dxa"/>
          </w:tcPr>
          <w:p w:rsidR="00AB49A5" w:rsidRDefault="00AB49A5">
            <w:pPr>
              <w:jc w:val="right"/>
              <w:rPr>
                <w:lang w:val="es-AR"/>
              </w:rPr>
            </w:pPr>
            <w:r>
              <w:rPr>
                <w:lang w:val="es-AR"/>
              </w:rPr>
              <w:t>34,25</w:t>
            </w:r>
          </w:p>
        </w:tc>
        <w:tc>
          <w:tcPr>
            <w:tcW w:w="1089" w:type="dxa"/>
          </w:tcPr>
          <w:p w:rsidR="00AB49A5" w:rsidRDefault="00AB49A5">
            <w:pPr>
              <w:jc w:val="right"/>
              <w:rPr>
                <w:lang w:val="es-AR"/>
              </w:rPr>
            </w:pPr>
            <w:r>
              <w:rPr>
                <w:lang w:val="es-AR"/>
              </w:rPr>
              <w:t>74,03</w:t>
            </w:r>
          </w:p>
        </w:tc>
      </w:tr>
      <w:tr w:rsidR="00AB49A5">
        <w:tblPrEx>
          <w:tblCellMar>
            <w:top w:w="0" w:type="dxa"/>
            <w:bottom w:w="0" w:type="dxa"/>
          </w:tblCellMar>
        </w:tblPrEx>
        <w:tc>
          <w:tcPr>
            <w:tcW w:w="2226" w:type="dxa"/>
          </w:tcPr>
          <w:p w:rsidR="00AB49A5" w:rsidRDefault="00AB49A5">
            <w:pPr>
              <w:jc w:val="both"/>
              <w:rPr>
                <w:lang w:val="es-AR"/>
              </w:rPr>
            </w:pPr>
            <w:r>
              <w:rPr>
                <w:lang w:val="es-AR"/>
              </w:rPr>
              <w:t>México</w:t>
            </w:r>
          </w:p>
        </w:tc>
        <w:tc>
          <w:tcPr>
            <w:tcW w:w="1088" w:type="dxa"/>
          </w:tcPr>
          <w:p w:rsidR="00AB49A5" w:rsidRDefault="00AB49A5">
            <w:pPr>
              <w:jc w:val="right"/>
              <w:rPr>
                <w:lang w:val="es-AR"/>
              </w:rPr>
            </w:pPr>
            <w:r>
              <w:rPr>
                <w:lang w:val="es-AR"/>
              </w:rPr>
              <w:t>58,86</w:t>
            </w:r>
          </w:p>
        </w:tc>
        <w:tc>
          <w:tcPr>
            <w:tcW w:w="1089" w:type="dxa"/>
          </w:tcPr>
          <w:p w:rsidR="00AB49A5" w:rsidRDefault="00AB49A5">
            <w:pPr>
              <w:jc w:val="right"/>
              <w:rPr>
                <w:lang w:val="es-AR"/>
              </w:rPr>
            </w:pPr>
            <w:r>
              <w:rPr>
                <w:lang w:val="es-AR"/>
              </w:rPr>
              <w:t>62,69</w:t>
            </w:r>
          </w:p>
        </w:tc>
        <w:tc>
          <w:tcPr>
            <w:tcW w:w="1089" w:type="dxa"/>
          </w:tcPr>
          <w:p w:rsidR="00AB49A5" w:rsidRDefault="00AB49A5">
            <w:pPr>
              <w:jc w:val="right"/>
              <w:rPr>
                <w:lang w:val="es-AR"/>
              </w:rPr>
            </w:pPr>
            <w:r>
              <w:rPr>
                <w:lang w:val="es-AR"/>
              </w:rPr>
              <w:t>66,36</w:t>
            </w:r>
          </w:p>
        </w:tc>
        <w:tc>
          <w:tcPr>
            <w:tcW w:w="1089" w:type="dxa"/>
          </w:tcPr>
          <w:p w:rsidR="00AB49A5" w:rsidRDefault="00AB49A5">
            <w:pPr>
              <w:jc w:val="right"/>
              <w:rPr>
                <w:lang w:val="es-AR"/>
              </w:rPr>
            </w:pPr>
            <w:r>
              <w:rPr>
                <w:lang w:val="es-AR"/>
              </w:rPr>
              <w:t>69,83</w:t>
            </w:r>
          </w:p>
        </w:tc>
        <w:tc>
          <w:tcPr>
            <w:tcW w:w="1089" w:type="dxa"/>
          </w:tcPr>
          <w:p w:rsidR="00AB49A5" w:rsidRDefault="00AB49A5">
            <w:pPr>
              <w:jc w:val="right"/>
              <w:rPr>
                <w:lang w:val="es-AR"/>
              </w:rPr>
            </w:pPr>
            <w:r>
              <w:rPr>
                <w:lang w:val="es-AR"/>
              </w:rPr>
              <w:t>73,09</w:t>
            </w:r>
          </w:p>
        </w:tc>
        <w:tc>
          <w:tcPr>
            <w:tcW w:w="1089" w:type="dxa"/>
          </w:tcPr>
          <w:p w:rsidR="00AB49A5" w:rsidRDefault="00AB49A5">
            <w:pPr>
              <w:jc w:val="right"/>
              <w:rPr>
                <w:lang w:val="es-AR"/>
              </w:rPr>
            </w:pPr>
            <w:r>
              <w:rPr>
                <w:lang w:val="es-AR"/>
              </w:rPr>
              <w:t>76,14</w:t>
            </w:r>
          </w:p>
        </w:tc>
        <w:tc>
          <w:tcPr>
            <w:tcW w:w="1089" w:type="dxa"/>
          </w:tcPr>
          <w:p w:rsidR="00AB49A5" w:rsidRDefault="00AB49A5">
            <w:pPr>
              <w:jc w:val="right"/>
              <w:rPr>
                <w:lang w:val="es-AR"/>
              </w:rPr>
            </w:pPr>
            <w:r>
              <w:rPr>
                <w:lang w:val="es-AR"/>
              </w:rPr>
              <w:t>78,96</w:t>
            </w:r>
          </w:p>
        </w:tc>
      </w:tr>
      <w:tr w:rsidR="00AB49A5">
        <w:tblPrEx>
          <w:tblCellMar>
            <w:top w:w="0" w:type="dxa"/>
            <w:bottom w:w="0" w:type="dxa"/>
          </w:tblCellMar>
        </w:tblPrEx>
        <w:tc>
          <w:tcPr>
            <w:tcW w:w="2226" w:type="dxa"/>
          </w:tcPr>
          <w:p w:rsidR="00AB49A5" w:rsidRDefault="00AB49A5">
            <w:pPr>
              <w:jc w:val="both"/>
              <w:rPr>
                <w:lang w:val="es-AR"/>
              </w:rPr>
            </w:pPr>
            <w:r>
              <w:rPr>
                <w:lang w:val="es-AR"/>
              </w:rPr>
              <w:t>Rep. Dominicana</w:t>
            </w:r>
          </w:p>
        </w:tc>
        <w:tc>
          <w:tcPr>
            <w:tcW w:w="1088" w:type="dxa"/>
          </w:tcPr>
          <w:p w:rsidR="00AB49A5" w:rsidRDefault="00AB49A5">
            <w:pPr>
              <w:jc w:val="right"/>
              <w:rPr>
                <w:lang w:val="es-AR"/>
              </w:rPr>
            </w:pPr>
          </w:p>
        </w:tc>
        <w:tc>
          <w:tcPr>
            <w:tcW w:w="1089" w:type="dxa"/>
          </w:tcPr>
          <w:p w:rsidR="00AB49A5" w:rsidRDefault="00AB49A5">
            <w:pPr>
              <w:jc w:val="right"/>
              <w:rPr>
                <w:lang w:val="es-AR"/>
              </w:rPr>
            </w:pPr>
            <w:r>
              <w:rPr>
                <w:lang w:val="es-AR"/>
              </w:rPr>
              <w:t>43,21</w:t>
            </w:r>
          </w:p>
        </w:tc>
        <w:tc>
          <w:tcPr>
            <w:tcW w:w="1089" w:type="dxa"/>
          </w:tcPr>
          <w:p w:rsidR="00AB49A5" w:rsidRDefault="00AB49A5">
            <w:pPr>
              <w:jc w:val="right"/>
              <w:rPr>
                <w:lang w:val="es-AR"/>
              </w:rPr>
            </w:pPr>
            <w:r>
              <w:rPr>
                <w:lang w:val="es-AR"/>
              </w:rPr>
              <w:t>47,22</w:t>
            </w:r>
          </w:p>
        </w:tc>
        <w:tc>
          <w:tcPr>
            <w:tcW w:w="1089" w:type="dxa"/>
          </w:tcPr>
          <w:p w:rsidR="00AB49A5" w:rsidRDefault="00AB49A5">
            <w:pPr>
              <w:jc w:val="right"/>
              <w:rPr>
                <w:lang w:val="es-AR"/>
              </w:rPr>
            </w:pPr>
            <w:r>
              <w:rPr>
                <w:lang w:val="es-AR"/>
              </w:rPr>
              <w:t>51,25</w:t>
            </w:r>
          </w:p>
        </w:tc>
        <w:tc>
          <w:tcPr>
            <w:tcW w:w="1089" w:type="dxa"/>
          </w:tcPr>
          <w:p w:rsidR="00AB49A5" w:rsidRDefault="00AB49A5">
            <w:pPr>
              <w:jc w:val="right"/>
              <w:rPr>
                <w:lang w:val="es-AR"/>
              </w:rPr>
            </w:pPr>
            <w:r>
              <w:rPr>
                <w:lang w:val="es-AR"/>
              </w:rPr>
              <w:t>55,21</w:t>
            </w:r>
          </w:p>
        </w:tc>
        <w:tc>
          <w:tcPr>
            <w:tcW w:w="1089" w:type="dxa"/>
          </w:tcPr>
          <w:p w:rsidR="00AB49A5" w:rsidRDefault="00AB49A5">
            <w:pPr>
              <w:jc w:val="right"/>
              <w:rPr>
                <w:lang w:val="es-AR"/>
              </w:rPr>
            </w:pPr>
            <w:r>
              <w:rPr>
                <w:lang w:val="es-AR"/>
              </w:rPr>
              <w:t>59,02</w:t>
            </w:r>
          </w:p>
        </w:tc>
        <w:tc>
          <w:tcPr>
            <w:tcW w:w="1089" w:type="dxa"/>
          </w:tcPr>
          <w:p w:rsidR="00AB49A5" w:rsidRDefault="00AB49A5">
            <w:pPr>
              <w:jc w:val="right"/>
              <w:rPr>
                <w:lang w:val="es-AR"/>
              </w:rPr>
            </w:pPr>
            <w:r>
              <w:rPr>
                <w:lang w:val="es-AR"/>
              </w:rPr>
              <w:t>62,71</w:t>
            </w:r>
          </w:p>
        </w:tc>
      </w:tr>
      <w:tr w:rsidR="00AB49A5">
        <w:tblPrEx>
          <w:tblCellMar>
            <w:top w:w="0" w:type="dxa"/>
            <w:bottom w:w="0" w:type="dxa"/>
          </w:tblCellMar>
        </w:tblPrEx>
        <w:tc>
          <w:tcPr>
            <w:tcW w:w="2226" w:type="dxa"/>
            <w:tcBorders>
              <w:bottom w:val="single" w:sz="4" w:space="0" w:color="auto"/>
            </w:tcBorders>
          </w:tcPr>
          <w:p w:rsidR="00AB49A5" w:rsidRDefault="00AB49A5">
            <w:pPr>
              <w:jc w:val="both"/>
              <w:rPr>
                <w:lang w:val="es-AR"/>
              </w:rPr>
            </w:pPr>
          </w:p>
        </w:tc>
        <w:tc>
          <w:tcPr>
            <w:tcW w:w="1088" w:type="dxa"/>
            <w:tcBorders>
              <w:bottom w:val="single" w:sz="4" w:space="0" w:color="auto"/>
            </w:tcBorders>
          </w:tcPr>
          <w:p w:rsidR="00AB49A5" w:rsidRDefault="00AB49A5">
            <w:pPr>
              <w:jc w:val="right"/>
              <w:rPr>
                <w:lang w:val="es-AR"/>
              </w:rPr>
            </w:pPr>
          </w:p>
        </w:tc>
        <w:tc>
          <w:tcPr>
            <w:tcW w:w="1089" w:type="dxa"/>
            <w:tcBorders>
              <w:bottom w:val="single" w:sz="4" w:space="0" w:color="auto"/>
            </w:tcBorders>
          </w:tcPr>
          <w:p w:rsidR="00AB49A5" w:rsidRDefault="00AB49A5">
            <w:pPr>
              <w:jc w:val="right"/>
              <w:rPr>
                <w:lang w:val="es-AR"/>
              </w:rPr>
            </w:pPr>
          </w:p>
        </w:tc>
        <w:tc>
          <w:tcPr>
            <w:tcW w:w="1089" w:type="dxa"/>
            <w:tcBorders>
              <w:bottom w:val="single" w:sz="4" w:space="0" w:color="auto"/>
            </w:tcBorders>
          </w:tcPr>
          <w:p w:rsidR="00AB49A5" w:rsidRDefault="00AB49A5">
            <w:pPr>
              <w:jc w:val="right"/>
              <w:rPr>
                <w:lang w:val="es-AR"/>
              </w:rPr>
            </w:pPr>
          </w:p>
        </w:tc>
        <w:tc>
          <w:tcPr>
            <w:tcW w:w="1089" w:type="dxa"/>
            <w:tcBorders>
              <w:bottom w:val="single" w:sz="4" w:space="0" w:color="auto"/>
            </w:tcBorders>
          </w:tcPr>
          <w:p w:rsidR="00AB49A5" w:rsidRDefault="00AB49A5">
            <w:pPr>
              <w:jc w:val="right"/>
              <w:rPr>
                <w:lang w:val="es-AR"/>
              </w:rPr>
            </w:pPr>
          </w:p>
        </w:tc>
        <w:tc>
          <w:tcPr>
            <w:tcW w:w="1089" w:type="dxa"/>
            <w:tcBorders>
              <w:bottom w:val="single" w:sz="4" w:space="0" w:color="auto"/>
            </w:tcBorders>
          </w:tcPr>
          <w:p w:rsidR="00AB49A5" w:rsidRDefault="00AB49A5">
            <w:pPr>
              <w:jc w:val="right"/>
              <w:rPr>
                <w:lang w:val="es-AR"/>
              </w:rPr>
            </w:pPr>
          </w:p>
        </w:tc>
        <w:tc>
          <w:tcPr>
            <w:tcW w:w="1089" w:type="dxa"/>
            <w:tcBorders>
              <w:bottom w:val="single" w:sz="4" w:space="0" w:color="auto"/>
            </w:tcBorders>
          </w:tcPr>
          <w:p w:rsidR="00AB49A5" w:rsidRDefault="00AB49A5">
            <w:pPr>
              <w:jc w:val="right"/>
              <w:rPr>
                <w:lang w:val="es-AR"/>
              </w:rPr>
            </w:pPr>
          </w:p>
        </w:tc>
        <w:tc>
          <w:tcPr>
            <w:tcW w:w="1089" w:type="dxa"/>
            <w:tcBorders>
              <w:bottom w:val="single" w:sz="4" w:space="0" w:color="auto"/>
            </w:tcBorders>
          </w:tcPr>
          <w:p w:rsidR="00AB49A5" w:rsidRDefault="00AB49A5">
            <w:pPr>
              <w:jc w:val="right"/>
              <w:rPr>
                <w:lang w:val="es-AR"/>
              </w:rPr>
            </w:pPr>
          </w:p>
        </w:tc>
      </w:tr>
    </w:tbl>
    <w:p w:rsidR="00AB49A5" w:rsidRDefault="00AB49A5">
      <w:pPr>
        <w:jc w:val="both"/>
        <w:rPr>
          <w:lang w:val="es-AR"/>
        </w:rPr>
      </w:pPr>
      <w:r>
        <w:rPr>
          <w:i/>
          <w:lang w:val="es-AR"/>
        </w:rPr>
        <w:t>Fuente</w:t>
      </w:r>
      <w:r>
        <w:rPr>
          <w:lang w:val="es-AR"/>
        </w:rPr>
        <w:t xml:space="preserve">: CELADE, </w:t>
      </w:r>
      <w:r>
        <w:rPr>
          <w:i/>
          <w:lang w:val="es-AR"/>
        </w:rPr>
        <w:t>Boletín Demográfico</w:t>
      </w:r>
      <w:r>
        <w:rPr>
          <w:lang w:val="es-AR"/>
        </w:rPr>
        <w:t>, Año XII, Núm. 23, Santiago de Chile, 1979.</w:t>
      </w:r>
    </w:p>
    <w:p w:rsidR="00AB49A5" w:rsidRDefault="00AB49A5">
      <w:pPr>
        <w:jc w:val="both"/>
        <w:rPr>
          <w:sz w:val="22"/>
          <w:lang w:val="es-AR"/>
        </w:rPr>
      </w:pPr>
    </w:p>
    <w:p w:rsidR="00AB49A5" w:rsidRDefault="00AB49A5">
      <w:pPr>
        <w:jc w:val="both"/>
        <w:rPr>
          <w:sz w:val="22"/>
          <w:lang w:val="es-AR"/>
        </w:rPr>
      </w:pPr>
    </w:p>
    <w:p w:rsidR="00AB49A5" w:rsidRDefault="00AB49A5">
      <w:pPr>
        <w:ind w:firstLine="709"/>
        <w:jc w:val="both"/>
        <w:rPr>
          <w:sz w:val="22"/>
          <w:lang w:val="es-AR"/>
        </w:rPr>
      </w:pPr>
      <w:r>
        <w:rPr>
          <w:sz w:val="22"/>
          <w:lang w:val="es-AR"/>
        </w:rPr>
        <w:t>La otra especificidad regional que actúa sobre la industrialización es la desigual distribución del ingreso prevaleciente en la mayor parte de los países de la región y que tiene sus orígenes en un largo proceso histórico, en el cual la responsabilidad relativa de la industrialización de la posguerra no debería sobrevalorarse. Efectivamente, el proceso de industrialización-urbanización ha elevado el ingreso de una proporción no despreciable de la población, manteniéndose a los niveles pretéritos una proporción elevada del sector agrario y urbano marginal, con lo cual la distancia entre los extremos habría tendido a intensificarse. Esto debe atribuirse a la modalidad específica de industrialización y a la precaria articulación con el sector agrícola, tema al que se hace referencia más adelante, en lugar de sugerir que la industrialización, tendría, por su naturaleza intrínseca, una vocación concentradora del ingreso.</w:t>
      </w:r>
    </w:p>
    <w:p w:rsidR="00AB49A5" w:rsidRDefault="00AB49A5">
      <w:pPr>
        <w:ind w:firstLine="709"/>
        <w:jc w:val="both"/>
        <w:rPr>
          <w:sz w:val="22"/>
          <w:lang w:val="es-AR"/>
        </w:rPr>
      </w:pPr>
      <w:r>
        <w:rPr>
          <w:sz w:val="22"/>
          <w:lang w:val="es-AR"/>
        </w:rPr>
        <w:t>El panorama de la distribución del ingreso en diversos países latinoamericanos (véanse los cuadros 47 y 48) sería, entonces, mucho más el resultado de un proceso histórico caracterizado en sus orígenes por una fuerte concentración de la propiedad de los medios productivos, en el cual ha venido a insertarse en las últimas décadas un proceso de industrialización que ha levantado significativamente los ingresos de una parte de la población, habiendo evidenciado incapacidad para una integración plena del resto de la población. Es decir, en ausencia de esta industrialización, el panorama de equidad sólo habría sido más halagüeño en términos de la relación entre los extremos y, adicionalmente, el tramo que actualmente se caracteriza por tener ingresos medios, habría estado ubicado en una posición muy cercana a la base de la pirámide.</w:t>
      </w:r>
    </w:p>
    <w:p w:rsidR="00AB49A5" w:rsidRDefault="00AB49A5">
      <w:pPr>
        <w:ind w:firstLine="709"/>
        <w:jc w:val="both"/>
        <w:rPr>
          <w:sz w:val="22"/>
          <w:lang w:val="es-AR"/>
        </w:rPr>
      </w:pPr>
      <w:r>
        <w:rPr>
          <w:sz w:val="22"/>
          <w:lang w:val="es-AR"/>
        </w:rPr>
        <w:t>La cuestión central con vistas a enfrentar estas insoportables asimetrías en el ingreso, radicaría en la introducción de modificaciones en el patrón de industrialización que permitiesen una más rápida integración de la población marginada y evitasen los derroches de la cúpula social. El retorno a una vida bucólica, que por lo demás nunca existió, resolvería tal vez la amplitud de las disparidades, pero no elevaría el paupérrimo nivel de vida de las mayorías campesinas y urbanas marginales.</w:t>
      </w:r>
    </w:p>
    <w:p w:rsidR="00AB49A5" w:rsidRDefault="00AB49A5">
      <w:pPr>
        <w:ind w:firstLine="709"/>
        <w:jc w:val="both"/>
        <w:rPr>
          <w:sz w:val="22"/>
          <w:lang w:val="es-AR"/>
        </w:rPr>
      </w:pPr>
      <w:r>
        <w:rPr>
          <w:sz w:val="22"/>
          <w:lang w:val="es-AR"/>
        </w:rPr>
        <w:t>Estas últimas consideraciones referentes al crecimiento de la población y a la distribución históricamente inequitativa del ingreso en los países de la región, sin duda repercuten en los resultados del proceso de industrialización pero, por sí solos, no determinan la especificidad del mismo. Avanzar en la búsqueda de esa especificidad es lo que se intenta a continuación al identificar, en el proceso de industrialización, aquellos factores que explicarían la diferencia notoria que separa los resultados obtenidos en la industrialización de los países avanzados de los que se observan en la región, no obstante las similitudes formales anteriormente señaladas.</w:t>
      </w:r>
    </w:p>
    <w:p w:rsidR="00AB49A5" w:rsidRDefault="00AB49A5">
      <w:pPr>
        <w:jc w:val="both"/>
        <w:rPr>
          <w:sz w:val="22"/>
          <w:lang w:val="es-AR"/>
        </w:rPr>
        <w:sectPr w:rsidR="00AB49A5">
          <w:pgSz w:w="11906" w:h="16838" w:code="9"/>
          <w:pgMar w:top="1134" w:right="1134" w:bottom="1134" w:left="1134" w:header="720" w:footer="720" w:gutter="0"/>
          <w:cols w:space="720"/>
        </w:sectPr>
      </w:pPr>
    </w:p>
    <w:p w:rsidR="00AB49A5" w:rsidRDefault="00AB49A5">
      <w:pPr>
        <w:jc w:val="both"/>
        <w:rPr>
          <w:b/>
          <w:lang w:val="es-AR"/>
        </w:rPr>
      </w:pPr>
      <w:r>
        <w:rPr>
          <w:b/>
          <w:lang w:val="es-AR"/>
        </w:rPr>
        <w:lastRenderedPageBreak/>
        <w:t>Cuadro 47.</w:t>
      </w:r>
    </w:p>
    <w:p w:rsidR="00AB49A5" w:rsidRDefault="00AB49A5">
      <w:pPr>
        <w:jc w:val="both"/>
        <w:rPr>
          <w:b/>
          <w:lang w:val="es-AR"/>
        </w:rPr>
      </w:pPr>
      <w:r>
        <w:rPr>
          <w:b/>
          <w:lang w:val="es-AR"/>
        </w:rPr>
        <w:t>Colombia, Perú, México, Brasil, Ecuador y Turquía: distribución del ingreso</w:t>
      </w:r>
    </w:p>
    <w:p w:rsidR="00AB49A5" w:rsidRDefault="00AB49A5">
      <w:pPr>
        <w:jc w:val="both"/>
        <w:rPr>
          <w:lang w:val="es-AR"/>
        </w:rPr>
      </w:pPr>
    </w:p>
    <w:tbl>
      <w:tblPr>
        <w:tblW w:w="0" w:type="auto"/>
        <w:tblLayout w:type="fixed"/>
        <w:tblLook w:val="0000"/>
      </w:tblPr>
      <w:tblGrid>
        <w:gridCol w:w="1809"/>
        <w:gridCol w:w="1179"/>
        <w:gridCol w:w="1180"/>
        <w:gridCol w:w="1179"/>
        <w:gridCol w:w="1180"/>
        <w:gridCol w:w="1179"/>
        <w:gridCol w:w="1180"/>
        <w:gridCol w:w="1179"/>
        <w:gridCol w:w="1180"/>
        <w:gridCol w:w="1179"/>
        <w:gridCol w:w="1180"/>
        <w:gridCol w:w="1180"/>
      </w:tblGrid>
      <w:tr w:rsidR="00AB49A5">
        <w:tblPrEx>
          <w:tblCellMar>
            <w:top w:w="0" w:type="dxa"/>
            <w:bottom w:w="0" w:type="dxa"/>
          </w:tblCellMar>
        </w:tblPrEx>
        <w:trPr>
          <w:cantSplit/>
        </w:trPr>
        <w:tc>
          <w:tcPr>
            <w:tcW w:w="1809" w:type="dxa"/>
            <w:tcBorders>
              <w:top w:val="single" w:sz="4" w:space="0" w:color="auto"/>
            </w:tcBorders>
          </w:tcPr>
          <w:p w:rsidR="00AB49A5" w:rsidRDefault="00AB49A5">
            <w:pPr>
              <w:pStyle w:val="Textodenotaderodap"/>
              <w:rPr>
                <w:lang w:val="es-AR"/>
              </w:rPr>
            </w:pPr>
          </w:p>
        </w:tc>
        <w:tc>
          <w:tcPr>
            <w:tcW w:w="2359" w:type="dxa"/>
            <w:gridSpan w:val="2"/>
            <w:tcBorders>
              <w:top w:val="single" w:sz="4" w:space="0" w:color="auto"/>
            </w:tcBorders>
          </w:tcPr>
          <w:p w:rsidR="00AB49A5" w:rsidRDefault="00AB49A5">
            <w:pPr>
              <w:jc w:val="center"/>
              <w:rPr>
                <w:lang w:val="es-AR"/>
              </w:rPr>
            </w:pPr>
            <w:r>
              <w:rPr>
                <w:lang w:val="es-AR"/>
              </w:rPr>
              <w:t>Colombia</w:t>
            </w:r>
          </w:p>
        </w:tc>
        <w:tc>
          <w:tcPr>
            <w:tcW w:w="1179" w:type="dxa"/>
            <w:tcBorders>
              <w:top w:val="single" w:sz="4" w:space="0" w:color="auto"/>
            </w:tcBorders>
          </w:tcPr>
          <w:p w:rsidR="00AB49A5" w:rsidRDefault="00AB49A5">
            <w:pPr>
              <w:jc w:val="center"/>
              <w:rPr>
                <w:lang w:val="es-AR"/>
              </w:rPr>
            </w:pPr>
            <w:r>
              <w:rPr>
                <w:lang w:val="es-AR"/>
              </w:rPr>
              <w:t>Perú</w:t>
            </w:r>
          </w:p>
        </w:tc>
        <w:tc>
          <w:tcPr>
            <w:tcW w:w="4718" w:type="dxa"/>
            <w:gridSpan w:val="4"/>
            <w:tcBorders>
              <w:top w:val="single" w:sz="4" w:space="0" w:color="auto"/>
            </w:tcBorders>
          </w:tcPr>
          <w:p w:rsidR="00AB49A5" w:rsidRDefault="00AB49A5">
            <w:pPr>
              <w:jc w:val="center"/>
              <w:rPr>
                <w:lang w:val="es-AR"/>
              </w:rPr>
            </w:pPr>
            <w:r>
              <w:rPr>
                <w:lang w:val="es-AR"/>
              </w:rPr>
              <w:t>México</w:t>
            </w:r>
          </w:p>
        </w:tc>
        <w:tc>
          <w:tcPr>
            <w:tcW w:w="1180" w:type="dxa"/>
            <w:tcBorders>
              <w:top w:val="single" w:sz="4" w:space="0" w:color="auto"/>
            </w:tcBorders>
          </w:tcPr>
          <w:p w:rsidR="00AB49A5" w:rsidRDefault="00AB49A5">
            <w:pPr>
              <w:jc w:val="center"/>
              <w:rPr>
                <w:lang w:val="es-AR"/>
              </w:rPr>
            </w:pPr>
            <w:r>
              <w:rPr>
                <w:lang w:val="es-AR"/>
              </w:rPr>
              <w:t>Brasil</w:t>
            </w:r>
          </w:p>
        </w:tc>
        <w:tc>
          <w:tcPr>
            <w:tcW w:w="1179" w:type="dxa"/>
            <w:tcBorders>
              <w:top w:val="single" w:sz="4" w:space="0" w:color="auto"/>
            </w:tcBorders>
          </w:tcPr>
          <w:p w:rsidR="00AB49A5" w:rsidRDefault="00AB49A5">
            <w:pPr>
              <w:jc w:val="center"/>
              <w:rPr>
                <w:lang w:val="es-AR"/>
              </w:rPr>
            </w:pPr>
          </w:p>
        </w:tc>
        <w:tc>
          <w:tcPr>
            <w:tcW w:w="1180" w:type="dxa"/>
            <w:tcBorders>
              <w:top w:val="single" w:sz="4" w:space="0" w:color="auto"/>
            </w:tcBorders>
          </w:tcPr>
          <w:p w:rsidR="00AB49A5" w:rsidRDefault="00AB49A5">
            <w:pPr>
              <w:jc w:val="center"/>
              <w:rPr>
                <w:lang w:val="es-AR"/>
              </w:rPr>
            </w:pPr>
            <w:r>
              <w:rPr>
                <w:lang w:val="es-AR"/>
              </w:rPr>
              <w:t>Ecuador</w:t>
            </w:r>
          </w:p>
        </w:tc>
        <w:tc>
          <w:tcPr>
            <w:tcW w:w="1180" w:type="dxa"/>
            <w:tcBorders>
              <w:top w:val="single" w:sz="4" w:space="0" w:color="auto"/>
            </w:tcBorders>
          </w:tcPr>
          <w:p w:rsidR="00AB49A5" w:rsidRDefault="00AB49A5">
            <w:pPr>
              <w:jc w:val="center"/>
              <w:rPr>
                <w:lang w:val="es-AR"/>
              </w:rPr>
            </w:pPr>
            <w:r>
              <w:rPr>
                <w:lang w:val="es-AR"/>
              </w:rPr>
              <w:t>Turquía</w:t>
            </w:r>
          </w:p>
        </w:tc>
      </w:tr>
      <w:tr w:rsidR="00AB49A5">
        <w:tblPrEx>
          <w:tblCellMar>
            <w:top w:w="0" w:type="dxa"/>
            <w:bottom w:w="0" w:type="dxa"/>
          </w:tblCellMar>
        </w:tblPrEx>
        <w:tc>
          <w:tcPr>
            <w:tcW w:w="1809" w:type="dxa"/>
            <w:tcBorders>
              <w:bottom w:val="single" w:sz="4" w:space="0" w:color="auto"/>
            </w:tcBorders>
          </w:tcPr>
          <w:p w:rsidR="00AB49A5" w:rsidRDefault="00AB49A5">
            <w:pPr>
              <w:rPr>
                <w:lang w:val="es-AR"/>
              </w:rPr>
            </w:pPr>
          </w:p>
        </w:tc>
        <w:tc>
          <w:tcPr>
            <w:tcW w:w="1179" w:type="dxa"/>
            <w:tcBorders>
              <w:bottom w:val="single" w:sz="4" w:space="0" w:color="auto"/>
            </w:tcBorders>
          </w:tcPr>
          <w:p w:rsidR="00AB49A5" w:rsidRDefault="00AB49A5">
            <w:pPr>
              <w:jc w:val="center"/>
              <w:rPr>
                <w:lang w:val="es-AR"/>
              </w:rPr>
            </w:pPr>
            <w:r>
              <w:rPr>
                <w:lang w:val="es-AR"/>
              </w:rPr>
              <w:t>1964</w:t>
            </w:r>
          </w:p>
        </w:tc>
        <w:tc>
          <w:tcPr>
            <w:tcW w:w="1180" w:type="dxa"/>
            <w:tcBorders>
              <w:bottom w:val="single" w:sz="4" w:space="0" w:color="auto"/>
            </w:tcBorders>
          </w:tcPr>
          <w:p w:rsidR="00AB49A5" w:rsidRDefault="00AB49A5">
            <w:pPr>
              <w:jc w:val="center"/>
              <w:rPr>
                <w:lang w:val="es-AR"/>
              </w:rPr>
            </w:pPr>
            <w:r>
              <w:rPr>
                <w:lang w:val="es-AR"/>
              </w:rPr>
              <w:t>1974</w:t>
            </w:r>
          </w:p>
        </w:tc>
        <w:tc>
          <w:tcPr>
            <w:tcW w:w="1179" w:type="dxa"/>
            <w:tcBorders>
              <w:bottom w:val="single" w:sz="4" w:space="0" w:color="auto"/>
            </w:tcBorders>
          </w:tcPr>
          <w:p w:rsidR="00AB49A5" w:rsidRDefault="00AB49A5">
            <w:pPr>
              <w:jc w:val="center"/>
              <w:rPr>
                <w:lang w:val="es-AR"/>
              </w:rPr>
            </w:pPr>
            <w:r>
              <w:rPr>
                <w:lang w:val="es-AR"/>
              </w:rPr>
              <w:t>1961</w:t>
            </w:r>
          </w:p>
        </w:tc>
        <w:tc>
          <w:tcPr>
            <w:tcW w:w="1180" w:type="dxa"/>
            <w:tcBorders>
              <w:bottom w:val="single" w:sz="4" w:space="0" w:color="auto"/>
            </w:tcBorders>
          </w:tcPr>
          <w:p w:rsidR="00AB49A5" w:rsidRDefault="00AB49A5">
            <w:pPr>
              <w:jc w:val="center"/>
              <w:rPr>
                <w:lang w:val="es-AR"/>
              </w:rPr>
            </w:pPr>
            <w:r>
              <w:rPr>
                <w:lang w:val="es-AR"/>
              </w:rPr>
              <w:t>1964</w:t>
            </w:r>
          </w:p>
        </w:tc>
        <w:tc>
          <w:tcPr>
            <w:tcW w:w="1179" w:type="dxa"/>
            <w:tcBorders>
              <w:bottom w:val="single" w:sz="4" w:space="0" w:color="auto"/>
            </w:tcBorders>
          </w:tcPr>
          <w:p w:rsidR="00AB49A5" w:rsidRDefault="00AB49A5">
            <w:pPr>
              <w:jc w:val="center"/>
              <w:rPr>
                <w:lang w:val="es-AR"/>
              </w:rPr>
            </w:pPr>
            <w:r>
              <w:rPr>
                <w:lang w:val="es-AR"/>
              </w:rPr>
              <w:t>1968</w:t>
            </w:r>
          </w:p>
        </w:tc>
        <w:tc>
          <w:tcPr>
            <w:tcW w:w="1180" w:type="dxa"/>
            <w:tcBorders>
              <w:bottom w:val="single" w:sz="4" w:space="0" w:color="auto"/>
            </w:tcBorders>
          </w:tcPr>
          <w:p w:rsidR="00AB49A5" w:rsidRDefault="00AB49A5">
            <w:pPr>
              <w:jc w:val="center"/>
              <w:rPr>
                <w:lang w:val="es-AR"/>
              </w:rPr>
            </w:pPr>
            <w:r>
              <w:rPr>
                <w:lang w:val="es-AR"/>
              </w:rPr>
              <w:t>1975</w:t>
            </w:r>
          </w:p>
        </w:tc>
        <w:tc>
          <w:tcPr>
            <w:tcW w:w="1179" w:type="dxa"/>
            <w:tcBorders>
              <w:bottom w:val="single" w:sz="4" w:space="0" w:color="auto"/>
            </w:tcBorders>
          </w:tcPr>
          <w:p w:rsidR="00AB49A5" w:rsidRDefault="00AB49A5">
            <w:pPr>
              <w:jc w:val="center"/>
              <w:rPr>
                <w:lang w:val="es-AR"/>
              </w:rPr>
            </w:pPr>
            <w:r>
              <w:rPr>
                <w:lang w:val="es-AR"/>
              </w:rPr>
              <w:t>1960</w:t>
            </w:r>
          </w:p>
        </w:tc>
        <w:tc>
          <w:tcPr>
            <w:tcW w:w="1180" w:type="dxa"/>
            <w:tcBorders>
              <w:bottom w:val="single" w:sz="4" w:space="0" w:color="auto"/>
            </w:tcBorders>
          </w:tcPr>
          <w:p w:rsidR="00AB49A5" w:rsidRDefault="00AB49A5">
            <w:pPr>
              <w:jc w:val="center"/>
              <w:rPr>
                <w:lang w:val="es-AR"/>
              </w:rPr>
            </w:pPr>
            <w:r>
              <w:rPr>
                <w:lang w:val="es-AR"/>
              </w:rPr>
              <w:t>1970</w:t>
            </w:r>
          </w:p>
        </w:tc>
        <w:tc>
          <w:tcPr>
            <w:tcW w:w="1179" w:type="dxa"/>
            <w:tcBorders>
              <w:bottom w:val="single" w:sz="4" w:space="0" w:color="auto"/>
            </w:tcBorders>
          </w:tcPr>
          <w:p w:rsidR="00AB49A5" w:rsidRDefault="00AB49A5">
            <w:pPr>
              <w:jc w:val="center"/>
              <w:rPr>
                <w:lang w:val="es-AR"/>
              </w:rPr>
            </w:pPr>
            <w:r>
              <w:rPr>
                <w:lang w:val="es-AR"/>
              </w:rPr>
              <w:t>1973</w:t>
            </w:r>
          </w:p>
        </w:tc>
        <w:tc>
          <w:tcPr>
            <w:tcW w:w="1180" w:type="dxa"/>
            <w:tcBorders>
              <w:bottom w:val="single" w:sz="4" w:space="0" w:color="auto"/>
            </w:tcBorders>
          </w:tcPr>
          <w:p w:rsidR="00AB49A5" w:rsidRDefault="00AB49A5">
            <w:pPr>
              <w:jc w:val="center"/>
              <w:rPr>
                <w:lang w:val="es-AR"/>
              </w:rPr>
            </w:pPr>
            <w:r>
              <w:rPr>
                <w:lang w:val="es-AR"/>
              </w:rPr>
              <w:t>1970</w:t>
            </w:r>
          </w:p>
        </w:tc>
        <w:tc>
          <w:tcPr>
            <w:tcW w:w="1180" w:type="dxa"/>
            <w:tcBorders>
              <w:bottom w:val="single" w:sz="4" w:space="0" w:color="auto"/>
            </w:tcBorders>
          </w:tcPr>
          <w:p w:rsidR="00AB49A5" w:rsidRDefault="00AB49A5">
            <w:pPr>
              <w:jc w:val="center"/>
              <w:rPr>
                <w:lang w:val="es-AR"/>
              </w:rPr>
            </w:pPr>
            <w:r>
              <w:rPr>
                <w:lang w:val="es-AR"/>
              </w:rPr>
              <w:t>1973</w:t>
            </w:r>
          </w:p>
        </w:tc>
      </w:tr>
      <w:tr w:rsidR="00AB49A5">
        <w:tblPrEx>
          <w:tblCellMar>
            <w:top w:w="0" w:type="dxa"/>
            <w:bottom w:w="0" w:type="dxa"/>
          </w:tblCellMar>
        </w:tblPrEx>
        <w:tc>
          <w:tcPr>
            <w:tcW w:w="1809" w:type="dxa"/>
          </w:tcPr>
          <w:p w:rsidR="00AB49A5" w:rsidRDefault="00AB49A5">
            <w:pPr>
              <w:rPr>
                <w:lang w:val="es-AR"/>
              </w:rPr>
            </w:pPr>
            <w:r>
              <w:rPr>
                <w:lang w:val="es-AR"/>
              </w:rPr>
              <w:t>1. 20% más pobre</w:t>
            </w:r>
          </w:p>
        </w:tc>
        <w:tc>
          <w:tcPr>
            <w:tcW w:w="1179" w:type="dxa"/>
          </w:tcPr>
          <w:p w:rsidR="00AB49A5" w:rsidRDefault="00AB49A5">
            <w:pPr>
              <w:jc w:val="right"/>
              <w:rPr>
                <w:lang w:val="es-AR"/>
              </w:rPr>
            </w:pPr>
            <w:r>
              <w:rPr>
                <w:lang w:val="es-AR"/>
              </w:rPr>
              <w:t>4,0</w:t>
            </w:r>
            <w:r>
              <w:rPr>
                <w:vertAlign w:val="superscript"/>
                <w:lang w:val="es-AR"/>
              </w:rPr>
              <w:t>a</w:t>
            </w:r>
          </w:p>
        </w:tc>
        <w:tc>
          <w:tcPr>
            <w:tcW w:w="1180" w:type="dxa"/>
          </w:tcPr>
          <w:p w:rsidR="00AB49A5" w:rsidRDefault="00AB49A5">
            <w:pPr>
              <w:jc w:val="right"/>
              <w:rPr>
                <w:lang w:val="es-AR"/>
              </w:rPr>
            </w:pPr>
            <w:r>
              <w:rPr>
                <w:lang w:val="es-AR"/>
              </w:rPr>
              <w:t>5,2</w:t>
            </w:r>
          </w:p>
        </w:tc>
        <w:tc>
          <w:tcPr>
            <w:tcW w:w="1179" w:type="dxa"/>
          </w:tcPr>
          <w:p w:rsidR="00AB49A5" w:rsidRDefault="00AB49A5">
            <w:pPr>
              <w:jc w:val="right"/>
              <w:rPr>
                <w:lang w:val="es-AR"/>
              </w:rPr>
            </w:pPr>
            <w:r>
              <w:rPr>
                <w:lang w:val="es-AR"/>
              </w:rPr>
              <w:t>2,4</w:t>
            </w:r>
          </w:p>
        </w:tc>
        <w:tc>
          <w:tcPr>
            <w:tcW w:w="1180" w:type="dxa"/>
          </w:tcPr>
          <w:p w:rsidR="00AB49A5" w:rsidRDefault="00AB49A5">
            <w:pPr>
              <w:jc w:val="right"/>
              <w:rPr>
                <w:lang w:val="es-AR"/>
              </w:rPr>
            </w:pPr>
            <w:r>
              <w:rPr>
                <w:lang w:val="es-AR"/>
              </w:rPr>
              <w:t>3,5</w:t>
            </w:r>
          </w:p>
        </w:tc>
        <w:tc>
          <w:tcPr>
            <w:tcW w:w="1179" w:type="dxa"/>
          </w:tcPr>
          <w:p w:rsidR="00AB49A5" w:rsidRDefault="00AB49A5">
            <w:pPr>
              <w:jc w:val="right"/>
              <w:rPr>
                <w:lang w:val="es-AR"/>
              </w:rPr>
            </w:pPr>
            <w:r>
              <w:rPr>
                <w:lang w:val="es-AR"/>
              </w:rPr>
              <w:t>3,4</w:t>
            </w:r>
          </w:p>
        </w:tc>
        <w:tc>
          <w:tcPr>
            <w:tcW w:w="1180" w:type="dxa"/>
          </w:tcPr>
          <w:p w:rsidR="00AB49A5" w:rsidRDefault="00AB49A5">
            <w:pPr>
              <w:jc w:val="right"/>
              <w:rPr>
                <w:lang w:val="es-AR"/>
              </w:rPr>
            </w:pPr>
            <w:r>
              <w:rPr>
                <w:lang w:val="es-AR"/>
              </w:rPr>
              <w:t>1,9</w:t>
            </w:r>
          </w:p>
        </w:tc>
        <w:tc>
          <w:tcPr>
            <w:tcW w:w="1179" w:type="dxa"/>
          </w:tcPr>
          <w:p w:rsidR="00AB49A5" w:rsidRDefault="00AB49A5">
            <w:pPr>
              <w:jc w:val="right"/>
              <w:rPr>
                <w:lang w:val="es-AR"/>
              </w:rPr>
            </w:pPr>
            <w:r>
              <w:rPr>
                <w:lang w:val="es-AR"/>
              </w:rPr>
              <w:t>3,5</w:t>
            </w:r>
          </w:p>
        </w:tc>
        <w:tc>
          <w:tcPr>
            <w:tcW w:w="1180" w:type="dxa"/>
          </w:tcPr>
          <w:p w:rsidR="00AB49A5" w:rsidRDefault="00AB49A5">
            <w:pPr>
              <w:jc w:val="right"/>
              <w:rPr>
                <w:lang w:val="es-AR"/>
              </w:rPr>
            </w:pPr>
            <w:r>
              <w:rPr>
                <w:lang w:val="es-AR"/>
              </w:rPr>
              <w:t>3,1</w:t>
            </w:r>
          </w:p>
        </w:tc>
        <w:tc>
          <w:tcPr>
            <w:tcW w:w="1179" w:type="dxa"/>
          </w:tcPr>
          <w:p w:rsidR="00AB49A5" w:rsidRDefault="00AB49A5">
            <w:pPr>
              <w:jc w:val="right"/>
              <w:rPr>
                <w:lang w:val="es-AR"/>
              </w:rPr>
            </w:pPr>
            <w:r>
              <w:rPr>
                <w:lang w:val="es-AR"/>
              </w:rPr>
              <w:t>1,8</w:t>
            </w:r>
          </w:p>
        </w:tc>
        <w:tc>
          <w:tcPr>
            <w:tcW w:w="1180" w:type="dxa"/>
          </w:tcPr>
          <w:p w:rsidR="00AB49A5" w:rsidRDefault="00AB49A5">
            <w:pPr>
              <w:jc w:val="right"/>
              <w:rPr>
                <w:lang w:val="es-AR"/>
              </w:rPr>
            </w:pPr>
            <w:r>
              <w:rPr>
                <w:lang w:val="es-AR"/>
              </w:rPr>
              <w:t>1,8</w:t>
            </w:r>
          </w:p>
        </w:tc>
        <w:tc>
          <w:tcPr>
            <w:tcW w:w="1180" w:type="dxa"/>
          </w:tcPr>
          <w:p w:rsidR="00AB49A5" w:rsidRDefault="00AB49A5">
            <w:pPr>
              <w:jc w:val="right"/>
              <w:rPr>
                <w:lang w:val="es-AR"/>
              </w:rPr>
            </w:pPr>
            <w:r>
              <w:rPr>
                <w:lang w:val="es-AR"/>
              </w:rPr>
              <w:t>3,4</w:t>
            </w:r>
          </w:p>
        </w:tc>
      </w:tr>
      <w:tr w:rsidR="00AB49A5">
        <w:tblPrEx>
          <w:tblCellMar>
            <w:top w:w="0" w:type="dxa"/>
            <w:bottom w:w="0" w:type="dxa"/>
          </w:tblCellMar>
        </w:tblPrEx>
        <w:tc>
          <w:tcPr>
            <w:tcW w:w="1809" w:type="dxa"/>
          </w:tcPr>
          <w:p w:rsidR="00AB49A5" w:rsidRDefault="00AB49A5">
            <w:pPr>
              <w:rPr>
                <w:lang w:val="es-AR"/>
              </w:rPr>
            </w:pPr>
            <w:r>
              <w:rPr>
                <w:lang w:val="es-AR"/>
              </w:rPr>
              <w:t>2. 40% más pobre</w:t>
            </w:r>
          </w:p>
        </w:tc>
        <w:tc>
          <w:tcPr>
            <w:tcW w:w="1179" w:type="dxa"/>
          </w:tcPr>
          <w:p w:rsidR="00AB49A5" w:rsidRDefault="00AB49A5">
            <w:pPr>
              <w:jc w:val="right"/>
              <w:rPr>
                <w:lang w:val="es-AR"/>
              </w:rPr>
            </w:pPr>
            <w:r>
              <w:rPr>
                <w:lang w:val="es-AR"/>
              </w:rPr>
              <w:t>9,6</w:t>
            </w:r>
          </w:p>
        </w:tc>
        <w:tc>
          <w:tcPr>
            <w:tcW w:w="1180" w:type="dxa"/>
          </w:tcPr>
          <w:p w:rsidR="00AB49A5" w:rsidRDefault="00AB49A5">
            <w:pPr>
              <w:jc w:val="right"/>
              <w:rPr>
                <w:lang w:val="es-AR"/>
              </w:rPr>
            </w:pPr>
            <w:r>
              <w:rPr>
                <w:lang w:val="es-AR"/>
              </w:rPr>
              <w:t>14,3</w:t>
            </w:r>
          </w:p>
        </w:tc>
        <w:tc>
          <w:tcPr>
            <w:tcW w:w="1179" w:type="dxa"/>
          </w:tcPr>
          <w:p w:rsidR="00AB49A5" w:rsidRDefault="00AB49A5">
            <w:pPr>
              <w:jc w:val="right"/>
              <w:rPr>
                <w:lang w:val="es-AR"/>
              </w:rPr>
            </w:pPr>
            <w:r>
              <w:rPr>
                <w:lang w:val="es-AR"/>
              </w:rPr>
              <w:t>7,4</w:t>
            </w:r>
          </w:p>
        </w:tc>
        <w:tc>
          <w:tcPr>
            <w:tcW w:w="1180" w:type="dxa"/>
          </w:tcPr>
          <w:p w:rsidR="00AB49A5" w:rsidRDefault="00AB49A5">
            <w:pPr>
              <w:jc w:val="right"/>
              <w:rPr>
                <w:lang w:val="es-AR"/>
              </w:rPr>
            </w:pPr>
            <w:r>
              <w:rPr>
                <w:lang w:val="es-AR"/>
              </w:rPr>
              <w:t>10,3</w:t>
            </w:r>
          </w:p>
        </w:tc>
        <w:tc>
          <w:tcPr>
            <w:tcW w:w="1179" w:type="dxa"/>
          </w:tcPr>
          <w:p w:rsidR="00AB49A5" w:rsidRDefault="00AB49A5">
            <w:pPr>
              <w:jc w:val="right"/>
              <w:rPr>
                <w:lang w:val="es-AR"/>
              </w:rPr>
            </w:pPr>
            <w:r>
              <w:rPr>
                <w:lang w:val="es-AR"/>
              </w:rPr>
              <w:t>10,5</w:t>
            </w:r>
          </w:p>
        </w:tc>
        <w:tc>
          <w:tcPr>
            <w:tcW w:w="1180" w:type="dxa"/>
          </w:tcPr>
          <w:p w:rsidR="00AB49A5" w:rsidRDefault="00AB49A5">
            <w:pPr>
              <w:jc w:val="right"/>
              <w:rPr>
                <w:lang w:val="es-AR"/>
              </w:rPr>
            </w:pPr>
            <w:r>
              <w:rPr>
                <w:lang w:val="es-AR"/>
              </w:rPr>
              <w:t>8,1</w:t>
            </w:r>
          </w:p>
        </w:tc>
        <w:tc>
          <w:tcPr>
            <w:tcW w:w="1179" w:type="dxa"/>
          </w:tcPr>
          <w:p w:rsidR="00AB49A5" w:rsidRDefault="00AB49A5">
            <w:pPr>
              <w:jc w:val="right"/>
              <w:rPr>
                <w:lang w:val="es-AR"/>
              </w:rPr>
            </w:pPr>
            <w:r>
              <w:rPr>
                <w:lang w:val="es-AR"/>
              </w:rPr>
              <w:t>11,5</w:t>
            </w:r>
          </w:p>
        </w:tc>
        <w:tc>
          <w:tcPr>
            <w:tcW w:w="1180" w:type="dxa"/>
          </w:tcPr>
          <w:p w:rsidR="00AB49A5" w:rsidRDefault="00AB49A5">
            <w:pPr>
              <w:jc w:val="right"/>
              <w:rPr>
                <w:lang w:val="es-AR"/>
              </w:rPr>
            </w:pPr>
            <w:r>
              <w:rPr>
                <w:lang w:val="es-AR"/>
              </w:rPr>
              <w:t>10,0</w:t>
            </w:r>
          </w:p>
        </w:tc>
        <w:tc>
          <w:tcPr>
            <w:tcW w:w="1179" w:type="dxa"/>
          </w:tcPr>
          <w:p w:rsidR="00AB49A5" w:rsidRDefault="00AB49A5">
            <w:pPr>
              <w:jc w:val="right"/>
              <w:rPr>
                <w:lang w:val="es-AR"/>
              </w:rPr>
            </w:pPr>
            <w:r>
              <w:rPr>
                <w:lang w:val="es-AR"/>
              </w:rPr>
              <w:t>7,0</w:t>
            </w:r>
          </w:p>
        </w:tc>
        <w:tc>
          <w:tcPr>
            <w:tcW w:w="1180" w:type="dxa"/>
          </w:tcPr>
          <w:p w:rsidR="00AB49A5" w:rsidRDefault="00AB49A5">
            <w:pPr>
              <w:jc w:val="right"/>
              <w:rPr>
                <w:lang w:val="es-AR"/>
              </w:rPr>
            </w:pPr>
            <w:r>
              <w:rPr>
                <w:lang w:val="es-AR"/>
              </w:rPr>
              <w:t>5,2</w:t>
            </w:r>
          </w:p>
        </w:tc>
        <w:tc>
          <w:tcPr>
            <w:tcW w:w="1180" w:type="dxa"/>
          </w:tcPr>
          <w:p w:rsidR="00AB49A5" w:rsidRDefault="00AB49A5">
            <w:pPr>
              <w:jc w:val="right"/>
              <w:rPr>
                <w:lang w:val="es-AR"/>
              </w:rPr>
            </w:pPr>
            <w:r>
              <w:rPr>
                <w:lang w:val="es-AR"/>
              </w:rPr>
              <w:t>11,3</w:t>
            </w:r>
          </w:p>
        </w:tc>
      </w:tr>
      <w:tr w:rsidR="00AB49A5">
        <w:tblPrEx>
          <w:tblCellMar>
            <w:top w:w="0" w:type="dxa"/>
            <w:bottom w:w="0" w:type="dxa"/>
          </w:tblCellMar>
        </w:tblPrEx>
        <w:tc>
          <w:tcPr>
            <w:tcW w:w="1809" w:type="dxa"/>
          </w:tcPr>
          <w:p w:rsidR="00AB49A5" w:rsidRDefault="00AB49A5">
            <w:pPr>
              <w:rPr>
                <w:lang w:val="es-AR"/>
              </w:rPr>
            </w:pPr>
            <w:r>
              <w:rPr>
                <w:lang w:val="es-AR"/>
              </w:rPr>
              <w:t>3. 5% más rico</w:t>
            </w:r>
          </w:p>
        </w:tc>
        <w:tc>
          <w:tcPr>
            <w:tcW w:w="1179" w:type="dxa"/>
          </w:tcPr>
          <w:p w:rsidR="00AB49A5" w:rsidRDefault="00AB49A5">
            <w:pPr>
              <w:jc w:val="right"/>
              <w:rPr>
                <w:lang w:val="es-AR"/>
              </w:rPr>
            </w:pPr>
            <w:r>
              <w:rPr>
                <w:lang w:val="es-AR"/>
              </w:rPr>
              <w:t>33,7</w:t>
            </w:r>
          </w:p>
        </w:tc>
        <w:tc>
          <w:tcPr>
            <w:tcW w:w="1180" w:type="dxa"/>
          </w:tcPr>
          <w:p w:rsidR="00AB49A5" w:rsidRDefault="00AB49A5">
            <w:pPr>
              <w:jc w:val="right"/>
              <w:rPr>
                <w:lang w:val="es-AR"/>
              </w:rPr>
            </w:pPr>
            <w:r>
              <w:rPr>
                <w:lang w:val="es-AR"/>
              </w:rPr>
              <w:t>22,2</w:t>
            </w:r>
          </w:p>
        </w:tc>
        <w:tc>
          <w:tcPr>
            <w:tcW w:w="1179" w:type="dxa"/>
          </w:tcPr>
          <w:p w:rsidR="00AB49A5" w:rsidRDefault="00AB49A5">
            <w:pPr>
              <w:jc w:val="right"/>
              <w:rPr>
                <w:lang w:val="es-AR"/>
              </w:rPr>
            </w:pPr>
            <w:r>
              <w:rPr>
                <w:lang w:val="es-AR"/>
              </w:rPr>
              <w:t>43,0</w:t>
            </w:r>
          </w:p>
        </w:tc>
        <w:tc>
          <w:tcPr>
            <w:tcW w:w="1180" w:type="dxa"/>
          </w:tcPr>
          <w:p w:rsidR="00AB49A5" w:rsidRDefault="00AB49A5">
            <w:pPr>
              <w:jc w:val="right"/>
              <w:rPr>
                <w:lang w:val="es-AR"/>
              </w:rPr>
            </w:pPr>
            <w:r>
              <w:rPr>
                <w:lang w:val="es-AR"/>
              </w:rPr>
              <w:t>28,7</w:t>
            </w:r>
          </w:p>
        </w:tc>
        <w:tc>
          <w:tcPr>
            <w:tcW w:w="1179" w:type="dxa"/>
          </w:tcPr>
          <w:p w:rsidR="00AB49A5" w:rsidRDefault="00AB49A5">
            <w:pPr>
              <w:jc w:val="right"/>
              <w:rPr>
                <w:lang w:val="es-AR"/>
              </w:rPr>
            </w:pPr>
            <w:r>
              <w:rPr>
                <w:lang w:val="es-AR"/>
              </w:rPr>
              <w:t>27,9</w:t>
            </w:r>
          </w:p>
        </w:tc>
        <w:tc>
          <w:tcPr>
            <w:tcW w:w="1180" w:type="dxa"/>
          </w:tcPr>
          <w:p w:rsidR="00AB49A5" w:rsidRDefault="00AB49A5">
            <w:pPr>
              <w:jc w:val="right"/>
              <w:rPr>
                <w:lang w:val="es-AR"/>
              </w:rPr>
            </w:pPr>
            <w:r>
              <w:rPr>
                <w:lang w:val="es-AR"/>
              </w:rPr>
              <w:t>30,3</w:t>
            </w:r>
          </w:p>
        </w:tc>
        <w:tc>
          <w:tcPr>
            <w:tcW w:w="1179" w:type="dxa"/>
          </w:tcPr>
          <w:p w:rsidR="00AB49A5" w:rsidRDefault="00AB49A5">
            <w:pPr>
              <w:jc w:val="right"/>
              <w:rPr>
                <w:lang w:val="es-AR"/>
              </w:rPr>
            </w:pPr>
            <w:r>
              <w:rPr>
                <w:lang w:val="es-AR"/>
              </w:rPr>
              <w:t>27,7</w:t>
            </w:r>
          </w:p>
        </w:tc>
        <w:tc>
          <w:tcPr>
            <w:tcW w:w="1180" w:type="dxa"/>
          </w:tcPr>
          <w:p w:rsidR="00AB49A5" w:rsidRDefault="00AB49A5">
            <w:pPr>
              <w:jc w:val="right"/>
              <w:rPr>
                <w:lang w:val="es-AR"/>
              </w:rPr>
            </w:pPr>
            <w:r>
              <w:rPr>
                <w:lang w:val="es-AR"/>
              </w:rPr>
              <w:t>34,9</w:t>
            </w:r>
          </w:p>
        </w:tc>
        <w:tc>
          <w:tcPr>
            <w:tcW w:w="1179" w:type="dxa"/>
          </w:tcPr>
          <w:p w:rsidR="00AB49A5" w:rsidRDefault="00AB49A5">
            <w:pPr>
              <w:jc w:val="right"/>
              <w:rPr>
                <w:lang w:val="es-AR"/>
              </w:rPr>
            </w:pPr>
            <w:r>
              <w:rPr>
                <w:lang w:val="es-AR"/>
              </w:rPr>
              <w:t>38,2</w:t>
            </w:r>
          </w:p>
        </w:tc>
        <w:tc>
          <w:tcPr>
            <w:tcW w:w="1180" w:type="dxa"/>
          </w:tcPr>
          <w:p w:rsidR="00AB49A5" w:rsidRDefault="00AB49A5">
            <w:pPr>
              <w:jc w:val="right"/>
              <w:rPr>
                <w:lang w:val="es-AR"/>
              </w:rPr>
            </w:pPr>
            <w:r>
              <w:rPr>
                <w:lang w:val="es-AR"/>
              </w:rPr>
              <w:t>43,0</w:t>
            </w:r>
          </w:p>
        </w:tc>
        <w:tc>
          <w:tcPr>
            <w:tcW w:w="1180" w:type="dxa"/>
          </w:tcPr>
          <w:p w:rsidR="00AB49A5" w:rsidRDefault="00AB49A5">
            <w:pPr>
              <w:jc w:val="right"/>
              <w:rPr>
                <w:lang w:val="es-AR"/>
              </w:rPr>
            </w:pPr>
          </w:p>
        </w:tc>
      </w:tr>
      <w:tr w:rsidR="00AB49A5">
        <w:tblPrEx>
          <w:tblCellMar>
            <w:top w:w="0" w:type="dxa"/>
            <w:bottom w:w="0" w:type="dxa"/>
          </w:tblCellMar>
        </w:tblPrEx>
        <w:tc>
          <w:tcPr>
            <w:tcW w:w="1809" w:type="dxa"/>
          </w:tcPr>
          <w:p w:rsidR="00AB49A5" w:rsidRDefault="00AB49A5">
            <w:pPr>
              <w:rPr>
                <w:lang w:val="es-AR"/>
              </w:rPr>
            </w:pPr>
            <w:r>
              <w:rPr>
                <w:lang w:val="es-AR"/>
              </w:rPr>
              <w:t>4. 10% más rico</w:t>
            </w:r>
          </w:p>
        </w:tc>
        <w:tc>
          <w:tcPr>
            <w:tcW w:w="1179" w:type="dxa"/>
          </w:tcPr>
          <w:p w:rsidR="00AB49A5" w:rsidRDefault="00AB49A5">
            <w:pPr>
              <w:jc w:val="right"/>
              <w:rPr>
                <w:lang w:val="es-AR"/>
              </w:rPr>
            </w:pPr>
            <w:r>
              <w:rPr>
                <w:lang w:val="es-AR"/>
              </w:rPr>
              <w:t>49,4</w:t>
            </w:r>
          </w:p>
        </w:tc>
        <w:tc>
          <w:tcPr>
            <w:tcW w:w="1180" w:type="dxa"/>
          </w:tcPr>
          <w:p w:rsidR="00AB49A5" w:rsidRDefault="00AB49A5">
            <w:pPr>
              <w:jc w:val="right"/>
              <w:rPr>
                <w:lang w:val="es-AR"/>
              </w:rPr>
            </w:pPr>
            <w:r>
              <w:rPr>
                <w:lang w:val="es-AR"/>
              </w:rPr>
              <w:t>39,3</w:t>
            </w:r>
          </w:p>
        </w:tc>
        <w:tc>
          <w:tcPr>
            <w:tcW w:w="1179" w:type="dxa"/>
          </w:tcPr>
          <w:p w:rsidR="00AB49A5" w:rsidRDefault="00AB49A5">
            <w:pPr>
              <w:jc w:val="right"/>
              <w:rPr>
                <w:lang w:val="es-AR"/>
              </w:rPr>
            </w:pPr>
            <w:r>
              <w:rPr>
                <w:lang w:val="es-AR"/>
              </w:rPr>
              <w:t>52,8</w:t>
            </w:r>
          </w:p>
        </w:tc>
        <w:tc>
          <w:tcPr>
            <w:tcW w:w="1180" w:type="dxa"/>
          </w:tcPr>
          <w:p w:rsidR="00AB49A5" w:rsidRDefault="00AB49A5">
            <w:pPr>
              <w:jc w:val="right"/>
              <w:rPr>
                <w:lang w:val="es-AR"/>
              </w:rPr>
            </w:pPr>
            <w:r>
              <w:rPr>
                <w:lang w:val="es-AR"/>
              </w:rPr>
              <w:t>41,9</w:t>
            </w:r>
          </w:p>
        </w:tc>
        <w:tc>
          <w:tcPr>
            <w:tcW w:w="1179" w:type="dxa"/>
          </w:tcPr>
          <w:p w:rsidR="00AB49A5" w:rsidRDefault="00AB49A5">
            <w:pPr>
              <w:jc w:val="right"/>
              <w:rPr>
                <w:lang w:val="es-AR"/>
              </w:rPr>
            </w:pPr>
            <w:r>
              <w:rPr>
                <w:lang w:val="es-AR"/>
              </w:rPr>
              <w:t>42,1</w:t>
            </w:r>
          </w:p>
        </w:tc>
        <w:tc>
          <w:tcPr>
            <w:tcW w:w="1180" w:type="dxa"/>
          </w:tcPr>
          <w:p w:rsidR="00AB49A5" w:rsidRDefault="00AB49A5">
            <w:pPr>
              <w:jc w:val="right"/>
              <w:rPr>
                <w:lang w:val="es-AR"/>
              </w:rPr>
            </w:pPr>
            <w:r>
              <w:rPr>
                <w:lang w:val="es-AR"/>
              </w:rPr>
              <w:t>43,5</w:t>
            </w:r>
          </w:p>
        </w:tc>
        <w:tc>
          <w:tcPr>
            <w:tcW w:w="1179" w:type="dxa"/>
          </w:tcPr>
          <w:p w:rsidR="00AB49A5" w:rsidRDefault="00AB49A5">
            <w:pPr>
              <w:jc w:val="right"/>
              <w:rPr>
                <w:lang w:val="es-AR"/>
              </w:rPr>
            </w:pPr>
            <w:r>
              <w:rPr>
                <w:lang w:val="es-AR"/>
              </w:rPr>
              <w:t>39,7</w:t>
            </w:r>
          </w:p>
        </w:tc>
        <w:tc>
          <w:tcPr>
            <w:tcW w:w="1180" w:type="dxa"/>
          </w:tcPr>
          <w:p w:rsidR="00AB49A5" w:rsidRDefault="00AB49A5">
            <w:pPr>
              <w:jc w:val="right"/>
              <w:rPr>
                <w:lang w:val="es-AR"/>
              </w:rPr>
            </w:pPr>
            <w:r>
              <w:rPr>
                <w:lang w:val="es-AR"/>
              </w:rPr>
              <w:t>47,8</w:t>
            </w:r>
          </w:p>
        </w:tc>
        <w:tc>
          <w:tcPr>
            <w:tcW w:w="1179" w:type="dxa"/>
          </w:tcPr>
          <w:p w:rsidR="00AB49A5" w:rsidRDefault="00AB49A5">
            <w:pPr>
              <w:jc w:val="right"/>
              <w:rPr>
                <w:lang w:val="es-AR"/>
              </w:rPr>
            </w:pPr>
            <w:r>
              <w:rPr>
                <w:lang w:val="es-AR"/>
              </w:rPr>
              <w:t>51,9</w:t>
            </w:r>
          </w:p>
        </w:tc>
        <w:tc>
          <w:tcPr>
            <w:tcW w:w="1180" w:type="dxa"/>
          </w:tcPr>
          <w:p w:rsidR="00AB49A5" w:rsidRDefault="00AB49A5">
            <w:pPr>
              <w:jc w:val="right"/>
              <w:rPr>
                <w:lang w:val="es-AR"/>
              </w:rPr>
            </w:pPr>
            <w:r>
              <w:rPr>
                <w:lang w:val="es-AR"/>
              </w:rPr>
              <w:t>56,6</w:t>
            </w:r>
          </w:p>
        </w:tc>
        <w:tc>
          <w:tcPr>
            <w:tcW w:w="1180" w:type="dxa"/>
          </w:tcPr>
          <w:p w:rsidR="00AB49A5" w:rsidRDefault="00AB49A5">
            <w:pPr>
              <w:jc w:val="right"/>
              <w:rPr>
                <w:lang w:val="es-AR"/>
              </w:rPr>
            </w:pPr>
            <w:r>
              <w:rPr>
                <w:lang w:val="es-AR"/>
              </w:rPr>
              <w:t>39,1</w:t>
            </w:r>
          </w:p>
        </w:tc>
      </w:tr>
      <w:tr w:rsidR="00AB49A5">
        <w:tblPrEx>
          <w:tblCellMar>
            <w:top w:w="0" w:type="dxa"/>
            <w:bottom w:w="0" w:type="dxa"/>
          </w:tblCellMar>
        </w:tblPrEx>
        <w:tc>
          <w:tcPr>
            <w:tcW w:w="1809" w:type="dxa"/>
          </w:tcPr>
          <w:p w:rsidR="00AB49A5" w:rsidRDefault="00AB49A5">
            <w:pPr>
              <w:rPr>
                <w:lang w:val="es-AR"/>
              </w:rPr>
            </w:pPr>
            <w:r>
              <w:rPr>
                <w:lang w:val="es-AR"/>
              </w:rPr>
              <w:t>Relaciones</w:t>
            </w:r>
          </w:p>
        </w:tc>
        <w:tc>
          <w:tcPr>
            <w:tcW w:w="1179" w:type="dxa"/>
          </w:tcPr>
          <w:p w:rsidR="00AB49A5" w:rsidRDefault="00AB49A5">
            <w:pPr>
              <w:jc w:val="right"/>
              <w:rPr>
                <w:lang w:val="es-AR"/>
              </w:rPr>
            </w:pPr>
          </w:p>
        </w:tc>
        <w:tc>
          <w:tcPr>
            <w:tcW w:w="1180" w:type="dxa"/>
          </w:tcPr>
          <w:p w:rsidR="00AB49A5" w:rsidRDefault="00AB49A5">
            <w:pPr>
              <w:jc w:val="right"/>
              <w:rPr>
                <w:lang w:val="es-AR"/>
              </w:rPr>
            </w:pPr>
          </w:p>
        </w:tc>
        <w:tc>
          <w:tcPr>
            <w:tcW w:w="1179" w:type="dxa"/>
          </w:tcPr>
          <w:p w:rsidR="00AB49A5" w:rsidRDefault="00AB49A5">
            <w:pPr>
              <w:jc w:val="right"/>
              <w:rPr>
                <w:lang w:val="es-AR"/>
              </w:rPr>
            </w:pPr>
          </w:p>
        </w:tc>
        <w:tc>
          <w:tcPr>
            <w:tcW w:w="1180" w:type="dxa"/>
          </w:tcPr>
          <w:p w:rsidR="00AB49A5" w:rsidRDefault="00AB49A5">
            <w:pPr>
              <w:jc w:val="right"/>
              <w:rPr>
                <w:lang w:val="es-AR"/>
              </w:rPr>
            </w:pPr>
          </w:p>
        </w:tc>
        <w:tc>
          <w:tcPr>
            <w:tcW w:w="1179" w:type="dxa"/>
          </w:tcPr>
          <w:p w:rsidR="00AB49A5" w:rsidRDefault="00AB49A5">
            <w:pPr>
              <w:jc w:val="right"/>
              <w:rPr>
                <w:lang w:val="es-AR"/>
              </w:rPr>
            </w:pPr>
          </w:p>
        </w:tc>
        <w:tc>
          <w:tcPr>
            <w:tcW w:w="1180" w:type="dxa"/>
          </w:tcPr>
          <w:p w:rsidR="00AB49A5" w:rsidRDefault="00AB49A5">
            <w:pPr>
              <w:jc w:val="right"/>
              <w:rPr>
                <w:lang w:val="es-AR"/>
              </w:rPr>
            </w:pPr>
          </w:p>
        </w:tc>
        <w:tc>
          <w:tcPr>
            <w:tcW w:w="1179" w:type="dxa"/>
          </w:tcPr>
          <w:p w:rsidR="00AB49A5" w:rsidRDefault="00AB49A5">
            <w:pPr>
              <w:jc w:val="right"/>
              <w:rPr>
                <w:lang w:val="es-AR"/>
              </w:rPr>
            </w:pPr>
          </w:p>
        </w:tc>
        <w:tc>
          <w:tcPr>
            <w:tcW w:w="1180" w:type="dxa"/>
          </w:tcPr>
          <w:p w:rsidR="00AB49A5" w:rsidRDefault="00AB49A5">
            <w:pPr>
              <w:jc w:val="right"/>
              <w:rPr>
                <w:lang w:val="es-AR"/>
              </w:rPr>
            </w:pPr>
          </w:p>
        </w:tc>
        <w:tc>
          <w:tcPr>
            <w:tcW w:w="1179" w:type="dxa"/>
          </w:tcPr>
          <w:p w:rsidR="00AB49A5" w:rsidRDefault="00AB49A5">
            <w:pPr>
              <w:jc w:val="right"/>
              <w:rPr>
                <w:lang w:val="es-AR"/>
              </w:rPr>
            </w:pPr>
          </w:p>
        </w:tc>
        <w:tc>
          <w:tcPr>
            <w:tcW w:w="1180" w:type="dxa"/>
          </w:tcPr>
          <w:p w:rsidR="00AB49A5" w:rsidRDefault="00AB49A5">
            <w:pPr>
              <w:jc w:val="right"/>
              <w:rPr>
                <w:lang w:val="es-AR"/>
              </w:rPr>
            </w:pPr>
          </w:p>
        </w:tc>
        <w:tc>
          <w:tcPr>
            <w:tcW w:w="1180" w:type="dxa"/>
          </w:tcPr>
          <w:p w:rsidR="00AB49A5" w:rsidRDefault="00AB49A5">
            <w:pPr>
              <w:jc w:val="right"/>
              <w:rPr>
                <w:lang w:val="es-AR"/>
              </w:rPr>
            </w:pPr>
          </w:p>
        </w:tc>
      </w:tr>
      <w:tr w:rsidR="00AB49A5">
        <w:tblPrEx>
          <w:tblCellMar>
            <w:top w:w="0" w:type="dxa"/>
            <w:bottom w:w="0" w:type="dxa"/>
          </w:tblCellMar>
        </w:tblPrEx>
        <w:tc>
          <w:tcPr>
            <w:tcW w:w="1809" w:type="dxa"/>
          </w:tcPr>
          <w:p w:rsidR="00AB49A5" w:rsidRDefault="00AB49A5">
            <w:pPr>
              <w:rPr>
                <w:lang w:val="es-AR"/>
              </w:rPr>
            </w:pPr>
            <w:r>
              <w:rPr>
                <w:lang w:val="es-AR"/>
              </w:rPr>
              <w:t xml:space="preserve">     3/1</w:t>
            </w:r>
          </w:p>
        </w:tc>
        <w:tc>
          <w:tcPr>
            <w:tcW w:w="1179" w:type="dxa"/>
          </w:tcPr>
          <w:p w:rsidR="00AB49A5" w:rsidRDefault="00AB49A5">
            <w:pPr>
              <w:jc w:val="right"/>
              <w:rPr>
                <w:lang w:val="es-AR"/>
              </w:rPr>
            </w:pPr>
            <w:r>
              <w:rPr>
                <w:lang w:val="es-AR"/>
              </w:rPr>
              <w:t>8,4</w:t>
            </w:r>
          </w:p>
        </w:tc>
        <w:tc>
          <w:tcPr>
            <w:tcW w:w="1180" w:type="dxa"/>
          </w:tcPr>
          <w:p w:rsidR="00AB49A5" w:rsidRDefault="00AB49A5">
            <w:pPr>
              <w:jc w:val="right"/>
              <w:rPr>
                <w:lang w:val="es-AR"/>
              </w:rPr>
            </w:pPr>
            <w:r>
              <w:rPr>
                <w:lang w:val="es-AR"/>
              </w:rPr>
              <w:t>4,2</w:t>
            </w:r>
          </w:p>
        </w:tc>
        <w:tc>
          <w:tcPr>
            <w:tcW w:w="1179" w:type="dxa"/>
          </w:tcPr>
          <w:p w:rsidR="00AB49A5" w:rsidRDefault="00AB49A5">
            <w:pPr>
              <w:jc w:val="right"/>
              <w:rPr>
                <w:lang w:val="es-AR"/>
              </w:rPr>
            </w:pPr>
            <w:r>
              <w:rPr>
                <w:lang w:val="es-AR"/>
              </w:rPr>
              <w:t>17,9</w:t>
            </w:r>
          </w:p>
        </w:tc>
        <w:tc>
          <w:tcPr>
            <w:tcW w:w="1180" w:type="dxa"/>
          </w:tcPr>
          <w:p w:rsidR="00AB49A5" w:rsidRDefault="00AB49A5">
            <w:pPr>
              <w:jc w:val="right"/>
              <w:rPr>
                <w:lang w:val="es-AR"/>
              </w:rPr>
            </w:pPr>
            <w:r>
              <w:rPr>
                <w:lang w:val="es-AR"/>
              </w:rPr>
              <w:t>8,0</w:t>
            </w:r>
          </w:p>
        </w:tc>
        <w:tc>
          <w:tcPr>
            <w:tcW w:w="1179" w:type="dxa"/>
          </w:tcPr>
          <w:p w:rsidR="00AB49A5" w:rsidRDefault="00AB49A5">
            <w:pPr>
              <w:jc w:val="right"/>
              <w:rPr>
                <w:lang w:val="es-AR"/>
              </w:rPr>
            </w:pPr>
            <w:r>
              <w:rPr>
                <w:lang w:val="es-AR"/>
              </w:rPr>
              <w:t>8,2</w:t>
            </w:r>
          </w:p>
        </w:tc>
        <w:tc>
          <w:tcPr>
            <w:tcW w:w="1180" w:type="dxa"/>
          </w:tcPr>
          <w:p w:rsidR="00AB49A5" w:rsidRDefault="00AB49A5">
            <w:pPr>
              <w:jc w:val="right"/>
              <w:rPr>
                <w:lang w:val="es-AR"/>
              </w:rPr>
            </w:pPr>
            <w:r>
              <w:rPr>
                <w:lang w:val="es-AR"/>
              </w:rPr>
              <w:t>15,9</w:t>
            </w:r>
          </w:p>
        </w:tc>
        <w:tc>
          <w:tcPr>
            <w:tcW w:w="1179" w:type="dxa"/>
          </w:tcPr>
          <w:p w:rsidR="00AB49A5" w:rsidRDefault="00AB49A5">
            <w:pPr>
              <w:jc w:val="right"/>
              <w:rPr>
                <w:lang w:val="es-AR"/>
              </w:rPr>
            </w:pPr>
            <w:r>
              <w:rPr>
                <w:lang w:val="es-AR"/>
              </w:rPr>
              <w:t>7,9</w:t>
            </w:r>
          </w:p>
        </w:tc>
        <w:tc>
          <w:tcPr>
            <w:tcW w:w="1180" w:type="dxa"/>
          </w:tcPr>
          <w:p w:rsidR="00AB49A5" w:rsidRDefault="00AB49A5">
            <w:pPr>
              <w:jc w:val="right"/>
              <w:rPr>
                <w:lang w:val="es-AR"/>
              </w:rPr>
            </w:pPr>
            <w:r>
              <w:rPr>
                <w:lang w:val="es-AR"/>
              </w:rPr>
              <w:t>11,2</w:t>
            </w:r>
          </w:p>
        </w:tc>
        <w:tc>
          <w:tcPr>
            <w:tcW w:w="1179" w:type="dxa"/>
          </w:tcPr>
          <w:p w:rsidR="00AB49A5" w:rsidRDefault="00AB49A5">
            <w:pPr>
              <w:jc w:val="right"/>
              <w:rPr>
                <w:lang w:val="es-AR"/>
              </w:rPr>
            </w:pPr>
            <w:r>
              <w:rPr>
                <w:lang w:val="es-AR"/>
              </w:rPr>
              <w:t>21,2</w:t>
            </w:r>
          </w:p>
        </w:tc>
        <w:tc>
          <w:tcPr>
            <w:tcW w:w="1180" w:type="dxa"/>
          </w:tcPr>
          <w:p w:rsidR="00AB49A5" w:rsidRDefault="00AB49A5">
            <w:pPr>
              <w:jc w:val="right"/>
              <w:rPr>
                <w:lang w:val="es-AR"/>
              </w:rPr>
            </w:pPr>
            <w:r>
              <w:rPr>
                <w:lang w:val="es-AR"/>
              </w:rPr>
              <w:t>23,8</w:t>
            </w:r>
          </w:p>
        </w:tc>
        <w:tc>
          <w:tcPr>
            <w:tcW w:w="1180" w:type="dxa"/>
          </w:tcPr>
          <w:p w:rsidR="00AB49A5" w:rsidRDefault="00AB49A5">
            <w:pPr>
              <w:jc w:val="right"/>
              <w:rPr>
                <w:lang w:val="es-AR"/>
              </w:rPr>
            </w:pPr>
          </w:p>
        </w:tc>
      </w:tr>
      <w:tr w:rsidR="00AB49A5">
        <w:tblPrEx>
          <w:tblCellMar>
            <w:top w:w="0" w:type="dxa"/>
            <w:bottom w:w="0" w:type="dxa"/>
          </w:tblCellMar>
        </w:tblPrEx>
        <w:tc>
          <w:tcPr>
            <w:tcW w:w="1809" w:type="dxa"/>
          </w:tcPr>
          <w:p w:rsidR="00AB49A5" w:rsidRDefault="00AB49A5">
            <w:pPr>
              <w:rPr>
                <w:lang w:val="es-AR"/>
              </w:rPr>
            </w:pPr>
            <w:r>
              <w:rPr>
                <w:lang w:val="es-AR"/>
              </w:rPr>
              <w:t xml:space="preserve">     4/1</w:t>
            </w:r>
          </w:p>
        </w:tc>
        <w:tc>
          <w:tcPr>
            <w:tcW w:w="1179" w:type="dxa"/>
          </w:tcPr>
          <w:p w:rsidR="00AB49A5" w:rsidRDefault="00AB49A5">
            <w:pPr>
              <w:jc w:val="right"/>
              <w:rPr>
                <w:lang w:val="es-AR"/>
              </w:rPr>
            </w:pPr>
            <w:r>
              <w:rPr>
                <w:lang w:val="es-AR"/>
              </w:rPr>
              <w:t>12,3</w:t>
            </w:r>
          </w:p>
        </w:tc>
        <w:tc>
          <w:tcPr>
            <w:tcW w:w="1180" w:type="dxa"/>
          </w:tcPr>
          <w:p w:rsidR="00AB49A5" w:rsidRDefault="00AB49A5">
            <w:pPr>
              <w:jc w:val="right"/>
              <w:rPr>
                <w:lang w:val="es-AR"/>
              </w:rPr>
            </w:pPr>
            <w:r>
              <w:rPr>
                <w:lang w:val="es-AR"/>
              </w:rPr>
              <w:t>7,5</w:t>
            </w:r>
          </w:p>
        </w:tc>
        <w:tc>
          <w:tcPr>
            <w:tcW w:w="1179" w:type="dxa"/>
          </w:tcPr>
          <w:p w:rsidR="00AB49A5" w:rsidRDefault="00AB49A5">
            <w:pPr>
              <w:jc w:val="right"/>
              <w:rPr>
                <w:lang w:val="es-AR"/>
              </w:rPr>
            </w:pPr>
            <w:r>
              <w:rPr>
                <w:lang w:val="es-AR"/>
              </w:rPr>
              <w:t>22,0</w:t>
            </w:r>
          </w:p>
        </w:tc>
        <w:tc>
          <w:tcPr>
            <w:tcW w:w="1180" w:type="dxa"/>
          </w:tcPr>
          <w:p w:rsidR="00AB49A5" w:rsidRDefault="00AB49A5">
            <w:pPr>
              <w:jc w:val="right"/>
              <w:rPr>
                <w:lang w:val="es-AR"/>
              </w:rPr>
            </w:pPr>
            <w:r>
              <w:rPr>
                <w:lang w:val="es-AR"/>
              </w:rPr>
              <w:t>12,0</w:t>
            </w:r>
          </w:p>
        </w:tc>
        <w:tc>
          <w:tcPr>
            <w:tcW w:w="1179" w:type="dxa"/>
          </w:tcPr>
          <w:p w:rsidR="00AB49A5" w:rsidRDefault="00AB49A5">
            <w:pPr>
              <w:jc w:val="right"/>
              <w:rPr>
                <w:lang w:val="es-AR"/>
              </w:rPr>
            </w:pPr>
            <w:r>
              <w:rPr>
                <w:lang w:val="es-AR"/>
              </w:rPr>
              <w:t>12,4</w:t>
            </w:r>
          </w:p>
        </w:tc>
        <w:tc>
          <w:tcPr>
            <w:tcW w:w="1180" w:type="dxa"/>
          </w:tcPr>
          <w:p w:rsidR="00AB49A5" w:rsidRDefault="00AB49A5">
            <w:pPr>
              <w:jc w:val="right"/>
              <w:rPr>
                <w:lang w:val="es-AR"/>
              </w:rPr>
            </w:pPr>
            <w:r>
              <w:rPr>
                <w:lang w:val="es-AR"/>
              </w:rPr>
              <w:t>22,9</w:t>
            </w:r>
          </w:p>
        </w:tc>
        <w:tc>
          <w:tcPr>
            <w:tcW w:w="1179" w:type="dxa"/>
          </w:tcPr>
          <w:p w:rsidR="00AB49A5" w:rsidRDefault="00AB49A5">
            <w:pPr>
              <w:jc w:val="right"/>
              <w:rPr>
                <w:lang w:val="es-AR"/>
              </w:rPr>
            </w:pPr>
            <w:r>
              <w:rPr>
                <w:lang w:val="es-AR"/>
              </w:rPr>
              <w:t>11,3</w:t>
            </w:r>
          </w:p>
        </w:tc>
        <w:tc>
          <w:tcPr>
            <w:tcW w:w="1180" w:type="dxa"/>
          </w:tcPr>
          <w:p w:rsidR="00AB49A5" w:rsidRDefault="00AB49A5">
            <w:pPr>
              <w:jc w:val="right"/>
              <w:rPr>
                <w:lang w:val="es-AR"/>
              </w:rPr>
            </w:pPr>
            <w:r>
              <w:rPr>
                <w:lang w:val="es-AR"/>
              </w:rPr>
              <w:t>15,4</w:t>
            </w:r>
          </w:p>
        </w:tc>
        <w:tc>
          <w:tcPr>
            <w:tcW w:w="1179" w:type="dxa"/>
          </w:tcPr>
          <w:p w:rsidR="00AB49A5" w:rsidRDefault="00AB49A5">
            <w:pPr>
              <w:jc w:val="right"/>
              <w:rPr>
                <w:lang w:val="es-AR"/>
              </w:rPr>
            </w:pPr>
            <w:r>
              <w:rPr>
                <w:lang w:val="es-AR"/>
              </w:rPr>
              <w:t>28,8</w:t>
            </w:r>
          </w:p>
        </w:tc>
        <w:tc>
          <w:tcPr>
            <w:tcW w:w="1180" w:type="dxa"/>
          </w:tcPr>
          <w:p w:rsidR="00AB49A5" w:rsidRDefault="00AB49A5">
            <w:pPr>
              <w:jc w:val="right"/>
              <w:rPr>
                <w:lang w:val="es-AR"/>
              </w:rPr>
            </w:pPr>
            <w:r>
              <w:rPr>
                <w:lang w:val="es-AR"/>
              </w:rPr>
              <w:t>31,4</w:t>
            </w:r>
          </w:p>
        </w:tc>
        <w:tc>
          <w:tcPr>
            <w:tcW w:w="1180" w:type="dxa"/>
          </w:tcPr>
          <w:p w:rsidR="00AB49A5" w:rsidRDefault="00AB49A5">
            <w:pPr>
              <w:jc w:val="right"/>
              <w:rPr>
                <w:lang w:val="es-AR"/>
              </w:rPr>
            </w:pPr>
            <w:r>
              <w:rPr>
                <w:lang w:val="es-AR"/>
              </w:rPr>
              <w:t>11,5</w:t>
            </w:r>
          </w:p>
        </w:tc>
      </w:tr>
      <w:tr w:rsidR="00AB49A5">
        <w:tblPrEx>
          <w:tblCellMar>
            <w:top w:w="0" w:type="dxa"/>
            <w:bottom w:w="0" w:type="dxa"/>
          </w:tblCellMar>
        </w:tblPrEx>
        <w:tc>
          <w:tcPr>
            <w:tcW w:w="1809" w:type="dxa"/>
          </w:tcPr>
          <w:p w:rsidR="00AB49A5" w:rsidRDefault="00AB49A5">
            <w:pPr>
              <w:rPr>
                <w:lang w:val="es-AR"/>
              </w:rPr>
            </w:pPr>
            <w:r>
              <w:rPr>
                <w:lang w:val="es-AR"/>
              </w:rPr>
              <w:t xml:space="preserve">     4/2</w:t>
            </w:r>
          </w:p>
        </w:tc>
        <w:tc>
          <w:tcPr>
            <w:tcW w:w="1179" w:type="dxa"/>
          </w:tcPr>
          <w:p w:rsidR="00AB49A5" w:rsidRDefault="00AB49A5">
            <w:pPr>
              <w:jc w:val="right"/>
              <w:rPr>
                <w:lang w:val="es-AR"/>
              </w:rPr>
            </w:pPr>
            <w:r>
              <w:rPr>
                <w:lang w:val="es-AR"/>
              </w:rPr>
              <w:t>5,1</w:t>
            </w:r>
          </w:p>
        </w:tc>
        <w:tc>
          <w:tcPr>
            <w:tcW w:w="1180" w:type="dxa"/>
          </w:tcPr>
          <w:p w:rsidR="00AB49A5" w:rsidRDefault="00AB49A5">
            <w:pPr>
              <w:jc w:val="right"/>
              <w:rPr>
                <w:lang w:val="es-AR"/>
              </w:rPr>
            </w:pPr>
            <w:r>
              <w:rPr>
                <w:lang w:val="es-AR"/>
              </w:rPr>
              <w:t>2,7</w:t>
            </w:r>
          </w:p>
        </w:tc>
        <w:tc>
          <w:tcPr>
            <w:tcW w:w="1179" w:type="dxa"/>
          </w:tcPr>
          <w:p w:rsidR="00AB49A5" w:rsidRDefault="00AB49A5">
            <w:pPr>
              <w:jc w:val="right"/>
              <w:rPr>
                <w:lang w:val="es-AR"/>
              </w:rPr>
            </w:pPr>
            <w:r>
              <w:rPr>
                <w:lang w:val="es-AR"/>
              </w:rPr>
              <w:t>7,1</w:t>
            </w:r>
          </w:p>
        </w:tc>
        <w:tc>
          <w:tcPr>
            <w:tcW w:w="1180" w:type="dxa"/>
          </w:tcPr>
          <w:p w:rsidR="00AB49A5" w:rsidRDefault="00AB49A5">
            <w:pPr>
              <w:jc w:val="right"/>
              <w:rPr>
                <w:lang w:val="es-AR"/>
              </w:rPr>
            </w:pPr>
            <w:r>
              <w:rPr>
                <w:lang w:val="es-AR"/>
              </w:rPr>
              <w:t>4,1</w:t>
            </w:r>
          </w:p>
        </w:tc>
        <w:tc>
          <w:tcPr>
            <w:tcW w:w="1179" w:type="dxa"/>
          </w:tcPr>
          <w:p w:rsidR="00AB49A5" w:rsidRDefault="00AB49A5">
            <w:pPr>
              <w:jc w:val="right"/>
              <w:rPr>
                <w:lang w:val="es-AR"/>
              </w:rPr>
            </w:pPr>
            <w:r>
              <w:rPr>
                <w:lang w:val="es-AR"/>
              </w:rPr>
              <w:t>4,0</w:t>
            </w:r>
          </w:p>
        </w:tc>
        <w:tc>
          <w:tcPr>
            <w:tcW w:w="1180" w:type="dxa"/>
          </w:tcPr>
          <w:p w:rsidR="00AB49A5" w:rsidRDefault="00AB49A5">
            <w:pPr>
              <w:jc w:val="right"/>
              <w:rPr>
                <w:lang w:val="es-AR"/>
              </w:rPr>
            </w:pPr>
            <w:r>
              <w:rPr>
                <w:lang w:val="es-AR"/>
              </w:rPr>
              <w:t>5,4</w:t>
            </w:r>
          </w:p>
        </w:tc>
        <w:tc>
          <w:tcPr>
            <w:tcW w:w="1179" w:type="dxa"/>
          </w:tcPr>
          <w:p w:rsidR="00AB49A5" w:rsidRDefault="00AB49A5">
            <w:pPr>
              <w:jc w:val="right"/>
              <w:rPr>
                <w:lang w:val="es-AR"/>
              </w:rPr>
            </w:pPr>
            <w:r>
              <w:rPr>
                <w:lang w:val="es-AR"/>
              </w:rPr>
              <w:t>3,4</w:t>
            </w:r>
          </w:p>
        </w:tc>
        <w:tc>
          <w:tcPr>
            <w:tcW w:w="1180" w:type="dxa"/>
          </w:tcPr>
          <w:p w:rsidR="00AB49A5" w:rsidRDefault="00AB49A5">
            <w:pPr>
              <w:jc w:val="right"/>
              <w:rPr>
                <w:lang w:val="es-AR"/>
              </w:rPr>
            </w:pPr>
            <w:r>
              <w:rPr>
                <w:lang w:val="es-AR"/>
              </w:rPr>
              <w:t>4,8</w:t>
            </w:r>
          </w:p>
        </w:tc>
        <w:tc>
          <w:tcPr>
            <w:tcW w:w="1179" w:type="dxa"/>
          </w:tcPr>
          <w:p w:rsidR="00AB49A5" w:rsidRDefault="00AB49A5">
            <w:pPr>
              <w:jc w:val="right"/>
              <w:rPr>
                <w:lang w:val="es-AR"/>
              </w:rPr>
            </w:pPr>
            <w:r>
              <w:rPr>
                <w:lang w:val="es-AR"/>
              </w:rPr>
              <w:t>7,4</w:t>
            </w:r>
          </w:p>
        </w:tc>
        <w:tc>
          <w:tcPr>
            <w:tcW w:w="1180" w:type="dxa"/>
          </w:tcPr>
          <w:p w:rsidR="00AB49A5" w:rsidRDefault="00AB49A5">
            <w:pPr>
              <w:jc w:val="right"/>
              <w:rPr>
                <w:lang w:val="es-AR"/>
              </w:rPr>
            </w:pPr>
            <w:r>
              <w:rPr>
                <w:lang w:val="es-AR"/>
              </w:rPr>
              <w:t>10,9</w:t>
            </w:r>
          </w:p>
        </w:tc>
        <w:tc>
          <w:tcPr>
            <w:tcW w:w="1180" w:type="dxa"/>
          </w:tcPr>
          <w:p w:rsidR="00AB49A5" w:rsidRDefault="00AB49A5">
            <w:pPr>
              <w:jc w:val="right"/>
              <w:rPr>
                <w:lang w:val="es-AR"/>
              </w:rPr>
            </w:pPr>
            <w:r>
              <w:rPr>
                <w:lang w:val="es-AR"/>
              </w:rPr>
              <w:t>3,5</w:t>
            </w:r>
          </w:p>
        </w:tc>
      </w:tr>
      <w:tr w:rsidR="00AB49A5">
        <w:tblPrEx>
          <w:tblCellMar>
            <w:top w:w="0" w:type="dxa"/>
            <w:bottom w:w="0" w:type="dxa"/>
          </w:tblCellMar>
        </w:tblPrEx>
        <w:tc>
          <w:tcPr>
            <w:tcW w:w="1809" w:type="dxa"/>
          </w:tcPr>
          <w:p w:rsidR="00AB49A5" w:rsidRDefault="00AB49A5">
            <w:pPr>
              <w:rPr>
                <w:lang w:val="es-AR"/>
              </w:rPr>
            </w:pPr>
            <w:r>
              <w:rPr>
                <w:lang w:val="es-AR"/>
              </w:rPr>
              <w:t>Coeficiente de Gini</w:t>
            </w:r>
          </w:p>
        </w:tc>
        <w:tc>
          <w:tcPr>
            <w:tcW w:w="1179" w:type="dxa"/>
          </w:tcPr>
          <w:p w:rsidR="00AB49A5" w:rsidRDefault="00AB49A5">
            <w:pPr>
              <w:jc w:val="right"/>
              <w:rPr>
                <w:lang w:val="es-AR"/>
              </w:rPr>
            </w:pPr>
            <w:r>
              <w:rPr>
                <w:lang w:val="es-AR"/>
              </w:rPr>
              <w:t>0,57</w:t>
            </w:r>
          </w:p>
        </w:tc>
        <w:tc>
          <w:tcPr>
            <w:tcW w:w="1180" w:type="dxa"/>
          </w:tcPr>
          <w:p w:rsidR="00AB49A5" w:rsidRDefault="00AB49A5">
            <w:pPr>
              <w:jc w:val="right"/>
              <w:rPr>
                <w:lang w:val="es-AR"/>
              </w:rPr>
            </w:pPr>
            <w:r>
              <w:rPr>
                <w:lang w:val="es-AR"/>
              </w:rPr>
              <w:t>0,50</w:t>
            </w:r>
          </w:p>
        </w:tc>
        <w:tc>
          <w:tcPr>
            <w:tcW w:w="1179" w:type="dxa"/>
          </w:tcPr>
          <w:p w:rsidR="00AB49A5" w:rsidRDefault="00AB49A5">
            <w:pPr>
              <w:jc w:val="right"/>
              <w:rPr>
                <w:lang w:val="es-AR"/>
              </w:rPr>
            </w:pPr>
            <w:r>
              <w:rPr>
                <w:lang w:val="es-AR"/>
              </w:rPr>
              <w:t>0,61</w:t>
            </w:r>
          </w:p>
        </w:tc>
        <w:tc>
          <w:tcPr>
            <w:tcW w:w="1180" w:type="dxa"/>
          </w:tcPr>
          <w:p w:rsidR="00AB49A5" w:rsidRDefault="00AB49A5">
            <w:pPr>
              <w:jc w:val="right"/>
              <w:rPr>
                <w:lang w:val="es-AR"/>
              </w:rPr>
            </w:pPr>
            <w:r>
              <w:rPr>
                <w:lang w:val="es-AR"/>
              </w:rPr>
              <w:t>0,51</w:t>
            </w:r>
          </w:p>
        </w:tc>
        <w:tc>
          <w:tcPr>
            <w:tcW w:w="1179" w:type="dxa"/>
          </w:tcPr>
          <w:p w:rsidR="00AB49A5" w:rsidRDefault="00AB49A5">
            <w:pPr>
              <w:jc w:val="right"/>
              <w:rPr>
                <w:lang w:val="es-AR"/>
              </w:rPr>
            </w:pPr>
            <w:r>
              <w:rPr>
                <w:lang w:val="es-AR"/>
              </w:rPr>
              <w:t>0,52</w:t>
            </w:r>
          </w:p>
        </w:tc>
        <w:tc>
          <w:tcPr>
            <w:tcW w:w="1180" w:type="dxa"/>
          </w:tcPr>
          <w:p w:rsidR="00AB49A5" w:rsidRDefault="00AB49A5">
            <w:pPr>
              <w:jc w:val="right"/>
              <w:rPr>
                <w:lang w:val="es-AR"/>
              </w:rPr>
            </w:pPr>
            <w:r>
              <w:rPr>
                <w:lang w:val="es-AR"/>
              </w:rPr>
              <w:t>0,56</w:t>
            </w:r>
          </w:p>
        </w:tc>
        <w:tc>
          <w:tcPr>
            <w:tcW w:w="1179" w:type="dxa"/>
          </w:tcPr>
          <w:p w:rsidR="00AB49A5" w:rsidRDefault="00AB49A5">
            <w:pPr>
              <w:jc w:val="right"/>
              <w:rPr>
                <w:lang w:val="es-AR"/>
              </w:rPr>
            </w:pPr>
            <w:r>
              <w:rPr>
                <w:lang w:val="es-AR"/>
              </w:rPr>
              <w:t>0,50</w:t>
            </w:r>
          </w:p>
        </w:tc>
        <w:tc>
          <w:tcPr>
            <w:tcW w:w="1180" w:type="dxa"/>
          </w:tcPr>
          <w:p w:rsidR="00AB49A5" w:rsidRDefault="00AB49A5">
            <w:pPr>
              <w:jc w:val="right"/>
              <w:rPr>
                <w:lang w:val="es-AR"/>
              </w:rPr>
            </w:pPr>
            <w:r>
              <w:rPr>
                <w:lang w:val="es-AR"/>
              </w:rPr>
              <w:t>0,56</w:t>
            </w:r>
          </w:p>
        </w:tc>
        <w:tc>
          <w:tcPr>
            <w:tcW w:w="1179" w:type="dxa"/>
          </w:tcPr>
          <w:p w:rsidR="00AB49A5" w:rsidRDefault="00AB49A5">
            <w:pPr>
              <w:jc w:val="right"/>
              <w:rPr>
                <w:lang w:val="es-AR"/>
              </w:rPr>
            </w:pPr>
            <w:r>
              <w:rPr>
                <w:lang w:val="es-AR"/>
              </w:rPr>
              <w:t>0,61</w:t>
            </w:r>
          </w:p>
        </w:tc>
        <w:tc>
          <w:tcPr>
            <w:tcW w:w="1180" w:type="dxa"/>
          </w:tcPr>
          <w:p w:rsidR="00AB49A5" w:rsidRDefault="00AB49A5">
            <w:pPr>
              <w:jc w:val="right"/>
              <w:rPr>
                <w:lang w:val="es-AR"/>
              </w:rPr>
            </w:pPr>
            <w:r>
              <w:rPr>
                <w:lang w:val="es-AR"/>
              </w:rPr>
              <w:t>0,68</w:t>
            </w:r>
          </w:p>
        </w:tc>
        <w:tc>
          <w:tcPr>
            <w:tcW w:w="1180" w:type="dxa"/>
          </w:tcPr>
          <w:p w:rsidR="00AB49A5" w:rsidRDefault="00AB49A5">
            <w:pPr>
              <w:jc w:val="right"/>
              <w:rPr>
                <w:lang w:val="es-AR"/>
              </w:rPr>
            </w:pPr>
            <w:r>
              <w:rPr>
                <w:lang w:val="es-AR"/>
              </w:rPr>
              <w:t>0,50</w:t>
            </w:r>
          </w:p>
        </w:tc>
      </w:tr>
      <w:tr w:rsidR="00AB49A5">
        <w:tblPrEx>
          <w:tblCellMar>
            <w:top w:w="0" w:type="dxa"/>
            <w:bottom w:w="0" w:type="dxa"/>
          </w:tblCellMar>
        </w:tblPrEx>
        <w:tc>
          <w:tcPr>
            <w:tcW w:w="1809" w:type="dxa"/>
          </w:tcPr>
          <w:p w:rsidR="00AB49A5" w:rsidRDefault="00AB49A5">
            <w:pPr>
              <w:rPr>
                <w:lang w:val="es-AR"/>
              </w:rPr>
            </w:pPr>
            <w:r>
              <w:rPr>
                <w:lang w:val="es-AR"/>
              </w:rPr>
              <w:t>Composición de la pobreza</w:t>
            </w:r>
          </w:p>
        </w:tc>
        <w:tc>
          <w:tcPr>
            <w:tcW w:w="1179" w:type="dxa"/>
          </w:tcPr>
          <w:p w:rsidR="00AB49A5" w:rsidRDefault="00AB49A5">
            <w:pPr>
              <w:jc w:val="right"/>
              <w:rPr>
                <w:lang w:val="es-AR"/>
              </w:rPr>
            </w:pPr>
          </w:p>
        </w:tc>
        <w:tc>
          <w:tcPr>
            <w:tcW w:w="1180" w:type="dxa"/>
          </w:tcPr>
          <w:p w:rsidR="00AB49A5" w:rsidRDefault="00AB49A5">
            <w:pPr>
              <w:jc w:val="right"/>
              <w:rPr>
                <w:lang w:val="es-AR"/>
              </w:rPr>
            </w:pPr>
          </w:p>
        </w:tc>
        <w:tc>
          <w:tcPr>
            <w:tcW w:w="1179" w:type="dxa"/>
          </w:tcPr>
          <w:p w:rsidR="00AB49A5" w:rsidRDefault="00AB49A5">
            <w:pPr>
              <w:jc w:val="right"/>
              <w:rPr>
                <w:lang w:val="es-AR"/>
              </w:rPr>
            </w:pPr>
          </w:p>
        </w:tc>
        <w:tc>
          <w:tcPr>
            <w:tcW w:w="1180" w:type="dxa"/>
          </w:tcPr>
          <w:p w:rsidR="00AB49A5" w:rsidRDefault="00AB49A5">
            <w:pPr>
              <w:jc w:val="right"/>
              <w:rPr>
                <w:lang w:val="es-AR"/>
              </w:rPr>
            </w:pPr>
          </w:p>
        </w:tc>
        <w:tc>
          <w:tcPr>
            <w:tcW w:w="1179" w:type="dxa"/>
          </w:tcPr>
          <w:p w:rsidR="00AB49A5" w:rsidRDefault="00AB49A5">
            <w:pPr>
              <w:jc w:val="right"/>
              <w:rPr>
                <w:lang w:val="es-AR"/>
              </w:rPr>
            </w:pPr>
          </w:p>
        </w:tc>
        <w:tc>
          <w:tcPr>
            <w:tcW w:w="1180" w:type="dxa"/>
          </w:tcPr>
          <w:p w:rsidR="00AB49A5" w:rsidRDefault="00AB49A5">
            <w:pPr>
              <w:jc w:val="right"/>
              <w:rPr>
                <w:lang w:val="es-AR"/>
              </w:rPr>
            </w:pPr>
          </w:p>
        </w:tc>
        <w:tc>
          <w:tcPr>
            <w:tcW w:w="1179" w:type="dxa"/>
          </w:tcPr>
          <w:p w:rsidR="00AB49A5" w:rsidRDefault="00AB49A5">
            <w:pPr>
              <w:jc w:val="right"/>
              <w:rPr>
                <w:lang w:val="es-AR"/>
              </w:rPr>
            </w:pPr>
          </w:p>
        </w:tc>
        <w:tc>
          <w:tcPr>
            <w:tcW w:w="1180" w:type="dxa"/>
          </w:tcPr>
          <w:p w:rsidR="00AB49A5" w:rsidRDefault="00AB49A5">
            <w:pPr>
              <w:jc w:val="right"/>
              <w:rPr>
                <w:lang w:val="es-AR"/>
              </w:rPr>
            </w:pPr>
          </w:p>
        </w:tc>
        <w:tc>
          <w:tcPr>
            <w:tcW w:w="1179" w:type="dxa"/>
          </w:tcPr>
          <w:p w:rsidR="00AB49A5" w:rsidRDefault="00AB49A5">
            <w:pPr>
              <w:jc w:val="right"/>
              <w:rPr>
                <w:lang w:val="es-AR"/>
              </w:rPr>
            </w:pPr>
          </w:p>
        </w:tc>
        <w:tc>
          <w:tcPr>
            <w:tcW w:w="1180" w:type="dxa"/>
          </w:tcPr>
          <w:p w:rsidR="00AB49A5" w:rsidRDefault="00AB49A5">
            <w:pPr>
              <w:jc w:val="right"/>
              <w:rPr>
                <w:lang w:val="es-AR"/>
              </w:rPr>
            </w:pPr>
          </w:p>
        </w:tc>
        <w:tc>
          <w:tcPr>
            <w:tcW w:w="1180" w:type="dxa"/>
          </w:tcPr>
          <w:p w:rsidR="00AB49A5" w:rsidRDefault="00AB49A5">
            <w:pPr>
              <w:jc w:val="right"/>
              <w:rPr>
                <w:lang w:val="es-AR"/>
              </w:rPr>
            </w:pPr>
          </w:p>
        </w:tc>
      </w:tr>
      <w:tr w:rsidR="00AB49A5">
        <w:tblPrEx>
          <w:tblCellMar>
            <w:top w:w="0" w:type="dxa"/>
            <w:bottom w:w="0" w:type="dxa"/>
          </w:tblCellMar>
        </w:tblPrEx>
        <w:tc>
          <w:tcPr>
            <w:tcW w:w="1809" w:type="dxa"/>
          </w:tcPr>
          <w:p w:rsidR="00AB49A5" w:rsidRDefault="00AB49A5">
            <w:pPr>
              <w:rPr>
                <w:lang w:val="es-AR"/>
              </w:rPr>
            </w:pPr>
            <w:r>
              <w:rPr>
                <w:lang w:val="es-AR"/>
              </w:rPr>
              <w:t>20%:</w:t>
            </w:r>
          </w:p>
          <w:p w:rsidR="00AB49A5" w:rsidRDefault="00AB49A5">
            <w:pPr>
              <w:rPr>
                <w:lang w:val="es-AR"/>
              </w:rPr>
            </w:pPr>
            <w:r>
              <w:rPr>
                <w:lang w:val="es-AR"/>
              </w:rPr>
              <w:t xml:space="preserve">     rural</w:t>
            </w:r>
          </w:p>
        </w:tc>
        <w:tc>
          <w:tcPr>
            <w:tcW w:w="1179" w:type="dxa"/>
          </w:tcPr>
          <w:p w:rsidR="00AB49A5" w:rsidRDefault="00AB49A5">
            <w:pPr>
              <w:jc w:val="right"/>
              <w:rPr>
                <w:lang w:val="es-AR"/>
              </w:rPr>
            </w:pPr>
          </w:p>
        </w:tc>
        <w:tc>
          <w:tcPr>
            <w:tcW w:w="1180" w:type="dxa"/>
          </w:tcPr>
          <w:p w:rsidR="00AB49A5" w:rsidRDefault="00AB49A5">
            <w:pPr>
              <w:jc w:val="right"/>
              <w:rPr>
                <w:lang w:val="es-AR"/>
              </w:rPr>
            </w:pPr>
            <w:r>
              <w:rPr>
                <w:lang w:val="es-AR"/>
              </w:rPr>
              <w:t>0,65</w:t>
            </w:r>
          </w:p>
        </w:tc>
        <w:tc>
          <w:tcPr>
            <w:tcW w:w="1179" w:type="dxa"/>
          </w:tcPr>
          <w:p w:rsidR="00AB49A5" w:rsidRDefault="00AB49A5">
            <w:pPr>
              <w:jc w:val="right"/>
              <w:rPr>
                <w:lang w:val="es-AR"/>
              </w:rPr>
            </w:pPr>
            <w:r>
              <w:rPr>
                <w:lang w:val="es-AR"/>
              </w:rPr>
              <w:t>0,80</w:t>
            </w:r>
          </w:p>
        </w:tc>
        <w:tc>
          <w:tcPr>
            <w:tcW w:w="1180" w:type="dxa"/>
          </w:tcPr>
          <w:p w:rsidR="00AB49A5" w:rsidRDefault="00AB49A5">
            <w:pPr>
              <w:jc w:val="right"/>
              <w:rPr>
                <w:lang w:val="es-AR"/>
              </w:rPr>
            </w:pPr>
          </w:p>
        </w:tc>
        <w:tc>
          <w:tcPr>
            <w:tcW w:w="1179" w:type="dxa"/>
          </w:tcPr>
          <w:p w:rsidR="00AB49A5" w:rsidRDefault="00AB49A5">
            <w:pPr>
              <w:jc w:val="right"/>
              <w:rPr>
                <w:lang w:val="es-AR"/>
              </w:rPr>
            </w:pPr>
          </w:p>
        </w:tc>
        <w:tc>
          <w:tcPr>
            <w:tcW w:w="1180" w:type="dxa"/>
          </w:tcPr>
          <w:p w:rsidR="00AB49A5" w:rsidRDefault="00AB49A5">
            <w:pPr>
              <w:jc w:val="right"/>
              <w:rPr>
                <w:lang w:val="es-AR"/>
              </w:rPr>
            </w:pPr>
            <w:r>
              <w:rPr>
                <w:lang w:val="es-AR"/>
              </w:rPr>
              <w:t>0,75</w:t>
            </w:r>
            <w:r>
              <w:rPr>
                <w:vertAlign w:val="superscript"/>
                <w:lang w:val="es-AR"/>
              </w:rPr>
              <w:t>b</w:t>
            </w:r>
          </w:p>
        </w:tc>
        <w:tc>
          <w:tcPr>
            <w:tcW w:w="1179" w:type="dxa"/>
          </w:tcPr>
          <w:p w:rsidR="00AB49A5" w:rsidRDefault="00AB49A5">
            <w:pPr>
              <w:jc w:val="right"/>
              <w:rPr>
                <w:lang w:val="es-AR"/>
              </w:rPr>
            </w:pPr>
          </w:p>
        </w:tc>
        <w:tc>
          <w:tcPr>
            <w:tcW w:w="1180" w:type="dxa"/>
          </w:tcPr>
          <w:p w:rsidR="00AB49A5" w:rsidRDefault="00AB49A5">
            <w:pPr>
              <w:jc w:val="right"/>
              <w:rPr>
                <w:lang w:val="es-AR"/>
              </w:rPr>
            </w:pPr>
          </w:p>
        </w:tc>
        <w:tc>
          <w:tcPr>
            <w:tcW w:w="1179" w:type="dxa"/>
          </w:tcPr>
          <w:p w:rsidR="00AB49A5" w:rsidRDefault="00AB49A5">
            <w:pPr>
              <w:jc w:val="right"/>
              <w:rPr>
                <w:lang w:val="es-AR"/>
              </w:rPr>
            </w:pPr>
            <w:r>
              <w:rPr>
                <w:lang w:val="es-AR"/>
              </w:rPr>
              <w:t>0,67</w:t>
            </w:r>
            <w:r>
              <w:rPr>
                <w:vertAlign w:val="superscript"/>
                <w:lang w:val="es-AR"/>
              </w:rPr>
              <w:t>c</w:t>
            </w:r>
          </w:p>
        </w:tc>
        <w:tc>
          <w:tcPr>
            <w:tcW w:w="1180" w:type="dxa"/>
          </w:tcPr>
          <w:p w:rsidR="00AB49A5" w:rsidRDefault="00AB49A5">
            <w:pPr>
              <w:jc w:val="right"/>
              <w:rPr>
                <w:lang w:val="es-AR"/>
              </w:rPr>
            </w:pPr>
          </w:p>
        </w:tc>
        <w:tc>
          <w:tcPr>
            <w:tcW w:w="1180" w:type="dxa"/>
          </w:tcPr>
          <w:p w:rsidR="00AB49A5" w:rsidRDefault="00AB49A5">
            <w:pPr>
              <w:jc w:val="right"/>
              <w:rPr>
                <w:lang w:val="es-AR"/>
              </w:rPr>
            </w:pPr>
            <w:r>
              <w:rPr>
                <w:lang w:val="es-AR"/>
              </w:rPr>
              <w:t>0,72</w:t>
            </w:r>
          </w:p>
        </w:tc>
      </w:tr>
      <w:tr w:rsidR="00AB49A5">
        <w:tblPrEx>
          <w:tblCellMar>
            <w:top w:w="0" w:type="dxa"/>
            <w:bottom w:w="0" w:type="dxa"/>
          </w:tblCellMar>
        </w:tblPrEx>
        <w:tc>
          <w:tcPr>
            <w:tcW w:w="1809" w:type="dxa"/>
            <w:tcBorders>
              <w:bottom w:val="single" w:sz="4" w:space="0" w:color="auto"/>
            </w:tcBorders>
          </w:tcPr>
          <w:p w:rsidR="00AB49A5" w:rsidRDefault="00AB49A5">
            <w:pPr>
              <w:rPr>
                <w:lang w:val="es-AR"/>
              </w:rPr>
            </w:pPr>
            <w:r>
              <w:rPr>
                <w:lang w:val="es-AR"/>
              </w:rPr>
              <w:t xml:space="preserve">     urbano</w:t>
            </w:r>
          </w:p>
        </w:tc>
        <w:tc>
          <w:tcPr>
            <w:tcW w:w="1179" w:type="dxa"/>
            <w:tcBorders>
              <w:bottom w:val="single" w:sz="4" w:space="0" w:color="auto"/>
            </w:tcBorders>
          </w:tcPr>
          <w:p w:rsidR="00AB49A5" w:rsidRDefault="00AB49A5">
            <w:pPr>
              <w:jc w:val="right"/>
              <w:rPr>
                <w:lang w:val="es-AR"/>
              </w:rPr>
            </w:pPr>
          </w:p>
        </w:tc>
        <w:tc>
          <w:tcPr>
            <w:tcW w:w="1180" w:type="dxa"/>
            <w:tcBorders>
              <w:bottom w:val="single" w:sz="4" w:space="0" w:color="auto"/>
            </w:tcBorders>
          </w:tcPr>
          <w:p w:rsidR="00AB49A5" w:rsidRDefault="00AB49A5">
            <w:pPr>
              <w:jc w:val="right"/>
              <w:rPr>
                <w:lang w:val="es-AR"/>
              </w:rPr>
            </w:pPr>
            <w:r>
              <w:rPr>
                <w:lang w:val="es-AR"/>
              </w:rPr>
              <w:t>0,35</w:t>
            </w:r>
          </w:p>
        </w:tc>
        <w:tc>
          <w:tcPr>
            <w:tcW w:w="1179" w:type="dxa"/>
            <w:tcBorders>
              <w:bottom w:val="single" w:sz="4" w:space="0" w:color="auto"/>
            </w:tcBorders>
          </w:tcPr>
          <w:p w:rsidR="00AB49A5" w:rsidRDefault="00AB49A5">
            <w:pPr>
              <w:jc w:val="right"/>
              <w:rPr>
                <w:lang w:val="es-AR"/>
              </w:rPr>
            </w:pPr>
            <w:r>
              <w:rPr>
                <w:lang w:val="es-AR"/>
              </w:rPr>
              <w:t>0,20</w:t>
            </w:r>
          </w:p>
        </w:tc>
        <w:tc>
          <w:tcPr>
            <w:tcW w:w="1180" w:type="dxa"/>
            <w:tcBorders>
              <w:bottom w:val="single" w:sz="4" w:space="0" w:color="auto"/>
            </w:tcBorders>
          </w:tcPr>
          <w:p w:rsidR="00AB49A5" w:rsidRDefault="00AB49A5">
            <w:pPr>
              <w:jc w:val="right"/>
              <w:rPr>
                <w:lang w:val="es-AR"/>
              </w:rPr>
            </w:pPr>
          </w:p>
        </w:tc>
        <w:tc>
          <w:tcPr>
            <w:tcW w:w="1179" w:type="dxa"/>
            <w:tcBorders>
              <w:bottom w:val="single" w:sz="4" w:space="0" w:color="auto"/>
            </w:tcBorders>
          </w:tcPr>
          <w:p w:rsidR="00AB49A5" w:rsidRDefault="00AB49A5">
            <w:pPr>
              <w:jc w:val="right"/>
              <w:rPr>
                <w:lang w:val="es-AR"/>
              </w:rPr>
            </w:pPr>
          </w:p>
        </w:tc>
        <w:tc>
          <w:tcPr>
            <w:tcW w:w="1180" w:type="dxa"/>
            <w:tcBorders>
              <w:bottom w:val="single" w:sz="4" w:space="0" w:color="auto"/>
            </w:tcBorders>
          </w:tcPr>
          <w:p w:rsidR="00AB49A5" w:rsidRDefault="00AB49A5">
            <w:pPr>
              <w:jc w:val="right"/>
              <w:rPr>
                <w:lang w:val="es-AR"/>
              </w:rPr>
            </w:pPr>
            <w:r>
              <w:rPr>
                <w:lang w:val="es-AR"/>
              </w:rPr>
              <w:t>0,25</w:t>
            </w:r>
          </w:p>
        </w:tc>
        <w:tc>
          <w:tcPr>
            <w:tcW w:w="1179" w:type="dxa"/>
            <w:tcBorders>
              <w:bottom w:val="single" w:sz="4" w:space="0" w:color="auto"/>
            </w:tcBorders>
          </w:tcPr>
          <w:p w:rsidR="00AB49A5" w:rsidRDefault="00AB49A5">
            <w:pPr>
              <w:jc w:val="right"/>
              <w:rPr>
                <w:lang w:val="es-AR"/>
              </w:rPr>
            </w:pPr>
          </w:p>
        </w:tc>
        <w:tc>
          <w:tcPr>
            <w:tcW w:w="1180" w:type="dxa"/>
            <w:tcBorders>
              <w:bottom w:val="single" w:sz="4" w:space="0" w:color="auto"/>
            </w:tcBorders>
          </w:tcPr>
          <w:p w:rsidR="00AB49A5" w:rsidRDefault="00AB49A5">
            <w:pPr>
              <w:jc w:val="right"/>
              <w:rPr>
                <w:lang w:val="es-AR"/>
              </w:rPr>
            </w:pPr>
          </w:p>
        </w:tc>
        <w:tc>
          <w:tcPr>
            <w:tcW w:w="1179" w:type="dxa"/>
            <w:tcBorders>
              <w:bottom w:val="single" w:sz="4" w:space="0" w:color="auto"/>
            </w:tcBorders>
          </w:tcPr>
          <w:p w:rsidR="00AB49A5" w:rsidRDefault="00AB49A5">
            <w:pPr>
              <w:jc w:val="right"/>
              <w:rPr>
                <w:lang w:val="es-AR"/>
              </w:rPr>
            </w:pPr>
            <w:r>
              <w:rPr>
                <w:lang w:val="es-AR"/>
              </w:rPr>
              <w:t>0,33</w:t>
            </w:r>
          </w:p>
        </w:tc>
        <w:tc>
          <w:tcPr>
            <w:tcW w:w="1180" w:type="dxa"/>
            <w:tcBorders>
              <w:bottom w:val="single" w:sz="4" w:space="0" w:color="auto"/>
            </w:tcBorders>
          </w:tcPr>
          <w:p w:rsidR="00AB49A5" w:rsidRDefault="00AB49A5">
            <w:pPr>
              <w:jc w:val="right"/>
              <w:rPr>
                <w:lang w:val="es-AR"/>
              </w:rPr>
            </w:pPr>
          </w:p>
        </w:tc>
        <w:tc>
          <w:tcPr>
            <w:tcW w:w="1180" w:type="dxa"/>
            <w:tcBorders>
              <w:bottom w:val="single" w:sz="4" w:space="0" w:color="auto"/>
            </w:tcBorders>
          </w:tcPr>
          <w:p w:rsidR="00AB49A5" w:rsidRDefault="00AB49A5">
            <w:pPr>
              <w:jc w:val="right"/>
              <w:rPr>
                <w:lang w:val="es-AR"/>
              </w:rPr>
            </w:pPr>
            <w:r>
              <w:rPr>
                <w:lang w:val="es-AR"/>
              </w:rPr>
              <w:t>0,28</w:t>
            </w:r>
          </w:p>
        </w:tc>
      </w:tr>
    </w:tbl>
    <w:p w:rsidR="00AB49A5" w:rsidRDefault="00AB49A5">
      <w:pPr>
        <w:jc w:val="both"/>
        <w:rPr>
          <w:lang w:val="es-AR"/>
        </w:rPr>
      </w:pPr>
      <w:r>
        <w:rPr>
          <w:vertAlign w:val="superscript"/>
          <w:lang w:val="es-AR"/>
        </w:rPr>
        <w:t>a</w:t>
      </w:r>
      <w:r>
        <w:rPr>
          <w:lang w:val="es-AR"/>
        </w:rPr>
        <w:t xml:space="preserve"> Se refiere al último cuartil; </w:t>
      </w:r>
      <w:r>
        <w:rPr>
          <w:vertAlign w:val="superscript"/>
          <w:lang w:val="es-AR"/>
        </w:rPr>
        <w:t>b</w:t>
      </w:r>
      <w:r>
        <w:rPr>
          <w:lang w:val="es-AR"/>
        </w:rPr>
        <w:t xml:space="preserve"> Composición del 45 % más pobre en el total de hogares; </w:t>
      </w:r>
      <w:r>
        <w:rPr>
          <w:vertAlign w:val="superscript"/>
          <w:lang w:val="es-AR"/>
        </w:rPr>
        <w:t>c</w:t>
      </w:r>
      <w:r>
        <w:rPr>
          <w:lang w:val="es-AR"/>
        </w:rPr>
        <w:t xml:space="preserve"> Composición del 32 % más pobre de la población. </w:t>
      </w:r>
      <w:r>
        <w:rPr>
          <w:i/>
          <w:lang w:val="es-AR"/>
        </w:rPr>
        <w:t>Fuente</w:t>
      </w:r>
      <w:r>
        <w:rPr>
          <w:lang w:val="es-AR"/>
        </w:rPr>
        <w:t>: World Bank, "Balancing trickle down and basic needs strategies", World Bank Staff Working Paper, N° 335, junio de 1979,p.6</w:t>
      </w:r>
    </w:p>
    <w:p w:rsidR="00AB49A5" w:rsidRDefault="00AB49A5">
      <w:pPr>
        <w:jc w:val="both"/>
        <w:rPr>
          <w:lang w:val="es-AR"/>
        </w:rPr>
      </w:pPr>
    </w:p>
    <w:p w:rsidR="00AB49A5" w:rsidRDefault="00AB49A5">
      <w:pPr>
        <w:jc w:val="both"/>
        <w:rPr>
          <w:lang w:val="es-AR"/>
        </w:rPr>
      </w:pPr>
    </w:p>
    <w:p w:rsidR="00AB49A5" w:rsidRDefault="00AB49A5">
      <w:pPr>
        <w:jc w:val="both"/>
        <w:rPr>
          <w:b/>
          <w:lang w:val="es-AR"/>
        </w:rPr>
      </w:pPr>
      <w:r>
        <w:rPr>
          <w:b/>
          <w:lang w:val="es-AR"/>
        </w:rPr>
        <w:t>Cuadro 48.</w:t>
      </w:r>
    </w:p>
    <w:p w:rsidR="00AB49A5" w:rsidRDefault="00AB49A5">
      <w:pPr>
        <w:jc w:val="both"/>
        <w:rPr>
          <w:b/>
          <w:lang w:val="es-AR"/>
        </w:rPr>
      </w:pPr>
      <w:r>
        <w:rPr>
          <w:b/>
          <w:lang w:val="es-AR"/>
        </w:rPr>
        <w:t>Centroamérica: distribución del ingreso, por estratos familiares e ingreso familiar promedio</w:t>
      </w:r>
    </w:p>
    <w:p w:rsidR="00AB49A5" w:rsidRDefault="00AB49A5">
      <w:pPr>
        <w:jc w:val="both"/>
        <w:rPr>
          <w:b/>
          <w:lang w:val="es-AR"/>
        </w:rPr>
      </w:pPr>
      <w:r>
        <w:rPr>
          <w:b/>
          <w:lang w:val="es-AR"/>
        </w:rPr>
        <w:t>(Dólares de 1970)</w:t>
      </w:r>
    </w:p>
    <w:p w:rsidR="00AB49A5" w:rsidRDefault="00AB49A5">
      <w:pPr>
        <w:jc w:val="both"/>
        <w:rPr>
          <w:sz w:val="22"/>
          <w:lang w:val="es-AR"/>
        </w:rPr>
      </w:pPr>
    </w:p>
    <w:tbl>
      <w:tblPr>
        <w:tblW w:w="0" w:type="auto"/>
        <w:jc w:val="right"/>
        <w:tblLayout w:type="fixed"/>
        <w:tblLook w:val="0000"/>
      </w:tblPr>
      <w:tblGrid>
        <w:gridCol w:w="1809"/>
        <w:gridCol w:w="998"/>
        <w:gridCol w:w="998"/>
        <w:gridCol w:w="998"/>
        <w:gridCol w:w="998"/>
        <w:gridCol w:w="998"/>
        <w:gridCol w:w="998"/>
        <w:gridCol w:w="998"/>
        <w:gridCol w:w="998"/>
        <w:gridCol w:w="998"/>
        <w:gridCol w:w="998"/>
        <w:gridCol w:w="998"/>
        <w:gridCol w:w="998"/>
        <w:gridCol w:w="999"/>
      </w:tblGrid>
      <w:tr w:rsidR="00AB49A5">
        <w:tblPrEx>
          <w:tblCellMar>
            <w:top w:w="0" w:type="dxa"/>
            <w:bottom w:w="0" w:type="dxa"/>
          </w:tblCellMar>
        </w:tblPrEx>
        <w:trPr>
          <w:cantSplit/>
          <w:jc w:val="right"/>
        </w:trPr>
        <w:tc>
          <w:tcPr>
            <w:tcW w:w="1809" w:type="dxa"/>
            <w:tcBorders>
              <w:top w:val="single" w:sz="4" w:space="0" w:color="auto"/>
            </w:tcBorders>
          </w:tcPr>
          <w:p w:rsidR="00AB49A5" w:rsidRDefault="00AB49A5">
            <w:pPr>
              <w:jc w:val="both"/>
              <w:rPr>
                <w:lang w:val="es-AR"/>
              </w:rPr>
            </w:pPr>
          </w:p>
        </w:tc>
        <w:tc>
          <w:tcPr>
            <w:tcW w:w="998" w:type="dxa"/>
            <w:tcBorders>
              <w:top w:val="single" w:sz="4" w:space="0" w:color="auto"/>
            </w:tcBorders>
            <w:vAlign w:val="center"/>
          </w:tcPr>
          <w:p w:rsidR="00AB49A5" w:rsidRDefault="00AB49A5">
            <w:pPr>
              <w:jc w:val="center"/>
              <w:rPr>
                <w:lang w:val="es-AR"/>
              </w:rPr>
            </w:pPr>
          </w:p>
        </w:tc>
        <w:tc>
          <w:tcPr>
            <w:tcW w:w="998" w:type="dxa"/>
            <w:tcBorders>
              <w:top w:val="single" w:sz="4" w:space="0" w:color="auto"/>
            </w:tcBorders>
            <w:vAlign w:val="center"/>
          </w:tcPr>
          <w:p w:rsidR="00AB49A5" w:rsidRDefault="00AB49A5">
            <w:pPr>
              <w:jc w:val="center"/>
              <w:rPr>
                <w:lang w:val="es-AR"/>
              </w:rPr>
            </w:pPr>
          </w:p>
        </w:tc>
        <w:tc>
          <w:tcPr>
            <w:tcW w:w="998" w:type="dxa"/>
            <w:tcBorders>
              <w:top w:val="single" w:sz="4" w:space="0" w:color="auto"/>
            </w:tcBorders>
            <w:vAlign w:val="center"/>
          </w:tcPr>
          <w:p w:rsidR="00AB49A5" w:rsidRDefault="00AB49A5">
            <w:pPr>
              <w:jc w:val="center"/>
              <w:rPr>
                <w:lang w:val="es-AR"/>
              </w:rPr>
            </w:pPr>
          </w:p>
        </w:tc>
        <w:tc>
          <w:tcPr>
            <w:tcW w:w="998" w:type="dxa"/>
            <w:tcBorders>
              <w:top w:val="single" w:sz="4" w:space="0" w:color="auto"/>
            </w:tcBorders>
            <w:vAlign w:val="center"/>
          </w:tcPr>
          <w:p w:rsidR="00AB49A5" w:rsidRDefault="00AB49A5">
            <w:pPr>
              <w:jc w:val="center"/>
              <w:rPr>
                <w:lang w:val="es-AR"/>
              </w:rPr>
            </w:pPr>
          </w:p>
        </w:tc>
        <w:tc>
          <w:tcPr>
            <w:tcW w:w="998" w:type="dxa"/>
            <w:tcBorders>
              <w:top w:val="single" w:sz="4" w:space="0" w:color="auto"/>
            </w:tcBorders>
            <w:vAlign w:val="center"/>
          </w:tcPr>
          <w:p w:rsidR="00AB49A5" w:rsidRDefault="00AB49A5">
            <w:pPr>
              <w:jc w:val="center"/>
              <w:rPr>
                <w:lang w:val="es-AR"/>
              </w:rPr>
            </w:pPr>
          </w:p>
        </w:tc>
        <w:tc>
          <w:tcPr>
            <w:tcW w:w="998" w:type="dxa"/>
            <w:tcBorders>
              <w:top w:val="single" w:sz="4" w:space="0" w:color="auto"/>
            </w:tcBorders>
            <w:vAlign w:val="center"/>
          </w:tcPr>
          <w:p w:rsidR="00AB49A5" w:rsidRDefault="00AB49A5">
            <w:pPr>
              <w:jc w:val="center"/>
              <w:rPr>
                <w:lang w:val="es-AR"/>
              </w:rPr>
            </w:pPr>
          </w:p>
        </w:tc>
        <w:tc>
          <w:tcPr>
            <w:tcW w:w="998" w:type="dxa"/>
            <w:tcBorders>
              <w:top w:val="single" w:sz="4" w:space="0" w:color="auto"/>
            </w:tcBorders>
            <w:vAlign w:val="center"/>
          </w:tcPr>
          <w:p w:rsidR="00AB49A5" w:rsidRDefault="00AB49A5">
            <w:pPr>
              <w:jc w:val="center"/>
              <w:rPr>
                <w:lang w:val="es-AR"/>
              </w:rPr>
            </w:pPr>
          </w:p>
        </w:tc>
        <w:tc>
          <w:tcPr>
            <w:tcW w:w="998" w:type="dxa"/>
            <w:tcBorders>
              <w:top w:val="single" w:sz="4" w:space="0" w:color="auto"/>
            </w:tcBorders>
            <w:vAlign w:val="center"/>
          </w:tcPr>
          <w:p w:rsidR="00AB49A5" w:rsidRDefault="00AB49A5">
            <w:pPr>
              <w:jc w:val="center"/>
              <w:rPr>
                <w:lang w:val="es-AR"/>
              </w:rPr>
            </w:pPr>
          </w:p>
        </w:tc>
        <w:tc>
          <w:tcPr>
            <w:tcW w:w="3992" w:type="dxa"/>
            <w:gridSpan w:val="4"/>
            <w:tcBorders>
              <w:top w:val="single" w:sz="4" w:space="0" w:color="auto"/>
            </w:tcBorders>
            <w:vAlign w:val="center"/>
          </w:tcPr>
          <w:p w:rsidR="00AB49A5" w:rsidRDefault="00AB49A5">
            <w:pPr>
              <w:jc w:val="center"/>
              <w:rPr>
                <w:lang w:val="es-AR"/>
              </w:rPr>
            </w:pPr>
            <w:r>
              <w:rPr>
                <w:lang w:val="es-AR"/>
              </w:rPr>
              <w:t>Ingreso familiar promedio anual</w:t>
            </w:r>
          </w:p>
        </w:tc>
        <w:tc>
          <w:tcPr>
            <w:tcW w:w="999" w:type="dxa"/>
            <w:tcBorders>
              <w:top w:val="single" w:sz="4" w:space="0" w:color="auto"/>
            </w:tcBorders>
            <w:vAlign w:val="center"/>
          </w:tcPr>
          <w:p w:rsidR="00AB49A5" w:rsidRDefault="00AB49A5">
            <w:pPr>
              <w:jc w:val="center"/>
              <w:rPr>
                <w:lang w:val="es-AR"/>
              </w:rPr>
            </w:pPr>
          </w:p>
        </w:tc>
      </w:tr>
      <w:tr w:rsidR="00AB49A5">
        <w:tblPrEx>
          <w:tblCellMar>
            <w:top w:w="0" w:type="dxa"/>
            <w:bottom w:w="0" w:type="dxa"/>
          </w:tblCellMar>
        </w:tblPrEx>
        <w:trPr>
          <w:cantSplit/>
          <w:jc w:val="right"/>
        </w:trPr>
        <w:tc>
          <w:tcPr>
            <w:tcW w:w="1809" w:type="dxa"/>
          </w:tcPr>
          <w:p w:rsidR="00AB49A5" w:rsidRDefault="00AB49A5">
            <w:pPr>
              <w:jc w:val="both"/>
              <w:rPr>
                <w:lang w:val="es-AR"/>
              </w:rPr>
            </w:pPr>
          </w:p>
        </w:tc>
        <w:tc>
          <w:tcPr>
            <w:tcW w:w="1996" w:type="dxa"/>
            <w:gridSpan w:val="2"/>
            <w:vAlign w:val="center"/>
          </w:tcPr>
          <w:p w:rsidR="00AB49A5" w:rsidRDefault="00AB49A5">
            <w:pPr>
              <w:jc w:val="center"/>
              <w:rPr>
                <w:lang w:val="es-AR"/>
              </w:rPr>
            </w:pPr>
            <w:r>
              <w:rPr>
                <w:lang w:val="es-AR"/>
              </w:rPr>
              <w:t>Costa Rica</w:t>
            </w:r>
          </w:p>
        </w:tc>
        <w:tc>
          <w:tcPr>
            <w:tcW w:w="2994" w:type="dxa"/>
            <w:gridSpan w:val="3"/>
            <w:vAlign w:val="center"/>
          </w:tcPr>
          <w:p w:rsidR="00AB49A5" w:rsidRDefault="00AB49A5">
            <w:pPr>
              <w:jc w:val="center"/>
              <w:rPr>
                <w:lang w:val="es-AR"/>
              </w:rPr>
            </w:pPr>
            <w:r>
              <w:rPr>
                <w:lang w:val="es-AR"/>
              </w:rPr>
              <w:t>El Salvador</w:t>
            </w:r>
          </w:p>
        </w:tc>
        <w:tc>
          <w:tcPr>
            <w:tcW w:w="998" w:type="dxa"/>
            <w:vAlign w:val="center"/>
          </w:tcPr>
          <w:p w:rsidR="00AB49A5" w:rsidRDefault="00AB49A5">
            <w:pPr>
              <w:jc w:val="center"/>
              <w:rPr>
                <w:lang w:val="es-AR"/>
              </w:rPr>
            </w:pPr>
            <w:r>
              <w:rPr>
                <w:lang w:val="es-AR"/>
              </w:rPr>
              <w:t>Guatemala</w:t>
            </w:r>
          </w:p>
        </w:tc>
        <w:tc>
          <w:tcPr>
            <w:tcW w:w="998" w:type="dxa"/>
            <w:vAlign w:val="center"/>
          </w:tcPr>
          <w:p w:rsidR="00AB49A5" w:rsidRDefault="00AB49A5">
            <w:pPr>
              <w:jc w:val="center"/>
              <w:rPr>
                <w:lang w:val="es-AR"/>
              </w:rPr>
            </w:pPr>
            <w:r>
              <w:rPr>
                <w:lang w:val="es-AR"/>
              </w:rPr>
              <w:t>Honduras</w:t>
            </w:r>
          </w:p>
        </w:tc>
        <w:tc>
          <w:tcPr>
            <w:tcW w:w="998" w:type="dxa"/>
            <w:vAlign w:val="center"/>
          </w:tcPr>
          <w:p w:rsidR="00AB49A5" w:rsidRDefault="00AB49A5">
            <w:pPr>
              <w:jc w:val="center"/>
              <w:rPr>
                <w:lang w:val="es-AR"/>
              </w:rPr>
            </w:pPr>
            <w:r>
              <w:rPr>
                <w:lang w:val="es-AR"/>
              </w:rPr>
              <w:t>Costa Rica</w:t>
            </w:r>
          </w:p>
        </w:tc>
        <w:tc>
          <w:tcPr>
            <w:tcW w:w="2994" w:type="dxa"/>
            <w:gridSpan w:val="3"/>
            <w:vAlign w:val="center"/>
          </w:tcPr>
          <w:p w:rsidR="00AB49A5" w:rsidRDefault="00AB49A5">
            <w:pPr>
              <w:jc w:val="center"/>
              <w:rPr>
                <w:lang w:val="es-AR"/>
              </w:rPr>
            </w:pPr>
            <w:r>
              <w:rPr>
                <w:lang w:val="es-AR"/>
              </w:rPr>
              <w:t>El Salvador</w:t>
            </w:r>
          </w:p>
        </w:tc>
        <w:tc>
          <w:tcPr>
            <w:tcW w:w="998" w:type="dxa"/>
            <w:vAlign w:val="center"/>
          </w:tcPr>
          <w:p w:rsidR="00AB49A5" w:rsidRDefault="00AB49A5">
            <w:pPr>
              <w:jc w:val="center"/>
              <w:rPr>
                <w:lang w:val="es-AR"/>
              </w:rPr>
            </w:pPr>
            <w:r>
              <w:rPr>
                <w:lang w:val="es-AR"/>
              </w:rPr>
              <w:t>Guatemala</w:t>
            </w:r>
          </w:p>
        </w:tc>
        <w:tc>
          <w:tcPr>
            <w:tcW w:w="999" w:type="dxa"/>
            <w:vAlign w:val="center"/>
          </w:tcPr>
          <w:p w:rsidR="00AB49A5" w:rsidRDefault="00AB49A5">
            <w:pPr>
              <w:jc w:val="center"/>
              <w:rPr>
                <w:lang w:val="es-AR"/>
              </w:rPr>
            </w:pPr>
            <w:r>
              <w:rPr>
                <w:lang w:val="es-AR"/>
              </w:rPr>
              <w:t>Honduras</w:t>
            </w:r>
          </w:p>
        </w:tc>
      </w:tr>
      <w:tr w:rsidR="00AB49A5">
        <w:tblPrEx>
          <w:tblCellMar>
            <w:top w:w="0" w:type="dxa"/>
            <w:bottom w:w="0" w:type="dxa"/>
          </w:tblCellMar>
        </w:tblPrEx>
        <w:trPr>
          <w:jc w:val="right"/>
        </w:trPr>
        <w:tc>
          <w:tcPr>
            <w:tcW w:w="1809" w:type="dxa"/>
            <w:tcBorders>
              <w:bottom w:val="single" w:sz="4" w:space="0" w:color="auto"/>
            </w:tcBorders>
          </w:tcPr>
          <w:p w:rsidR="00AB49A5" w:rsidRDefault="00AB49A5">
            <w:pPr>
              <w:jc w:val="both"/>
              <w:rPr>
                <w:lang w:val="es-AR"/>
              </w:rPr>
            </w:pPr>
          </w:p>
        </w:tc>
        <w:tc>
          <w:tcPr>
            <w:tcW w:w="998" w:type="dxa"/>
            <w:tcBorders>
              <w:bottom w:val="single" w:sz="4" w:space="0" w:color="auto"/>
            </w:tcBorders>
            <w:vAlign w:val="center"/>
          </w:tcPr>
          <w:p w:rsidR="00AB49A5" w:rsidRDefault="00AB49A5">
            <w:pPr>
              <w:jc w:val="center"/>
              <w:rPr>
                <w:lang w:val="es-AR"/>
              </w:rPr>
            </w:pPr>
            <w:r>
              <w:rPr>
                <w:lang w:val="es-AR"/>
              </w:rPr>
              <w:t>1961</w:t>
            </w:r>
          </w:p>
        </w:tc>
        <w:tc>
          <w:tcPr>
            <w:tcW w:w="998" w:type="dxa"/>
            <w:tcBorders>
              <w:bottom w:val="single" w:sz="4" w:space="0" w:color="auto"/>
            </w:tcBorders>
            <w:vAlign w:val="center"/>
          </w:tcPr>
          <w:p w:rsidR="00AB49A5" w:rsidRDefault="00AB49A5">
            <w:pPr>
              <w:jc w:val="center"/>
              <w:rPr>
                <w:lang w:val="es-AR"/>
              </w:rPr>
            </w:pPr>
            <w:r>
              <w:rPr>
                <w:lang w:val="es-AR"/>
              </w:rPr>
              <w:t>1971</w:t>
            </w:r>
          </w:p>
        </w:tc>
        <w:tc>
          <w:tcPr>
            <w:tcW w:w="998" w:type="dxa"/>
            <w:tcBorders>
              <w:bottom w:val="single" w:sz="4" w:space="0" w:color="auto"/>
            </w:tcBorders>
            <w:vAlign w:val="center"/>
          </w:tcPr>
          <w:p w:rsidR="00AB49A5" w:rsidRDefault="00AB49A5">
            <w:pPr>
              <w:jc w:val="center"/>
              <w:rPr>
                <w:lang w:val="es-AR"/>
              </w:rPr>
            </w:pPr>
            <w:r>
              <w:rPr>
                <w:lang w:val="es-AR"/>
              </w:rPr>
              <w:t>1961</w:t>
            </w:r>
          </w:p>
        </w:tc>
        <w:tc>
          <w:tcPr>
            <w:tcW w:w="998" w:type="dxa"/>
            <w:tcBorders>
              <w:bottom w:val="single" w:sz="4" w:space="0" w:color="auto"/>
            </w:tcBorders>
            <w:vAlign w:val="center"/>
          </w:tcPr>
          <w:p w:rsidR="00AB49A5" w:rsidRDefault="00AB49A5">
            <w:pPr>
              <w:jc w:val="center"/>
              <w:rPr>
                <w:sz w:val="18"/>
                <w:lang w:val="es-AR"/>
              </w:rPr>
            </w:pPr>
            <w:r>
              <w:rPr>
                <w:sz w:val="18"/>
                <w:lang w:val="es-AR"/>
              </w:rPr>
              <w:t>1965-1967</w:t>
            </w:r>
          </w:p>
        </w:tc>
        <w:tc>
          <w:tcPr>
            <w:tcW w:w="998" w:type="dxa"/>
            <w:tcBorders>
              <w:bottom w:val="single" w:sz="4" w:space="0" w:color="auto"/>
            </w:tcBorders>
            <w:vAlign w:val="center"/>
          </w:tcPr>
          <w:p w:rsidR="00AB49A5" w:rsidRDefault="00AB49A5">
            <w:pPr>
              <w:jc w:val="center"/>
              <w:rPr>
                <w:lang w:val="es-AR"/>
              </w:rPr>
            </w:pPr>
            <w:r>
              <w:rPr>
                <w:lang w:val="es-AR"/>
              </w:rPr>
              <w:t>1969</w:t>
            </w:r>
          </w:p>
        </w:tc>
        <w:tc>
          <w:tcPr>
            <w:tcW w:w="998" w:type="dxa"/>
            <w:tcBorders>
              <w:bottom w:val="single" w:sz="4" w:space="0" w:color="auto"/>
            </w:tcBorders>
            <w:vAlign w:val="center"/>
          </w:tcPr>
          <w:p w:rsidR="00AB49A5" w:rsidRDefault="00AB49A5">
            <w:pPr>
              <w:jc w:val="center"/>
              <w:rPr>
                <w:lang w:val="es-AR"/>
              </w:rPr>
            </w:pPr>
            <w:r>
              <w:rPr>
                <w:lang w:val="es-AR"/>
              </w:rPr>
              <w:t>(1970)</w:t>
            </w:r>
          </w:p>
        </w:tc>
        <w:tc>
          <w:tcPr>
            <w:tcW w:w="998" w:type="dxa"/>
            <w:tcBorders>
              <w:bottom w:val="single" w:sz="4" w:space="0" w:color="auto"/>
            </w:tcBorders>
            <w:vAlign w:val="center"/>
          </w:tcPr>
          <w:p w:rsidR="00AB49A5" w:rsidRDefault="00AB49A5">
            <w:pPr>
              <w:pStyle w:val="Textodenotaderodap"/>
              <w:rPr>
                <w:sz w:val="14"/>
                <w:lang w:val="es-AR"/>
              </w:rPr>
            </w:pPr>
            <w:r>
              <w:rPr>
                <w:sz w:val="14"/>
                <w:lang w:val="es-AR"/>
              </w:rPr>
              <w:t>(1961-1968)</w:t>
            </w:r>
          </w:p>
        </w:tc>
        <w:tc>
          <w:tcPr>
            <w:tcW w:w="998" w:type="dxa"/>
            <w:tcBorders>
              <w:bottom w:val="single" w:sz="4" w:space="0" w:color="auto"/>
            </w:tcBorders>
            <w:vAlign w:val="center"/>
          </w:tcPr>
          <w:p w:rsidR="00AB49A5" w:rsidRDefault="00AB49A5">
            <w:pPr>
              <w:jc w:val="center"/>
              <w:rPr>
                <w:lang w:val="es-AR"/>
              </w:rPr>
            </w:pPr>
            <w:r>
              <w:rPr>
                <w:lang w:val="es-AR"/>
              </w:rPr>
              <w:t>(1971)</w:t>
            </w:r>
          </w:p>
        </w:tc>
        <w:tc>
          <w:tcPr>
            <w:tcW w:w="998" w:type="dxa"/>
            <w:tcBorders>
              <w:bottom w:val="single" w:sz="4" w:space="0" w:color="auto"/>
            </w:tcBorders>
            <w:vAlign w:val="center"/>
          </w:tcPr>
          <w:p w:rsidR="00AB49A5" w:rsidRDefault="00AB49A5">
            <w:pPr>
              <w:jc w:val="center"/>
              <w:rPr>
                <w:lang w:val="es-AR"/>
              </w:rPr>
            </w:pPr>
            <w:r>
              <w:rPr>
                <w:lang w:val="es-AR"/>
              </w:rPr>
              <w:t>1961</w:t>
            </w:r>
          </w:p>
        </w:tc>
        <w:tc>
          <w:tcPr>
            <w:tcW w:w="998" w:type="dxa"/>
            <w:tcBorders>
              <w:bottom w:val="single" w:sz="4" w:space="0" w:color="auto"/>
            </w:tcBorders>
            <w:vAlign w:val="center"/>
          </w:tcPr>
          <w:p w:rsidR="00AB49A5" w:rsidRDefault="00AB49A5">
            <w:pPr>
              <w:rPr>
                <w:sz w:val="18"/>
                <w:lang w:val="es-AR"/>
              </w:rPr>
            </w:pPr>
            <w:r>
              <w:rPr>
                <w:sz w:val="18"/>
                <w:lang w:val="es-AR"/>
              </w:rPr>
              <w:t>1965-1967</w:t>
            </w:r>
          </w:p>
        </w:tc>
        <w:tc>
          <w:tcPr>
            <w:tcW w:w="998" w:type="dxa"/>
            <w:tcBorders>
              <w:bottom w:val="single" w:sz="4" w:space="0" w:color="auto"/>
            </w:tcBorders>
            <w:vAlign w:val="center"/>
          </w:tcPr>
          <w:p w:rsidR="00AB49A5" w:rsidRDefault="00AB49A5">
            <w:pPr>
              <w:jc w:val="center"/>
              <w:rPr>
                <w:lang w:val="es-AR"/>
              </w:rPr>
            </w:pPr>
            <w:r>
              <w:rPr>
                <w:lang w:val="es-AR"/>
              </w:rPr>
              <w:t>1969</w:t>
            </w:r>
          </w:p>
        </w:tc>
        <w:tc>
          <w:tcPr>
            <w:tcW w:w="998" w:type="dxa"/>
            <w:tcBorders>
              <w:bottom w:val="single" w:sz="4" w:space="0" w:color="auto"/>
            </w:tcBorders>
            <w:vAlign w:val="center"/>
          </w:tcPr>
          <w:p w:rsidR="00AB49A5" w:rsidRDefault="00AB49A5">
            <w:pPr>
              <w:jc w:val="center"/>
              <w:rPr>
                <w:lang w:val="es-AR"/>
              </w:rPr>
            </w:pPr>
            <w:r>
              <w:rPr>
                <w:lang w:val="es-AR"/>
              </w:rPr>
              <w:t>(1970)</w:t>
            </w:r>
          </w:p>
        </w:tc>
        <w:tc>
          <w:tcPr>
            <w:tcW w:w="999" w:type="dxa"/>
            <w:tcBorders>
              <w:top w:val="single" w:sz="4" w:space="0" w:color="auto"/>
              <w:bottom w:val="single" w:sz="4" w:space="0" w:color="auto"/>
            </w:tcBorders>
            <w:vAlign w:val="center"/>
          </w:tcPr>
          <w:p w:rsidR="00AB49A5" w:rsidRDefault="00AB49A5">
            <w:pPr>
              <w:rPr>
                <w:sz w:val="18"/>
                <w:lang w:val="es-AR"/>
              </w:rPr>
            </w:pPr>
            <w:r>
              <w:rPr>
                <w:sz w:val="18"/>
                <w:lang w:val="es-AR"/>
              </w:rPr>
              <w:t>1967-1968</w:t>
            </w:r>
          </w:p>
        </w:tc>
      </w:tr>
      <w:tr w:rsidR="00AB49A5">
        <w:tblPrEx>
          <w:tblCellMar>
            <w:top w:w="0" w:type="dxa"/>
            <w:bottom w:w="0" w:type="dxa"/>
          </w:tblCellMar>
        </w:tblPrEx>
        <w:trPr>
          <w:jc w:val="right"/>
        </w:trPr>
        <w:tc>
          <w:tcPr>
            <w:tcW w:w="1809" w:type="dxa"/>
          </w:tcPr>
          <w:p w:rsidR="00AB49A5" w:rsidRDefault="00AB49A5">
            <w:pPr>
              <w:rPr>
                <w:lang w:val="es-AR"/>
              </w:rPr>
            </w:pPr>
            <w:r>
              <w:rPr>
                <w:lang w:val="es-AR"/>
              </w:rPr>
              <w:t>20% más pobre</w:t>
            </w:r>
          </w:p>
        </w:tc>
        <w:tc>
          <w:tcPr>
            <w:tcW w:w="998" w:type="dxa"/>
          </w:tcPr>
          <w:p w:rsidR="00AB49A5" w:rsidRDefault="00AB49A5">
            <w:pPr>
              <w:jc w:val="right"/>
              <w:rPr>
                <w:lang w:val="es-AR"/>
              </w:rPr>
            </w:pPr>
            <w:r>
              <w:rPr>
                <w:lang w:val="es-AR"/>
              </w:rPr>
              <w:t>6,0</w:t>
            </w:r>
          </w:p>
        </w:tc>
        <w:tc>
          <w:tcPr>
            <w:tcW w:w="998" w:type="dxa"/>
          </w:tcPr>
          <w:p w:rsidR="00AB49A5" w:rsidRDefault="00AB49A5">
            <w:pPr>
              <w:jc w:val="right"/>
              <w:rPr>
                <w:lang w:val="es-AR"/>
              </w:rPr>
            </w:pPr>
            <w:r>
              <w:rPr>
                <w:lang w:val="es-AR"/>
              </w:rPr>
              <w:t>5,4</w:t>
            </w:r>
          </w:p>
        </w:tc>
        <w:tc>
          <w:tcPr>
            <w:tcW w:w="998" w:type="dxa"/>
          </w:tcPr>
          <w:p w:rsidR="00AB49A5" w:rsidRDefault="00AB49A5">
            <w:pPr>
              <w:jc w:val="right"/>
              <w:rPr>
                <w:lang w:val="es-AR"/>
              </w:rPr>
            </w:pPr>
            <w:r>
              <w:rPr>
                <w:lang w:val="es-AR"/>
              </w:rPr>
              <w:t>5,5</w:t>
            </w:r>
          </w:p>
        </w:tc>
        <w:tc>
          <w:tcPr>
            <w:tcW w:w="998" w:type="dxa"/>
          </w:tcPr>
          <w:p w:rsidR="00AB49A5" w:rsidRDefault="00AB49A5">
            <w:pPr>
              <w:jc w:val="right"/>
              <w:rPr>
                <w:lang w:val="es-AR"/>
              </w:rPr>
            </w:pPr>
            <w:r>
              <w:rPr>
                <w:lang w:val="es-AR"/>
              </w:rPr>
              <w:t>3,2</w:t>
            </w:r>
          </w:p>
        </w:tc>
        <w:tc>
          <w:tcPr>
            <w:tcW w:w="998" w:type="dxa"/>
          </w:tcPr>
          <w:p w:rsidR="00AB49A5" w:rsidRDefault="00AB49A5">
            <w:pPr>
              <w:jc w:val="right"/>
              <w:rPr>
                <w:lang w:val="es-AR"/>
              </w:rPr>
            </w:pPr>
            <w:r>
              <w:rPr>
                <w:lang w:val="es-AR"/>
              </w:rPr>
              <w:t>3,7</w:t>
            </w:r>
          </w:p>
        </w:tc>
        <w:tc>
          <w:tcPr>
            <w:tcW w:w="998" w:type="dxa"/>
          </w:tcPr>
          <w:p w:rsidR="00AB49A5" w:rsidRDefault="00AB49A5">
            <w:pPr>
              <w:jc w:val="right"/>
              <w:rPr>
                <w:lang w:val="es-AR"/>
              </w:rPr>
            </w:pPr>
            <w:r>
              <w:rPr>
                <w:lang w:val="es-AR"/>
              </w:rPr>
              <w:t>4,9</w:t>
            </w:r>
          </w:p>
        </w:tc>
        <w:tc>
          <w:tcPr>
            <w:tcW w:w="998" w:type="dxa"/>
          </w:tcPr>
          <w:p w:rsidR="00AB49A5" w:rsidRDefault="00AB49A5">
            <w:pPr>
              <w:jc w:val="right"/>
              <w:rPr>
                <w:lang w:val="es-AR"/>
              </w:rPr>
            </w:pPr>
            <w:r>
              <w:rPr>
                <w:lang w:val="es-AR"/>
              </w:rPr>
              <w:t>2,3</w:t>
            </w:r>
          </w:p>
        </w:tc>
        <w:tc>
          <w:tcPr>
            <w:tcW w:w="998" w:type="dxa"/>
          </w:tcPr>
          <w:p w:rsidR="00AB49A5" w:rsidRDefault="00AB49A5">
            <w:pPr>
              <w:jc w:val="right"/>
              <w:rPr>
                <w:lang w:val="es-AR"/>
              </w:rPr>
            </w:pPr>
          </w:p>
        </w:tc>
        <w:tc>
          <w:tcPr>
            <w:tcW w:w="998" w:type="dxa"/>
          </w:tcPr>
          <w:p w:rsidR="00AB49A5" w:rsidRDefault="00AB49A5">
            <w:pPr>
              <w:jc w:val="right"/>
              <w:rPr>
                <w:lang w:val="es-AR"/>
              </w:rPr>
            </w:pPr>
          </w:p>
        </w:tc>
        <w:tc>
          <w:tcPr>
            <w:tcW w:w="998" w:type="dxa"/>
          </w:tcPr>
          <w:p w:rsidR="00AB49A5" w:rsidRDefault="00AB49A5">
            <w:pPr>
              <w:jc w:val="right"/>
              <w:rPr>
                <w:lang w:val="es-AR"/>
              </w:rPr>
            </w:pPr>
          </w:p>
        </w:tc>
        <w:tc>
          <w:tcPr>
            <w:tcW w:w="998" w:type="dxa"/>
          </w:tcPr>
          <w:p w:rsidR="00AB49A5" w:rsidRDefault="00AB49A5">
            <w:pPr>
              <w:jc w:val="right"/>
              <w:rPr>
                <w:lang w:val="es-AR"/>
              </w:rPr>
            </w:pPr>
          </w:p>
        </w:tc>
        <w:tc>
          <w:tcPr>
            <w:tcW w:w="998" w:type="dxa"/>
          </w:tcPr>
          <w:p w:rsidR="00AB49A5" w:rsidRDefault="00AB49A5">
            <w:pPr>
              <w:jc w:val="right"/>
              <w:rPr>
                <w:lang w:val="es-AR"/>
              </w:rPr>
            </w:pPr>
            <w:r>
              <w:rPr>
                <w:lang w:val="es-AR"/>
              </w:rPr>
              <w:t>401,0</w:t>
            </w:r>
          </w:p>
        </w:tc>
        <w:tc>
          <w:tcPr>
            <w:tcW w:w="999" w:type="dxa"/>
          </w:tcPr>
          <w:p w:rsidR="00AB49A5" w:rsidRDefault="00AB49A5">
            <w:pPr>
              <w:jc w:val="right"/>
              <w:rPr>
                <w:lang w:val="es-AR"/>
              </w:rPr>
            </w:pPr>
            <w:r>
              <w:rPr>
                <w:lang w:val="es-AR"/>
              </w:rPr>
              <w:t>91,24</w:t>
            </w:r>
          </w:p>
        </w:tc>
      </w:tr>
      <w:tr w:rsidR="00AB49A5">
        <w:tblPrEx>
          <w:tblCellMar>
            <w:top w:w="0" w:type="dxa"/>
            <w:bottom w:w="0" w:type="dxa"/>
          </w:tblCellMar>
        </w:tblPrEx>
        <w:trPr>
          <w:jc w:val="right"/>
        </w:trPr>
        <w:tc>
          <w:tcPr>
            <w:tcW w:w="1809" w:type="dxa"/>
          </w:tcPr>
          <w:p w:rsidR="00AB49A5" w:rsidRDefault="00AB49A5">
            <w:pPr>
              <w:rPr>
                <w:lang w:val="es-AR"/>
              </w:rPr>
            </w:pPr>
            <w:r>
              <w:rPr>
                <w:lang w:val="es-AR"/>
              </w:rPr>
              <w:t>30% bajo la media</w:t>
            </w:r>
          </w:p>
        </w:tc>
        <w:tc>
          <w:tcPr>
            <w:tcW w:w="998" w:type="dxa"/>
          </w:tcPr>
          <w:p w:rsidR="00AB49A5" w:rsidRDefault="00AB49A5">
            <w:pPr>
              <w:jc w:val="right"/>
              <w:rPr>
                <w:lang w:val="es-AR"/>
              </w:rPr>
            </w:pPr>
            <w:r>
              <w:rPr>
                <w:lang w:val="es-AR"/>
              </w:rPr>
              <w:t>10,4</w:t>
            </w:r>
          </w:p>
        </w:tc>
        <w:tc>
          <w:tcPr>
            <w:tcW w:w="998" w:type="dxa"/>
          </w:tcPr>
          <w:p w:rsidR="00AB49A5" w:rsidRDefault="00AB49A5">
            <w:pPr>
              <w:jc w:val="right"/>
              <w:rPr>
                <w:lang w:val="es-AR"/>
              </w:rPr>
            </w:pPr>
            <w:r>
              <w:rPr>
                <w:lang w:val="es-AR"/>
              </w:rPr>
              <w:t>15,4</w:t>
            </w:r>
          </w:p>
        </w:tc>
        <w:tc>
          <w:tcPr>
            <w:tcW w:w="998" w:type="dxa"/>
          </w:tcPr>
          <w:p w:rsidR="00AB49A5" w:rsidRDefault="00AB49A5">
            <w:pPr>
              <w:jc w:val="right"/>
              <w:rPr>
                <w:lang w:val="es-AR"/>
              </w:rPr>
            </w:pPr>
            <w:r>
              <w:rPr>
                <w:lang w:val="es-AR"/>
              </w:rPr>
              <w:t>10,5</w:t>
            </w:r>
          </w:p>
        </w:tc>
        <w:tc>
          <w:tcPr>
            <w:tcW w:w="998" w:type="dxa"/>
          </w:tcPr>
          <w:p w:rsidR="00AB49A5" w:rsidRDefault="00AB49A5">
            <w:pPr>
              <w:jc w:val="right"/>
              <w:rPr>
                <w:lang w:val="es-AR"/>
              </w:rPr>
            </w:pPr>
            <w:r>
              <w:rPr>
                <w:lang w:val="es-AR"/>
              </w:rPr>
              <w:t>12,0</w:t>
            </w:r>
          </w:p>
        </w:tc>
        <w:tc>
          <w:tcPr>
            <w:tcW w:w="998" w:type="dxa"/>
          </w:tcPr>
          <w:p w:rsidR="00AB49A5" w:rsidRDefault="00AB49A5">
            <w:pPr>
              <w:jc w:val="right"/>
              <w:rPr>
                <w:lang w:val="es-AR"/>
              </w:rPr>
            </w:pPr>
            <w:r>
              <w:rPr>
                <w:lang w:val="es-AR"/>
              </w:rPr>
              <w:t>14,9</w:t>
            </w:r>
          </w:p>
        </w:tc>
        <w:tc>
          <w:tcPr>
            <w:tcW w:w="998" w:type="dxa"/>
          </w:tcPr>
          <w:p w:rsidR="00AB49A5" w:rsidRDefault="00AB49A5">
            <w:pPr>
              <w:jc w:val="right"/>
              <w:rPr>
                <w:lang w:val="es-AR"/>
              </w:rPr>
            </w:pPr>
            <w:r>
              <w:rPr>
                <w:lang w:val="es-AR"/>
              </w:rPr>
              <w:t>12,5</w:t>
            </w:r>
          </w:p>
        </w:tc>
        <w:tc>
          <w:tcPr>
            <w:tcW w:w="998" w:type="dxa"/>
          </w:tcPr>
          <w:p w:rsidR="00AB49A5" w:rsidRDefault="00AB49A5">
            <w:pPr>
              <w:jc w:val="right"/>
              <w:rPr>
                <w:lang w:val="es-AR"/>
              </w:rPr>
            </w:pPr>
            <w:r>
              <w:rPr>
                <w:lang w:val="es-AR"/>
              </w:rPr>
              <w:t>8,5</w:t>
            </w:r>
          </w:p>
        </w:tc>
        <w:tc>
          <w:tcPr>
            <w:tcW w:w="998" w:type="dxa"/>
          </w:tcPr>
          <w:p w:rsidR="00AB49A5" w:rsidRDefault="00AB49A5">
            <w:pPr>
              <w:jc w:val="right"/>
              <w:rPr>
                <w:lang w:val="es-AR"/>
              </w:rPr>
            </w:pPr>
          </w:p>
        </w:tc>
        <w:tc>
          <w:tcPr>
            <w:tcW w:w="998" w:type="dxa"/>
          </w:tcPr>
          <w:p w:rsidR="00AB49A5" w:rsidRDefault="00AB49A5">
            <w:pPr>
              <w:jc w:val="right"/>
              <w:rPr>
                <w:lang w:val="es-AR"/>
              </w:rPr>
            </w:pPr>
          </w:p>
        </w:tc>
        <w:tc>
          <w:tcPr>
            <w:tcW w:w="998" w:type="dxa"/>
          </w:tcPr>
          <w:p w:rsidR="00AB49A5" w:rsidRDefault="00AB49A5">
            <w:pPr>
              <w:jc w:val="right"/>
              <w:rPr>
                <w:lang w:val="es-AR"/>
              </w:rPr>
            </w:pPr>
          </w:p>
        </w:tc>
        <w:tc>
          <w:tcPr>
            <w:tcW w:w="998" w:type="dxa"/>
          </w:tcPr>
          <w:p w:rsidR="00AB49A5" w:rsidRDefault="00AB49A5">
            <w:pPr>
              <w:jc w:val="right"/>
              <w:rPr>
                <w:lang w:val="es-AR"/>
              </w:rPr>
            </w:pPr>
          </w:p>
        </w:tc>
        <w:tc>
          <w:tcPr>
            <w:tcW w:w="998" w:type="dxa"/>
          </w:tcPr>
          <w:p w:rsidR="00AB49A5" w:rsidRDefault="00AB49A5">
            <w:pPr>
              <w:jc w:val="right"/>
              <w:rPr>
                <w:lang w:val="es-AR"/>
              </w:rPr>
            </w:pPr>
            <w:r>
              <w:rPr>
                <w:lang w:val="es-AR"/>
              </w:rPr>
              <w:t>681,0</w:t>
            </w:r>
          </w:p>
        </w:tc>
        <w:tc>
          <w:tcPr>
            <w:tcW w:w="999" w:type="dxa"/>
          </w:tcPr>
          <w:p w:rsidR="00AB49A5" w:rsidRDefault="00AB49A5">
            <w:pPr>
              <w:jc w:val="right"/>
              <w:rPr>
                <w:lang w:val="es-AR"/>
              </w:rPr>
            </w:pPr>
            <w:r>
              <w:rPr>
                <w:lang w:val="es-AR"/>
              </w:rPr>
              <w:t>222,14</w:t>
            </w:r>
          </w:p>
        </w:tc>
      </w:tr>
      <w:tr w:rsidR="00AB49A5">
        <w:tblPrEx>
          <w:tblCellMar>
            <w:top w:w="0" w:type="dxa"/>
            <w:bottom w:w="0" w:type="dxa"/>
          </w:tblCellMar>
        </w:tblPrEx>
        <w:trPr>
          <w:jc w:val="right"/>
        </w:trPr>
        <w:tc>
          <w:tcPr>
            <w:tcW w:w="1809" w:type="dxa"/>
          </w:tcPr>
          <w:p w:rsidR="00AB49A5" w:rsidRDefault="00AB49A5">
            <w:pPr>
              <w:rPr>
                <w:lang w:val="es-AR"/>
              </w:rPr>
            </w:pPr>
            <w:r>
              <w:rPr>
                <w:lang w:val="es-AR"/>
              </w:rPr>
              <w:t>30% sobre la media</w:t>
            </w:r>
          </w:p>
        </w:tc>
        <w:tc>
          <w:tcPr>
            <w:tcW w:w="998" w:type="dxa"/>
          </w:tcPr>
          <w:p w:rsidR="00AB49A5" w:rsidRDefault="00AB49A5">
            <w:pPr>
              <w:jc w:val="right"/>
              <w:rPr>
                <w:lang w:val="es-AR"/>
              </w:rPr>
            </w:pPr>
            <w:r>
              <w:rPr>
                <w:lang w:val="es-AR"/>
              </w:rPr>
              <w:t>23,6</w:t>
            </w:r>
          </w:p>
        </w:tc>
        <w:tc>
          <w:tcPr>
            <w:tcW w:w="998" w:type="dxa"/>
          </w:tcPr>
          <w:p w:rsidR="00AB49A5" w:rsidRDefault="00AB49A5">
            <w:pPr>
              <w:jc w:val="right"/>
              <w:rPr>
                <w:lang w:val="es-AR"/>
              </w:rPr>
            </w:pPr>
            <w:r>
              <w:rPr>
                <w:lang w:val="es-AR"/>
              </w:rPr>
              <w:t>28,5</w:t>
            </w:r>
          </w:p>
        </w:tc>
        <w:tc>
          <w:tcPr>
            <w:tcW w:w="998" w:type="dxa"/>
          </w:tcPr>
          <w:p w:rsidR="00AB49A5" w:rsidRDefault="00AB49A5">
            <w:pPr>
              <w:jc w:val="right"/>
              <w:rPr>
                <w:lang w:val="es-AR"/>
              </w:rPr>
            </w:pPr>
            <w:r>
              <w:rPr>
                <w:lang w:val="es-AR"/>
              </w:rPr>
              <w:t>22,6</w:t>
            </w:r>
          </w:p>
        </w:tc>
        <w:tc>
          <w:tcPr>
            <w:tcW w:w="998" w:type="dxa"/>
          </w:tcPr>
          <w:p w:rsidR="00AB49A5" w:rsidRDefault="00AB49A5">
            <w:pPr>
              <w:jc w:val="right"/>
              <w:rPr>
                <w:lang w:val="es-AR"/>
              </w:rPr>
            </w:pPr>
            <w:r>
              <w:rPr>
                <w:lang w:val="es-AR"/>
              </w:rPr>
              <w:t>26,7</w:t>
            </w:r>
          </w:p>
        </w:tc>
        <w:tc>
          <w:tcPr>
            <w:tcW w:w="998" w:type="dxa"/>
          </w:tcPr>
          <w:p w:rsidR="00AB49A5" w:rsidRDefault="00AB49A5">
            <w:pPr>
              <w:jc w:val="right"/>
              <w:rPr>
                <w:lang w:val="es-AR"/>
              </w:rPr>
            </w:pPr>
            <w:r>
              <w:rPr>
                <w:lang w:val="es-AR"/>
              </w:rPr>
              <w:t>30,6</w:t>
            </w:r>
          </w:p>
        </w:tc>
        <w:tc>
          <w:tcPr>
            <w:tcW w:w="998" w:type="dxa"/>
          </w:tcPr>
          <w:p w:rsidR="00AB49A5" w:rsidRDefault="00AB49A5">
            <w:pPr>
              <w:jc w:val="right"/>
              <w:rPr>
                <w:lang w:val="es-AR"/>
              </w:rPr>
            </w:pPr>
            <w:r>
              <w:rPr>
                <w:lang w:val="es-AR"/>
              </w:rPr>
              <w:t>23,8</w:t>
            </w:r>
          </w:p>
        </w:tc>
        <w:tc>
          <w:tcPr>
            <w:tcW w:w="998" w:type="dxa"/>
          </w:tcPr>
          <w:p w:rsidR="00AB49A5" w:rsidRDefault="00AB49A5">
            <w:pPr>
              <w:jc w:val="right"/>
              <w:rPr>
                <w:lang w:val="es-AR"/>
              </w:rPr>
            </w:pPr>
            <w:r>
              <w:rPr>
                <w:lang w:val="es-AR"/>
              </w:rPr>
              <w:t>21,4</w:t>
            </w:r>
          </w:p>
        </w:tc>
        <w:tc>
          <w:tcPr>
            <w:tcW w:w="998" w:type="dxa"/>
          </w:tcPr>
          <w:p w:rsidR="00AB49A5" w:rsidRDefault="00AB49A5">
            <w:pPr>
              <w:jc w:val="right"/>
              <w:rPr>
                <w:lang w:val="es-AR"/>
              </w:rPr>
            </w:pPr>
          </w:p>
        </w:tc>
        <w:tc>
          <w:tcPr>
            <w:tcW w:w="998" w:type="dxa"/>
          </w:tcPr>
          <w:p w:rsidR="00AB49A5" w:rsidRDefault="00AB49A5">
            <w:pPr>
              <w:jc w:val="right"/>
              <w:rPr>
                <w:lang w:val="es-AR"/>
              </w:rPr>
            </w:pPr>
          </w:p>
        </w:tc>
        <w:tc>
          <w:tcPr>
            <w:tcW w:w="998" w:type="dxa"/>
          </w:tcPr>
          <w:p w:rsidR="00AB49A5" w:rsidRDefault="00AB49A5">
            <w:pPr>
              <w:jc w:val="right"/>
              <w:rPr>
                <w:lang w:val="es-AR"/>
              </w:rPr>
            </w:pPr>
          </w:p>
        </w:tc>
        <w:tc>
          <w:tcPr>
            <w:tcW w:w="998" w:type="dxa"/>
          </w:tcPr>
          <w:p w:rsidR="00AB49A5" w:rsidRDefault="00AB49A5">
            <w:pPr>
              <w:jc w:val="right"/>
              <w:rPr>
                <w:lang w:val="es-AR"/>
              </w:rPr>
            </w:pPr>
          </w:p>
        </w:tc>
        <w:tc>
          <w:tcPr>
            <w:tcW w:w="998" w:type="dxa"/>
          </w:tcPr>
          <w:p w:rsidR="00AB49A5" w:rsidRDefault="00AB49A5">
            <w:pPr>
              <w:jc w:val="right"/>
              <w:rPr>
                <w:lang w:val="es-AR"/>
              </w:rPr>
            </w:pPr>
            <w:r>
              <w:rPr>
                <w:lang w:val="es-AR"/>
              </w:rPr>
              <w:t>1297,0</w:t>
            </w:r>
          </w:p>
        </w:tc>
        <w:tc>
          <w:tcPr>
            <w:tcW w:w="999" w:type="dxa"/>
          </w:tcPr>
          <w:p w:rsidR="00AB49A5" w:rsidRDefault="00AB49A5">
            <w:pPr>
              <w:jc w:val="right"/>
              <w:rPr>
                <w:lang w:val="es-AR"/>
              </w:rPr>
            </w:pPr>
            <w:r>
              <w:rPr>
                <w:lang w:val="es-AR"/>
              </w:rPr>
              <w:t>563,54</w:t>
            </w:r>
          </w:p>
        </w:tc>
      </w:tr>
      <w:tr w:rsidR="00AB49A5">
        <w:tblPrEx>
          <w:tblCellMar>
            <w:top w:w="0" w:type="dxa"/>
            <w:bottom w:w="0" w:type="dxa"/>
          </w:tblCellMar>
        </w:tblPrEx>
        <w:trPr>
          <w:jc w:val="right"/>
        </w:trPr>
        <w:tc>
          <w:tcPr>
            <w:tcW w:w="1809" w:type="dxa"/>
          </w:tcPr>
          <w:p w:rsidR="00AB49A5" w:rsidRDefault="00AB49A5">
            <w:pPr>
              <w:rPr>
                <w:lang w:val="es-AR"/>
              </w:rPr>
            </w:pPr>
            <w:r>
              <w:rPr>
                <w:lang w:val="es-AR"/>
              </w:rPr>
              <w:t>20% más rico</w:t>
            </w:r>
          </w:p>
        </w:tc>
        <w:tc>
          <w:tcPr>
            <w:tcW w:w="998" w:type="dxa"/>
          </w:tcPr>
          <w:p w:rsidR="00AB49A5" w:rsidRDefault="00AB49A5">
            <w:pPr>
              <w:jc w:val="right"/>
              <w:rPr>
                <w:lang w:val="es-AR"/>
              </w:rPr>
            </w:pPr>
            <w:r>
              <w:rPr>
                <w:lang w:val="es-AR"/>
              </w:rPr>
              <w:t>60,0</w:t>
            </w:r>
          </w:p>
        </w:tc>
        <w:tc>
          <w:tcPr>
            <w:tcW w:w="998" w:type="dxa"/>
          </w:tcPr>
          <w:p w:rsidR="00AB49A5" w:rsidRDefault="00AB49A5">
            <w:pPr>
              <w:jc w:val="right"/>
              <w:rPr>
                <w:lang w:val="es-AR"/>
              </w:rPr>
            </w:pPr>
            <w:r>
              <w:rPr>
                <w:lang w:val="es-AR"/>
              </w:rPr>
              <w:t>50,6</w:t>
            </w:r>
          </w:p>
        </w:tc>
        <w:tc>
          <w:tcPr>
            <w:tcW w:w="998" w:type="dxa"/>
          </w:tcPr>
          <w:p w:rsidR="00AB49A5" w:rsidRDefault="00AB49A5">
            <w:pPr>
              <w:jc w:val="right"/>
              <w:rPr>
                <w:lang w:val="es-AR"/>
              </w:rPr>
            </w:pPr>
            <w:r>
              <w:rPr>
                <w:lang w:val="es-AR"/>
              </w:rPr>
              <w:t>63,3</w:t>
            </w:r>
          </w:p>
        </w:tc>
        <w:tc>
          <w:tcPr>
            <w:tcW w:w="998" w:type="dxa"/>
          </w:tcPr>
          <w:p w:rsidR="00AB49A5" w:rsidRDefault="00AB49A5">
            <w:pPr>
              <w:jc w:val="right"/>
              <w:rPr>
                <w:lang w:val="es-AR"/>
              </w:rPr>
            </w:pPr>
            <w:r>
              <w:rPr>
                <w:lang w:val="es-AR"/>
              </w:rPr>
              <w:t>58,1</w:t>
            </w:r>
          </w:p>
        </w:tc>
        <w:tc>
          <w:tcPr>
            <w:tcW w:w="998" w:type="dxa"/>
          </w:tcPr>
          <w:p w:rsidR="00AB49A5" w:rsidRDefault="00AB49A5">
            <w:pPr>
              <w:jc w:val="right"/>
              <w:rPr>
                <w:lang w:val="es-AR"/>
              </w:rPr>
            </w:pPr>
            <w:r>
              <w:rPr>
                <w:lang w:val="es-AR"/>
              </w:rPr>
              <w:t>50,8</w:t>
            </w:r>
          </w:p>
        </w:tc>
        <w:tc>
          <w:tcPr>
            <w:tcW w:w="998" w:type="dxa"/>
          </w:tcPr>
          <w:p w:rsidR="00AB49A5" w:rsidRDefault="00AB49A5">
            <w:pPr>
              <w:jc w:val="right"/>
              <w:rPr>
                <w:lang w:val="es-AR"/>
              </w:rPr>
            </w:pPr>
            <w:r>
              <w:rPr>
                <w:lang w:val="es-AR"/>
              </w:rPr>
              <w:t>58,8</w:t>
            </w:r>
          </w:p>
        </w:tc>
        <w:tc>
          <w:tcPr>
            <w:tcW w:w="998" w:type="dxa"/>
          </w:tcPr>
          <w:p w:rsidR="00AB49A5" w:rsidRDefault="00AB49A5">
            <w:pPr>
              <w:jc w:val="right"/>
              <w:rPr>
                <w:lang w:val="es-AR"/>
              </w:rPr>
            </w:pPr>
            <w:r>
              <w:rPr>
                <w:lang w:val="es-AR"/>
              </w:rPr>
              <w:t>67,8</w:t>
            </w:r>
          </w:p>
        </w:tc>
        <w:tc>
          <w:tcPr>
            <w:tcW w:w="998" w:type="dxa"/>
          </w:tcPr>
          <w:p w:rsidR="00AB49A5" w:rsidRDefault="00AB49A5">
            <w:pPr>
              <w:jc w:val="right"/>
              <w:rPr>
                <w:lang w:val="es-AR"/>
              </w:rPr>
            </w:pPr>
          </w:p>
        </w:tc>
        <w:tc>
          <w:tcPr>
            <w:tcW w:w="998" w:type="dxa"/>
          </w:tcPr>
          <w:p w:rsidR="00AB49A5" w:rsidRDefault="00AB49A5">
            <w:pPr>
              <w:jc w:val="right"/>
              <w:rPr>
                <w:lang w:val="es-AR"/>
              </w:rPr>
            </w:pPr>
          </w:p>
        </w:tc>
        <w:tc>
          <w:tcPr>
            <w:tcW w:w="998" w:type="dxa"/>
          </w:tcPr>
          <w:p w:rsidR="00AB49A5" w:rsidRDefault="00AB49A5">
            <w:pPr>
              <w:jc w:val="right"/>
              <w:rPr>
                <w:lang w:val="es-AR"/>
              </w:rPr>
            </w:pPr>
          </w:p>
        </w:tc>
        <w:tc>
          <w:tcPr>
            <w:tcW w:w="998" w:type="dxa"/>
          </w:tcPr>
          <w:p w:rsidR="00AB49A5" w:rsidRDefault="00AB49A5">
            <w:pPr>
              <w:jc w:val="right"/>
              <w:rPr>
                <w:lang w:val="es-AR"/>
              </w:rPr>
            </w:pPr>
          </w:p>
        </w:tc>
        <w:tc>
          <w:tcPr>
            <w:tcW w:w="998" w:type="dxa"/>
          </w:tcPr>
          <w:p w:rsidR="00AB49A5" w:rsidRDefault="00AB49A5">
            <w:pPr>
              <w:jc w:val="right"/>
              <w:rPr>
                <w:lang w:val="es-AR"/>
              </w:rPr>
            </w:pPr>
            <w:r>
              <w:rPr>
                <w:lang w:val="es-AR"/>
              </w:rPr>
              <w:t>4806,5</w:t>
            </w:r>
          </w:p>
        </w:tc>
        <w:tc>
          <w:tcPr>
            <w:tcW w:w="999" w:type="dxa"/>
          </w:tcPr>
          <w:p w:rsidR="00AB49A5" w:rsidRDefault="00AB49A5">
            <w:pPr>
              <w:jc w:val="right"/>
              <w:rPr>
                <w:lang w:val="es-AR"/>
              </w:rPr>
            </w:pPr>
            <w:r>
              <w:rPr>
                <w:lang w:val="es-AR"/>
              </w:rPr>
              <w:t>2673,34</w:t>
            </w:r>
          </w:p>
        </w:tc>
      </w:tr>
      <w:tr w:rsidR="00AB49A5">
        <w:tblPrEx>
          <w:tblCellMar>
            <w:top w:w="0" w:type="dxa"/>
            <w:bottom w:w="0" w:type="dxa"/>
          </w:tblCellMar>
        </w:tblPrEx>
        <w:trPr>
          <w:jc w:val="right"/>
        </w:trPr>
        <w:tc>
          <w:tcPr>
            <w:tcW w:w="1809" w:type="dxa"/>
            <w:tcBorders>
              <w:bottom w:val="single" w:sz="4" w:space="0" w:color="auto"/>
            </w:tcBorders>
          </w:tcPr>
          <w:p w:rsidR="00AB49A5" w:rsidRDefault="00AB49A5">
            <w:pPr>
              <w:rPr>
                <w:lang w:val="es-AR"/>
              </w:rPr>
            </w:pPr>
            <w:r>
              <w:rPr>
                <w:lang w:val="es-AR"/>
              </w:rPr>
              <w:t>5% más alto</w:t>
            </w:r>
          </w:p>
        </w:tc>
        <w:tc>
          <w:tcPr>
            <w:tcW w:w="998" w:type="dxa"/>
            <w:tcBorders>
              <w:bottom w:val="single" w:sz="4" w:space="0" w:color="auto"/>
            </w:tcBorders>
          </w:tcPr>
          <w:p w:rsidR="00AB49A5" w:rsidRDefault="00AB49A5">
            <w:pPr>
              <w:jc w:val="right"/>
              <w:rPr>
                <w:lang w:val="es-AR"/>
              </w:rPr>
            </w:pPr>
            <w:r>
              <w:rPr>
                <w:lang w:val="es-AR"/>
              </w:rPr>
              <w:t>35,0</w:t>
            </w:r>
          </w:p>
        </w:tc>
        <w:tc>
          <w:tcPr>
            <w:tcW w:w="998" w:type="dxa"/>
            <w:tcBorders>
              <w:bottom w:val="single" w:sz="4" w:space="0" w:color="auto"/>
            </w:tcBorders>
          </w:tcPr>
          <w:p w:rsidR="00AB49A5" w:rsidRDefault="00AB49A5">
            <w:pPr>
              <w:jc w:val="right"/>
              <w:rPr>
                <w:lang w:val="es-AR"/>
              </w:rPr>
            </w:pPr>
            <w:r>
              <w:rPr>
                <w:lang w:val="es-AR"/>
              </w:rPr>
              <w:t>22,8</w:t>
            </w:r>
          </w:p>
        </w:tc>
        <w:tc>
          <w:tcPr>
            <w:tcW w:w="998" w:type="dxa"/>
            <w:tcBorders>
              <w:bottom w:val="single" w:sz="4" w:space="0" w:color="auto"/>
            </w:tcBorders>
          </w:tcPr>
          <w:p w:rsidR="00AB49A5" w:rsidRDefault="00AB49A5">
            <w:pPr>
              <w:jc w:val="right"/>
              <w:rPr>
                <w:lang w:val="es-AR"/>
              </w:rPr>
            </w:pPr>
            <w:r>
              <w:rPr>
                <w:lang w:val="es-AR"/>
              </w:rPr>
              <w:t>32,9</w:t>
            </w:r>
          </w:p>
        </w:tc>
        <w:tc>
          <w:tcPr>
            <w:tcW w:w="998" w:type="dxa"/>
            <w:tcBorders>
              <w:bottom w:val="single" w:sz="4" w:space="0" w:color="auto"/>
            </w:tcBorders>
          </w:tcPr>
          <w:p w:rsidR="00AB49A5" w:rsidRDefault="00AB49A5">
            <w:pPr>
              <w:jc w:val="right"/>
              <w:rPr>
                <w:lang w:val="es-AR"/>
              </w:rPr>
            </w:pPr>
            <w:r>
              <w:rPr>
                <w:lang w:val="es-AR"/>
              </w:rPr>
              <w:t>28,5</w:t>
            </w:r>
          </w:p>
        </w:tc>
        <w:tc>
          <w:tcPr>
            <w:tcW w:w="998" w:type="dxa"/>
            <w:tcBorders>
              <w:bottom w:val="single" w:sz="4" w:space="0" w:color="auto"/>
            </w:tcBorders>
          </w:tcPr>
          <w:p w:rsidR="00AB49A5" w:rsidRDefault="00AB49A5">
            <w:pPr>
              <w:jc w:val="right"/>
              <w:rPr>
                <w:lang w:val="es-AR"/>
              </w:rPr>
            </w:pPr>
            <w:r>
              <w:rPr>
                <w:lang w:val="es-AR"/>
              </w:rPr>
              <w:t>20,6</w:t>
            </w:r>
          </w:p>
        </w:tc>
        <w:tc>
          <w:tcPr>
            <w:tcW w:w="998" w:type="dxa"/>
            <w:tcBorders>
              <w:bottom w:val="single" w:sz="4" w:space="0" w:color="auto"/>
            </w:tcBorders>
          </w:tcPr>
          <w:p w:rsidR="00AB49A5" w:rsidRDefault="00AB49A5">
            <w:pPr>
              <w:jc w:val="right"/>
              <w:rPr>
                <w:lang w:val="es-AR"/>
              </w:rPr>
            </w:pPr>
            <w:r>
              <w:rPr>
                <w:lang w:val="es-AR"/>
              </w:rPr>
              <w:t>35,0</w:t>
            </w:r>
          </w:p>
        </w:tc>
        <w:tc>
          <w:tcPr>
            <w:tcW w:w="998" w:type="dxa"/>
            <w:tcBorders>
              <w:bottom w:val="single" w:sz="4" w:space="0" w:color="auto"/>
            </w:tcBorders>
          </w:tcPr>
          <w:p w:rsidR="00AB49A5" w:rsidRDefault="00AB49A5">
            <w:pPr>
              <w:jc w:val="right"/>
              <w:rPr>
                <w:lang w:val="es-AR"/>
              </w:rPr>
            </w:pPr>
            <w:r>
              <w:rPr>
                <w:lang w:val="es-AR"/>
              </w:rPr>
              <w:t>38,4</w:t>
            </w:r>
          </w:p>
        </w:tc>
        <w:tc>
          <w:tcPr>
            <w:tcW w:w="998" w:type="dxa"/>
            <w:tcBorders>
              <w:bottom w:val="single" w:sz="4" w:space="0" w:color="auto"/>
            </w:tcBorders>
          </w:tcPr>
          <w:p w:rsidR="00AB49A5" w:rsidRDefault="00AB49A5">
            <w:pPr>
              <w:jc w:val="right"/>
              <w:rPr>
                <w:lang w:val="es-AR"/>
              </w:rPr>
            </w:pPr>
          </w:p>
        </w:tc>
        <w:tc>
          <w:tcPr>
            <w:tcW w:w="998" w:type="dxa"/>
            <w:tcBorders>
              <w:bottom w:val="single" w:sz="4" w:space="0" w:color="auto"/>
            </w:tcBorders>
          </w:tcPr>
          <w:p w:rsidR="00AB49A5" w:rsidRDefault="00AB49A5">
            <w:pPr>
              <w:jc w:val="right"/>
              <w:rPr>
                <w:lang w:val="es-AR"/>
              </w:rPr>
            </w:pPr>
          </w:p>
        </w:tc>
        <w:tc>
          <w:tcPr>
            <w:tcW w:w="998" w:type="dxa"/>
            <w:tcBorders>
              <w:bottom w:val="single" w:sz="4" w:space="0" w:color="auto"/>
            </w:tcBorders>
          </w:tcPr>
          <w:p w:rsidR="00AB49A5" w:rsidRDefault="00AB49A5">
            <w:pPr>
              <w:jc w:val="right"/>
              <w:rPr>
                <w:lang w:val="es-AR"/>
              </w:rPr>
            </w:pPr>
          </w:p>
        </w:tc>
        <w:tc>
          <w:tcPr>
            <w:tcW w:w="998" w:type="dxa"/>
            <w:tcBorders>
              <w:bottom w:val="single" w:sz="4" w:space="0" w:color="auto"/>
            </w:tcBorders>
          </w:tcPr>
          <w:p w:rsidR="00AB49A5" w:rsidRDefault="00AB49A5">
            <w:pPr>
              <w:jc w:val="right"/>
              <w:rPr>
                <w:lang w:val="es-AR"/>
              </w:rPr>
            </w:pPr>
          </w:p>
        </w:tc>
        <w:tc>
          <w:tcPr>
            <w:tcW w:w="998" w:type="dxa"/>
            <w:tcBorders>
              <w:bottom w:val="single" w:sz="4" w:space="0" w:color="auto"/>
            </w:tcBorders>
          </w:tcPr>
          <w:p w:rsidR="00AB49A5" w:rsidRDefault="00AB49A5">
            <w:pPr>
              <w:jc w:val="right"/>
              <w:rPr>
                <w:lang w:val="es-AR"/>
              </w:rPr>
            </w:pPr>
          </w:p>
        </w:tc>
        <w:tc>
          <w:tcPr>
            <w:tcW w:w="999" w:type="dxa"/>
            <w:tcBorders>
              <w:bottom w:val="single" w:sz="4" w:space="0" w:color="auto"/>
            </w:tcBorders>
          </w:tcPr>
          <w:p w:rsidR="00AB49A5" w:rsidRDefault="00AB49A5">
            <w:pPr>
              <w:jc w:val="right"/>
              <w:rPr>
                <w:lang w:val="es-AR"/>
              </w:rPr>
            </w:pPr>
            <w:r>
              <w:rPr>
                <w:lang w:val="es-AR"/>
              </w:rPr>
              <w:t>5108,14</w:t>
            </w:r>
          </w:p>
        </w:tc>
      </w:tr>
    </w:tbl>
    <w:p w:rsidR="00AB49A5" w:rsidRDefault="00AB49A5">
      <w:pPr>
        <w:jc w:val="both"/>
        <w:rPr>
          <w:sz w:val="22"/>
          <w:lang w:val="es-AR"/>
        </w:rPr>
      </w:pPr>
      <w:r>
        <w:rPr>
          <w:i/>
          <w:lang w:val="es-AR"/>
        </w:rPr>
        <w:t>Fuente</w:t>
      </w:r>
      <w:r>
        <w:rPr>
          <w:lang w:val="es-AR"/>
        </w:rPr>
        <w:t>: CEPAL, con base en diversas fuentes, citado en "Centroamérica: Evolución económica desde la posguerra", CEPAL/MEX/ODE 34, enero de 1980.</w:t>
      </w:r>
    </w:p>
    <w:p w:rsidR="00AB49A5" w:rsidRDefault="00AB49A5">
      <w:pPr>
        <w:jc w:val="both"/>
        <w:rPr>
          <w:sz w:val="22"/>
          <w:lang w:val="es-AR"/>
        </w:rPr>
        <w:sectPr w:rsidR="00AB49A5">
          <w:pgSz w:w="16840" w:h="11907" w:orient="landscape" w:code="9"/>
          <w:pgMar w:top="1134" w:right="1134" w:bottom="1134" w:left="1134" w:header="720" w:footer="720" w:gutter="0"/>
          <w:cols w:space="720"/>
        </w:sectPr>
      </w:pPr>
    </w:p>
    <w:p w:rsidR="00AB49A5" w:rsidRDefault="00AB49A5">
      <w:pPr>
        <w:pStyle w:val="Corpodetexto2"/>
        <w:rPr>
          <w:b/>
          <w:sz w:val="24"/>
        </w:rPr>
      </w:pPr>
      <w:r>
        <w:rPr>
          <w:b/>
          <w:sz w:val="24"/>
        </w:rPr>
        <w:lastRenderedPageBreak/>
        <w:t>3. Precariedad de la vocación industrial en América Latina</w:t>
      </w:r>
    </w:p>
    <w:p w:rsidR="00AB49A5" w:rsidRDefault="00AB49A5">
      <w:pPr>
        <w:ind w:firstLine="709"/>
        <w:jc w:val="both"/>
        <w:rPr>
          <w:sz w:val="22"/>
          <w:lang w:val="es-AR"/>
        </w:rPr>
      </w:pPr>
    </w:p>
    <w:p w:rsidR="00AB49A5" w:rsidRDefault="00AB49A5">
      <w:pPr>
        <w:ind w:firstLine="709"/>
        <w:jc w:val="both"/>
        <w:rPr>
          <w:sz w:val="22"/>
          <w:lang w:val="es-AR"/>
        </w:rPr>
      </w:pPr>
    </w:p>
    <w:p w:rsidR="00AB49A5" w:rsidRDefault="00AB49A5">
      <w:pPr>
        <w:ind w:firstLine="709"/>
        <w:jc w:val="both"/>
        <w:rPr>
          <w:sz w:val="22"/>
          <w:lang w:val="es-AR"/>
        </w:rPr>
      </w:pPr>
      <w:r>
        <w:rPr>
          <w:sz w:val="22"/>
          <w:lang w:val="es-AR"/>
        </w:rPr>
        <w:t>La expresión más clara de la precariedad del empresariado industrial nacional y de las otras fuerzas sociales que han contribuido a definir la política industrial en los países de América latina es la presencia indiscriminada de empresas del exterior que ejercen el liderazgo en una amplia gama de sectores y, particularmente, en aquellos que definen el perfil de crecimiento industrial.</w:t>
      </w:r>
      <w:r>
        <w:rPr>
          <w:rStyle w:val="Refdenotaderodap"/>
          <w:sz w:val="22"/>
          <w:lang w:val="es-AR"/>
        </w:rPr>
        <w:footnoteReference w:id="9"/>
      </w:r>
    </w:p>
    <w:p w:rsidR="00AB49A5" w:rsidRDefault="00AB49A5">
      <w:pPr>
        <w:ind w:firstLine="709"/>
        <w:jc w:val="both"/>
        <w:rPr>
          <w:sz w:val="22"/>
          <w:lang w:val="es-AR"/>
        </w:rPr>
      </w:pPr>
      <w:r>
        <w:rPr>
          <w:sz w:val="22"/>
          <w:lang w:val="es-AR"/>
        </w:rPr>
        <w:t>La presencia de empresas extranjeras no es un fenómeno específico de América Latina; lo que es propio de la región es la magnitud de la presencia, la ineficiencia de las estructuras productivas que han configurado, la aceptación de su presencia en actividades carentes de toda complejidad tecnológica, en suma, el hecho de que su acción local refleja en mucho mayor medida la omisión normativa de los agentes internos, el conjunto de las fuerzas sociales que se reflejaban en la acción pública, que el espíritu de conquista de estas empresas cuyo comportamiento es reconocidamente microeconómico y prosaico.</w:t>
      </w:r>
    </w:p>
    <w:p w:rsidR="00AB49A5" w:rsidRDefault="00AB49A5">
      <w:pPr>
        <w:ind w:firstLine="709"/>
        <w:jc w:val="both"/>
        <w:rPr>
          <w:sz w:val="22"/>
          <w:lang w:val="es-AR"/>
        </w:rPr>
      </w:pPr>
      <w:r>
        <w:rPr>
          <w:sz w:val="22"/>
          <w:lang w:val="es-AR"/>
        </w:rPr>
        <w:t>Lo anterior no implica desconocer la existencia, en los diferentes países de la región, de grupos empresariales nacionales privados y públicos que han demostrado poseer todos los atributos "schumpeterianos", incluida la potencialidad de la innovación tecnológica. Esos grupos existen, y algunos de ellos han alcanzado notoriedad a nivel internacional. Lo que se intenta destacar es el hecho de que la vocación industrial no ha sido determinante, como ha ocurrido en el capitalismo "avanzado" y en el "tardío" del sudeste asiático, incluido el Japón, en la conducción del proceso económico.</w:t>
      </w:r>
    </w:p>
    <w:p w:rsidR="00AB49A5" w:rsidRDefault="00AB49A5">
      <w:pPr>
        <w:ind w:firstLine="709"/>
        <w:jc w:val="both"/>
        <w:rPr>
          <w:sz w:val="22"/>
          <w:lang w:val="es-AR"/>
        </w:rPr>
      </w:pPr>
      <w:r>
        <w:rPr>
          <w:sz w:val="22"/>
          <w:lang w:val="es-AR"/>
        </w:rPr>
        <w:t>Esta comprobación obviamente no resuelve el problema de la explicación de esta especificidad. Para enfrentar ese desafío habría que profundizar respecto a los orígenes históricos de las distintas formaciones sociales en América latina y el papel desempeñado por los distintos agentes sociales y económicos en la constitución y desarrollo de los diferentes Estados nacionales.</w:t>
      </w:r>
    </w:p>
    <w:p w:rsidR="00AB49A5" w:rsidRDefault="00AB49A5">
      <w:pPr>
        <w:ind w:firstLine="709"/>
        <w:jc w:val="both"/>
        <w:rPr>
          <w:sz w:val="22"/>
          <w:lang w:val="es-AR"/>
        </w:rPr>
      </w:pPr>
      <w:r>
        <w:rPr>
          <w:sz w:val="22"/>
          <w:lang w:val="es-AR"/>
        </w:rPr>
        <w:t>La fragilidad de la vocación industrializadora se refiere específicamente al contenido y a la debilidad del "núcleo endógeno" de la industrialización latinoamericana. La prioridad del crecimiento de la producción industrial ha estado presente desde las décadas del 30 y el 40 en los distintos países de la región y los resultados logrados en cuanto a la magnitud y crecimiento de la producción industrial ya han sido señalados. La insuficiente presencia de la vocación industrial se refiere entonces, específicamente, a la ausencia de liderazgo efectivo en la construcción de un potencial industrial endógeno capaz de adaptar, innovar y competir internacional mente en una gama significativa de sectores productivos.</w:t>
      </w:r>
    </w:p>
    <w:p w:rsidR="00AB49A5" w:rsidRDefault="00AB49A5">
      <w:pPr>
        <w:ind w:firstLine="709"/>
        <w:jc w:val="both"/>
        <w:rPr>
          <w:sz w:val="22"/>
          <w:lang w:val="es-AR"/>
        </w:rPr>
      </w:pPr>
      <w:r>
        <w:rPr>
          <w:sz w:val="22"/>
          <w:lang w:val="es-AR"/>
        </w:rPr>
        <w:t>En efecto, la ausencia o presencia marginal de las ET en actividades tan importantes como la banca y la construcción civil, al menos en los países medianos y grandes de la región, y donde el interés de empresas extranjeras por participar en las mismas no debe suponerse inferior al manifestado en relación con el sector industrial, refleja la voluntad de las empresas nacionales y de los organismos representativos correspondientes, de reservarse para ellas esas privilegiadas actividades no expuestas a la competencia internacional.</w:t>
      </w:r>
      <w:r>
        <w:rPr>
          <w:rStyle w:val="Refdenotaderodap"/>
          <w:sz w:val="22"/>
          <w:lang w:val="es-AR"/>
        </w:rPr>
        <w:footnoteReference w:id="10"/>
      </w:r>
      <w:r>
        <w:rPr>
          <w:sz w:val="22"/>
          <w:lang w:val="es-AR"/>
        </w:rPr>
        <w:t xml:space="preserve"> Esta situación, que en América Latina se limita a las actividades de la construcción y de la banca, en otros países de industrialización tardía, también se aplica al sector industrial y tal vez el caso más notable en ese sentido es el del Japón, donde la presencia de las ET en el sector industrial es marginal.</w:t>
      </w:r>
    </w:p>
    <w:p w:rsidR="00AB49A5" w:rsidRDefault="00AB49A5">
      <w:pPr>
        <w:ind w:firstLine="709"/>
        <w:jc w:val="both"/>
        <w:rPr>
          <w:sz w:val="22"/>
          <w:lang w:val="es-AR"/>
        </w:rPr>
      </w:pPr>
      <w:r>
        <w:rPr>
          <w:sz w:val="22"/>
          <w:lang w:val="es-AR"/>
        </w:rPr>
        <w:t>¿Cómo explicar la presencia notoria y determinante de las ET en el caso de América Latina y su marginalidad en el caso del Japón? Frecuentemente se acepta como válida la imagen que la literatura "especializada" proporciona de las ET, al presentarlas como "ovnis" que aparecen en el firmamento después de la Segunda Guerra Mundial, respondiendo a designios ocultos orientados a la manipulación de las personas, el resto de las empresas y los gobiernos. Si se adopta, en cambio, una definición modesta y poco espectacular, que les otorga simplemente el carácter de empresas líderes de las economías capitalistas avanzadas, deberá concluirse que su presencia notoria en América Latina y su quasi ausencia en el caso del Japón, no es sino la expresión de una asimetría en la gravitación de los respectivos agentes internos. Es evidente que el mercado de 100 millones del Japón de la posguerra resultaba atractivo para estas empresas, pero allí enfrentaron la oposición de un sector empresarial nacional articulado a un Estado cuyo proyecto de largo plazo implicaba reservar el mercado interno para la expansión y aprendizaje de una industria que deseaba alcanzar un grado de excelencia que le permitiría penetrar y consolidar posiciones en los mercados internacionales.</w:t>
      </w:r>
    </w:p>
    <w:p w:rsidR="00AB49A5" w:rsidRDefault="00AB49A5">
      <w:pPr>
        <w:ind w:firstLine="709"/>
        <w:jc w:val="both"/>
        <w:rPr>
          <w:sz w:val="22"/>
          <w:lang w:val="es-AR"/>
        </w:rPr>
      </w:pPr>
      <w:r>
        <w:rPr>
          <w:sz w:val="22"/>
          <w:lang w:val="es-AR"/>
        </w:rPr>
        <w:lastRenderedPageBreak/>
        <w:t>El hecho, frecuente en América Latina, de asignar la responsabilidad por las insuficiencias de la industrialización a las ET, implica evitar asumir la responsabilidad que corresponde al sector empresarial nacional, público y privado, y a las otras fuerzas sociales que han convergido, en determinados períodos, en la definición de las políticas internas y, por consiguiente, postergar la búsqueda de opciones reales para la industrialización eficiente de América Latina.</w:t>
      </w:r>
    </w:p>
    <w:p w:rsidR="00AB49A5" w:rsidRDefault="00AB49A5">
      <w:pPr>
        <w:ind w:firstLine="709"/>
        <w:jc w:val="both"/>
        <w:rPr>
          <w:sz w:val="22"/>
          <w:lang w:val="es-AR"/>
        </w:rPr>
      </w:pPr>
      <w:r>
        <w:rPr>
          <w:sz w:val="22"/>
          <w:lang w:val="es-AR"/>
        </w:rPr>
        <w:t>En consecuencia, la especificidad de la industrialización en América Latina radica no sólo en el carácter imitativo de un patrón de consumo difundido por las ET, fenómeno cuyo carácter "cósmico" parece a estas alturas evidente, sino, lo que tal vez sea más importante, en la incapacidad del sector empresarial nacional para articular una estrategia industrial funcional a las carencias y generosas potencialidades, en el ámbito de los recursos naturales, de los países de la región.</w:t>
      </w:r>
      <w:r>
        <w:rPr>
          <w:rStyle w:val="Refdenotaderodap"/>
          <w:sz w:val="22"/>
          <w:lang w:val="es-AR"/>
        </w:rPr>
        <w:footnoteReference w:id="11"/>
      </w:r>
      <w:r>
        <w:rPr>
          <w:sz w:val="22"/>
          <w:lang w:val="es-AR"/>
        </w:rPr>
        <w:t xml:space="preserve"> Al destacar el "consumo imitativo", algunos autores hacen abstracción de un elemento donde efectivamente América Latina parece presentar un elevado grado de especificidad: la estructura productiva con que se satisface el mencionado patrón de consumo. En efecto, es un hecho indudable que el patrón de consumo "occidental" penetró, con posterioridad a la Segunda Guerra Mundial, en países como el Japón y Corea, lo que sin embargo no se tradujo por un transplante masivo de empresas occidentales para producir dichos bienes. La existencia de burguesías nacionales poderosas, con proyectos nacionales definidos, unida a una diversidad de otros factores histórico-culturales conocidos, permitió compatibilizar el patrón imitativo de consumo con una estructura productiva cuyo centro de gravedad estaba en grupos nacionales capaces de competir intencionalmente e, inclusive, en aquellos mercados donde esos bienes se habían originado. La creciente eficiencia de esas estructuras productivas, rigurosamente protegidas durante varios años, permitió disminuir costos y ampliar drásticamente el mercado interno para esos bienes "imitados".</w:t>
      </w:r>
    </w:p>
    <w:p w:rsidR="00AB49A5" w:rsidRDefault="00AB49A5">
      <w:pPr>
        <w:ind w:firstLine="709"/>
        <w:jc w:val="both"/>
        <w:rPr>
          <w:sz w:val="22"/>
          <w:lang w:val="es-AR"/>
        </w:rPr>
      </w:pPr>
      <w:r>
        <w:rPr>
          <w:sz w:val="22"/>
          <w:lang w:val="es-AR"/>
        </w:rPr>
        <w:t>De lo anterior se desprende la relativa fragilidad de aquellos análisis que intentan explicar la insuficiencia dinámica privilegiando exclusivamente el elevado nivel de protección. Con esto se sugiere la importancia de introducir en el análisis aquellos factores que explican la conformación de la estructura productiva interna y, en particular, el papel desempeñado por el sector empresarial nacional en forma directa y a través del Estado.</w:t>
      </w:r>
    </w:p>
    <w:p w:rsidR="00AB49A5" w:rsidRDefault="00AB49A5">
      <w:pPr>
        <w:ind w:firstLine="709"/>
        <w:jc w:val="both"/>
        <w:rPr>
          <w:sz w:val="22"/>
          <w:lang w:val="es-AR"/>
        </w:rPr>
      </w:pPr>
      <w:r>
        <w:rPr>
          <w:sz w:val="22"/>
          <w:lang w:val="es-AR"/>
        </w:rPr>
        <w:t>Como se destacara en el capítulo II, en los casos de Corea, Taiwán, Hong Kong y Singapur, y particularmente en los dos primeros, se observa que la presencia de las empresas extranjeras obedece a una estrategia endógenamente definida, en la cual se les asignan funciones a esas empresas convergentes con los objetivos internamente definidos y que consisten básicamente en la penetración en los mercados internacionales con productos manufacturados localmente, aunque con un contenido elevado de importación.</w:t>
      </w:r>
    </w:p>
    <w:p w:rsidR="00AB49A5" w:rsidRDefault="00AB49A5">
      <w:pPr>
        <w:ind w:firstLine="709"/>
        <w:jc w:val="both"/>
        <w:rPr>
          <w:sz w:val="22"/>
          <w:lang w:val="es-AR"/>
        </w:rPr>
      </w:pPr>
      <w:r>
        <w:rPr>
          <w:sz w:val="22"/>
          <w:lang w:val="es-AR"/>
        </w:rPr>
        <w:t>Por consiguiente, lo que llama la atención y lo que da especificidad al caso de América Latina, no es tanto la presencia de estas empresas, sino la ausencia o debilidad de los lineamientos capaces de inducirlas a la adopción de comportamientos que serían convergentes con los atributos que se asignaban a la industrialización y a la contribución que estas empresas podrían hacer a ese proceso.</w:t>
      </w:r>
    </w:p>
    <w:p w:rsidR="00AB49A5" w:rsidRDefault="00AB49A5">
      <w:pPr>
        <w:ind w:firstLine="709"/>
        <w:jc w:val="both"/>
        <w:rPr>
          <w:sz w:val="22"/>
          <w:lang w:val="es-AR"/>
        </w:rPr>
      </w:pPr>
      <w:r>
        <w:rPr>
          <w:sz w:val="22"/>
          <w:lang w:val="es-AR"/>
        </w:rPr>
        <w:t>De lo anterior se desprende que la responsabilidad central por el comportamiento y los efectos económicos que genera esta presencia indiscriminada de las ET en América latina es eminentemente interna; si la protección ha servido para amparar masivamente la ineficiencia de empresas a las que difícilmente podrían aplicarse los criterios de "infant industry" ha sido fundamentalmente por la relativamente frágil vocación industrializadora de la cúpula dirigente, cuya constitución y composición ha variado según los países y períodos, pero que ha incluido, como tendencia general, con una ponderación no despreciable, al sector empresarial.</w:t>
      </w:r>
    </w:p>
    <w:p w:rsidR="00AB49A5" w:rsidRDefault="00AB49A5">
      <w:pPr>
        <w:ind w:firstLine="709"/>
        <w:jc w:val="both"/>
        <w:rPr>
          <w:sz w:val="22"/>
          <w:lang w:val="es-AR"/>
        </w:rPr>
      </w:pPr>
      <w:r>
        <w:rPr>
          <w:sz w:val="22"/>
          <w:lang w:val="es-AR"/>
        </w:rPr>
        <w:t>La actuación de las ET en este contexto en que los actores internos, que deberían haber desempeñado una función decisiva en la función normativa, hubiesen optado por el otorgamiento de grados de libertad prácticamente ilimitados, condujo a que los resultados económicos de la industrialización fuesen, en varios aspectos, de signo contrario a los observados en los países de origen de esas empresas, no obstante las similitudes formales antes señaladas. En efecto, esto se aplica, como se verá más adelante, tanto a las consecuencias de la industrialización en el sector externo, en la innovación tecnológica, en la estructura productiva, en el precario desarrollo de la industria de bienes de capital e, inclusive, en las relaciones entre la industria y la agricultura. Así, la desproporción en el peso relativo entre los agentes externos e internos, contribuyó entonces a generar una fuerte asimetría entre los efectos que esas empresas generan en sus países de origen y los que se observan en América Latina.</w:t>
      </w:r>
    </w:p>
    <w:p w:rsidR="00AB49A5" w:rsidRDefault="00AB49A5">
      <w:pPr>
        <w:ind w:firstLine="709"/>
        <w:jc w:val="both"/>
        <w:rPr>
          <w:sz w:val="22"/>
          <w:lang w:val="es-AR"/>
        </w:rPr>
      </w:pPr>
      <w:r>
        <w:rPr>
          <w:sz w:val="22"/>
          <w:lang w:val="es-AR"/>
        </w:rPr>
        <w:lastRenderedPageBreak/>
        <w:t>Como se vio en el caso de los países avanzados, el sector industrial ejerce una función catalizadora de la transformación que experimentan los otros sectores productivos. En consecuencia, el hecho de que el liderazgo industrial se localice en empresas filiales, sugiere que esa transformación productiva, al menos en parte, está vinculada a un proceso que se desarrolla a nivel internacional. En el caso de los países avanzados, se señalaba la importancia de la articulación entre el Estado y las empresas industriales líderes en los sectores estratégicos; se mencionaba el efecto de innovación tecnológica y elevación de la productividad que acompañaba al proceso de inversión; se apuntaba el efecto positivo que el flujo de exportación e importación de manufacturas generaba para las respectivas balanzas comerciales y se mencionaba la articulación dinámica entre el crecimiento de la industria y el de la agricultura, con las repercusiones respectivas en el ámbito comercial y en la estabilidad de los precios.</w:t>
      </w:r>
    </w:p>
    <w:p w:rsidR="00AB49A5" w:rsidRDefault="00AB49A5">
      <w:pPr>
        <w:ind w:firstLine="709"/>
        <w:jc w:val="both"/>
        <w:rPr>
          <w:sz w:val="22"/>
          <w:lang w:val="es-AR"/>
        </w:rPr>
      </w:pPr>
      <w:r>
        <w:rPr>
          <w:sz w:val="22"/>
          <w:lang w:val="es-AR"/>
        </w:rPr>
        <w:t>En los párrafos siguientes se analizan algunas de estas asimetrías, en particular las referentes a la política proteccionista, el insuficiente desarrollo de la industria de bienes de capital, la ineficiencia de la estructura productiva, el precario proceso de innovación tecnológica y la insuficiente articulación entre el sector industrial y el sector agrícola.</w:t>
      </w:r>
    </w:p>
    <w:p w:rsidR="00AB49A5" w:rsidRDefault="00AB49A5">
      <w:pPr>
        <w:jc w:val="both"/>
        <w:rPr>
          <w:sz w:val="22"/>
          <w:lang w:val="es-AR"/>
        </w:rPr>
      </w:pPr>
    </w:p>
    <w:p w:rsidR="00AB49A5" w:rsidRDefault="00AB49A5">
      <w:pPr>
        <w:jc w:val="both"/>
        <w:rPr>
          <w:sz w:val="22"/>
          <w:lang w:val="es-AR"/>
        </w:rPr>
      </w:pPr>
    </w:p>
    <w:p w:rsidR="00AB49A5" w:rsidRDefault="00AB49A5">
      <w:pPr>
        <w:jc w:val="both"/>
        <w:rPr>
          <w:b/>
          <w:sz w:val="24"/>
          <w:lang w:val="es-AR"/>
        </w:rPr>
      </w:pPr>
      <w:r>
        <w:rPr>
          <w:b/>
          <w:sz w:val="24"/>
          <w:lang w:val="es-AR"/>
        </w:rPr>
        <w:t>4. Proteccionismo para el "aprendizaje" y proteccionismo "frívolo"</w:t>
      </w:r>
    </w:p>
    <w:p w:rsidR="00AB49A5" w:rsidRDefault="00AB49A5">
      <w:pPr>
        <w:ind w:firstLine="709"/>
        <w:jc w:val="both"/>
        <w:rPr>
          <w:sz w:val="22"/>
          <w:lang w:val="es-AR"/>
        </w:rPr>
      </w:pPr>
    </w:p>
    <w:p w:rsidR="00AB49A5" w:rsidRDefault="00AB49A5">
      <w:pPr>
        <w:ind w:firstLine="709"/>
        <w:jc w:val="both"/>
        <w:rPr>
          <w:sz w:val="22"/>
          <w:lang w:val="es-AR"/>
        </w:rPr>
      </w:pPr>
      <w:r>
        <w:rPr>
          <w:sz w:val="22"/>
          <w:lang w:val="es-AR"/>
        </w:rPr>
        <w:t>Una característica del patrón de industrialización de América Latina es la elevada protección que ha amparado al crecimiento industrial. En este sentido, es interesante destacar, sin embargo, que paradójicamente éste sería un rasgo común con el Japón, país que ha logrado los resultados más notables en la industrialización de la posguerra. En efecto, la distinción frecuente entre importaciones "sustitutas" y .complementarias" pierde significado en el caso del Japón, ya que las importaciones "sustitutas" son estrictamente marginales. En el período de auge, el Japón importa casi exclusivamente lo que no puede o no desea producir en ese momento. Es revelador el hecho de que en los modelos econométricos diseñados para analizar la evolución económica de la posguerra en el Japón no se haya considerado la influencia de los precios relativos sobre el volumen de importaciones.</w:t>
      </w:r>
      <w:r>
        <w:rPr>
          <w:rStyle w:val="Refdenotaderodap"/>
          <w:sz w:val="22"/>
          <w:lang w:val="es-AR"/>
        </w:rPr>
        <w:footnoteReference w:id="12"/>
      </w:r>
    </w:p>
    <w:p w:rsidR="00AB49A5" w:rsidRDefault="00AB49A5">
      <w:pPr>
        <w:ind w:firstLine="709"/>
        <w:jc w:val="both"/>
        <w:rPr>
          <w:sz w:val="22"/>
          <w:lang w:val="es-AR"/>
        </w:rPr>
      </w:pPr>
      <w:r>
        <w:rPr>
          <w:sz w:val="22"/>
          <w:lang w:val="es-AR"/>
        </w:rPr>
        <w:t>En el caso del Japón, la protección favorecía un proceso de aprendizaje liderado por grupos nacionales vinculados con el Estado, articulados en torno a los pivotes químico y metalmecánico, cuya demanda futura se preveía dinámica, donde las importaciones se sustituían, dinamizando un mercado cautivo, se innovaba, se integraba selectivamente la matriz de relaciones interindustriales y se preparaba para penetrar en los mercados internacionales, incluyendo en ese objetivo los países que, como los Estados Unidos, constituían la fuente principal de inspiración tecnológica. La protección estaba al servicio de una estrategia concebida por agentes internos y orientada a la conquista futura del mercado internacional. En las palabras del Viceministro de Industria, Ojimi:</w:t>
      </w:r>
    </w:p>
    <w:p w:rsidR="00AB49A5" w:rsidRDefault="00AB49A5">
      <w:pPr>
        <w:ind w:firstLine="709"/>
        <w:jc w:val="both"/>
        <w:rPr>
          <w:sz w:val="22"/>
          <w:lang w:val="es-AR"/>
        </w:rPr>
      </w:pPr>
    </w:p>
    <w:p w:rsidR="00AB49A5" w:rsidRDefault="00AB49A5">
      <w:pPr>
        <w:ind w:firstLine="709"/>
        <w:jc w:val="both"/>
        <w:rPr>
          <w:sz w:val="22"/>
          <w:lang w:val="es-AR"/>
        </w:rPr>
      </w:pPr>
      <w:r>
        <w:rPr>
          <w:sz w:val="22"/>
          <w:lang w:val="es-AR"/>
        </w:rPr>
        <w:t>"El MITI decidió establecer en el Japón industrias que requerían la utilización intensiva de capital y tecnología, y que, considerando los costos comparativos de producción resultarían en extremo inapropiadas para el Japón. Se trataba de industrias como la del acero, refinamiento de petróleo, petroquímica, automotriz, aérea, maquinaria industrial de todo tipo y electrónica, incluyendo computadoras electrónicas. Desde un punto de vista estático y a corto plazo, alentar tales industrias parecería entrar en conflicto con la racionalidad económica. Pero, considerando una visión a más largo plazo, éstas son precisamente las industrias donde la elasticidad de demanda del ingreso es mayor, el proceso tecnológico más rápido y la productividad de mano de obra se eleva más rápidamente. Estaba claro que sin estas industrias sería difícil emplear una población de 100 millones y elevar su nivel de vida para igualar al de Europa y Norteamérica únicamente con industrias ligeras; para bien o para mal, el Japón tenía que tener industria química e industria pesada. Según Napoleón y Clausewitz, el secreto de una estrategia exitosa está en concentrar el poder de lucha en los frentes clave de batalla; afortunadamente, la buena suerte y sabiduría que el Japón adquirió por necesidad, le ha hecho posible concentrar sus limitados recursos de capital en industrias estratégicas".</w:t>
      </w:r>
      <w:r>
        <w:rPr>
          <w:rStyle w:val="Refdenotaderodap"/>
          <w:sz w:val="22"/>
          <w:lang w:val="es-AR"/>
        </w:rPr>
        <w:footnoteReference w:id="13"/>
      </w:r>
    </w:p>
    <w:p w:rsidR="00AB49A5" w:rsidRDefault="00AB49A5">
      <w:pPr>
        <w:ind w:firstLine="709"/>
        <w:jc w:val="both"/>
        <w:rPr>
          <w:sz w:val="22"/>
          <w:lang w:val="es-AR"/>
        </w:rPr>
      </w:pPr>
    </w:p>
    <w:p w:rsidR="00AB49A5" w:rsidRDefault="00AB49A5">
      <w:pPr>
        <w:ind w:firstLine="709"/>
        <w:jc w:val="both"/>
        <w:rPr>
          <w:sz w:val="22"/>
          <w:lang w:val="es-AR"/>
        </w:rPr>
      </w:pPr>
      <w:r>
        <w:rPr>
          <w:sz w:val="22"/>
          <w:lang w:val="es-AR"/>
        </w:rPr>
        <w:t>Este sería un proteccionismo para el "aprendizaje".</w:t>
      </w:r>
    </w:p>
    <w:p w:rsidR="00AB49A5" w:rsidRDefault="00AB49A5">
      <w:pPr>
        <w:ind w:firstLine="709"/>
        <w:jc w:val="both"/>
        <w:rPr>
          <w:sz w:val="22"/>
          <w:lang w:val="es-AR"/>
        </w:rPr>
      </w:pPr>
      <w:r>
        <w:rPr>
          <w:sz w:val="22"/>
          <w:lang w:val="es-AR"/>
        </w:rPr>
        <w:t xml:space="preserve">En América Latina, en cambio, la protección amparaba una reproducción indiscriminada pero a escala pequeña, de la industria de los países avanzados, trunca en su componente de bienes de capital, liderada Por empresas cuya perspectiva a largo plazo era ajena a las condiciones locales y cuya innovación </w:t>
      </w:r>
      <w:r>
        <w:rPr>
          <w:sz w:val="22"/>
          <w:lang w:val="es-AR"/>
        </w:rPr>
        <w:lastRenderedPageBreak/>
        <w:t>no sólo se efectuaba principalmente en los países de origen sino que, además, era estrictamente funcional a sus requerimientos. Este sería un proteccionismo "frívolo",</w:t>
      </w:r>
    </w:p>
    <w:p w:rsidR="00AB49A5" w:rsidRDefault="00AB49A5">
      <w:pPr>
        <w:ind w:firstLine="709"/>
        <w:jc w:val="both"/>
        <w:rPr>
          <w:sz w:val="22"/>
          <w:lang w:val="es-AR"/>
        </w:rPr>
      </w:pPr>
      <w:r>
        <w:rPr>
          <w:sz w:val="22"/>
          <w:lang w:val="es-AR"/>
        </w:rPr>
        <w:t>Retrocediendo en la historia se verifica que:</w:t>
      </w:r>
    </w:p>
    <w:p w:rsidR="00AB49A5" w:rsidRDefault="00AB49A5">
      <w:pPr>
        <w:ind w:firstLine="709"/>
        <w:jc w:val="both"/>
        <w:rPr>
          <w:sz w:val="22"/>
          <w:lang w:val="es-AR"/>
        </w:rPr>
      </w:pPr>
    </w:p>
    <w:p w:rsidR="00AB49A5" w:rsidRDefault="00AB49A5">
      <w:pPr>
        <w:ind w:firstLine="709"/>
        <w:jc w:val="both"/>
        <w:rPr>
          <w:sz w:val="22"/>
          <w:lang w:val="es-AR"/>
        </w:rPr>
      </w:pPr>
      <w:r>
        <w:rPr>
          <w:sz w:val="22"/>
          <w:lang w:val="es-AR"/>
        </w:rPr>
        <w:t>"Los países que alcanzaron su industrialización a fines del siglo XIX, crecieron, con mucha frecuencia, a la sombra de barreras arancelarias protectoras y, al mismo tiempo, desplegaron vigorosos esfuerzos para exportar, amenazando la situación dominante que tenían los países ya industrializados en numerosos e importantes mercados."</w:t>
      </w:r>
      <w:r>
        <w:rPr>
          <w:rStyle w:val="Refdenotaderodap"/>
          <w:sz w:val="22"/>
          <w:lang w:val="es-AR"/>
        </w:rPr>
        <w:footnoteReference w:id="14"/>
      </w:r>
    </w:p>
    <w:p w:rsidR="00AB49A5" w:rsidRDefault="00AB49A5">
      <w:pPr>
        <w:ind w:firstLine="709"/>
        <w:jc w:val="both"/>
        <w:rPr>
          <w:sz w:val="22"/>
          <w:lang w:val="es-AR"/>
        </w:rPr>
      </w:pPr>
      <w:r>
        <w:rPr>
          <w:sz w:val="22"/>
          <w:lang w:val="es-AR"/>
        </w:rPr>
        <w:t>Es evidente entonces que, siendo la protección del mercado interno un elemento común a ambas estrategias, difícilmente podría atribuírsele un carácter definitorio de los resultados generados por la industrialización en cada caso. A pesar de compartir un nivel elevado de protección, ambas estrategias difieren sustancialmente en cuanto al contenido de la industrialización, a los agentes que lideran ambos procesos y a la perspectiva de selectividad y temporalidad que define a cada una de ellas.</w:t>
      </w:r>
    </w:p>
    <w:p w:rsidR="00AB49A5" w:rsidRDefault="00AB49A5">
      <w:pPr>
        <w:ind w:firstLine="709"/>
        <w:jc w:val="both"/>
        <w:rPr>
          <w:sz w:val="22"/>
          <w:lang w:val="es-AR"/>
        </w:rPr>
      </w:pPr>
      <w:r>
        <w:rPr>
          <w:sz w:val="22"/>
          <w:lang w:val="es-AR"/>
        </w:rPr>
        <w:t>Ante la creciente insatisfacción de los resultados de la industrialización, se ha difundido en ciertos círculos de América Latina la idea de que la protección tendría una cuota decisiva de responsabilidad en la explicación de la ineficiencia industrial. La experiencia del Japón deja en evidencia la necesidad de calificar esa apreciación. La debilidad de la industrialización en América Latina radica en un conjunto complejo de factores. La protección elevada e indiscriminada, así como la presencia masiva de ET es, mucho más, una expresión de la debilidad del sector empresarial nacional, que la causa original de la evidente ineficiencia que caracteriza al sector. Esto significa que no basta eliminar la protección para que surja la eficiencia. Si se acepta la hipótesis de la objetiva debilidad del sector empresarial nacional, la apertura pura y simple puede traducirse en el retorno a una situación en que las empresas nacionales se ocupen de actividades no expuestas al comercio internacional: comercio, finanzas, construcción civil, y las exportaciones se concentren en los recursos naturales que, con algún grado de elaboración, podrán aparecer en las clasificaciones como "exportación de manufacturas". Ese ha sido, caricaturizando, el modelo de los países pequeños de Centroamérica con anterioridad a 1940. Los resultados no son alentadores. En el caso de los países europeos pequeños -como Dinamarca, Finlandia, Noruega y Suecia- en que se observa una especialización en torno a ciertos recursos naturales, la manutención de un ventaja comparativa dinámica ha provenido del esfuerzo de innovación tecnológica asociado a la extracción, procesamiento, transporte, empaque y distribución de esos productos. Es decir, de una industrialización selectiva e integrada en un esfuerzo de articulación entre el sector público y el sector privado y donde la capacitación técnica y la investigación y desarrollo han jugado un papel central.</w:t>
      </w:r>
    </w:p>
    <w:p w:rsidR="00AB49A5" w:rsidRDefault="00AB49A5">
      <w:pPr>
        <w:ind w:firstLine="709"/>
        <w:jc w:val="both"/>
        <w:rPr>
          <w:sz w:val="22"/>
          <w:lang w:val="es-AR"/>
        </w:rPr>
      </w:pPr>
      <w:r>
        <w:rPr>
          <w:sz w:val="22"/>
          <w:lang w:val="es-AR"/>
        </w:rPr>
        <w:t>En América Latina el nivel de la protección ha estado en alguna medida determinado por las tasas de rentabilidad susceptibles de obtenerse en las actividades no expuestas al comercio internacional, construcción civil, comercio e intermediación financiera, en las cuales los grupos privados nacionales más poderosos concentraban sus actividades principales. Es perfectamente "racional" que buscaran, en su diversificación hacia el sector industrial, rentabilidades comparables a las prevalecientes en los sectores de origen. Esto explicaría la paradoja de que en sistemas industriales liderados por empresas internacionales, a las que difícilmente se podría justificar proteger, durante décadas, con el criterio de "infant industry" prevalecieren niveles tan elevados e indiscriminados de protección. La pulverización de la estructura productiva sería estimulada por la elevada protección, pero posteriormente exigiría mantener la misma para garantizar su supervivencia. Es comprensible, entonces, que al amparo de esta "protección frívola" no surgieran corrientes significativas, en proporción a la producción, de exportaciones industriales.</w:t>
      </w:r>
    </w:p>
    <w:p w:rsidR="00AB49A5" w:rsidRDefault="00AB49A5">
      <w:pPr>
        <w:jc w:val="both"/>
        <w:rPr>
          <w:sz w:val="22"/>
          <w:lang w:val="es-AR"/>
        </w:rPr>
        <w:sectPr w:rsidR="00AB49A5">
          <w:pgSz w:w="11906" w:h="16838" w:code="9"/>
          <w:pgMar w:top="1134" w:right="1134" w:bottom="1134" w:left="1134" w:header="720" w:footer="720" w:gutter="0"/>
          <w:cols w:space="720"/>
        </w:sectPr>
      </w:pPr>
    </w:p>
    <w:p w:rsidR="00AB49A5" w:rsidRDefault="00AB49A5">
      <w:pPr>
        <w:pStyle w:val="Ttulo3"/>
      </w:pPr>
      <w:r>
        <w:lastRenderedPageBreak/>
        <w:t>CAPÍTULO V. Reflexiones para una nueva industrialización</w:t>
      </w:r>
    </w:p>
    <w:p w:rsidR="00AB49A5" w:rsidRDefault="00AB49A5">
      <w:pPr>
        <w:jc w:val="both"/>
        <w:rPr>
          <w:sz w:val="22"/>
          <w:lang w:val="es-AR"/>
        </w:rPr>
      </w:pPr>
    </w:p>
    <w:p w:rsidR="00AB49A5" w:rsidRDefault="00AB49A5">
      <w:pPr>
        <w:jc w:val="both"/>
        <w:rPr>
          <w:sz w:val="22"/>
          <w:lang w:val="es-AR"/>
        </w:rPr>
      </w:pPr>
    </w:p>
    <w:p w:rsidR="00AB49A5" w:rsidRDefault="00AB49A5">
      <w:pPr>
        <w:jc w:val="both"/>
        <w:rPr>
          <w:b/>
          <w:sz w:val="24"/>
          <w:lang w:val="es-AR"/>
        </w:rPr>
      </w:pPr>
      <w:r>
        <w:rPr>
          <w:b/>
          <w:sz w:val="24"/>
          <w:lang w:val="es-AR"/>
        </w:rPr>
        <w:t>1. Introducción</w:t>
      </w:r>
    </w:p>
    <w:p w:rsidR="00AB49A5" w:rsidRDefault="00AB49A5">
      <w:pPr>
        <w:ind w:firstLine="709"/>
        <w:jc w:val="both"/>
        <w:rPr>
          <w:sz w:val="22"/>
          <w:lang w:val="es-AR"/>
        </w:rPr>
      </w:pPr>
    </w:p>
    <w:p w:rsidR="00AB49A5" w:rsidRDefault="00AB49A5">
      <w:pPr>
        <w:ind w:firstLine="709"/>
        <w:jc w:val="both"/>
        <w:rPr>
          <w:sz w:val="22"/>
          <w:lang w:val="es-AR"/>
        </w:rPr>
      </w:pPr>
      <w:r>
        <w:rPr>
          <w:sz w:val="22"/>
          <w:lang w:val="es-AR"/>
        </w:rPr>
        <w:t>Este capítulo tiene por objetivo formular algunas reflexiones sobre contenido de una "nueva industrialización". En capítulos anteriores ha quedado en evidencia la profunda disfuncionalidad entre el patrón de industrialización vigente en los países de América Latina y las carencias y potencialidades de la región. Se ha intentado mostrar también como la propuesta neoliberal, en ascenso en diversos países de América Latina, enfrenta las deficiencias de la industrialización precedente sobre la base de cuestionar, en los hechos, su existencia. En esa medida se estima que la alternativa "neoliberal" aleja aún más la realidad de las carencias sociales acumuladas en el patrón industrial pretérito, inhibiendo, al mismo tiempo, las potencialidades insuficientemente desarrolladas en el pasado. Se trataría, en consecuencia, de enfrentar esta propuesta de inspiración neoliberal, pero asumiendo en toda su extensión las profundas omisiones y distorsiones que caracterizan el patrón industrial precedente. Hacer abstracción de esas carencias internas y proponer, tácitamente, la prolongación lineal del patrón industrial anterior, constituye, como se ha intentado demostrar en el capítulo III, una respuesta insuficiente respecto de la propuesta "neoliberal" en ascenso. Es preciso reconocer estas disfuncionalidades, asumir la realidad de los países avanzados que buscan transitar hacia un nuevo patrón industrial, reconocer el poder de seducción que parece ejercer esta propuesta neoliberal que en parte se nutre de las insuficiencias del modelo precedente- y, a partir de este conjunto de consideraciones, esbozar una respuesta positiva. En este capítulo se intentan algunos pasos iniciales en esa dirección.</w:t>
      </w:r>
    </w:p>
    <w:p w:rsidR="00AB49A5" w:rsidRDefault="00AB49A5">
      <w:pPr>
        <w:ind w:firstLine="709"/>
        <w:jc w:val="both"/>
        <w:rPr>
          <w:sz w:val="22"/>
          <w:lang w:val="es-AR"/>
        </w:rPr>
      </w:pPr>
      <w:r>
        <w:rPr>
          <w:sz w:val="22"/>
          <w:lang w:val="es-AR"/>
        </w:rPr>
        <w:t>Aceptando que el patrón industrial precedente se ha dado en una determinada constelación de fuerzas sociales internas de los países de la región, así como en un cuadro específico de relaciones económicas y políticas internacionales, es necesario precisar el alcance que tienen las referencias a una "nueva industrialización" respecto a la base social de sustentación y a las restricciones externas. La experiencia histórica sugiere que establecer vinculaciones rígidas entre base social de sustentación y patrón industrial puede resultar simplista. Sin embargo, carecería de sentido suponer que el contenido de una reflexión sobre "nueva industrialización" pudiese concebirse como socialmente neutro. Adquiere vigencia en el marco de determinadas concepciones de la sociedad, que se expresan en articulación de grupos, movimientos, partidos e instituciones.</w:t>
      </w:r>
    </w:p>
    <w:p w:rsidR="00AB49A5" w:rsidRDefault="00AB49A5">
      <w:pPr>
        <w:ind w:firstLine="709"/>
        <w:jc w:val="both"/>
        <w:rPr>
          <w:sz w:val="22"/>
          <w:lang w:val="es-AR"/>
        </w:rPr>
      </w:pPr>
      <w:r>
        <w:rPr>
          <w:sz w:val="22"/>
          <w:lang w:val="es-AR"/>
        </w:rPr>
        <w:t>No obstante la enorme variedad en los regímenes políticos vigentes en los distintos países de América Latina y las modificaciones significativas que algunos de estos regímenes han experimentado en las últimas décadas, se comprueba que, en sus rasgos generales, comparten el patrón industrial trunco y distorsionado al que se ha hecho referencia en el capítulo III. Las diferencias, que obviamente existen, se refieren al grado de industrialización más que a su contenido. La modificación más significativa en el ámbito industrial ha sido la introducida recientemente por los esquemas neoliberales en el Cono Sur, que se apoyan en una alianza social significativamente más restringida que la que convergía en el ejercicio del poder en el modelo precedente.</w:t>
      </w:r>
    </w:p>
    <w:p w:rsidR="00AB49A5" w:rsidRDefault="00AB49A5">
      <w:pPr>
        <w:ind w:firstLine="709"/>
        <w:jc w:val="both"/>
        <w:rPr>
          <w:sz w:val="22"/>
          <w:lang w:val="es-AR"/>
        </w:rPr>
      </w:pPr>
      <w:r>
        <w:rPr>
          <w:sz w:val="22"/>
          <w:lang w:val="es-AR"/>
        </w:rPr>
        <w:t>La perspectiva política desde la cual se formulan estas reflexiones sobre "nueva industrialización" incluye la ampliación de las alianzas sociales que sustentaban el patrón industrial precedente y el desplazamiento del centro de gravedad de las mismas hacia los sectores sociales mayoritarios. Esta formulación- tiene un propósito eminentemente metodológico. Se busca explicitar el hecho de que la materialización de las reflexiones que se exponen trascienden el ámbito de las posibilidades que, en ausencia de modificaciones en la base social de sustentación, ofrece la política industrial convencional. Al mismo tiempo, se intenta explorar el complejo e impreciso campo de las "equivalencias" entre el contenido de un esquema de organización económica y la naturaleza de las alianzas sociales en que éste se apoya.</w:t>
      </w:r>
    </w:p>
    <w:p w:rsidR="00AB49A5" w:rsidRDefault="00AB49A5">
      <w:pPr>
        <w:ind w:firstLine="709"/>
        <w:jc w:val="both"/>
        <w:rPr>
          <w:sz w:val="22"/>
          <w:lang w:val="es-AR"/>
        </w:rPr>
      </w:pPr>
      <w:r>
        <w:rPr>
          <w:sz w:val="22"/>
          <w:lang w:val="es-AR"/>
        </w:rPr>
        <w:t>En esta, definición metodológica subyace, sin embargo, la convicción de que, como respuesta al desafío que plantea el carácter excluyente en lo político, social y económico de las concepciones neoliberales, resulta verosímil que aparezcan coaliciones capaces de articular objetivos que anteriormente inspiraban a movimientos sociales diferentes y a veces contradictorios.</w:t>
      </w:r>
    </w:p>
    <w:p w:rsidR="00AB49A5" w:rsidRDefault="00AB49A5">
      <w:pPr>
        <w:ind w:firstLine="709"/>
        <w:jc w:val="both"/>
        <w:rPr>
          <w:sz w:val="22"/>
          <w:lang w:val="es-AR"/>
        </w:rPr>
      </w:pPr>
      <w:r>
        <w:rPr>
          <w:sz w:val="22"/>
          <w:lang w:val="es-AR"/>
        </w:rPr>
        <w:t>El cuestionamiento peyorativo de los "nacionalismos parroquiales" y de los "excesos de la democracia", la sustitución de los valores de equidad y solidaridad por los veredictos inapelables del mercado y la pretensión de reemplazar la visión integral del hombre por la "científica" racionalidad del "homo-economicus", podrían generar, como respuesta, diversas aproximaciones a la articulación entre lo nacional, lo popular y lo democrático.</w:t>
      </w:r>
    </w:p>
    <w:p w:rsidR="00AB49A5" w:rsidRDefault="00AB49A5">
      <w:pPr>
        <w:ind w:firstLine="709"/>
        <w:jc w:val="both"/>
        <w:rPr>
          <w:sz w:val="22"/>
          <w:lang w:val="es-AR"/>
        </w:rPr>
      </w:pPr>
      <w:r>
        <w:rPr>
          <w:sz w:val="22"/>
          <w:lang w:val="es-AR"/>
        </w:rPr>
        <w:lastRenderedPageBreak/>
        <w:t>Las cada vez más evidentes especificidades nacionales en América Latina, unidas al nivel de abstracción y generalidad con que se formulan estas reflexiones sobre "nueva industrialización", las exime tanto del carácter de "convocatoria" como de esbozo de "programa de gobierno". El grado de realismo o pertinencia que incorporan puede ser mejor juzgado, a nivel de los casos nacionales, en los que, eventualmente, podrían recuperarse algunas de estas reflexiones. En los países en que actualmente se instrumentan las concepciones neoliberales, la reflexión sobre "nueva industrialización" se inserta en el debate sobre el contenido de convocatorias alternativas. En aquellos países donde emergen nuevas fuerzas que reemplazan a sectores sociales minoritarios y a regímenes políticos excluyentes, esta temática está más cerca de la discusión sobre las opciones estratégicas de gobierno. Finalmente, en el caso de la mayor parte de los países de la región, donde coexiste una situación política fluida, con el desafío de la reconversión industrial, estos temas transitan por las esferas del gobierno y -de la oposición, formando parte del debate sobre las opciones nacionales de desarrollo. El que no se profundice respecto a las condiciones y restricciones externas no implica que se subestime su importancia. Se parte de la base de que no sólo se conocen sino que, además, estarán inexorablemente presentes. La experiencia muestra, sin embargo, que la efectividad de su acción inhibidora está determinada, entre otros factores, por la coherencia y decisión con que actúan las fuerzas que favorecen la transformación de la sociedad. Uno de los múltiples factores que pueden favorecer la presencia de esas cualidades es la claridad que se disponga respecto a las opciones posibles. Esa es la dirección en que se aspira a contribuir con estas reflexiones. El hecho de que se asista a un proceso de transición entre dos patrones industriales y tecnológicos (véase el capítulo I), así como la diversidad de opciones y comportamientos con que los Estados y las empresas líderes a nivel mundial reaccionan frente a este desafío (véase el capítulo IV), sugiere la conveniencia de complementar la visión convencional respecto a los obstáculos externos, con la especificidad de las situaciones que se generan en esta fase de transición.</w:t>
      </w:r>
    </w:p>
    <w:p w:rsidR="00AB49A5" w:rsidRDefault="00AB49A5">
      <w:pPr>
        <w:ind w:firstLine="709"/>
        <w:jc w:val="both"/>
        <w:rPr>
          <w:sz w:val="22"/>
          <w:lang w:val="es-AR"/>
        </w:rPr>
      </w:pPr>
      <w:r>
        <w:rPr>
          <w:sz w:val="22"/>
          <w:lang w:val="es-AR"/>
        </w:rPr>
        <w:t>Se ha mostrado en los capítulos anteriores que en esta fase de transición parece haberse generalizado un consenso respecto a la necesidad de avanzar hacia la recuperación de la "eficiencia" en el sector industrial. Esta concepción, formalmente similar en propuestas políticamente divergentes, sugiere que es preciso, al reflexionar sobre modalidades alternativas de industrialización, precisar el concepto de eficiencia que se adopta. El hecho de que el objetivo de la "eficiencia" ocupe un lugar central en la propuesta de la "utopía manchesteriana" y también en la denominada "utopía japonesa" y que simultáneamente aparezca en una posición relevante en las propuestas de política industrial en los países socialistas y que recurrentemente sea la justificación que aducen los modelos neoliberales en América Latina, que constituyen una versión pionera y subdesarrollada de la "utopía manchesteriana", conduce a pensar en que, o bien se está hablando de eficiencias" con un contenido y connotación diferente o, alternativamente, se estaría asistiendo a la llamada convergencia de sistemas, respecto de la cual, los antecedentes disponibles mostrarían, a nuestro juicio, una escasa vigencia. Por consiguiente, se debe concluir que para dar especificidad a una propuesta de industrialización, se requiere, en primer lugar, precisar el concepto de eficiencia que servirá de hilo conductor para el desarrollo del contenido de la misma. Por esta razón, el párrafo inicial de este capítulo se refiere a la acepción de eficiencia que se tiene en mente al formular las reflexiones posteriores. A continuación se aborda el tema de la estructura productiva a través de la cual podría adquirir materialidad esta concepción de eficiencia que se define previamente. Al desarrollar la reflexión respecto deja estructura productiva queda en evidencia la necesidad de vincular este aspecto al tema "institucional", de la relación entre la planificación y el mercado. Por esta razón, la tercera sección del capítulo se refiere a la vinculación entre las definiciones generales incorporadas en el esquema de planificación y la función que, en ese ámbito, desempeñaría el mercado, de tal modo que la reflexión respecto a la estructura productiva encuentre una expresión institucional concreta. Finalmente, se esbozan algunas consideraciones respecto a las alianzas sociales que podrían ser portadoras de modalidades de industrialización del tipo de aquellas cuyos lineamientos generales se esbozan en este trabajo. En consecuencia, se discuten los aspectos siguientes: en primer lugar, el concepto de eficiencia que inspira el contenido de la respuesta; en segundo lugar, una posible expresión, en el ámbito de la estructura productiva, de esa concepción; en tercer lugar, la vinculación "planificación-mercado" capaz de inducir, orientar e instrumentar una propuesta de esta naturaleza para, finalmente, hacer referencia a la naturaleza de las alianzas sociales capaces de asumir como propias las modalidades de industrialización del tipo de la esquemáticamente esbozada en este capítulo.</w:t>
      </w:r>
    </w:p>
    <w:p w:rsidR="00AB49A5" w:rsidRDefault="00AB49A5">
      <w:pPr>
        <w:jc w:val="both"/>
        <w:rPr>
          <w:sz w:val="22"/>
          <w:lang w:val="es-AR"/>
        </w:rPr>
      </w:pPr>
    </w:p>
    <w:p w:rsidR="00AB49A5" w:rsidRDefault="00AB49A5">
      <w:pPr>
        <w:jc w:val="both"/>
        <w:rPr>
          <w:sz w:val="22"/>
          <w:lang w:val="es-AR"/>
        </w:rPr>
      </w:pPr>
    </w:p>
    <w:p w:rsidR="00AB49A5" w:rsidRDefault="00AB49A5">
      <w:pPr>
        <w:jc w:val="both"/>
        <w:rPr>
          <w:b/>
          <w:sz w:val="24"/>
          <w:lang w:val="es-AR"/>
        </w:rPr>
      </w:pPr>
      <w:r>
        <w:rPr>
          <w:b/>
          <w:sz w:val="24"/>
          <w:lang w:val="es-AR"/>
        </w:rPr>
        <w:t>2. La eficiencia y el "núcleo endógeno" en la nueva industrialización</w:t>
      </w:r>
    </w:p>
    <w:p w:rsidR="00AB49A5" w:rsidRDefault="00AB49A5">
      <w:pPr>
        <w:ind w:firstLine="709"/>
        <w:jc w:val="both"/>
        <w:rPr>
          <w:sz w:val="22"/>
          <w:lang w:val="es-AR"/>
        </w:rPr>
      </w:pPr>
    </w:p>
    <w:p w:rsidR="00AB49A5" w:rsidRDefault="00AB49A5">
      <w:pPr>
        <w:ind w:firstLine="709"/>
        <w:jc w:val="both"/>
        <w:rPr>
          <w:sz w:val="22"/>
          <w:lang w:val="es-AR"/>
        </w:rPr>
      </w:pPr>
      <w:r>
        <w:rPr>
          <w:sz w:val="22"/>
          <w:lang w:val="es-AR"/>
        </w:rPr>
        <w:lastRenderedPageBreak/>
        <w:t xml:space="preserve">De acuerdo con el concepto de "eficiencia " al que se hace referencia en esta formulación, la industrialización será "eficiente" en la medida en que contribuya al logro de dos objetivos principales: </w:t>
      </w:r>
      <w:r>
        <w:rPr>
          <w:i/>
          <w:sz w:val="22"/>
          <w:lang w:val="es-AR"/>
        </w:rPr>
        <w:t>crecimiento y creatividad</w:t>
      </w:r>
      <w:r>
        <w:rPr>
          <w:sz w:val="22"/>
          <w:lang w:val="es-AR"/>
        </w:rPr>
        <w:t>. Se podrá afirmar que se está construyendo una industria eficiente en la medida en que se generen condiciones para alcanzar un ritmo de crecimiento elevado y sostenido y que en el curso de ese proceso se desarrolle la creatividad a nivel individual y colectivo.</w:t>
      </w:r>
    </w:p>
    <w:p w:rsidR="00AB49A5" w:rsidRDefault="00AB49A5">
      <w:pPr>
        <w:pStyle w:val="Recuodecorpodetexto2"/>
      </w:pPr>
      <w:r>
        <w:t>La inclusión de la creatividad como componente esencial de la eficiencia es un requisito funcional y específico de la perspectiva política enunciada anteriormente. En efecto, si la superación de las carencias mayoritarias no fuesen asumidas como objetivo real, bastaría el trasplante de productos, técnicas, modos de organización, patrones alimentarios, esquemas educacionales, de salud, habitación, comunicación y recreación. La experiencia ha mostrado en América Latina que el crecimiento es compatible con la ausencia de creatividad, pero con el sacrificio de una proporción elevada de la población, cuyas aspiraciones se postergan por medio de la incomunicación y, si ésta no basta, de la coerción. En el caso de algunos países de América del Sur, donde un conjunto complejo de factores favoreció una mayor integración social, la ausencia de creatividad, unida al "empate social", terminó por sacrificar el crecimiento y generar la crisis que condujo, en este caso a través de un camino diferente, a la solución coercitiva.</w:t>
      </w:r>
    </w:p>
    <w:p w:rsidR="00AB49A5" w:rsidRDefault="00AB49A5">
      <w:pPr>
        <w:ind w:firstLine="709"/>
        <w:jc w:val="both"/>
        <w:rPr>
          <w:sz w:val="22"/>
          <w:lang w:val="es-AR"/>
        </w:rPr>
      </w:pPr>
      <w:r>
        <w:rPr>
          <w:sz w:val="22"/>
          <w:lang w:val="es-AR"/>
        </w:rPr>
        <w:t xml:space="preserve">Es evidente, por ejemplo, que una alianza entre intermediarios financieros y fuerzas armadas que se proponen retrotraer un país a la condición pretérita de exportador de recursos naturales e importador de una "modernidad de escaparate", no requiere impulsar la dimensión creativa. Es más, lo que necesita es erradicar aquellas expresiones de creatividad que podrían generar el cuestionamiento de un modelo carente de toda trascendencia. La relevancia de la dimensión "creatividad" en el concepto de eficiencia que se adopta en el texto se nutre por una parte, de este desafío de superar carencias sociales acumuladas y, por otra, del fenómeno reiteradamente señalado en capítulos anteriores (véanse nuevamente los capítulos I y IV) de la transición entre dos patrones tecnológicos que viven actualmente los países avanzados. Los microprocesadores, la ingeniería genética, el láser, la fibra óptica y las nuevas fuentes de energía están en la base de las ventajas comparativas del futuro pero, además, constituyen la oportunidad de enfrentar, por vías insospechadas, problemas tan fundamentales como la educación masiva, la nutrición, la integración y desarrollo cultural, la descentralización de decisiones y la industrialización de la agricultura, la elevada proporción de población joven, flexible y ávida de conocimientos puede pasar a constituirse, en esta perspectiva, en un potencial favorable al desarrollo de América Latina. Sin disminuir la relevancia del </w:t>
      </w:r>
      <w:r>
        <w:rPr>
          <w:i/>
          <w:sz w:val="22"/>
          <w:lang w:val="es-AR"/>
        </w:rPr>
        <w:t>hardware</w:t>
      </w:r>
      <w:r>
        <w:rPr>
          <w:sz w:val="22"/>
          <w:lang w:val="es-AR"/>
        </w:rPr>
        <w:t xml:space="preserve">, es cada vez más evidente que las restricciones al crecimiento futuro están asociadas con igual importancia, si no más, al </w:t>
      </w:r>
      <w:r>
        <w:rPr>
          <w:i/>
          <w:sz w:val="22"/>
          <w:lang w:val="es-AR"/>
        </w:rPr>
        <w:t>software</w:t>
      </w:r>
      <w:r>
        <w:rPr>
          <w:sz w:val="22"/>
          <w:lang w:val="es-AR"/>
        </w:rPr>
        <w:t xml:space="preserve">. El modelo de industrialización precedente puso de manifiesto su carácter trunco y distorsionado en el plano del hardware, pero su carencia fundamental tal vez haya estado localizada en el plano del </w:t>
      </w:r>
      <w:r>
        <w:rPr>
          <w:i/>
          <w:sz w:val="22"/>
          <w:lang w:val="es-AR"/>
        </w:rPr>
        <w:t>software</w:t>
      </w:r>
      <w:r>
        <w:rPr>
          <w:sz w:val="22"/>
          <w:lang w:val="es-AR"/>
        </w:rPr>
        <w:t>.</w:t>
      </w:r>
    </w:p>
    <w:p w:rsidR="00AB49A5" w:rsidRDefault="00AB49A5">
      <w:pPr>
        <w:pStyle w:val="Recuodecorpodetexto2"/>
      </w:pPr>
      <w:r>
        <w:t>Desde la perspectiva de la alianza social que sustentaba la industrialización del capitalismo avanzado, la evolución industrial de la pos-guerra merecería el calificativo de eficiente, por su contenido de dinamismo y la creatividad reflejada en su capacidad de adaptación a los desafíos que enfrentaba y a las potencialidades de que disponía: la diversificación y diferenciación de productos respondía a la saturación alcanzada en los consumos esenciales, (a carencia de recursos naturales inducía el desarrollo de una vasta gama de productos sintéticos, que a su vez aprovechaban la posibilidad de obtener un petróleo barato y abundante, y la mecanización y automatización creciente era la respuesta funcional al encarecimiento de la mano de obra y al fortalecimiento de las organizaciones sindicales. (Véase nuevamente el capítulo 1.)</w:t>
      </w:r>
    </w:p>
    <w:p w:rsidR="00AB49A5" w:rsidRDefault="00AB49A5">
      <w:pPr>
        <w:ind w:firstLine="709"/>
        <w:jc w:val="both"/>
        <w:rPr>
          <w:sz w:val="22"/>
          <w:lang w:val="es-AR"/>
        </w:rPr>
      </w:pPr>
      <w:r>
        <w:rPr>
          <w:sz w:val="22"/>
          <w:lang w:val="es-AR"/>
        </w:rPr>
        <w:t>En el caso de América Latina, el "pecado" de la ausencia de creatividad no se limita a la reproducción de los patrones de consumo, tema en el cual ha insistido recientemente Raúl Prebisch, sino en haber favorecido el trasplante trunco y distorsionado de la estructura productiva, realizado por apéndices marginales de las empresas que lideran la industria de los países avanzados, todo esto acompañado de una reproducción, frecuentemente simulada, de instancias y mecanismos institucionales de escasa vigencia real. La adopción del patrón de consumo originado preferentemente en los Estados Unidos es un "pecado" que América Latina comparte con diferencias de intensidad y énfasis, con Europa Occidental, Japón y los países socialistas, los NIC del sudeste asiático y las populosas y lejanas sociedades de la India y de China; se trata, en realidad, de un "pecado cósmico".</w:t>
      </w:r>
    </w:p>
    <w:p w:rsidR="00AB49A5" w:rsidRDefault="00AB49A5">
      <w:pPr>
        <w:ind w:firstLine="709"/>
        <w:jc w:val="both"/>
        <w:rPr>
          <w:sz w:val="22"/>
          <w:lang w:val="es-AR"/>
        </w:rPr>
      </w:pPr>
      <w:r>
        <w:rPr>
          <w:sz w:val="22"/>
          <w:lang w:val="es-AR"/>
        </w:rPr>
        <w:t>La instrumentación de los esquemas neoliberales en algunos países de América Latina, como se intentó mostrar en el capítulo III y se reafirma más adelante, aleja la realidad, más aún que en el modelo de la industrialización procedente, de la concepción de eficiencia que sintetiza crecimiento y creatividad. Las transformaciones políticas, sociales y productivas que lo acompañan, erosionan simultáneamente las bases para la acumulación y la creatividad individual y colectiva. Pero esto no justifica olvidar ni minimizar las insuficiencias del modelo procedente. Es preciso, nutriéndose de las experiencias acumuladas en este itinerario, intentar avanzar en esta búsqueda hacia nuevas modalidades de industrialización.</w:t>
      </w:r>
    </w:p>
    <w:p w:rsidR="00AB49A5" w:rsidRDefault="00AB49A5">
      <w:pPr>
        <w:ind w:firstLine="709"/>
        <w:jc w:val="both"/>
        <w:rPr>
          <w:sz w:val="22"/>
          <w:lang w:val="es-AR"/>
        </w:rPr>
      </w:pPr>
      <w:r>
        <w:rPr>
          <w:sz w:val="22"/>
          <w:lang w:val="es-AR"/>
        </w:rPr>
        <w:lastRenderedPageBreak/>
        <w:t>En esta concepción de eficiencia que sintetiza crecimiento y creatividad, las dificultades teóricas y operativas se concentran en el último componente. El crecimiento, no obstante las evidentes dificultades para desencadenarlo y sostenerlo, es un fenómeno conocido y cuantificable. La creatividad, en cambio, se extiende y expresa en los ámbitos culturales, artísticos, políticos, científicos y productivos y, frecuentemente, se localiza en la intersección de diferentes planos.</w:t>
      </w:r>
    </w:p>
    <w:p w:rsidR="00AB49A5" w:rsidRDefault="00AB49A5">
      <w:pPr>
        <w:ind w:firstLine="709"/>
        <w:jc w:val="both"/>
        <w:rPr>
          <w:sz w:val="22"/>
          <w:lang w:val="es-AR"/>
        </w:rPr>
      </w:pPr>
      <w:r>
        <w:rPr>
          <w:sz w:val="22"/>
          <w:lang w:val="es-AR"/>
        </w:rPr>
        <w:t>Una expresión inequívoca de creatividad, desde la perspectiva de los sectores empresariales que lideraban el proceso, sería la organización económica del Japón, que sintetiza una cultura en la que priman los valores de autoridad, austeridad, lealtad, disciplina y espíritu de sacrificio, con una profunda voluntad política de afirmación nacional, que convierte la casi total carencia de recursos naturales en un desafío que orienta y estimula la aplicación del conocimiento científico, propio y ajeno, al ámbito material. Esa expresión de creatividad, que permite sintetizar cultura, política y economía, hace posible superar a las diferentes fuentes de inspiración tecnológica de que se nutre esa experiencia: a los norteamericanos en la fabricación de automóviles y electrodomésticos y, en el futuro, posiblemente, de computadoras; a los alemanes en óptica y química; a los ingleses en siderurgia e industria naval, a los suizos en relojes ... y no se debería excluir que lo propio ocurriera en el futuro con los escoceses en el whisky, con los franceses en la alta costura, los quesos y los vinos y con los italianos en calzado y equipo para la industria de pastas.</w:t>
      </w:r>
    </w:p>
    <w:p w:rsidR="00AB49A5" w:rsidRDefault="00AB49A5">
      <w:pPr>
        <w:ind w:firstLine="709"/>
        <w:jc w:val="both"/>
        <w:rPr>
          <w:sz w:val="22"/>
          <w:lang w:val="es-AR"/>
        </w:rPr>
      </w:pPr>
      <w:r>
        <w:rPr>
          <w:sz w:val="22"/>
          <w:lang w:val="es-AR"/>
        </w:rPr>
        <w:t>Por contraste, la aspiración difundida en algunos países avanzados y por parte de ciertos sectores, de reproducir la organización y los éxitos obtenidos en Japón en el plano económico, haciendo en alguna medida abstracción de su contenido de síntesis político-cultural, constituiría, precisamente, una expresión de insuficiente creatividad. Lo propio se aplicaría, como se ha intentado mostrar en el capítulo II, a la fantasía de reproducir en América Latina los resultados económicos obtenidos en la década del 60 y principios de la del 70 por los NIC del sudeste asiático.</w:t>
      </w:r>
    </w:p>
    <w:p w:rsidR="00AB49A5" w:rsidRDefault="00AB49A5">
      <w:pPr>
        <w:ind w:firstLine="709"/>
        <w:jc w:val="both"/>
        <w:rPr>
          <w:sz w:val="22"/>
          <w:lang w:val="es-AR"/>
        </w:rPr>
      </w:pPr>
      <w:r>
        <w:rPr>
          <w:sz w:val="22"/>
          <w:lang w:val="es-AR"/>
        </w:rPr>
        <w:t>Es indudable que de las experiencias del Japón y de sus discípulos menores del sudeste asiático pueden extraerse valiosas enseñanzas parciales y específicas, tanto en aspectos productivos como institucionales, pero su reproducción implica la necesidad de adaptarlos creativamente al marco político, cultural y productivo de los países receptores de esas enseñanzas.</w:t>
      </w:r>
    </w:p>
    <w:p w:rsidR="00AB49A5" w:rsidRDefault="00AB49A5">
      <w:pPr>
        <w:ind w:firstLine="709"/>
        <w:jc w:val="both"/>
        <w:rPr>
          <w:sz w:val="22"/>
          <w:lang w:val="es-AR"/>
        </w:rPr>
      </w:pPr>
      <w:r>
        <w:rPr>
          <w:sz w:val="22"/>
          <w:lang w:val="es-AR"/>
        </w:rPr>
        <w:t>Constituirían expresiones de creatividad acciones tan disímiles como el esfuerzo de conservación energética que se ha desencadenado en los países avanzados, la exploración espacial que lideran las dos grandes potencias, la sustitución progresiva del flujo de personas por flujos de información y el esfuerzo de avanzar hacia un esquema de mayor descentralización económica y política en las sociedades socialistas. Y también son expresión de creatividad, las alianzas políticas de movimientos y partidos heterogéneos que convergen en la búsqueda de formas más civilizadas de convivencia social en algunos países latinoamericanos en que persisten o se instauran regímenes excluyentes.</w:t>
      </w:r>
    </w:p>
    <w:p w:rsidR="00AB49A5" w:rsidRDefault="00AB49A5">
      <w:pPr>
        <w:ind w:firstLine="709"/>
        <w:jc w:val="both"/>
        <w:rPr>
          <w:sz w:val="22"/>
          <w:lang w:val="es-AR"/>
        </w:rPr>
      </w:pPr>
      <w:r>
        <w:rPr>
          <w:sz w:val="22"/>
          <w:lang w:val="es-AR"/>
        </w:rPr>
        <w:t>La creatividad puede entonces asociarse al establecimiento de fines sociales, a la profundización en la comprensión del hombre y de las relaciones sociales, así como del medio natural y de los procesos por medio de los cuales éste se transforma. Sin embargo, en el ámbito limitado de estas reflexiones sobre industrialización, la atención se Concentra en la discusión de algunos requisitos económico-institucionales de la creatividad y de su vinculación con el proceso de crecimiento.</w:t>
      </w:r>
      <w:r>
        <w:rPr>
          <w:rStyle w:val="Refdenotaderodap"/>
          <w:sz w:val="22"/>
          <w:lang w:val="es-AR"/>
        </w:rPr>
        <w:footnoteReference w:id="15"/>
      </w:r>
    </w:p>
    <w:p w:rsidR="00AB49A5" w:rsidRDefault="00AB49A5">
      <w:pPr>
        <w:ind w:firstLine="709"/>
        <w:jc w:val="both"/>
        <w:rPr>
          <w:sz w:val="22"/>
          <w:lang w:val="es-AR"/>
        </w:rPr>
      </w:pPr>
      <w:r>
        <w:rPr>
          <w:sz w:val="22"/>
          <w:lang w:val="es-AR"/>
        </w:rPr>
        <w:t xml:space="preserve">El objetivo de crecimiento, asociado al concepto de "eficiencia", se fundamenta, en primer lugar, dada la magnitud de las carencias sociales acumuladas en los países de América Latina, en la necesidad de contribuir a neutralizar las mismas. A esta fundamentación de carácter ético-político se asocia la convicción de que el crecimiento es requisito para el desarrollo de la creatividad. En la medida en que el aparato productivo se expande, es posible que se transforme y que se busquen soluciones propias, se incorporen nuevos productos, procesos, técnicas y nuevas formas de organización de la producción y el trabajo. Esto no quiere decir que todo crecimiento contribuya al desarrollo de la creatividad. Es más, en América latina se han observado períodos importantes de crecimiento de diversos países de la región que no han tenido como característica el contribuir precisamente al desarrollo de la creatividad local. Se puede lograr crecimiento sin que se acompañe de creatividad, pero lo que se busca poner de relieve es que para el desarrollo de la creatividad es necesario el crecimiento. El crecimiento es condición necesaria, pero no suficiente, para la creatividad. Si en América Latina se han visto períodos de crecimiento rápido sin el correlato de la creatividad es porque el contenido de ese crecimiento, los agentes que han ejercido el liderazgo, las vinculaciones entre esos agentes y el resto de la sociedad, eran tales que podía darse el crecimiento sin que se requiriese desencadenar el proceso creativo. Por otra parte; es preciso introducir la distinción entre instrucción y desarrollo técnico en áreas específicas, por un lado, y creatividad, Por el otro. En efecto, pueden darse, y de hecho se dan en diversos países de la región y de otras regiones, expresiones de </w:t>
      </w:r>
      <w:r>
        <w:rPr>
          <w:sz w:val="22"/>
          <w:lang w:val="es-AR"/>
        </w:rPr>
        <w:lastRenderedPageBreak/>
        <w:t>creatividad localizadas en áreas específicas en las cuales, por razones de diversa naturaleza, el país concentra una gran cantidad de recursos materiales y recursos humanos de excelencia, en tareas específicas, y en esas áreas se logra la innovación; sin embargo, lo que se sostiene, es que esas expresiones localizadas y aisladas de creatividad, en la medida en que no logran difundirse al resto de la sociedad, tienen el riesgo de agotarse, debido, precisamente, a la imposibilidad de interactuar con el resto de la sociedad.</w:t>
      </w:r>
    </w:p>
    <w:p w:rsidR="00AB49A5" w:rsidRDefault="00AB49A5">
      <w:pPr>
        <w:ind w:firstLine="709"/>
        <w:jc w:val="both"/>
        <w:rPr>
          <w:sz w:val="22"/>
          <w:lang w:val="es-AR"/>
        </w:rPr>
      </w:pPr>
      <w:r>
        <w:rPr>
          <w:sz w:val="22"/>
          <w:lang w:val="es-AR"/>
        </w:rPr>
        <w:t>Alcanzar niveles de excelencia en áreas muy localizadas -tal vez ese camino esté abierto en el corto plazo a las economías semi-industrializadas- puede generar, en el ámbito estrictamente técnico, un desequilibrio con el resto de la actividad productiva que se traduce en la imposibilidad de desarrollar un diálogo creativo, lo que adquiere expresiones tan concretas como la incapacidad de disponer de personal calificado, y de partes y componentes esenciales para la actividad en la cual se busca excelencia, en el resto del aparato productivo local. Surge entonces la necesidad del abastecimiento de ese conocimiento, partes y componentes, fuera del país, con lo cual, parcialmente, la justificación referente a la necesidad de la autonomía en áreas estratégicas objetivamente se debilita. Más aún, para obtener estas partes, componentes o conocimientos provenientes del exterior, es preciso el desarrollo de una actividad exportadora que genere las divisas necesarias para ese propósito, y podrían enfrentarse los efectos de la carencia de creatividad en el resto de la actividad productiva y, por consiguiente, una dificultad creciente para generar esas divisas. En el corto y mediano plazo podrá recurrirse a la exportación de los recursos naturales de que el país dispone, pero a la larga, esta asimetría técnica con expresiones de excelencia en áreas localizadas y retraso general en el resto de la actividad productiva puede generar, tanto en el ámbito estrictamente técnico como también en el plano político, situaciones de tensión que pueden tender a que el efecto de difusión de la actividad de punta hacia el resto se termine agotando. Lo anterior no excluye los desequilibrios temporales ni mucho menos la importancia de la especialización internacional, pero apunta a destacar lo que se considera fundamental para la concepción de eficiencia que se adopta en este trabajo: el hecho de que la creatividad debe constituirse en un rasgo característico de un espectro cada vez más amplio de actividades y no ser el patrimonio exclusivo de una fracción muy pequeña de la población y de las actividades productivas correspondientes.</w:t>
      </w:r>
    </w:p>
    <w:p w:rsidR="00AB49A5" w:rsidRDefault="00AB49A5">
      <w:pPr>
        <w:ind w:firstLine="709"/>
        <w:jc w:val="both"/>
        <w:rPr>
          <w:sz w:val="22"/>
          <w:lang w:val="es-AR"/>
        </w:rPr>
      </w:pPr>
      <w:r>
        <w:rPr>
          <w:sz w:val="22"/>
          <w:lang w:val="es-AR"/>
        </w:rPr>
        <w:t>Difundir la actitud creativa en una franja amplia de la población requiere necesariamente de crecimiento. Una economía estancada puede tal vez dar instrucción a la población, pero desarrollar la actividad creativa en ausencia de crecimiento, y por consiguiente en ausencia de introducción de progreso técnico, constituye una aspiración que sólo se puede satisfacer en forma parcial, la creatividad requiere tanto de la instrucción como de la transformación y crecimiento del aparato productivo, y la instrucción que no se nutre de la innovación se esteriliza. Como se sostenía anteriormente, el crecimiento no es una condición suficiente para la creatividad y son abundantes los casos concretos en que esto se ha evidenciado en los países de América Latina. Se ha mostrado que la industrialización de América Latina ha tenido, como uno de sus rasgos dominantes, en países de diferentes características, el crecimiento rápido que ha experimentado a partir de la Segunda Guerra Mundial y, simultáneamente, se ha evidenciado que un rasgo complementario de este crecimiento rápido ha sido precisamente la ausencia de creatividad, sin que esto excluya la vigencia de ciertas áreas de excelencia relativa en la mayoría de los países.</w:t>
      </w:r>
      <w:r>
        <w:rPr>
          <w:rStyle w:val="Refdenotaderodap"/>
          <w:sz w:val="22"/>
          <w:lang w:val="es-AR"/>
        </w:rPr>
        <w:footnoteReference w:id="16"/>
      </w:r>
      <w:r>
        <w:rPr>
          <w:sz w:val="22"/>
          <w:lang w:val="es-AR"/>
        </w:rPr>
        <w:t xml:space="preserve"> Surge entonces, con toda razón, el interrogante respecto a cuáles son las otras condiciones necesarias para lograr el desarrollo de la creatividad, ya que se ve que con el crecimiento no basta. Se parte de la base de que la creatividad es un proceso complejo en el que participa una amplia gama de agentes y motivaciones: plantas industriales, institutos de tecnología, institutos de ciencia básica, los organismos que preparan personal calificado de los distintos niveles y los ministerios y órganos centrales que definen políticas y normas, y que es en la interacción entre estos agentes y motivaciones que se da el proceso de creatividad. Debe concluirse, entonces, que entre los factores que pueden contribuir al desarrollo o a la frustración de esta actividad deberían desempeñar un papel importante, precisamente, el tipo de relaciones que se establece entre los distintos agentes de la actividad económica y entre los individuos que participan en cada una de esas actividades y el lugar de trabajo en cuestión. En consecuencia, la creatividad estaría también influida por la modalidad de las relaciones de trabajo en cada uno de estos organismos o entidades y por la naturaleza de las relaciones que se establezcan entre esas distintas actividades. Un modelo industrial en que el liderazgo lo ejercen filiales de empresas cuyos centros de gravedad están ubicados en otros países difícilmente desencadenará un proceso creativo interno porque éste no resulta funcional, en términos generales, a su estrategia de expansión a largo plazo. Un modelo de desarrollo basado fundamentalmente en la exportación simple de recursos naturales no necesita tampoco del desarrollo de la creatividad ni a nivel individual ni a nivel de las empresas productivas. </w:t>
      </w:r>
      <w:r>
        <w:rPr>
          <w:sz w:val="22"/>
          <w:lang w:val="es-AR"/>
        </w:rPr>
        <w:lastRenderedPageBreak/>
        <w:t>Por consiguiente, además de la naturaleza de los agentes y de las relaciones que se establecen dentro y entre ellos, es también importante como factor explicativo de la creatividad la estructura productiva a través de la cual se concreta la actividad económica. Tal vez no sea casualidad el hecho de que en países que precisamente carecen de recursos naturales, el desafío de desarrollar la creatividad haya alcanzado expresiones elevadas y también el hecho de que han sido períodos de conflicto bélico o las condiciones adversas generadas por procesos de nacionalización, donde la motivación de la sobrevivencia haya forjado la búsqueda de soluciones originales tanto en términos de medios como de formas de organización. Que la competencia y la emulación externa e interna son factores que estimulan la creatividad es algo respecto de lo cual tal vez existiría consenso. No es igualmente claro, sin embargo, que ésta sea condición suficiente, máxime si se trata de un esquema que conduce a la rápida concentración por desigualdad en las oportunidades; en ese caso se esteriliza como consecuencia de su acción indiscriminada en un medio económico en que actúan agentes con acceso desigual a las posibilidades de aprendizaje e inserción en la esfera política.</w:t>
      </w:r>
    </w:p>
    <w:p w:rsidR="00AB49A5" w:rsidRDefault="00AB49A5">
      <w:pPr>
        <w:ind w:firstLine="709"/>
        <w:jc w:val="both"/>
        <w:rPr>
          <w:sz w:val="22"/>
          <w:lang w:val="es-AR"/>
        </w:rPr>
      </w:pPr>
      <w:r>
        <w:rPr>
          <w:sz w:val="22"/>
          <w:lang w:val="es-AR"/>
        </w:rPr>
        <w:t>Entre los diversos factores que ejercen influencia sobre el Proceso de creatividad se estima importante destacar el que se refiere al grado de descentralización de la vida económica. En efecto, una condición relevante parecería ser el que las unidades que interactúan entre sí tengan margen de autonomía suficiente como para poder desencadenar la creatividad tanto para propósitos "agresivos” o "defensivos" y también para estimular a los actores y autores de la misma. Un esquema que concentre el grueso de las decisiones en un reducido sector institucional y de la población puede tender a erosionar la imaginación creadora de quienes actúan en el resto del sistema, aquel que está subordinado a las directrices que emanan de esta cúpula dirigente, aun cuando cuente con la plena legitimidad política para hacerlo. Sin duda no es ajena a esta consideración la sistemática tendencia a la descentralización que se promueve en las economías socialistas en la actualidad y que encuentra expresiones que han sido referidas en el capítulo IV.</w:t>
      </w:r>
      <w:r>
        <w:rPr>
          <w:rStyle w:val="Refdenotaderodap"/>
          <w:sz w:val="22"/>
          <w:lang w:val="es-AR"/>
        </w:rPr>
        <w:footnoteReference w:id="17"/>
      </w:r>
      <w:r>
        <w:rPr>
          <w:sz w:val="22"/>
          <w:lang w:val="es-AR"/>
        </w:rPr>
        <w:t xml:space="preserve"> A la autonomía se une la necesidad del compromiso entre los miembros que participan en cada actividad y la dirección de la misma, y esto puede tomar modalidades diversas, que van desde "grupos de trabajo colectivo", que existen en las empresas japonesas y que actualmente se discuten con mucho interés en el resto de los países capitalistas avanzados,</w:t>
      </w:r>
      <w:r>
        <w:rPr>
          <w:rStyle w:val="Refdenotaderodap"/>
          <w:sz w:val="22"/>
          <w:lang w:val="es-AR"/>
        </w:rPr>
        <w:footnoteReference w:id="18"/>
      </w:r>
      <w:r>
        <w:rPr>
          <w:sz w:val="22"/>
          <w:lang w:val="es-AR"/>
        </w:rPr>
        <w:t xml:space="preserve"> a la fórmula de la autogestión yugoslava, pasando por los mecanismos de emulación que se desarrollan actualmente en las economías socialistas y donde también existe un abanico que, en materia de descentralización, ubicaría en un extremo a Hungría y en el otro a la Unión Soviética. La importancia de la descentralización parece cada vez más evidente, tanto en las economías capitalistas como en las economías socialistas, ya que no existe una asociación mecánica entre la naturaleza de la propiedad de los medios productivos y el grado de descentralización. El hecho de que la propiedad sea privada no garantiza el margen de autonomía de las empresas, como se observa por ejemplo en el sur de América Latina en la actualidad, y mucho menos el grado de compromiso de los trabajadores de cada empresa con el destino de la misma. Por otra parte, el que la propiedad sea social no excluye la existencia de un margen de autonomía de las empresas y mucho menos inhibe el compromiso de los trabajadores a nivel de planta industrial.</w:t>
      </w:r>
    </w:p>
    <w:p w:rsidR="00AB49A5" w:rsidRDefault="00AB49A5">
      <w:pPr>
        <w:ind w:firstLine="709"/>
        <w:jc w:val="both"/>
        <w:rPr>
          <w:sz w:val="22"/>
          <w:lang w:val="es-AR"/>
        </w:rPr>
      </w:pPr>
      <w:r>
        <w:rPr>
          <w:sz w:val="22"/>
          <w:lang w:val="es-AR"/>
        </w:rPr>
        <w:t xml:space="preserve">Es claro que tanto en lo que se refiere a este compromiso a nivel de planta como en el grado de autonomía entre las plantas y las unidades productivas y de investigación, además de los factores estrictamente económicos a que se ha hecho previamente referencia, influyen, a veces en grado decisivo, factores de tipo cultural o de naturaleza estrictamente, política o religiosa y son múltiples las interpretaciones del desarrollo que atribuyen a estas últimas, en particular, un grado importante en la explicación del funcionamiento de determinadas sociedades. El carisma de los dirigentes y la naturaleza de los conflictos políticos internos o externos tampoco deben excluirse como factores que, en determinados períodos, pueden conducir a suplir la carencia de motivaciones económicas y a forjar un grado de compromiso que sería difícil de prever si se considerasen exclusivamente las variables de carácter económico. Concentrando, sin embargo, la atención en factores estrictamente económicos, podría entonces afirmarse que además del crecimiento sería una condición necesaria para el desarrollo de esta actividad la existencia de un esquema suficientemente descentralizado como para permitir, tanto la existencia de un grado de autonomía a nivel de unidad productiva o de investigación, como el desarrollo de modalidades que faciliten el compromiso entre los trabajadores y la actividad particular que realizan a nivel de la unidad productiva, sea ésta de bienes o servicios. En esta perspectiva, adquiere particular relevancia el tipo de vinculación que se desarrolla entre la planificación y el mercado, tema al que se hará referencia en la siguiente sección. Por su parte, la posibilidad </w:t>
      </w:r>
      <w:r>
        <w:rPr>
          <w:sz w:val="22"/>
          <w:lang w:val="es-AR"/>
        </w:rPr>
        <w:lastRenderedPageBreak/>
        <w:t>de lograr un crecimiento creativo estará asociada, entre otros elementos, a la estructura productiva que sustenta este crecimiento, que constituye otro de los temas que se desarrollan a continuación.</w:t>
      </w:r>
    </w:p>
    <w:p w:rsidR="00AB49A5" w:rsidRDefault="00AB49A5">
      <w:pPr>
        <w:ind w:firstLine="709"/>
        <w:jc w:val="both"/>
        <w:rPr>
          <w:sz w:val="22"/>
          <w:lang w:val="es-AR"/>
        </w:rPr>
      </w:pPr>
      <w:r>
        <w:rPr>
          <w:sz w:val="22"/>
          <w:lang w:val="es-AR"/>
        </w:rPr>
        <w:t xml:space="preserve">Esta concepción de eficiencia, que pone de relieve el crecimiento y la creatividad, tiene un carácter macroeconómico, en la medida en que se preocupa por los efectos globales que genera la actividad industrial que se analiza y no por los resultados que se obtengan a nivel de un rubro en particular. Es posible tener rubros "eficientes" en cuanto a la referencia internacional en un sector industrial globalmente estancado, que a su vez paraliza el crecimiento de la actividad económica en su conjunto; en este caso no podría hablarse, de acuerdo con esta definición, de una industria eficiente. La eficiencia tendría no sólo este carácter macroeconómico sino una dimensión temporal de largo plazo, ya que se mediría en la capacidad de transformar creativamente una sociedad y, por consiguiente, realza la dimensión de "aprendizaje", que es inherente al requisito de la creatividad. Finalmente, esta acepción de eficiencia incorpora como criterio importante el contenido social de este crecimiento, al destacar no sólo la satisfacción creciente de carencias materiales sino, en forma muy especial, la potencialidad de desarrollo creativo individual y colectivo. Aceptando como un derecho fundamental del hombre la posibilidad de desarrollar su creatividad, esta concepción de eficiencia tiene como punto de partida las carencias sociales y como objetivo el desarrollo de las potencialidades individuales y colectivas. Es por esto que el crecimiento sin creatividad no se considera eficiente, ni tampoco el crecimiento de rubros específicos con estancamiento del resto, ni tampoco la transformación coyuntural que se agota, pues si bien es cierto que la creatividad no es, en principio, condición necesaria para el crecimiento, sí parecería que adquiere ese carácter cuando el objetivo es lograr su perdurabilidad. En efecto, pueden tenerse períodos de rápido crecimiento sin creatividad, asociados, ya sea al </w:t>
      </w:r>
      <w:r>
        <w:rPr>
          <w:i/>
          <w:sz w:val="22"/>
          <w:lang w:val="es-AR"/>
        </w:rPr>
        <w:t>boom</w:t>
      </w:r>
      <w:r>
        <w:rPr>
          <w:sz w:val="22"/>
          <w:lang w:val="es-AR"/>
        </w:rPr>
        <w:t xml:space="preserve"> del mercado internacional o a la explotación intensiva de un recurso natural escaso o a la explotación de una mano de obra dócil y abundante, o a un influjo circunstancial de recursos de capital externo, pero ninguna de estas fuentes, por sí solas, logra constituir un proceso decrecimiento autosostenido, en ausencia de la dimensión creativa. Esto no significa que la presencia de la creatividad termine con los procesos de crecimiento cíclico, pero sí garantiza la capacidad para transitar desde el patrón precedente, que se agota en el curso mismo de su desarrollo, al nuevo patrón que emerge del mismo. En cambio, en todos aquellos crecimientos espasmódicos asociados a algunos de los factores circunstanciales previamente señalados, una vez que se agota esa causa unidimensional y que explica esa onda de rápido crecimiento, la situación vuelve a su estado inicial y, en ausencia de algunos de estos factores circunstanciales cuya vigencia económica o política suele ser efímera, la perspectiva de crecimiento desaparece.</w:t>
      </w:r>
    </w:p>
    <w:p w:rsidR="00AB49A5" w:rsidRDefault="00AB49A5">
      <w:pPr>
        <w:ind w:firstLine="709"/>
        <w:jc w:val="both"/>
        <w:rPr>
          <w:sz w:val="22"/>
          <w:lang w:val="es-AR"/>
        </w:rPr>
      </w:pPr>
      <w:r>
        <w:rPr>
          <w:sz w:val="22"/>
          <w:lang w:val="es-AR"/>
        </w:rPr>
        <w:t xml:space="preserve">Esta concepción de eficiencia difiere entonces radicalmente de aquella que constituye el núcleo central del razonamiento de los modelos neoliberales que se aplican actualmente en América Latina. Como ya se ha señalado en el capítulo III, el criterio de eficiencia que inspira esos modelos tiene un carácter estrictamente microeconómico, de corto plazo y hace abstracción de las consideraciones de carácter social. En efecto, en esa perspectiva es eficiente aquella industria capaz de competir, actualmente, en los mercados internacionales, independientemente de cuáles sean las consecuencias que la aplicación de ese criterio tenga para efecto de crecimiento económico en su conjunto, para el nivel de bienestar de la población, el grado de equidad o el de autonomía interna en las decisiones correspondientes. Si ese criterio conduce a eliminar una parte importante de la industria y permite exclusivamente la supervivencia de aquellos rubros basados en recursos naturales generosos, o bien, en el hecho de que dadas las características físicas del producto resulta incosteable su importación, es algo que no afecta la vigencia del criterio. La tesis central es que independientemente de cuáles sean los efectos negativos que provoque la aplicación de este criterio en el corto plazo, los que en todo caso se neutralizan mediante la coerción, a mediano plazo se estará gestando una estructura productiva que finalmente logrará resultados exitosos que terminarán difundiéndose en el conjunto de la sociedad. Este criterio no sólo hace abstracción de la dimensión social, sino además del hecho de que el factor determinante para la competitividad internacional a largo plazo es, precisamente, el proceso de aprendizaje, inclusive si éste se refiere al procesamiento de recursos naturales; máxime si en estos no se incluyen recursos de carácter estratégico o de escasez mundial tan elevada, que los precios tiendan, al menos por un tiempo, a compensar la carencia de competencia técnica en otros ámbitos de la actividad productiva del país. Ahora bien, entre las actividades que resultan fuertemente dañadas con la aplicación de este criterio figuran precisamente las de investigación, reflexión, capacitación y la búsqueda de soluciones originales a los problemas propios, ya que se trata de actividades que en el corto plazo tienen, evidentemente, una rentabilidad menor que la que proporciona, por ejemplo, la importación de aquellos bienes que el país ya no estará en condiciones de producir "eficientemente" de acuerdo con la aplicación de este criterio y de todas aquellas expresiones de "modernidad" con las cuales aún no se contaba. Esto desalentará el conjunto de actividades que sustentan la creatividad y sacrificará durante un plazo prolongado la satisfacción de las carencias acumuladas en el curso del modelo precedente. No es casualidad que los países más exitosos en el </w:t>
      </w:r>
      <w:r>
        <w:rPr>
          <w:sz w:val="22"/>
          <w:lang w:val="es-AR"/>
        </w:rPr>
        <w:lastRenderedPageBreak/>
        <w:t xml:space="preserve">comercio internacional han sido precisamente aquellos que, como se ha mostrado en capítulos anteriores, han tenido el cuidado de favorecer un aprendizaje paulatino, sólido y en profundidad, y sólo una vez que han logrado esa simetría relativa con la competencia internacional, en algunos rubros, han comenzado paulatinamente a abrir su mercado interno. Ha sido precisamente el crecimiento del mercado interno abastecido con los proveedores locales en aquellos rubros compatibles con el tamaño y las escalas técnicas de producción, lo que les ha permitido recuperar un rezago histórico a través de un aprendizaje intensivo cuya vigencia desaparece del cuadro de posibilidades cuando se aplica este criterio de eficiencia basado en el arcaico principio de las </w:t>
      </w:r>
      <w:r>
        <w:rPr>
          <w:i/>
          <w:sz w:val="22"/>
          <w:lang w:val="es-AR"/>
        </w:rPr>
        <w:t>ventajas comparativas estáticas</w:t>
      </w:r>
      <w:r>
        <w:rPr>
          <w:sz w:val="22"/>
          <w:lang w:val="es-AR"/>
        </w:rPr>
        <w:t>. La potencialidad de éstas es nula cuando compiten países que, como ocurre frecuentemente en América Latina, presentan desventajas "absolutas" respecto de los competidores externos, particularmente si el criterio se aplica en un período de recesión internacional donde los países avanzados -o aquellos fuertemente orientados a la exportación- tienen interés en vender a costos marginales en el mercado internacional.</w:t>
      </w:r>
    </w:p>
    <w:p w:rsidR="00AB49A5" w:rsidRDefault="00AB49A5">
      <w:pPr>
        <w:ind w:firstLine="709"/>
        <w:jc w:val="both"/>
        <w:rPr>
          <w:sz w:val="22"/>
          <w:lang w:val="es-AR"/>
        </w:rPr>
      </w:pPr>
      <w:r>
        <w:rPr>
          <w:sz w:val="22"/>
          <w:lang w:val="es-AR"/>
        </w:rPr>
        <w:t>Esta concepción de eficiencia conduce a un proceso de modernización que busca contar con los avances mundiales de la ciencia y la tecnología para incorporarlos creadoramente en el acervo nacional con vistas a lograr una asimilación real y el posterior enriquecimiento y que se apoya en la voluntad política de alcanzar un ritmo elevado Z crecimiento que refuerce la búsqueda de la equidad. Elemento central de esta reflexión es la calificación masiva de la mano de obra, objetivo y al mismo tiempo requisito de su materialización.</w:t>
      </w:r>
    </w:p>
    <w:p w:rsidR="00AB49A5" w:rsidRDefault="00AB49A5">
      <w:pPr>
        <w:ind w:firstLine="709"/>
        <w:jc w:val="both"/>
        <w:rPr>
          <w:sz w:val="22"/>
          <w:lang w:val="es-AR"/>
        </w:rPr>
      </w:pPr>
      <w:r>
        <w:rPr>
          <w:sz w:val="22"/>
          <w:lang w:val="es-AR"/>
        </w:rPr>
        <w:t>El esfuerzo para construir una infraestructura científico-tecnológica inserta y estrechamente vinculada al aparato productivo pasa a constituirse entonces en una de las metas fundamentales. Su materialización está indisolublemente vinculada al objetivo de valorar y desarrollar plenamente las potencialidades creadoras del país, idea central en esta concepción.</w:t>
      </w:r>
    </w:p>
    <w:p w:rsidR="00AB49A5" w:rsidRDefault="00AB49A5">
      <w:pPr>
        <w:ind w:firstLine="709"/>
        <w:jc w:val="both"/>
        <w:rPr>
          <w:sz w:val="22"/>
          <w:lang w:val="es-AR"/>
        </w:rPr>
      </w:pPr>
      <w:r>
        <w:rPr>
          <w:sz w:val="22"/>
          <w:lang w:val="es-AR"/>
        </w:rPr>
        <w:t>El criterio alternativo de la inserción pasiva en la economía internacional, funcional a las carencias y potencialidades de los países avanzados, también es "modernizante". La diferencia reside en que en este último caso es una "modernidad" que se trasplanta físicamente al territorio, pero no se incorpora al acervo nacional, ni mucho menos permite que se enriquezca ni que favorezca el desencadenamiento de las capacidades innovadoras locales. Es aquella una "modernidad" ajena, alienante y cuyo ritmo de obsolescencia está determinado por criterios y agentes desconocidos, lejanos y frecuentemente divergentes con el interés nacional. Frente a esta "modernidad" de escaparate, se propone la opción que convierta a la población latinoamericana en sujeto creador y factor determinante de su destino. Tampoco resulta atractiva la alternativa cándida, escapista y bucólica del repudio al progreso técnico y de vuelta a una purificadora naturaleza, planteamiento que por razones comprensibles encuentra acogida en países cuyo nivel de satisfacciones básicas y suntuarias es elevado. Lo anterior no implica desconocer la relevancia de los problemas del medio ambiente, pero se considera que es preciso ubicarlos con sensatez en un marco que jerarquice las carencias esenciales de la población y que reconozca como problema fundamental el desarrollo de las potencialidades creadoras internas, que será lo único capaz de enfrentar, entre otros muchos, los temas vinculados al equilibrio ecológico.</w:t>
      </w:r>
    </w:p>
    <w:p w:rsidR="00AB49A5" w:rsidRDefault="00AB49A5">
      <w:pPr>
        <w:ind w:firstLine="709"/>
        <w:jc w:val="both"/>
        <w:rPr>
          <w:sz w:val="22"/>
          <w:lang w:val="es-AR"/>
        </w:rPr>
      </w:pPr>
      <w:r>
        <w:rPr>
          <w:sz w:val="22"/>
          <w:lang w:val="es-AR"/>
        </w:rPr>
        <w:t>En esta perspectiva queda claro que la opción estratégica no es, como falazmente se suele sostener, fomentar las exportaciones en lugar de sustituir las importaciones. La opción real es muy diferente: constituir un núcleo endógeno capaz de incorporarse en el proceso de dinamización tecnológico, que es la condición necesaria para penetrar y mantenerse en el mercado internacional, en vez de delegar en agentes externos la responsabilidad de definir la estructura productiva presente y futura del país. Por esta última vía sólo se exportarán recursos naturales, mientras exista la demanda o hasta que se agoten, productos manufacturados que requieren la existencia de condiciones sociales que permitan salarios excepcionalmente bajos, circunstancia inexorablemente efímera o, por último, aquellos productos manufacturados ubicados en la fase tecnológica senil, los que, por definición, presentan magras perspectivas de crecimiento.</w:t>
      </w:r>
    </w:p>
    <w:p w:rsidR="00AB49A5" w:rsidRDefault="00AB49A5">
      <w:pPr>
        <w:ind w:firstLine="709"/>
        <w:jc w:val="both"/>
        <w:rPr>
          <w:sz w:val="22"/>
          <w:lang w:val="es-AR"/>
        </w:rPr>
      </w:pPr>
      <w:r>
        <w:rPr>
          <w:sz w:val="22"/>
          <w:lang w:val="es-AR"/>
        </w:rPr>
        <w:t>En la opción del "núcleo endógeno" no se excluye la producción y exportación de algunos de esos bienes pero, además de tener clara conciencia de su contribución temporal, se concentran los esfuerzos en la creación de condiciones para la construcción de vertientes productivas en que se alcancen niveles de excelencia relativa que permiten dar profundidad y solidez a la presencia en los mercados internacionales.</w:t>
      </w:r>
    </w:p>
    <w:p w:rsidR="00AB49A5" w:rsidRDefault="00AB49A5">
      <w:pPr>
        <w:ind w:firstLine="709"/>
        <w:jc w:val="both"/>
        <w:rPr>
          <w:sz w:val="22"/>
          <w:lang w:val="es-AR"/>
        </w:rPr>
      </w:pPr>
      <w:r>
        <w:rPr>
          <w:sz w:val="22"/>
          <w:lang w:val="es-AR"/>
        </w:rPr>
        <w:t>En este criterio de núcleo endógeno, la política de protección y la sustitución de importaciones pueden, en determinados sectores, contribuir en forma circunstancial al necesario proceso de aprendizaje que acompaña el desarrollo de la creatividad interna. Pero, a diferencia de lo ocurrido en el modelo de industrialización seguido hasta la fecha en América Latina, constituyen un medio que busca crear condiciones para alcanzar una situación en que estas medidas ya no sean necesarias. En el modelo precedente se constituían en un fin en sí que se traducía en la consolidación de la ineficiencia, tanto en la acepción convencional, como en la que aquí se sostiene.</w:t>
      </w:r>
    </w:p>
    <w:p w:rsidR="00AB49A5" w:rsidRDefault="00AB49A5">
      <w:pPr>
        <w:ind w:firstLine="709"/>
        <w:jc w:val="both"/>
        <w:rPr>
          <w:sz w:val="22"/>
          <w:lang w:val="es-AR"/>
        </w:rPr>
      </w:pPr>
      <w:r>
        <w:rPr>
          <w:sz w:val="22"/>
          <w:lang w:val="es-AR"/>
        </w:rPr>
        <w:lastRenderedPageBreak/>
        <w:t>El criterio de eficiencia propuesto reconoce la fragilidad de la industria heredada, pero otorga una prioridad elevada a su reestructuración, articulación interna y progresivo fortalecimiento. El modelo alternativo de inserción pasiva parte de la comprobación de la fragilidad de la industria existente, pero postula la adopción de medidas que enfrentan este problema por la vía de aniquilar, en los hechos, al sector industrial.</w:t>
      </w:r>
    </w:p>
    <w:p w:rsidR="00AB49A5" w:rsidRDefault="00AB49A5">
      <w:pPr>
        <w:ind w:firstLine="709"/>
        <w:jc w:val="both"/>
        <w:rPr>
          <w:sz w:val="22"/>
          <w:lang w:val="es-AR"/>
        </w:rPr>
      </w:pPr>
      <w:r>
        <w:rPr>
          <w:sz w:val="22"/>
          <w:lang w:val="es-AR"/>
        </w:rPr>
        <w:t>Se trata de que los países de América Latina emerjan de este período de transición con un "núcleo endógeno" articulado y tecnológicamente fortalecido, con capacidad para penetrar sólidamente en los mercados internacionales, los que con posterioridad a esta fase de transición, recuperarán nuevamente su dinamismo. En la próxima década deberán generarse las ventajas comparativas del futuro y para lograr ese objetivo se requiere que la actividad de planificación, además de incluir horizontes temporales de largo plazo, introduzca sistemáticamente y en forma desagregada la dimensión tecnológica.</w:t>
      </w:r>
    </w:p>
    <w:p w:rsidR="00AB49A5" w:rsidRDefault="00AB49A5">
      <w:pPr>
        <w:ind w:firstLine="709"/>
        <w:jc w:val="both"/>
        <w:rPr>
          <w:sz w:val="22"/>
          <w:lang w:val="es-AR"/>
        </w:rPr>
      </w:pPr>
      <w:r>
        <w:rPr>
          <w:sz w:val="22"/>
          <w:lang w:val="es-AR"/>
        </w:rPr>
        <w:t>En ausencia de este esfuerzo voluntarista de adaptación a las cambiantes circunstancias de la economía internacional, es posible que también pueda lograrse un período de crecimiento rápido, pero incurriendo en el grave riesgo de que al término de esta fase de transición, aun los países más avanzados de América Latina descubran que su posición relativa respecto a las economías avanzadas se ha visto sustancialmente erosionada.</w:t>
      </w:r>
    </w:p>
    <w:p w:rsidR="00AB49A5" w:rsidRDefault="00AB49A5">
      <w:pPr>
        <w:ind w:firstLine="709"/>
        <w:jc w:val="both"/>
        <w:rPr>
          <w:sz w:val="22"/>
          <w:lang w:val="es-AR"/>
        </w:rPr>
      </w:pPr>
      <w:r>
        <w:rPr>
          <w:sz w:val="22"/>
          <w:lang w:val="es-AR"/>
        </w:rPr>
        <w:t>En síntesis, frente a la "modernización de escaparate" se propone un criterio de eficiencia que pueda conducir a una "modernización endógena, dinámica y creativa."</w:t>
      </w:r>
    </w:p>
    <w:p w:rsidR="00AB49A5" w:rsidRDefault="00AB49A5">
      <w:pPr>
        <w:jc w:val="both"/>
        <w:rPr>
          <w:sz w:val="22"/>
          <w:lang w:val="es-AR"/>
        </w:rPr>
      </w:pPr>
    </w:p>
    <w:p w:rsidR="00AB49A5" w:rsidRDefault="00AB49A5">
      <w:pPr>
        <w:jc w:val="both"/>
        <w:rPr>
          <w:sz w:val="22"/>
          <w:lang w:val="es-AR"/>
        </w:rPr>
      </w:pPr>
    </w:p>
    <w:p w:rsidR="00AB49A5" w:rsidRDefault="00AB49A5">
      <w:pPr>
        <w:pStyle w:val="Ttulo7"/>
      </w:pPr>
      <w:r>
        <w:t>Crecimiento y creatividad: requisitos para el empleo productivo y la equidad</w:t>
      </w:r>
    </w:p>
    <w:p w:rsidR="00AB49A5" w:rsidRDefault="00AB49A5">
      <w:pPr>
        <w:ind w:firstLine="709"/>
        <w:jc w:val="both"/>
        <w:rPr>
          <w:sz w:val="22"/>
          <w:lang w:val="es-AR"/>
        </w:rPr>
      </w:pPr>
    </w:p>
    <w:p w:rsidR="00AB49A5" w:rsidRDefault="00AB49A5">
      <w:pPr>
        <w:ind w:firstLine="709"/>
        <w:jc w:val="both"/>
        <w:rPr>
          <w:sz w:val="22"/>
          <w:lang w:val="es-AR"/>
        </w:rPr>
      </w:pPr>
      <w:r>
        <w:rPr>
          <w:sz w:val="22"/>
          <w:lang w:val="es-AR"/>
        </w:rPr>
        <w:t>En la evaluación crítica del "estilo de desarrollo" latinoamericano destacan, como elementos respecto a los cuales existe pleno consenso, la incapacidad de integrar a una proporción significativa de la población al empleo productivo y a los beneficios del progreso técnico y en segundo lugar, la notable inequidad en la distribución del ingreso.</w:t>
      </w:r>
    </w:p>
    <w:p w:rsidR="00AB49A5" w:rsidRDefault="00AB49A5">
      <w:pPr>
        <w:ind w:firstLine="709"/>
        <w:jc w:val="both"/>
        <w:rPr>
          <w:sz w:val="22"/>
          <w:lang w:val="es-AR"/>
        </w:rPr>
      </w:pPr>
      <w:r>
        <w:rPr>
          <w:sz w:val="22"/>
          <w:lang w:val="es-AR"/>
        </w:rPr>
        <w:t>Esto explica la presencia recurrente del empleo y la redistribución del ingreso como objetivos a los que los programas nacionales e internacionales de desarrollo otorgan una elevada prioridad. La realidad muestra que la frecuencia y el énfasis con que se define esta prioridad ha sido, en el caso de América Latina, insuficiente para acercarse al cumplimiento de estos objetivos.</w:t>
      </w:r>
    </w:p>
    <w:p w:rsidR="00AB49A5" w:rsidRDefault="00AB49A5">
      <w:pPr>
        <w:ind w:firstLine="709"/>
        <w:jc w:val="both"/>
        <w:rPr>
          <w:sz w:val="22"/>
          <w:lang w:val="es-AR"/>
        </w:rPr>
      </w:pPr>
      <w:r>
        <w:rPr>
          <w:sz w:val="22"/>
          <w:lang w:val="es-AR"/>
        </w:rPr>
        <w:t>En las economías capitalistas avanzadas, aun cuando existen en la actualidad niveles relativamente elevados de desempleo en comparación con la tendencia histórica, se dispone de mecanismos institucionales de asistencia social que constituyen paliativos innegables; los patrones de distribución del ingreso en esos países muestran niveles de equidad notoriamente más favorables que en América Latina. En los países socialistas, como se vio en el capítulo IV, el desafío central consiste en elevar la productividad de la mano de obra que ya ha alcanzado el nivel de pleno empleo, lo que, sin duda, ha favorecido una distribución del ingreso caracterizada por bajos niveles de concentración. Los países del sudeste asiático comparten con América Latina la existencia de notorias desigualdades en la distribución del ingreso (véase de nuevo el capítulo II), pero a diferencia de lo que ocurre en la región, el proceso de incorporación de la mano de obra al empleo productivo, ha experimentado avances considerables.</w:t>
      </w:r>
    </w:p>
    <w:p w:rsidR="00AB49A5" w:rsidRDefault="00AB49A5">
      <w:pPr>
        <w:ind w:firstLine="709"/>
        <w:jc w:val="both"/>
        <w:rPr>
          <w:sz w:val="22"/>
          <w:lang w:val="es-AR"/>
        </w:rPr>
      </w:pPr>
      <w:r>
        <w:rPr>
          <w:sz w:val="22"/>
          <w:lang w:val="es-AR"/>
        </w:rPr>
        <w:t>Ya han sido mencionados algunos de los factores que otorgan especificidad al "estilo de desarrollo" de América Latina y que explican la persistencia y apoyo recíproco entre la marginalidad rural y urbana y la aguda concentración del ingreso: los orígenes de las formaciones sociales sobre las que se construyeron los Estados nacionales en América Latina y su proyección en los ámbitos de la concentración de la propiedad y el poder político, el carácter trunco y distorsionado del sector industrial que lidera el crecimiento económico, la notoria asimetría en las relaciones de poder urbano industria-agrícola, la precariedad del "núcleo endógeno", social y tecnológico y las consiguientes disfuncionalidades respecto a las carencias y potencialidades de los países de la región. De las necesidades sociales se traducía en demanda sólo aquella parte susceptible de adquirir expresión monetaria. De las potencialidades de la región se desarrollaban, en el ámbito privado, exclusivamente aquellas que generaban una rentabilidad comparable a la que se obtenía en las actividades económicas privilegiadas: comercio, intermediación financiera, construcción. De ahí la persistencia de carencias no satisfechas y potencialidades frustradas.</w:t>
      </w:r>
    </w:p>
    <w:p w:rsidR="00AB49A5" w:rsidRDefault="00AB49A5">
      <w:pPr>
        <w:ind w:firstLine="709"/>
        <w:jc w:val="both"/>
        <w:rPr>
          <w:sz w:val="22"/>
          <w:lang w:val="es-AR"/>
        </w:rPr>
      </w:pPr>
      <w:r>
        <w:rPr>
          <w:sz w:val="22"/>
          <w:lang w:val="es-AR"/>
        </w:rPr>
        <w:t>En consecuencia, es vital analizar en qué medida esta "nueva industrialización", que supone un desplazamiento del centro de gravedad de la base social de sustentación hacia los sectores mayoritarios y que propone un criterio de eficiencia que se sintetiza en la combinación de crecimiento y creatividad, puede contribuir a enfrentar el doble desafío de incorporar productivamente a la población marginada y, simultáneamente, avanzar hacia niveles aceptables de equidad.</w:t>
      </w:r>
    </w:p>
    <w:p w:rsidR="00AB49A5" w:rsidRDefault="00AB49A5">
      <w:pPr>
        <w:ind w:firstLine="709"/>
        <w:jc w:val="both"/>
        <w:rPr>
          <w:sz w:val="22"/>
          <w:lang w:val="es-AR"/>
        </w:rPr>
      </w:pPr>
      <w:r>
        <w:rPr>
          <w:sz w:val="22"/>
          <w:lang w:val="es-AR"/>
        </w:rPr>
        <w:lastRenderedPageBreak/>
        <w:t>Es comprensible que en el caso de los países desarrollados pudiera considerarse a la "equidad" como elemento constitutivo del concepto de "eficiencia", estableciendo como restricción de la "eficiencia industrial" el que no deteriore los niveles de equidad alcanzados.</w:t>
      </w:r>
      <w:r>
        <w:rPr>
          <w:rStyle w:val="Refdenotaderodap"/>
          <w:sz w:val="22"/>
          <w:lang w:val="es-AR"/>
        </w:rPr>
        <w:footnoteReference w:id="19"/>
      </w:r>
    </w:p>
    <w:p w:rsidR="00AB49A5" w:rsidRDefault="00AB49A5">
      <w:pPr>
        <w:ind w:firstLine="709"/>
        <w:jc w:val="both"/>
        <w:rPr>
          <w:sz w:val="22"/>
          <w:lang w:val="es-AR"/>
        </w:rPr>
      </w:pPr>
      <w:r>
        <w:rPr>
          <w:sz w:val="22"/>
          <w:lang w:val="es-AR"/>
        </w:rPr>
        <w:t>En el caso de América Latina, en cambio, la "equidad" se convierte en un objetivo fundamental pero lejano, al cual es preciso acercarse a través de profundas transformaciones sociales y productivas, y lo que está en juego es, precisamente, la concepción del proceso a través del cual es posible acercarse a ese objetivo.</w:t>
      </w:r>
    </w:p>
    <w:p w:rsidR="00AB49A5" w:rsidRDefault="00AB49A5">
      <w:pPr>
        <w:ind w:firstLine="709"/>
        <w:jc w:val="both"/>
        <w:rPr>
          <w:sz w:val="22"/>
          <w:lang w:val="es-AR"/>
        </w:rPr>
      </w:pPr>
      <w:r>
        <w:rPr>
          <w:sz w:val="22"/>
          <w:lang w:val="es-AR"/>
        </w:rPr>
        <w:t>Una aproximación frecuente en América Latina ha sido, la de sostener que el actual patrón de desarrollo debería conducir, a través de un proceso lineal de acumulación, a la solución paulatina de la marginalidad y de las desigualdades. La realidad se ha encargado de refutar esa apreciación, aun en los casos de Brasil y México, que han experimentado un rápido crecimiento y alcanzado los niveles de industrialización más altos de la región. (Véase de nuevo el capítulo III) En el icono Sur, donde se había alcanzado una mayor integración social y los niveles menos agudos de inequidad, con el advenimiento de los modelos de inspiración neoliberal, se ha experimentado un retroceso tanto en el ámbito de la incorporación al empleo productivo como de la concentración del ingreso. De lo anterior se desprende que la mera extrapolación de las tendencias pasadas no parece conducir a la solución de estos problemas.</w:t>
      </w:r>
    </w:p>
    <w:p w:rsidR="00AB49A5" w:rsidRDefault="00AB49A5">
      <w:pPr>
        <w:ind w:firstLine="709"/>
        <w:jc w:val="both"/>
        <w:rPr>
          <w:sz w:val="22"/>
          <w:lang w:val="es-AR"/>
        </w:rPr>
      </w:pPr>
      <w:r>
        <w:rPr>
          <w:sz w:val="22"/>
          <w:lang w:val="es-AR"/>
        </w:rPr>
        <w:t>Por razones muy diferentes, otra aproximación que también resulta insuficiente es la de sostener que estos problemas se resuelven automáticamente con el cambio social y las consiguientes transformaciones económicas estructurales y que, por consiguiente, reflexionar sobre estos temas, antes de que se verifiquen estas condiciones necesarias, constituye un ejercicio académico carente de significación real.</w:t>
      </w:r>
    </w:p>
    <w:p w:rsidR="00AB49A5" w:rsidRDefault="00AB49A5">
      <w:pPr>
        <w:ind w:firstLine="709"/>
        <w:jc w:val="both"/>
        <w:rPr>
          <w:sz w:val="22"/>
          <w:lang w:val="es-AR"/>
        </w:rPr>
      </w:pPr>
      <w:r>
        <w:rPr>
          <w:sz w:val="22"/>
          <w:lang w:val="es-AR"/>
        </w:rPr>
        <w:t>La insuficiencia de esa visión proviene, por una parte, de subestimar gravemente la relevancia, por lo demás creciente, que en las actuales circunstancias adquiere la reflexión sobre un "proyecto alternativo", como uno de los elementos que contribuyen a catalizar el proceso de transformación social. Por otra parte, esa visión implica negar la experiencia que surge de diversos procesos de transformación social, tanto en países subdesarrollados como avanzados, orientales y occidentales y que muestran que el cambio de las estructuras económicas es una condición necesaria pero no suficiente para lograr los propósitos originalmente formulados.</w:t>
      </w:r>
    </w:p>
    <w:p w:rsidR="00AB49A5" w:rsidRDefault="00AB49A5">
      <w:pPr>
        <w:ind w:firstLine="709"/>
        <w:jc w:val="both"/>
        <w:rPr>
          <w:sz w:val="22"/>
          <w:lang w:val="es-AR"/>
        </w:rPr>
      </w:pPr>
      <w:r>
        <w:rPr>
          <w:sz w:val="22"/>
          <w:lang w:val="es-AR"/>
        </w:rPr>
        <w:t>Sigue en pie, por consiguiente, la necesidad de analizar las relaciones de causalidad que permitirían pasar del crecimiento con creatividad, al empleo productivo y a la equidad.</w:t>
      </w:r>
    </w:p>
    <w:p w:rsidR="00AB49A5" w:rsidRDefault="00AB49A5">
      <w:pPr>
        <w:ind w:firstLine="709"/>
        <w:jc w:val="both"/>
        <w:rPr>
          <w:sz w:val="22"/>
          <w:lang w:val="es-AR"/>
        </w:rPr>
      </w:pPr>
      <w:r>
        <w:rPr>
          <w:sz w:val="22"/>
          <w:lang w:val="es-AR"/>
        </w:rPr>
        <w:t>Podría concebirse que el objetivo de la equidad se alcance a expensa del crecimiento. Sería, por ejemplo, el caso de sociedades en que se hubieran logrado niveles elevados de prosperidad y se considerase oportuno, al menos durante un determinado período, privilegiar el consumo respecto a la inversión. Se estaría frente a una opción absolutamente legítima desde el punto de vista social y político.</w:t>
      </w:r>
    </w:p>
    <w:p w:rsidR="00AB49A5" w:rsidRDefault="00AB49A5">
      <w:pPr>
        <w:ind w:firstLine="709"/>
        <w:jc w:val="both"/>
        <w:rPr>
          <w:sz w:val="22"/>
          <w:lang w:val="es-AR"/>
        </w:rPr>
      </w:pPr>
      <w:r>
        <w:rPr>
          <w:sz w:val="22"/>
          <w:lang w:val="es-AR"/>
        </w:rPr>
        <w:t>En el caso de países con un desarrollo económico incipiente, la viabilidad de privilegiar la equidad a expensas del crecimiento, parecería requerir que se cumpliese la condición de autosuficiencia económica, dimensiones continentales, e incomunicación cultural y política con relación al resto del mundo. En efecto, resulta ilusorio pretender compatibilizar la ausencia de crecimiento con la inserción económica, cultural y política en el mundo: en el ámbito económico induciría una erosión continua de la competitividad relativa y, en el plano cultural y político, podría conducir a cuestionar la legitimidad del sistema político y de valores vigentes en ese país.</w:t>
      </w:r>
    </w:p>
    <w:p w:rsidR="00AB49A5" w:rsidRDefault="00AB49A5">
      <w:pPr>
        <w:ind w:firstLine="709"/>
        <w:jc w:val="both"/>
        <w:rPr>
          <w:sz w:val="22"/>
          <w:lang w:val="es-AR"/>
        </w:rPr>
      </w:pPr>
      <w:r>
        <w:rPr>
          <w:sz w:val="22"/>
          <w:lang w:val="es-AR"/>
        </w:rPr>
        <w:t xml:space="preserve">Es concebible lograr una dimensión parcial de la equidad e, inclusive, el pleno empleo, con un componente elevado de actividades no productivas sin crecimiento económico, en el caso de países que disponen de un recurso natural escaso (petróleo) que permita, hípotéticamente, emplear a la población en actividades no productivas y distribuir con un grado razonable de equidad el acceso a los bienes importados correspondientes. También podría ser el caso de países que, por una particular situación geopolítica, podrían </w:t>
      </w:r>
      <w:r>
        <w:rPr>
          <w:sz w:val="22"/>
          <w:lang w:val="es-AR"/>
        </w:rPr>
        <w:lastRenderedPageBreak/>
        <w:t>desempeñar la función de intermediación comercial, financiera o de "paraísos fiscales" o, alternativamente, hacerse acreedores a un subsidio externo permanente.</w:t>
      </w:r>
    </w:p>
    <w:p w:rsidR="00AB49A5" w:rsidRDefault="00AB49A5">
      <w:pPr>
        <w:ind w:firstLine="709"/>
        <w:jc w:val="both"/>
        <w:rPr>
          <w:sz w:val="22"/>
          <w:lang w:val="es-AR"/>
        </w:rPr>
      </w:pPr>
      <w:r>
        <w:rPr>
          <w:sz w:val="22"/>
          <w:lang w:val="es-AR"/>
        </w:rPr>
        <w:t>Sin embargo, en la condición de los países "normales", en que no se verifica ninguna de las condiciones anteriormente sugeridas, el camino a la equidad y al empleo productivo requiere del crecimiento. Sin embargo, la experiencia de América Latina muestra que no se trata de cualquier crecimiento, sino de aquel que se orienta en la dirección de superar los obstáculos que impiden desencadenar la plena utilización de las potencialidades disponibles en los países de la región.</w:t>
      </w:r>
    </w:p>
    <w:p w:rsidR="00AB49A5" w:rsidRDefault="00AB49A5">
      <w:pPr>
        <w:ind w:firstLine="709"/>
        <w:jc w:val="both"/>
        <w:rPr>
          <w:sz w:val="22"/>
          <w:lang w:val="es-AR"/>
        </w:rPr>
      </w:pPr>
      <w:r>
        <w:rPr>
          <w:sz w:val="22"/>
          <w:lang w:val="es-AR"/>
        </w:rPr>
        <w:t>En América Latina, ha quedado en evidencia que es infundado el supuesto de que en el marco del actual patrón de desarrollo la prolongación lineal del crecimiento precedente conduciría a la solución de los problemas acumulados. Ese supuesto ha sido utilizado para difundir la imagen de que la inversión tendría méritos intrínsecos, es decir, que independientemente del sector de destino o del agente económico portador de la misma, la inversión debía ser estimulada. Esta concepción favorecía, además de otras consideraciones, a inducir indiscriminadamente tanto la inversión extranjera como el endeudamiento externo. La preocupación central radicaba en incrementar el volumen de inversión más que en dilucidar la dirección y los efectos que se generaban a partir del "estilo de desarrollo" que se forjaba y consolidaba a lo largo del tiempo. Inclusive, en el ámbito político, el autoritarismo ha sido exhibido, en ciertos casos, como requisito del proceso inversionista. Como se ha mostrado en el capítulo III, este patrón de desarrollo ha intensificado la restricción asociada al sector externo y los rezagos sociales acumulados han generado el surgimiento de tensiones sociales respecto a los cuales resulta ya difícil hacer abstracción. En estas condiciones, resulta cada vez más evidente que el destino de la inversión y los agentes sociales portadores de ésta adquieran tanto o más significación que su nivel absoluto.</w:t>
      </w:r>
    </w:p>
    <w:p w:rsidR="00AB49A5" w:rsidRDefault="00AB49A5">
      <w:pPr>
        <w:ind w:firstLine="709"/>
        <w:jc w:val="both"/>
        <w:rPr>
          <w:sz w:val="22"/>
          <w:lang w:val="es-AR"/>
        </w:rPr>
      </w:pPr>
      <w:r>
        <w:rPr>
          <w:sz w:val="22"/>
          <w:lang w:val="es-AR"/>
        </w:rPr>
        <w:t>Intensificar la inversión con un "contenido" que refuerza las tensiones sociales y la restricción externa, independientemente de su efecto dinamizador de corto plazo, contribuye a comprometer las perspectivas de crecimiento, empleo productivo y equidad.</w:t>
      </w:r>
    </w:p>
    <w:p w:rsidR="00AB49A5" w:rsidRDefault="00AB49A5">
      <w:pPr>
        <w:ind w:firstLine="709"/>
        <w:jc w:val="both"/>
        <w:rPr>
          <w:sz w:val="22"/>
          <w:lang w:val="es-AR"/>
        </w:rPr>
      </w:pPr>
      <w:r>
        <w:rPr>
          <w:sz w:val="22"/>
          <w:lang w:val="es-AR"/>
        </w:rPr>
        <w:t>Cuando el liderazgo se desplaza a un sector empresarial con una marcada vocación mercantil, aun cuando se creen condiciones para obtener márgenes elevados de rentabilidad, difícilmente se lograrán progresos en el empleo productivo y en la distribución del ingreso.</w:t>
      </w:r>
    </w:p>
    <w:p w:rsidR="00AB49A5" w:rsidRDefault="00AB49A5">
      <w:pPr>
        <w:ind w:firstLine="709"/>
        <w:jc w:val="both"/>
        <w:rPr>
          <w:sz w:val="22"/>
          <w:lang w:val="es-AR"/>
        </w:rPr>
      </w:pPr>
      <w:r>
        <w:rPr>
          <w:sz w:val="22"/>
          <w:lang w:val="es-AR"/>
        </w:rPr>
        <w:t>Incrementar la inversión en una modalidad de infraestructura urbana que consolida el liderazgo del sector automotor y la centralización puede generar un efecto positivo, en el corto plazo, sobre el empleo, pero contribuirá a intensificar, a mediano plazo, tanto las tensiones sociales como la restricción del sector externo. Esto indicaría que, desde el punto de vista de las perspectivas de crecimiento a largo plazo, la consideración fundamental debe ser el "estilo de desarrollo" que el proceso inversionista conduce a definir. Este proceso, entendido en estos términos, supone la inevitable opción entre la satisfacción inmediata de los numerosos rezagos en los ámbitos de vivienda, educación y salud, entre otros, y el establecimiento de una estructura productiva que permita crear bases sólidas para el crecimiento a largo plazo. Un programa masivo de construcción de viviendas, además de responder a imperativos éticos y políticos puede, en el corto plazo, elevar significativamente el nivel de empleo, en mayor medida que si esos recursos se destinaran, por ejemplo, a un esfuerzo sistemático de prospección de nuevos recursos naturales o al establecimiento de plantas industriales, que requieren de un plazo prolongado de maduración, capaz de elevar el nivel de elaboración de los recursos naturales exportados por el país. Se trata de opciones dentro de una dirección general coherente con el objetivo de satisfacer carencias y desarrollar potencialidades y, en este caso, la magnitud de la inversión es un factor determinante de la capacidad de conciliar la satisfacción inmediata de los rezagos heredados con el establecimiento de bases sólidas para el crecimiento futuro.</w:t>
      </w:r>
    </w:p>
    <w:p w:rsidR="00AB49A5" w:rsidRDefault="00AB49A5">
      <w:pPr>
        <w:ind w:firstLine="709"/>
        <w:jc w:val="both"/>
        <w:rPr>
          <w:sz w:val="22"/>
          <w:lang w:val="es-AR"/>
        </w:rPr>
      </w:pPr>
      <w:r>
        <w:rPr>
          <w:sz w:val="22"/>
          <w:lang w:val="es-AR"/>
        </w:rPr>
        <w:t xml:space="preserve">Aceptando la hipótesis de que el crecimiento en esa dirección es un factor determinante de la generación de empleo productivo y de la aproximación a esquemas equitativos de distribución del ingreso, debe necesariamente concluirse que el establecimiento de condiciones adecuadas para elevar la tasa de inversión en la nueva dirección adquiere una elevada prioridad. En el período de transición entre dos direcciones de crecimiento se produce la convergencia de un conjunto de factores económicos y extraeconómicos, perfectamente conocidos, que tienden a erosionar las potencialidades del crecimiento. En particular, si la transición implica el desplazamiento de la base social de sustentación hacia los sectores mayoritarios, disminuye la "confianza de los inversionistas" internos y externos y afloran a la superficie, con fuerza política, los rezagos sociales acumulados. La capacidad para compatibilizar, en estas circunstancias, la satisfacción progresiva de las necesidades en rubros básicos con el establecimiento de una base productiva que favorezca un crecimiento sólido, deriva mucho más del grado de hegemonía y de la conducción política del nuevo liderazgo que de la técnica económica. Se trata, sin duda, de una de las alternativas cruciales para el desarrollo posterior. Si se opta por la búsqueda de una ampliación del apoyo político mediante una reactivación de la economía en el mismo cauce en que ésta venía funcionando, se postergan, pero tal vez se </w:t>
      </w:r>
      <w:r>
        <w:rPr>
          <w:sz w:val="22"/>
          <w:lang w:val="es-AR"/>
        </w:rPr>
        <w:lastRenderedPageBreak/>
        <w:t>agudizan los conflictos económicos y políticos subsecuentes. Si se inicia de inmediato la transformación del aparato productivo, tal vez se refuerce la solidez interna de la base social de sustentación original, pero se intensifica el deterioro de la situación económica coyuntural.</w:t>
      </w:r>
    </w:p>
    <w:p w:rsidR="00AB49A5" w:rsidRDefault="00AB49A5">
      <w:pPr>
        <w:ind w:firstLine="709"/>
        <w:jc w:val="both"/>
        <w:rPr>
          <w:sz w:val="22"/>
          <w:lang w:val="es-AR"/>
        </w:rPr>
      </w:pPr>
      <w:r>
        <w:rPr>
          <w:sz w:val="22"/>
          <w:lang w:val="es-AR"/>
        </w:rPr>
        <w:t>Las opciones que enfrenta al proceso inversionista se refieren no sólo a los sectores de destino, sino también, y particularmente en este período de transición tecnológica, a las técnicas utilizadas en cada uno de los sectores. Esto puede adquirir particular relevancia en sectores de servicios, donde coinciden rezagos importantes y potencialidades significativas de cambio tecnológico.</w:t>
      </w:r>
    </w:p>
    <w:p w:rsidR="00AB49A5" w:rsidRDefault="00AB49A5">
      <w:pPr>
        <w:ind w:firstLine="709"/>
        <w:jc w:val="both"/>
        <w:rPr>
          <w:sz w:val="22"/>
          <w:lang w:val="es-AR"/>
        </w:rPr>
      </w:pPr>
      <w:r>
        <w:rPr>
          <w:sz w:val="22"/>
          <w:lang w:val="es-AR"/>
        </w:rPr>
        <w:t>La revolución en las técnicas de comunicación, microelectrónica y computación pueden modificar sustancialmente en los próximos años las vías a través de las cuales pueden expandirse los servicios masivos de educación y salud.</w:t>
      </w:r>
    </w:p>
    <w:p w:rsidR="00AB49A5" w:rsidRDefault="00AB49A5">
      <w:pPr>
        <w:ind w:firstLine="709"/>
        <w:jc w:val="both"/>
        <w:rPr>
          <w:sz w:val="22"/>
          <w:lang w:val="es-AR"/>
        </w:rPr>
      </w:pPr>
      <w:r>
        <w:rPr>
          <w:sz w:val="22"/>
          <w:lang w:val="es-AR"/>
        </w:rPr>
        <w:t>Es probable que con los medios tradicionales resulte económicamente inviable lograr, en un lapso breve, una cobertura total en los servicios de educación y salud, entre otros, en América Latina, pero esta restricción podría parcialmente superarse con base en las perspectivas que ofrece el cambio tecnológico. Esto sugiere la relevancia de combinar, en el diseño de los programas de salud y educación, los recursos destinados a expandir los servicios por las vías convencionales con los requeridos para explorar creativamente nuevas modalidades. El hecho de que este desafío no tenga la misma vigencia en los países desarrollados, sugiere que se trata de un área en la cual sería ingenuo delegar las responsabilidades de este esfuerzo innovador.</w:t>
      </w:r>
    </w:p>
    <w:p w:rsidR="00AB49A5" w:rsidRDefault="00AB49A5">
      <w:pPr>
        <w:ind w:firstLine="709"/>
        <w:jc w:val="both"/>
        <w:rPr>
          <w:sz w:val="22"/>
          <w:lang w:val="es-AR"/>
        </w:rPr>
      </w:pPr>
      <w:r>
        <w:rPr>
          <w:sz w:val="22"/>
          <w:lang w:val="es-AR"/>
        </w:rPr>
        <w:t>Las posibilidades que la ingeniería genética abre para la elevación drástica de los rendimientos en el sector agrícola y para la superación de las fronteras tecnológicas en el sector farmacéutico, constituyen una indicación de la urgencia y prioridad que los países de la región, individualmente o bajo esquemas de colaboración internacional, deben otorgar al esfuerzo de reflexión en estas áreas. Es posible que los recursos que serían necesarios y las técnicas tradicionales para explotar eficientemente la superficie agrícola de América Latina alcancen niveles absolutamente fuera de las posibilidades de los países de la región. Sin embargo, el acceso a estos nuevos desarrollos, que están cada vez más cerca de la realidad y más lejos de la ficción, pueden modificar drásticamente este panorama en los próximos decenios.</w:t>
      </w:r>
    </w:p>
    <w:p w:rsidR="00AB49A5" w:rsidRDefault="00AB49A5">
      <w:pPr>
        <w:ind w:firstLine="709"/>
        <w:jc w:val="both"/>
        <w:rPr>
          <w:sz w:val="22"/>
          <w:lang w:val="es-AR"/>
        </w:rPr>
      </w:pPr>
      <w:r>
        <w:rPr>
          <w:sz w:val="22"/>
          <w:lang w:val="es-AR"/>
        </w:rPr>
        <w:t>Lo que es evidente es que en los países desarrollados, como se ilustra en el capítulo IV, la decisión de avanzar en la búsqueda de un nuevo patrón tecnológico ya ha sido adoptada y, de no enfrentar en su recorrido el accidente nuclear, asistirá en los próximos decenios a un desplazamiento cualitativo de la frontera del conocimiento. Dada la especificidad de las prioridades de esos países, se puede prever que no serán las carencias y los rezagos identificados en América Latina los beneficiarios principales de las modalidades concretas que adopte esta revolución tecnológica.</w:t>
      </w:r>
    </w:p>
    <w:p w:rsidR="00AB49A5" w:rsidRDefault="00AB49A5">
      <w:pPr>
        <w:ind w:firstLine="709"/>
        <w:jc w:val="both"/>
        <w:rPr>
          <w:sz w:val="22"/>
          <w:lang w:val="es-AR"/>
        </w:rPr>
      </w:pPr>
      <w:r>
        <w:rPr>
          <w:sz w:val="22"/>
          <w:lang w:val="es-AR"/>
        </w:rPr>
        <w:t>La modificación del patrón de inversiones conduce a la necesidad de revaluar la función que ejercen los distintos agentes sociales que ejecutan y actúan en este proceso. Por definición, la extrapolación de un patrón de inversiones presenta, en el corto plazo, menos riesgos que el desplazamiento, tanto sectorial como de opciones tecnológicas. Por consideraciones referentes a la capacidad de asumir riesgos, corresponderá al sector público tomar el liderazgo en este proceso de reorientación de las inversiones. Se ha sostenido que uno de los factores que explicarían el que se observen tasas de rentabilidad mayores en América Latina que en los países de origen, de las inversiones extranjeras, sería precisamente el mayor riesgo asociado a la localización de las inversiones. Por su parte, los grandes grupos privados nacionales han concentrado sus actividades principales en los sectores menos expuestos a la competencia internacional y al cambio tecnológico, es decir, los sectores de menor riesgo. Esta disposición a minimizar el "riesgo microeconómico" o a buscar compensaciones por la vía de tasas más altas de rentabilidad, ha sido precisamente uno de los factores que explica el carácter trunco y distorsionado de este sector industrial que ha liderado el "estilo de desarrollo" vigente en América Latina.</w:t>
      </w:r>
    </w:p>
    <w:p w:rsidR="00AB49A5" w:rsidRDefault="00AB49A5">
      <w:pPr>
        <w:ind w:firstLine="709"/>
        <w:jc w:val="both"/>
        <w:rPr>
          <w:sz w:val="22"/>
          <w:lang w:val="es-AR"/>
        </w:rPr>
      </w:pPr>
      <w:r>
        <w:rPr>
          <w:sz w:val="22"/>
          <w:lang w:val="es-AR"/>
        </w:rPr>
        <w:t>Ocurre que este proceso ha conducido, precisamente, a una situación en que se enfrenta el "riesgo macroeconómico" asociado a una modificación en la dirección y en la conducción social prevalecientes en los últimos decenios. Y también es posible formular esta ecuación en la dirección inversa: el "riesgo de las tensiones sociales" y de la intensificación de la restricción externa es, en alguna medida, consecuencia, precisamente, de haber optado por las situaciones de mayor rentabilidad y menor riesgo. No sería, entonces, el mayor riesgo el que justifica niveles más elevados de rentabilidad, sino el hecho de que la estructura productiva que se genera como agregación de decisiones que se concentran en las oportunidades de inversión de mayor rentabilidad, la que conduce a elevar tanto el "riesgo de los conflictos sociales" como el del estrangulamiento externo.</w:t>
      </w:r>
    </w:p>
    <w:p w:rsidR="00AB49A5" w:rsidRDefault="00AB49A5">
      <w:pPr>
        <w:ind w:firstLine="709"/>
        <w:jc w:val="both"/>
        <w:rPr>
          <w:sz w:val="22"/>
          <w:lang w:val="es-AR"/>
        </w:rPr>
      </w:pPr>
      <w:r>
        <w:rPr>
          <w:sz w:val="22"/>
          <w:lang w:val="es-AR"/>
        </w:rPr>
        <w:t xml:space="preserve">De lo anterior se desprendería que la presencia y gravitación de la inversión privada en los próximos decenios, independientemente de los prejuicios o preferencias ideológicas, puede estar determinada, no sólo por las especificidades nacionales, sino también por su disposición a modificar comportamientos pretéritos, </w:t>
      </w:r>
      <w:r>
        <w:rPr>
          <w:sz w:val="22"/>
          <w:lang w:val="es-AR"/>
        </w:rPr>
        <w:lastRenderedPageBreak/>
        <w:t>asumiendo los riesgos asociados a aquellas inversiones que permitirían contribuir a superar los conflictos sociales y las restricciones externas que hoy día se enfrentan en la región.</w:t>
      </w:r>
    </w:p>
    <w:p w:rsidR="00AB49A5" w:rsidRDefault="00AB49A5">
      <w:pPr>
        <w:ind w:firstLine="709"/>
        <w:jc w:val="both"/>
        <w:rPr>
          <w:sz w:val="22"/>
          <w:lang w:val="es-AR"/>
        </w:rPr>
      </w:pPr>
      <w:r>
        <w:rPr>
          <w:sz w:val="22"/>
          <w:lang w:val="es-AR"/>
        </w:rPr>
        <w:t>La vinculación entre crecimiento, creatividad, empleo productivo y equidad adquiere mayor intensidad en la medida en que se adopta un concepto de equidad que incluya no sólo la simetría relativa en el acceso a los bienes y servicios sino, también, lo que se considera igualmente importante, la participación creativa en la generación de los mismos. Una sociedad en que los bienes y servicios se distribuyeran de modo de satisfacer las carencias en el conjunto de la población, independientemente del origen de los mismos, constituiría, sin duda, un gran avance respecto a la realidad actual de América Latina. Sin embargo, lo que se trata de destacar es el hecho de que, tanto desde el punto de vista de la posibilidad real de avanzar en esa dirección como de la solidez y permanencia de esa situación, resulta esencial que en la generación de esos bienes y servicios se incorpore la presencia creativa de la población, no sólo en términos de energía física, sino de la capacidad para identificar y resolver con lucidez y originalidad los obstáculos que plantea el crecimiento.</w:t>
      </w:r>
    </w:p>
    <w:p w:rsidR="00AB49A5" w:rsidRDefault="00AB49A5">
      <w:pPr>
        <w:ind w:firstLine="709"/>
        <w:jc w:val="both"/>
        <w:rPr>
          <w:sz w:val="22"/>
          <w:lang w:val="es-AR"/>
        </w:rPr>
      </w:pPr>
      <w:r>
        <w:rPr>
          <w:sz w:val="22"/>
          <w:lang w:val="es-AR"/>
        </w:rPr>
        <w:t>La materialización de esa aspiración supone, entre muchos otros requisitos, introducir modificaciones en la estructura productiva, replantear las relaciones entre planificación y mercado y, condición necesaria, asistir a una modificación de la base social de sustentación. Estos son los temas que se abordan, esquemáticamente, en las páginas siguientes.</w:t>
      </w:r>
    </w:p>
    <w:sectPr w:rsidR="00AB49A5">
      <w:pgSz w:w="11906" w:h="16838"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DB0" w:rsidRDefault="00007DB0">
      <w:r>
        <w:separator/>
      </w:r>
    </w:p>
  </w:endnote>
  <w:endnote w:type="continuationSeparator" w:id="0">
    <w:p w:rsidR="00007DB0" w:rsidRDefault="00007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5" w:rsidRDefault="00AB49A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B49A5" w:rsidRDefault="00AB49A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5" w:rsidRDefault="00AB49A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2AC9">
      <w:rPr>
        <w:rStyle w:val="Nmerodepgina"/>
        <w:noProof/>
      </w:rPr>
      <w:t>2</w:t>
    </w:r>
    <w:r>
      <w:rPr>
        <w:rStyle w:val="Nmerodepgina"/>
      </w:rPr>
      <w:fldChar w:fldCharType="end"/>
    </w:r>
  </w:p>
  <w:p w:rsidR="00AB49A5" w:rsidRDefault="00AB49A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DB0" w:rsidRDefault="00007DB0">
      <w:r>
        <w:separator/>
      </w:r>
    </w:p>
  </w:footnote>
  <w:footnote w:type="continuationSeparator" w:id="0">
    <w:p w:rsidR="00007DB0" w:rsidRDefault="00007DB0">
      <w:r>
        <w:continuationSeparator/>
      </w:r>
    </w:p>
  </w:footnote>
  <w:footnote w:id="1">
    <w:p w:rsidR="00AB49A5" w:rsidRDefault="00AB49A5">
      <w:pPr>
        <w:pStyle w:val="Textodenotaderodap"/>
      </w:pPr>
      <w:r>
        <w:rPr>
          <w:rStyle w:val="Refdenotaderodap"/>
        </w:rPr>
        <w:footnoteRef/>
      </w:r>
      <w:r>
        <w:t xml:space="preserve"> </w:t>
      </w:r>
      <w:r>
        <w:rPr>
          <w:lang w:val="es-AR"/>
        </w:rPr>
        <w:t>Hirschman (1968); Naciones Unidas (1950); Prebisch (1963); Hirschrnan (1979); CEPAL (1979); Tavares (1964); Soza Valderrama (1966); Pinto (1965); Prebisch (1970); Vuskovic (1970); Furtado (1967); Graciarena (1981); Rodríguez (1980); Tavares (1981); Serra (1976).</w:t>
      </w:r>
    </w:p>
  </w:footnote>
  <w:footnote w:id="2">
    <w:p w:rsidR="00AB49A5" w:rsidRDefault="00AB49A5">
      <w:pPr>
        <w:pStyle w:val="Textodenotaderodap"/>
      </w:pPr>
      <w:r>
        <w:rPr>
          <w:rStyle w:val="Refdenotaderodap"/>
        </w:rPr>
        <w:footnoteRef/>
      </w:r>
      <w:r>
        <w:t xml:space="preserve"> </w:t>
      </w:r>
      <w:r>
        <w:rPr>
          <w:lang w:val="es-AR"/>
        </w:rPr>
        <w:t>Un contraste en la naturaleza del régimen político y el Estado en ambos países aparece en Cardoso (1979).</w:t>
      </w:r>
    </w:p>
  </w:footnote>
  <w:footnote w:id="3">
    <w:p w:rsidR="00AB49A5" w:rsidRDefault="00AB49A5">
      <w:pPr>
        <w:pStyle w:val="Textodenotaderodap"/>
      </w:pPr>
      <w:r>
        <w:rPr>
          <w:rStyle w:val="Refdenotaderodap"/>
        </w:rPr>
        <w:footnoteRef/>
      </w:r>
      <w:r>
        <w:t xml:space="preserve"> </w:t>
      </w:r>
      <w:r>
        <w:rPr>
          <w:lang w:val="es-AR"/>
        </w:rPr>
        <w:t>ONUDI (1977, Cuadro III.4, p.72)</w:t>
      </w:r>
    </w:p>
  </w:footnote>
  <w:footnote w:id="4">
    <w:p w:rsidR="00AB49A5" w:rsidRDefault="00AB49A5">
      <w:pPr>
        <w:pStyle w:val="Textodenotaderodap"/>
      </w:pPr>
      <w:r>
        <w:rPr>
          <w:rStyle w:val="Refdenotaderodap"/>
        </w:rPr>
        <w:footnoteRef/>
      </w:r>
      <w:r>
        <w:t xml:space="preserve"> </w:t>
      </w:r>
      <w:r>
        <w:rPr>
          <w:lang w:val="es-AR"/>
        </w:rPr>
        <w:t>ONUDI (1977, p. 274).</w:t>
      </w:r>
    </w:p>
  </w:footnote>
  <w:footnote w:id="5">
    <w:p w:rsidR="00AB49A5" w:rsidRDefault="00AB49A5">
      <w:pPr>
        <w:pStyle w:val="Textodenotaderodap"/>
      </w:pPr>
      <w:r>
        <w:rPr>
          <w:rStyle w:val="Refdenotaderodap"/>
        </w:rPr>
        <w:footnoteRef/>
      </w:r>
      <w:r>
        <w:t xml:space="preserve"> </w:t>
      </w:r>
      <w:r>
        <w:rPr>
          <w:lang w:val="es-AR"/>
        </w:rPr>
        <w:t>ONUDI (1977, p. 270).</w:t>
      </w:r>
    </w:p>
  </w:footnote>
  <w:footnote w:id="6">
    <w:p w:rsidR="00AB49A5" w:rsidRDefault="00AB49A5">
      <w:pPr>
        <w:pStyle w:val="Textodenotaderodap"/>
      </w:pPr>
      <w:r>
        <w:rPr>
          <w:rStyle w:val="Refdenotaderodap"/>
        </w:rPr>
        <w:footnoteRef/>
      </w:r>
      <w:r>
        <w:t xml:space="preserve"> </w:t>
      </w:r>
      <w:r>
        <w:rPr>
          <w:lang w:val="es-AR"/>
        </w:rPr>
        <w:t>CEPAL (1979).</w:t>
      </w:r>
    </w:p>
  </w:footnote>
  <w:footnote w:id="7">
    <w:p w:rsidR="00AB49A5" w:rsidRDefault="00AB49A5">
      <w:pPr>
        <w:pStyle w:val="Textodenotaderodap"/>
      </w:pPr>
      <w:r>
        <w:rPr>
          <w:rStyle w:val="Refdenotaderodap"/>
        </w:rPr>
        <w:footnoteRef/>
      </w:r>
      <w:r>
        <w:t xml:space="preserve"> </w:t>
      </w:r>
      <w:r>
        <w:rPr>
          <w:lang w:val="es-AR"/>
        </w:rPr>
        <w:t>Véanse los trabajos sobre América Latina de C. Lessa, L. Martins, C. Furtado, H. Flores de la Peña, J. Ahumada, D. Ibarra, A. Pinto, R. Cibotti, J. Nun, J. Serra, M.C. Tavares, R. Cordero, P. Vuskovic, C. Tello, S. Lichtensztein, A. Córdova, F. H. Cardo-so y G, O'Donnell. Como antecedentes de carácter más general, véanse Gerschenkron (1962) y Hirschman (1968).</w:t>
      </w:r>
    </w:p>
  </w:footnote>
  <w:footnote w:id="8">
    <w:p w:rsidR="00AB49A5" w:rsidRDefault="00AB49A5">
      <w:pPr>
        <w:pStyle w:val="Textodenotaderodap"/>
      </w:pPr>
      <w:r>
        <w:rPr>
          <w:rStyle w:val="Refdenotaderodap"/>
        </w:rPr>
        <w:footnoteRef/>
      </w:r>
      <w:r>
        <w:t xml:space="preserve"> </w:t>
      </w:r>
      <w:r>
        <w:rPr>
          <w:lang w:val="es-AR"/>
        </w:rPr>
        <w:t>Una discusión y una crítica rigurosa y sugerente de las vinculaciones entre industrialización y autoritarismo aparece en Serra (1979)</w:t>
      </w:r>
    </w:p>
  </w:footnote>
  <w:footnote w:id="9">
    <w:p w:rsidR="00AB49A5" w:rsidRDefault="00AB49A5">
      <w:pPr>
        <w:pStyle w:val="Textodenotaderodap"/>
      </w:pPr>
      <w:r>
        <w:rPr>
          <w:rStyle w:val="Refdenotaderodap"/>
        </w:rPr>
        <w:footnoteRef/>
      </w:r>
      <w:r>
        <w:t xml:space="preserve"> </w:t>
      </w:r>
      <w:r>
        <w:rPr>
          <w:lang w:val="es-AR"/>
        </w:rPr>
        <w:t>Como ilustración, véanse CEPAL (1981) y los trabajos sobre distintos casos nacionales y sectores industriales, de diversos autores, en Fajnzylber (eci. 1980).</w:t>
      </w:r>
    </w:p>
  </w:footnote>
  <w:footnote w:id="10">
    <w:p w:rsidR="00AB49A5" w:rsidRDefault="00AB49A5">
      <w:pPr>
        <w:pStyle w:val="Textodenotaderodap"/>
      </w:pPr>
      <w:r>
        <w:rPr>
          <w:rStyle w:val="Refdenotaderodap"/>
        </w:rPr>
        <w:footnoteRef/>
      </w:r>
      <w:r>
        <w:t xml:space="preserve"> </w:t>
      </w:r>
      <w:r>
        <w:rPr>
          <w:lang w:val="es-AR"/>
        </w:rPr>
        <w:t>Véase una estimulante discusión sobre el tema en Lessay Dain (1980). Sobre la actividad de los principales grupos de capital privado nacional, véase Jacobs (19811).</w:t>
      </w:r>
    </w:p>
  </w:footnote>
  <w:footnote w:id="11">
    <w:p w:rsidR="00AB49A5" w:rsidRDefault="00AB49A5">
      <w:pPr>
        <w:pStyle w:val="Textodenotaderodap"/>
      </w:pPr>
      <w:r>
        <w:rPr>
          <w:rStyle w:val="Refdenotaderodap"/>
        </w:rPr>
        <w:footnoteRef/>
      </w:r>
      <w:r>
        <w:t xml:space="preserve"> </w:t>
      </w:r>
      <w:r>
        <w:rPr>
          <w:lang w:val="es-AR"/>
        </w:rPr>
        <w:t>R. Prebisch ha señalado que el consumo imitativo constituye un rasgo central del desarrollo latinoamericano. Sobre el papel de la burguesía nacional en América latina, véanse los trabajos de F.H. Cardoso, E. Faletto, J. Nun, R. Cinta, A. Pinto, C. Furtado y A.O. Hirschman. Sobre la responsabilidad interna en lo referente a la presencia de las ET, véase Fajnzylber y Martínez Tarragó (1976, p. 372).</w:t>
      </w:r>
    </w:p>
  </w:footnote>
  <w:footnote w:id="12">
    <w:p w:rsidR="00AB49A5" w:rsidRDefault="00AB49A5">
      <w:pPr>
        <w:pStyle w:val="Textodenotaderodap"/>
      </w:pPr>
      <w:r>
        <w:rPr>
          <w:rStyle w:val="Refdenotaderodap"/>
        </w:rPr>
        <w:footnoteRef/>
      </w:r>
      <w:r>
        <w:t xml:space="preserve"> </w:t>
      </w:r>
      <w:r>
        <w:rPr>
          <w:lang w:val="es-AR"/>
        </w:rPr>
        <w:t>Sautter (1978)</w:t>
      </w:r>
    </w:p>
  </w:footnote>
  <w:footnote w:id="13">
    <w:p w:rsidR="00AB49A5" w:rsidRDefault="00AB49A5">
      <w:pPr>
        <w:pStyle w:val="Textodenotaderodap"/>
      </w:pPr>
      <w:r>
        <w:rPr>
          <w:rStyle w:val="Refdenotaderodap"/>
        </w:rPr>
        <w:footnoteRef/>
      </w:r>
      <w:r>
        <w:t xml:space="preserve"> </w:t>
      </w:r>
      <w:r>
        <w:rPr>
          <w:lang w:val="es-AR"/>
        </w:rPr>
        <w:t>OCDE (1972), citado en Singh (1979).</w:t>
      </w:r>
    </w:p>
  </w:footnote>
  <w:footnote w:id="14">
    <w:p w:rsidR="00AB49A5" w:rsidRDefault="00AB49A5">
      <w:pPr>
        <w:pStyle w:val="Textodenotaderodap"/>
      </w:pPr>
      <w:r>
        <w:rPr>
          <w:rStyle w:val="Refdenotaderodap"/>
        </w:rPr>
        <w:footnoteRef/>
      </w:r>
      <w:r>
        <w:t xml:space="preserve"> </w:t>
      </w:r>
      <w:r>
        <w:rPr>
          <w:lang w:val="es-AR"/>
        </w:rPr>
        <w:t>Hirschman (1968).</w:t>
      </w:r>
    </w:p>
  </w:footnote>
  <w:footnote w:id="15">
    <w:p w:rsidR="00AB49A5" w:rsidRDefault="00AB49A5">
      <w:pPr>
        <w:pStyle w:val="Textodenotaderodap"/>
      </w:pPr>
      <w:r>
        <w:rPr>
          <w:rStyle w:val="Refdenotaderodap"/>
        </w:rPr>
        <w:footnoteRef/>
      </w:r>
      <w:r>
        <w:t xml:space="preserve"> </w:t>
      </w:r>
      <w:r>
        <w:rPr>
          <w:lang w:val="es-AR"/>
        </w:rPr>
        <w:t>Furtado (1978).</w:t>
      </w:r>
    </w:p>
  </w:footnote>
  <w:footnote w:id="16">
    <w:p w:rsidR="00AB49A5" w:rsidRDefault="00AB49A5">
      <w:pPr>
        <w:pStyle w:val="Textodenotaderodap"/>
      </w:pPr>
      <w:r>
        <w:rPr>
          <w:rStyle w:val="Refdenotaderodap"/>
        </w:rPr>
        <w:footnoteRef/>
      </w:r>
      <w:r>
        <w:t xml:space="preserve"> </w:t>
      </w:r>
      <w:r>
        <w:rPr>
          <w:lang w:val="es-AR"/>
        </w:rPr>
        <w:t>En algunos casos están asociadas a los recursos naturales principales y, en otros, a subsectores industriales específicos (siderurgia, industria alimentaria, máquinas-herramienta, maquinaria para la industria textil, biomasa, energía nuclear). El Programa Regional de Desarrollo Científico y Tecnológico (CEPAL-BID) ha realizado un interesante relevamiento de los esfuerzos locales de innovación en áreas específicas, Véase Katz (1980b).</w:t>
      </w:r>
    </w:p>
  </w:footnote>
  <w:footnote w:id="17">
    <w:p w:rsidR="00AB49A5" w:rsidRDefault="00AB49A5">
      <w:pPr>
        <w:pStyle w:val="Textodenotaderodap"/>
      </w:pPr>
      <w:r>
        <w:rPr>
          <w:rStyle w:val="Refdenotaderodap"/>
        </w:rPr>
        <w:footnoteRef/>
      </w:r>
      <w:r>
        <w:t xml:space="preserve"> </w:t>
      </w:r>
      <w:r>
        <w:rPr>
          <w:lang w:val="es-AR"/>
        </w:rPr>
        <w:t>Sobre el grado de descentralización en la planificación de los países socialistas, véanse Lavigne (1977); Bernard (1977); Pierre y Praire (1976); Kolm (1977); Lange (1976); Csikos-Nagy (1979); Nyers y Tardos (1978); Kornai (1959).</w:t>
      </w:r>
    </w:p>
  </w:footnote>
  <w:footnote w:id="18">
    <w:p w:rsidR="00AB49A5" w:rsidRDefault="00AB49A5">
      <w:pPr>
        <w:pStyle w:val="Textodenotaderodap"/>
      </w:pPr>
      <w:r>
        <w:rPr>
          <w:rStyle w:val="Refdenotaderodap"/>
        </w:rPr>
        <w:footnoteRef/>
      </w:r>
      <w:r>
        <w:t xml:space="preserve"> </w:t>
      </w:r>
      <w:r>
        <w:rPr>
          <w:lang w:val="es-AR"/>
        </w:rPr>
        <w:t>Pascale y Athos (1981); Ouchi (1981).</w:t>
      </w:r>
    </w:p>
  </w:footnote>
  <w:footnote w:id="19">
    <w:p w:rsidR="00AB49A5" w:rsidRDefault="00AB49A5">
      <w:pPr>
        <w:pStyle w:val="Textodenotaderodap"/>
      </w:pPr>
      <w:r>
        <w:rPr>
          <w:rStyle w:val="Refdenotaderodap"/>
        </w:rPr>
        <w:footnoteRef/>
      </w:r>
      <w:r>
        <w:t xml:space="preserve"> </w:t>
      </w:r>
      <w:r>
        <w:rPr>
          <w:lang w:val="es-AR"/>
        </w:rPr>
        <w:t>En relación con la vinculación entre eficiencia y equidad, resulta sugerente una propuesta alternativa de "eficiencia" que destaca, como elementos esenciales de la misma, la capacidad de generar las exportaciones industriales necesarias para permitir un crecimiento sostenido y la existencia de un grado aceptable en la distribución del ingreso". Véase Singh (1977). Se estima que. en el caso de América Latina, la relación entre exportaciones industriales y crecimiento puede ser, para muchos países y por un cierto período, un tanto restrictiva. En cuanto a la equidad relativa en la distribución del ingreso, a pesar de que se trata de un objetivo esencial, se considera discutible su inclusión como condición a priori para la definición del concepto de eficiencia. La industria "eficiente", en el sentido adoptado en el texto, debe conducir a la equidad en la distribución del ingreso como resultado de la convergencia entre crecimiento y descentralización. En el caso de los países desarrollados, la introducción de esta condición se refiere específicamente a refutar la devaluación como medio de incrementar la eficiencia. En el caso de América latina, no basta con evitar la devaluación, sino que es necesario emprender transformaciones cuya magnitud y naturaleza trascienden ese ámbito específico.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24D4F"/>
    <w:multiLevelType w:val="singleLevel"/>
    <w:tmpl w:val="B83EBBC4"/>
    <w:lvl w:ilvl="0">
      <w:start w:val="18"/>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43EF0"/>
    <w:rsid w:val="00007DB0"/>
    <w:rsid w:val="00243EF0"/>
    <w:rsid w:val="00612AC9"/>
    <w:rsid w:val="00AB49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2">
    <w:name w:val="heading 2"/>
    <w:basedOn w:val="Normal"/>
    <w:next w:val="Normal"/>
    <w:qFormat/>
    <w:pPr>
      <w:keepNext/>
      <w:outlineLvl w:val="1"/>
    </w:pPr>
    <w:rPr>
      <w:sz w:val="56"/>
      <w:lang w:val="es-AR"/>
    </w:rPr>
  </w:style>
  <w:style w:type="paragraph" w:styleId="Ttulo3">
    <w:name w:val="heading 3"/>
    <w:basedOn w:val="Normal"/>
    <w:next w:val="Normal"/>
    <w:qFormat/>
    <w:pPr>
      <w:keepNext/>
      <w:pBdr>
        <w:top w:val="single" w:sz="4" w:space="1" w:color="auto"/>
      </w:pBdr>
      <w:jc w:val="both"/>
      <w:outlineLvl w:val="2"/>
    </w:pPr>
    <w:rPr>
      <w:b/>
      <w:sz w:val="28"/>
      <w:lang w:val="es-AR"/>
    </w:rPr>
  </w:style>
  <w:style w:type="paragraph" w:styleId="Ttulo4">
    <w:name w:val="heading 4"/>
    <w:basedOn w:val="Normal"/>
    <w:next w:val="Normal"/>
    <w:qFormat/>
    <w:pPr>
      <w:keepNext/>
      <w:tabs>
        <w:tab w:val="right" w:leader="dot" w:pos="9071"/>
      </w:tabs>
      <w:outlineLvl w:val="3"/>
    </w:pPr>
    <w:rPr>
      <w:b/>
      <w:sz w:val="22"/>
      <w:lang w:val="es-AR"/>
    </w:rPr>
  </w:style>
  <w:style w:type="paragraph" w:styleId="Ttulo5">
    <w:name w:val="heading 5"/>
    <w:basedOn w:val="Normal"/>
    <w:next w:val="Normal"/>
    <w:qFormat/>
    <w:pPr>
      <w:keepNext/>
      <w:jc w:val="both"/>
      <w:outlineLvl w:val="4"/>
    </w:pPr>
    <w:rPr>
      <w:b/>
      <w:sz w:val="24"/>
      <w:lang w:val="es-AR"/>
    </w:rPr>
  </w:style>
  <w:style w:type="paragraph" w:styleId="Ttulo6">
    <w:name w:val="heading 6"/>
    <w:basedOn w:val="Normal"/>
    <w:next w:val="Normal"/>
    <w:qFormat/>
    <w:pPr>
      <w:keepNext/>
      <w:jc w:val="both"/>
      <w:outlineLvl w:val="5"/>
    </w:pPr>
    <w:rPr>
      <w:b/>
      <w:sz w:val="22"/>
      <w:lang w:val="es-AR"/>
    </w:rPr>
  </w:style>
  <w:style w:type="paragraph" w:styleId="Ttulo7">
    <w:name w:val="heading 7"/>
    <w:basedOn w:val="Normal"/>
    <w:next w:val="Normal"/>
    <w:qFormat/>
    <w:pPr>
      <w:keepNext/>
      <w:jc w:val="both"/>
      <w:outlineLvl w:val="6"/>
    </w:pPr>
    <w:rPr>
      <w:b/>
      <w:i/>
      <w:sz w:val="22"/>
      <w:lang w:val="es-AR"/>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jc w:val="center"/>
    </w:pPr>
    <w:rPr>
      <w:sz w:val="72"/>
      <w:lang w:val="es-AR"/>
    </w:rPr>
  </w:style>
  <w:style w:type="paragraph" w:styleId="Textodenotaderodap">
    <w:name w:val="footnote text"/>
    <w:basedOn w:val="Normal"/>
    <w:semiHidden/>
  </w:style>
  <w:style w:type="character" w:styleId="Refdenotaderodap">
    <w:name w:val="footnote reference"/>
    <w:basedOn w:val="Fontepargpadro"/>
    <w:semiHidden/>
    <w:rPr>
      <w:vertAlign w:val="superscript"/>
    </w:rPr>
  </w:style>
  <w:style w:type="paragraph" w:styleId="Corpodetexto2">
    <w:name w:val="Body Text 2"/>
    <w:basedOn w:val="Normal"/>
    <w:semiHidden/>
    <w:pPr>
      <w:jc w:val="both"/>
    </w:pPr>
    <w:rPr>
      <w:sz w:val="22"/>
      <w:lang w:val="es-AR"/>
    </w:rPr>
  </w:style>
  <w:style w:type="paragraph" w:styleId="Recuodecorpodetexto">
    <w:name w:val="Body Text Indent"/>
    <w:basedOn w:val="Normal"/>
    <w:semiHidden/>
    <w:pPr>
      <w:ind w:firstLine="709"/>
      <w:jc w:val="both"/>
    </w:pPr>
    <w:rPr>
      <w:color w:val="FF0000"/>
      <w:sz w:val="22"/>
      <w:lang w:val="es-AR"/>
    </w:rPr>
  </w:style>
  <w:style w:type="paragraph" w:styleId="Recuodecorpodetexto2">
    <w:name w:val="Body Text Indent 2"/>
    <w:basedOn w:val="Normal"/>
    <w:semiHidden/>
    <w:pPr>
      <w:ind w:firstLine="709"/>
      <w:jc w:val="both"/>
    </w:pPr>
    <w:rPr>
      <w:sz w:val="22"/>
      <w:lang w:val="es-AR"/>
    </w:rPr>
  </w:style>
  <w:style w:type="paragraph" w:styleId="Rodap">
    <w:name w:val="footer"/>
    <w:basedOn w:val="Normal"/>
    <w:semiHidden/>
    <w:pPr>
      <w:tabs>
        <w:tab w:val="center" w:pos="4252"/>
        <w:tab w:val="right" w:pos="8504"/>
      </w:tabs>
    </w:pPr>
  </w:style>
  <w:style w:type="character" w:styleId="Nmerodepgina">
    <w:name w:val="page number"/>
    <w:basedOn w:val="Fontepargpadro"/>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Templates\plantilla%20de%20digitalizaci&#243;n.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de digitalización</Template>
  <TotalTime>5</TotalTime>
  <Pages>37</Pages>
  <Words>22077</Words>
  <Characters>119219</Characters>
  <Application>Microsoft Office Word</Application>
  <DocSecurity>0</DocSecurity>
  <Lines>993</Lines>
  <Paragraphs>282</Paragraphs>
  <ScaleCrop>false</ScaleCrop>
  <HeadingPairs>
    <vt:vector size="2" baseType="variant">
      <vt:variant>
        <vt:lpstr>Título</vt:lpstr>
      </vt:variant>
      <vt:variant>
        <vt:i4>1</vt:i4>
      </vt:variant>
    </vt:vector>
  </HeadingPairs>
  <TitlesOfParts>
    <vt:vector size="1" baseType="lpstr">
      <vt:lpstr>M</vt:lpstr>
    </vt:vector>
  </TitlesOfParts>
  <Company>bd</Company>
  <LinksUpToDate>false</LinksUpToDate>
  <CharactersWithSpaces>141014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g</dc:creator>
  <cp:lastModifiedBy>Amaury</cp:lastModifiedBy>
  <cp:revision>2</cp:revision>
  <cp:lastPrinted>1601-01-01T00:00:00Z</cp:lastPrinted>
  <dcterms:created xsi:type="dcterms:W3CDTF">2013-05-02T01:24:00Z</dcterms:created>
  <dcterms:modified xsi:type="dcterms:W3CDTF">2013-05-02T01:24:00Z</dcterms:modified>
</cp:coreProperties>
</file>