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743A" w14:textId="77777777" w:rsidR="00FB0AC7" w:rsidRPr="008E446F" w:rsidRDefault="00FB0AC7" w:rsidP="00FB0AC7">
      <w:pPr>
        <w:keepNext/>
        <w:jc w:val="center"/>
        <w:outlineLvl w:val="0"/>
        <w:rPr>
          <w:rFonts w:asciiTheme="majorHAnsi" w:eastAsia="Times New Roman" w:hAnsiTheme="majorHAnsi"/>
          <w:b/>
          <w:u w:val="single"/>
          <w:lang w:val="pt-BR" w:eastAsia="pt-BR"/>
        </w:rPr>
      </w:pPr>
      <w:r w:rsidRPr="008E446F">
        <w:rPr>
          <w:rFonts w:asciiTheme="majorHAnsi" w:eastAsia="Times New Roman" w:hAnsiTheme="majorHAnsi"/>
          <w:b/>
          <w:u w:val="single"/>
          <w:lang w:val="pt-BR" w:eastAsia="pt-BR"/>
        </w:rPr>
        <w:t>Faculdade de Direito da Universidade de São Paulo</w:t>
      </w:r>
    </w:p>
    <w:p w14:paraId="3E17DB6B" w14:textId="77777777" w:rsidR="00FB0AC7" w:rsidRPr="008E446F" w:rsidRDefault="00FB0AC7" w:rsidP="00FB0AC7">
      <w:pPr>
        <w:jc w:val="center"/>
        <w:rPr>
          <w:rFonts w:asciiTheme="majorHAnsi" w:eastAsia="MS Mincho" w:hAnsiTheme="majorHAnsi"/>
          <w:lang w:val="pt-BR" w:eastAsia="ja-JP"/>
        </w:rPr>
      </w:pPr>
    </w:p>
    <w:p w14:paraId="34496593" w14:textId="77777777" w:rsidR="00FB0AC7" w:rsidRPr="008E446F" w:rsidRDefault="00FB0AC7" w:rsidP="00FB0AC7">
      <w:pPr>
        <w:jc w:val="center"/>
        <w:rPr>
          <w:rFonts w:asciiTheme="majorHAnsi" w:eastAsia="MS Mincho" w:hAnsiTheme="majorHAnsi"/>
          <w:b/>
          <w:bCs/>
          <w:i/>
          <w:u w:val="single"/>
          <w:lang w:val="pt-BR" w:eastAsia="ja-JP"/>
        </w:rPr>
      </w:pPr>
      <w:r w:rsidRPr="008E446F">
        <w:rPr>
          <w:rFonts w:asciiTheme="majorHAnsi" w:eastAsia="MS Mincho" w:hAnsiTheme="majorHAnsi"/>
          <w:b/>
          <w:u w:val="single"/>
          <w:lang w:val="pt-BR" w:eastAsia="ja-JP"/>
        </w:rPr>
        <w:t xml:space="preserve">Disciplina : </w:t>
      </w:r>
      <w:r w:rsidRPr="008E446F">
        <w:rPr>
          <w:rFonts w:asciiTheme="majorHAnsi" w:eastAsia="MS Mincho" w:hAnsiTheme="majorHAnsi"/>
          <w:b/>
          <w:bCs/>
          <w:u w:val="single"/>
          <w:lang w:val="pt-BR" w:eastAsia="ja-JP"/>
        </w:rPr>
        <w:t>Execuções em Espécie</w:t>
      </w:r>
    </w:p>
    <w:p w14:paraId="7ECA79BC" w14:textId="77777777" w:rsidR="00FB0AC7" w:rsidRPr="008E446F" w:rsidRDefault="00FB0AC7" w:rsidP="00FB0AC7">
      <w:pPr>
        <w:keepNext/>
        <w:jc w:val="center"/>
        <w:outlineLvl w:val="1"/>
        <w:rPr>
          <w:rFonts w:asciiTheme="majorHAnsi" w:eastAsia="Times New Roman" w:hAnsiTheme="majorHAnsi"/>
          <w:b/>
          <w:u w:val="single"/>
          <w:lang w:val="pt-BR" w:eastAsia="pt-BR"/>
        </w:rPr>
      </w:pPr>
    </w:p>
    <w:p w14:paraId="38AD307C" w14:textId="77777777" w:rsidR="00FB0AC7" w:rsidRPr="008E446F" w:rsidRDefault="00B223C9" w:rsidP="00FB0AC7">
      <w:pPr>
        <w:jc w:val="center"/>
        <w:rPr>
          <w:rFonts w:asciiTheme="majorHAnsi" w:eastAsia="MS Mincho" w:hAnsiTheme="majorHAnsi"/>
          <w:lang w:val="pt-BR" w:eastAsia="ja-JP"/>
        </w:rPr>
      </w:pPr>
      <w:r w:rsidRPr="008E446F">
        <w:rPr>
          <w:rFonts w:asciiTheme="majorHAnsi" w:eastAsia="MS Mincho" w:hAnsiTheme="majorHAnsi"/>
          <w:bCs/>
          <w:lang w:val="pt-BR" w:eastAsia="ja-JP"/>
        </w:rPr>
        <w:t>DPC428 - (</w:t>
      </w:r>
      <w:r w:rsidRPr="008E446F">
        <w:rPr>
          <w:rFonts w:asciiTheme="majorHAnsi" w:eastAsia="MS Mincho" w:hAnsiTheme="majorHAnsi"/>
          <w:lang w:val="pt-BR" w:eastAsia="ja-JP"/>
        </w:rPr>
        <w:t>q</w:t>
      </w:r>
      <w:r w:rsidR="00FB0AC7" w:rsidRPr="008E446F">
        <w:rPr>
          <w:rFonts w:asciiTheme="majorHAnsi" w:eastAsia="MS Mincho" w:hAnsiTheme="majorHAnsi"/>
          <w:lang w:val="pt-BR" w:eastAsia="ja-JP"/>
        </w:rPr>
        <w:t>uintas-feiras 9h15 – 11h00)</w:t>
      </w:r>
    </w:p>
    <w:p w14:paraId="6729E361" w14:textId="77777777" w:rsidR="00997B62" w:rsidRPr="00046FC0" w:rsidRDefault="00997B62" w:rsidP="00997B62">
      <w:pPr>
        <w:rPr>
          <w:rFonts w:ascii="Calibri" w:hAnsi="Calibri"/>
          <w:color w:val="1F497D"/>
          <w:sz w:val="22"/>
          <w:szCs w:val="22"/>
        </w:rPr>
      </w:pPr>
    </w:p>
    <w:tbl>
      <w:tblPr>
        <w:tblW w:w="5480" w:type="pct"/>
        <w:tblInd w:w="-74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824"/>
        <w:gridCol w:w="1227"/>
        <w:gridCol w:w="30"/>
      </w:tblGrid>
      <w:tr w:rsidR="00997B62" w:rsidRPr="00A650C3" w14:paraId="55C31529" w14:textId="77777777" w:rsidTr="00D2090F">
        <w:trPr>
          <w:gridAfter w:val="1"/>
          <w:wAfter w:w="16" w:type="pct"/>
        </w:trPr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D04F460" w14:textId="77777777" w:rsidR="00997B62" w:rsidRPr="00A650C3" w:rsidRDefault="00997B62" w:rsidP="00D2090F">
            <w:pPr>
              <w:tabs>
                <w:tab w:val="left" w:pos="1230"/>
              </w:tabs>
              <w:rPr>
                <w:rFonts w:ascii="Calibri" w:eastAsia="Calibri" w:hAnsi="Calibri" w:cs="Calibri"/>
                <w:b/>
                <w:bCs/>
                <w:smallCaps/>
                <w:color w:val="FFFFFF"/>
                <w:sz w:val="22"/>
                <w:szCs w:val="22"/>
              </w:rPr>
            </w:pPr>
            <w:r w:rsidRPr="00A650C3">
              <w:rPr>
                <w:rFonts w:ascii="Calibri" w:hAnsi="Calibri"/>
                <w:color w:val="FFFFFF"/>
                <w:sz w:val="22"/>
                <w:szCs w:val="22"/>
                <w:lang w:val="pt-BR"/>
              </w:rPr>
              <w:br w:type="page"/>
            </w:r>
            <w:r w:rsidRPr="00A650C3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 xml:space="preserve">Aula </w:t>
            </w:r>
            <w:r w:rsidR="00B7610F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>4</w:t>
            </w:r>
          </w:p>
        </w:tc>
        <w:tc>
          <w:tcPr>
            <w:tcW w:w="30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1FF58B" w14:textId="77777777" w:rsidR="00997B62" w:rsidRPr="00CF57E1" w:rsidRDefault="000F38AF" w:rsidP="000F38AF">
            <w:pP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>Execução por quantia certa contra devedor solvente. Prazo para pagamento. Proposta de pagamento parcelado. Impenhorabilidade e nomeação de bens à penhora. Intimação da penhora. Substituição da penhora</w:t>
            </w:r>
            <w:r w:rsidR="00997B62" w:rsidRPr="00CF57E1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 xml:space="preserve"> Averbação da execução. Intimação do cônjuge.</w:t>
            </w:r>
          </w:p>
        </w:tc>
        <w:tc>
          <w:tcPr>
            <w:tcW w:w="63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1BBA33" w14:textId="77777777" w:rsidR="00997B62" w:rsidRPr="00A650C3" w:rsidRDefault="000F38AF" w:rsidP="00D2090F">
            <w:pPr>
              <w:jc w:val="center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28</w:t>
            </w:r>
            <w:r w:rsidR="00455094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/08</w:t>
            </w:r>
            <w:r w:rsidR="00997B62" w:rsidRPr="00A650C3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/2014</w:t>
            </w:r>
          </w:p>
        </w:tc>
      </w:tr>
      <w:tr w:rsidR="00997B62" w:rsidRPr="00A650C3" w14:paraId="27A9FE89" w14:textId="77777777" w:rsidTr="00132448">
        <w:tc>
          <w:tcPr>
            <w:tcW w:w="1312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0FAF8B" w14:textId="77777777" w:rsidR="000F38AF" w:rsidRDefault="000F38AF" w:rsidP="00455094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Stefen</w:t>
            </w:r>
            <w:proofErr w:type="spellEnd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Elias</w:t>
            </w:r>
          </w:p>
          <w:p w14:paraId="4CCE45AE" w14:textId="77777777" w:rsidR="00997B62" w:rsidRPr="00A650C3" w:rsidRDefault="00997B62" w:rsidP="00455094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Rodolfo </w:t>
            </w:r>
            <w:r w:rsidR="00455094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da Costa Manso Real </w:t>
            </w: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Amadeo</w:t>
            </w: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540A6A" w14:textId="77777777" w:rsidR="00997B62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Legislação atual e projetada</w:t>
            </w:r>
            <w:r w:rsidR="00B223C9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:</w:t>
            </w:r>
          </w:p>
          <w:p w14:paraId="5320550E" w14:textId="77777777" w:rsidR="00C22FB9" w:rsidRDefault="00C22FB9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  <w:p w14:paraId="1A6BDE0B" w14:textId="77777777" w:rsidR="000F38AF" w:rsidRDefault="000F38AF" w:rsidP="000F38AF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Averbação da execução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0F38AF" w14:paraId="1D6ED29B" w14:textId="77777777" w:rsidTr="00A82A38">
              <w:tc>
                <w:tcPr>
                  <w:tcW w:w="3410" w:type="dxa"/>
                </w:tcPr>
                <w:p w14:paraId="37320B50" w14:textId="77777777" w:rsidR="000F38AF" w:rsidRDefault="000F38AF" w:rsidP="00A82A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 + Lei 11.382/2006</w:t>
                  </w:r>
                </w:p>
              </w:tc>
              <w:tc>
                <w:tcPr>
                  <w:tcW w:w="3410" w:type="dxa"/>
                </w:tcPr>
                <w:p w14:paraId="15E8C233" w14:textId="77777777" w:rsidR="000F38AF" w:rsidRDefault="000F38AF" w:rsidP="00A82A38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NCPC (versão Câmara)</w:t>
                  </w:r>
                </w:p>
              </w:tc>
            </w:tr>
            <w:tr w:rsidR="000F38AF" w14:paraId="67C760A0" w14:textId="77777777" w:rsidTr="008433BF">
              <w:trPr>
                <w:trHeight w:val="629"/>
              </w:trPr>
              <w:tc>
                <w:tcPr>
                  <w:tcW w:w="3410" w:type="dxa"/>
                </w:tcPr>
                <w:p w14:paraId="3F924100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0" w:name="art615a"/>
                  <w:bookmarkEnd w:id="0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Art. 615-A. O </w:t>
                  </w:r>
                  <w:proofErr w:type="spellStart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exeqüente</w:t>
                  </w:r>
                  <w:proofErr w:type="spellEnd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poderá, no ato da distribuição, obter certidão comprobatória do ajuizamento da execução, com identificação das partes e valor da causa, para fins de averbação no registro de imóveis, registro de veículos ou registro de outros bens sujeitos à penhora ou arresto.</w:t>
                  </w:r>
                </w:p>
                <w:p w14:paraId="68D47BC8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</w:t>
                  </w:r>
                  <w:proofErr w:type="spellStart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exeqüente</w:t>
                  </w:r>
                  <w:proofErr w:type="spellEnd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deverá comunicar ao juízo as averbações efetivadas, no prazo de 10 (dez) dias de sua concretização.</w:t>
                  </w:r>
                </w:p>
                <w:p w14:paraId="3A9D9F3E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Formalizada penhora sobre bens suficientes para cobrir o valor da dívida, será determinado o cancelamento das averbações de que trata este artigo relativas àqueles que não tenham sido penhorados.</w:t>
                  </w:r>
                </w:p>
                <w:p w14:paraId="4BF2E377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Presume-se em fraude à execução a alienação ou oneração de bens efetuada após a averbação (art. 593).</w:t>
                  </w:r>
                </w:p>
                <w:p w14:paraId="400D332F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4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</w:t>
                  </w:r>
                  <w:proofErr w:type="spellStart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exeqüente</w:t>
                  </w:r>
                  <w:proofErr w:type="spellEnd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que promover averbação manifestamente indevida indenizará a parte contrária, nos termos do § 2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do art. 18 desta Lei, processando-se o incidente em autos apartados.</w:t>
                  </w:r>
                </w:p>
                <w:p w14:paraId="55715B94" w14:textId="77777777" w:rsidR="000F38AF" w:rsidRDefault="008433BF" w:rsidP="008D21B5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5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Os tribunais poderão expedir 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instruções sobre o cumprimento deste artigo.</w:t>
                  </w:r>
                </w:p>
              </w:tc>
              <w:tc>
                <w:tcPr>
                  <w:tcW w:w="3410" w:type="dxa"/>
                </w:tcPr>
                <w:p w14:paraId="78D31DDF" w14:textId="77777777" w:rsidR="000F38AF" w:rsidRPr="000F38AF" w:rsidRDefault="000F38AF" w:rsidP="000F38A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Art. 844. O exequente poderá obter certidão de que a execução foi admitida pelo juiz, com identificação das partes e do valor da causa, para fins de averbação no registro de imóveis, de veículos ou de outros bens sujeitos a penhora, arresto ou indisponibilidade.</w:t>
                  </w:r>
                </w:p>
                <w:p w14:paraId="562DDD6F" w14:textId="77777777" w:rsidR="000F38AF" w:rsidRPr="000F38AF" w:rsidRDefault="000F38AF" w:rsidP="000F38A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No prazo de dez dias de sua concretização, o exequente deverá comunicar ao juízo as averbações efetivadas.</w:t>
                  </w:r>
                </w:p>
                <w:p w14:paraId="3894DB0B" w14:textId="77777777" w:rsidR="000F38AF" w:rsidRPr="000F38AF" w:rsidRDefault="000F38AF" w:rsidP="000F38A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2º Formalizada penhora sobre bens suficientes para cobrir o valor da dívida, o exequente providenciará, no prazo de dez dias, o cancelamento das averbações relativas àqueles não penhorados. O juiz determinará o cancelamento das averbações, de ofício ou a requerimento, caso o exequente não o faça no prazo.</w:t>
                  </w:r>
                </w:p>
                <w:p w14:paraId="41A4082B" w14:textId="77777777" w:rsidR="000F38AF" w:rsidRPr="000F38AF" w:rsidRDefault="000F38AF" w:rsidP="000F38A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3º Presume-se em fraude à execução a alienação ou a oneração de bens efetuada após a averbação.</w:t>
                  </w:r>
                </w:p>
                <w:p w14:paraId="4CDA24EC" w14:textId="77777777" w:rsidR="000F38AF" w:rsidRDefault="000F38AF" w:rsidP="000F38AF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4º O exequente que promover averbação manifestamente indevida ou não cancelar as averbações nos termos do § 2º indenizará a parte contrária, </w:t>
                  </w: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processando-se o incidente em autos apartados.</w:t>
                  </w:r>
                </w:p>
              </w:tc>
            </w:tr>
          </w:tbl>
          <w:p w14:paraId="66D2D3BB" w14:textId="77777777" w:rsidR="000F38AF" w:rsidRDefault="000F38AF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  <w:p w14:paraId="4111A592" w14:textId="77777777" w:rsidR="000F38AF" w:rsidRDefault="000F38AF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Citação do Executado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CF57E1" w14:paraId="758650CD" w14:textId="77777777" w:rsidTr="00CF57E1">
              <w:tc>
                <w:tcPr>
                  <w:tcW w:w="3410" w:type="dxa"/>
                </w:tcPr>
                <w:p w14:paraId="5D099672" w14:textId="77777777" w:rsidR="00CF57E1" w:rsidRDefault="00CF57E1" w:rsidP="000F38AF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 + Lei 11.3</w:t>
                  </w:r>
                  <w:r w:rsidR="000F38AF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8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2/200</w:t>
                  </w:r>
                  <w:r w:rsidR="000F38AF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6</w:t>
                  </w:r>
                </w:p>
              </w:tc>
              <w:tc>
                <w:tcPr>
                  <w:tcW w:w="3410" w:type="dxa"/>
                </w:tcPr>
                <w:p w14:paraId="53DD8D65" w14:textId="77777777" w:rsidR="00CF57E1" w:rsidRDefault="00860C62" w:rsidP="00CF57E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</w:t>
                  </w:r>
                  <w:r w:rsidR="00CF57E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(versão Câmara)</w:t>
                  </w:r>
                </w:p>
              </w:tc>
            </w:tr>
            <w:tr w:rsidR="00CF57E1" w14:paraId="4088853B" w14:textId="77777777" w:rsidTr="00FB0AC7">
              <w:trPr>
                <w:trHeight w:val="2798"/>
              </w:trPr>
              <w:tc>
                <w:tcPr>
                  <w:tcW w:w="3410" w:type="dxa"/>
                </w:tcPr>
                <w:p w14:paraId="3CD6C501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1" w:name="art652"/>
                  <w:bookmarkEnd w:id="1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652. O executado será citado para, no prazo de 3 (três) dias, efetuar o pagamento da dívida.</w:t>
                  </w:r>
                </w:p>
                <w:p w14:paraId="16508D02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Não efetuado o pagamento, munido da segunda via do mandado, o oficial de justiça procederá de imediato à penhora de bens e a sua avaliação, lavrando-se o respectivo auto e de tais atos intimando, na mesma oportunidade, o executado.</w:t>
                  </w:r>
                </w:p>
                <w:p w14:paraId="2B3E50CE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credor poderá, na inicial da execução, indicar bens a serem penhorados (art. 655).</w:t>
                  </w:r>
                </w:p>
                <w:p w14:paraId="10AEC8D4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juiz poderá, de ofício ou a requerimento do </w:t>
                  </w:r>
                  <w:proofErr w:type="spellStart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exeqüente</w:t>
                  </w:r>
                  <w:proofErr w:type="spellEnd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, determinar, a qualquer tempo, a intimação do executado para indicar bens passíveis de penhora.</w:t>
                  </w:r>
                </w:p>
                <w:p w14:paraId="1C5B2643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4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A intimação do executado far-se-á na pessoa de seu advogado; não o tendo, será intimado pessoalmente.</w:t>
                  </w:r>
                </w:p>
                <w:p w14:paraId="6FD7A97C" w14:textId="77777777" w:rsidR="00CF57E1" w:rsidRDefault="008433BF" w:rsidP="008D21B5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5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Se não localizar o executado para intimá-lo da penhora, o oficial certificará detalhadamente as diligências realizadas, caso em que o juiz poderá dispensar a intimação ou determinará novas diligências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</w:t>
                  </w:r>
                </w:p>
              </w:tc>
              <w:tc>
                <w:tcPr>
                  <w:tcW w:w="3410" w:type="dxa"/>
                </w:tcPr>
                <w:p w14:paraId="3F8DEF63" w14:textId="77777777" w:rsidR="000F38AF" w:rsidRPr="000F38AF" w:rsidRDefault="000F38AF" w:rsidP="000F38A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Art. </w:t>
                  </w: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845. O executado será citado para pagar a dívida no prazo de três dias, contado da citação.</w:t>
                  </w:r>
                </w:p>
                <w:p w14:paraId="43256DD3" w14:textId="77777777" w:rsidR="000F38AF" w:rsidRPr="000F38AF" w:rsidRDefault="000F38AF" w:rsidP="000F38A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Do mandado de citação constarão, também, a ordem de penhora e a avaliação a serem cumpridas pelo oficial de justiça tão logo verificado o não pagamento no prazo assinalado, de tudo lavrando-se auto, com intimação do executado.</w:t>
                  </w:r>
                </w:p>
                <w:p w14:paraId="0DF30EB9" w14:textId="77777777" w:rsidR="00CF57E1" w:rsidRDefault="000F38AF" w:rsidP="000F38AF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0F38A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2º A penhora recairá sobre os bens indicados pelo exequente, salvo se outros forem indicados pelo executado e aceitos pelo juiz, mediante demonstração de que a constrição proposta lhe será menos onerosa e não trará prejuízo ao exequente.</w:t>
                  </w:r>
                </w:p>
              </w:tc>
            </w:tr>
          </w:tbl>
          <w:p w14:paraId="506C00D9" w14:textId="77777777" w:rsidR="00C22FB9" w:rsidRDefault="00C22FB9" w:rsidP="00C22FB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  <w:p w14:paraId="5A696B8F" w14:textId="77777777" w:rsidR="001F7E1A" w:rsidRDefault="001F7E1A" w:rsidP="001F7E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Proposta de pagamento parcelado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1F7E1A" w14:paraId="3B3C57D6" w14:textId="77777777" w:rsidTr="00A82A38">
              <w:tc>
                <w:tcPr>
                  <w:tcW w:w="3410" w:type="dxa"/>
                </w:tcPr>
                <w:p w14:paraId="195027EA" w14:textId="77777777" w:rsidR="001F7E1A" w:rsidRDefault="001F7E1A" w:rsidP="00A82A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 + Lei 11.382/2006</w:t>
                  </w:r>
                </w:p>
              </w:tc>
              <w:tc>
                <w:tcPr>
                  <w:tcW w:w="3410" w:type="dxa"/>
                </w:tcPr>
                <w:p w14:paraId="3318031E" w14:textId="77777777" w:rsidR="001F7E1A" w:rsidRDefault="001F7E1A" w:rsidP="00A82A38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NCPC (versão Câmara)</w:t>
                  </w:r>
                </w:p>
              </w:tc>
            </w:tr>
            <w:tr w:rsidR="001F7E1A" w14:paraId="1943F387" w14:textId="77777777" w:rsidTr="00A82A38">
              <w:trPr>
                <w:trHeight w:val="2798"/>
              </w:trPr>
              <w:tc>
                <w:tcPr>
                  <w:tcW w:w="3410" w:type="dxa"/>
                </w:tcPr>
                <w:p w14:paraId="15028097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2" w:name="art738."/>
                  <w:bookmarkEnd w:id="2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lastRenderedPageBreak/>
                    <w:t>Art. 738.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Os embargos serão oferecidos no prazo de 15 (quinze) dias, contados da data da juntada aos autos do mandado de citação.</w:t>
                  </w:r>
                </w:p>
                <w:p w14:paraId="1C0BDE26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Quando houver mais de um executado, o prazo para cada um deles embargar conta-se a partir da juntada do respectivo mandado citatório, salvo tratando-se de cônjuges.</w:t>
                  </w:r>
                  <w:r w:rsid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(...)</w:t>
                  </w:r>
                </w:p>
                <w:p w14:paraId="0E56219D" w14:textId="77777777" w:rsidR="002D415F" w:rsidRDefault="002D415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3" w:name="art745a"/>
                  <w:bookmarkEnd w:id="3"/>
                </w:p>
                <w:p w14:paraId="1954344B" w14:textId="77777777" w:rsidR="002D415F" w:rsidRDefault="002D415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E66D3D2" w14:textId="77777777" w:rsidR="002D415F" w:rsidRDefault="002D415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59D9106E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745-A.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No prazo para embargos, reconhecendo o crédito do </w:t>
                  </w:r>
                  <w:proofErr w:type="spellStart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exeqüente</w:t>
                  </w:r>
                  <w:proofErr w:type="spellEnd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e comprovando o depósito de 30% (trinta por cento) do valor em execução, inclusive custas e honorários de advogado, poderá o executado requerer seja admitido a pagar o restante em até 6 (seis) parcelas mensais, acrescidas de correção monetária e juros de 1% (um por cento) ao mês.</w:t>
                  </w:r>
                </w:p>
                <w:p w14:paraId="77583070" w14:textId="77777777" w:rsidR="008433BF" w:rsidRPr="008433BF" w:rsidRDefault="008433BF" w:rsidP="008433B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Sendo a proposta deferida pelo juiz, o </w:t>
                  </w:r>
                  <w:proofErr w:type="spellStart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exeqüente</w:t>
                  </w:r>
                  <w:proofErr w:type="spellEnd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levantará a quantia depositada e serão suspensos os atos executivos; caso indeferida, seguir-se-ão os atos executivos, mantido o depósito.</w:t>
                  </w:r>
                </w:p>
                <w:p w14:paraId="0D4728C9" w14:textId="77777777" w:rsidR="001F7E1A" w:rsidRDefault="008433BF" w:rsidP="008D21B5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não pagamento de qualquer das prestações implicará, de pleno direito, o vencimento das </w:t>
                  </w:r>
                  <w:proofErr w:type="spellStart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subseqüentes</w:t>
                  </w:r>
                  <w:proofErr w:type="spellEnd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e o prosseguimento do processo, com o imediato início dos atos executivos, imposta ao executado multa de 10% (dez por cento) sobre o valor das prestações não pagas e vedada a oposição de embargos.</w:t>
                  </w:r>
                </w:p>
              </w:tc>
              <w:tc>
                <w:tcPr>
                  <w:tcW w:w="3410" w:type="dxa"/>
                </w:tcPr>
                <w:p w14:paraId="7DF4504D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931. Os embargos serão oferecidos no prazo de quinze dias, contados, conforme o caso, na forma do art. 231.</w:t>
                  </w:r>
                </w:p>
                <w:p w14:paraId="20B99D66" w14:textId="77777777" w:rsid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Quando houver mais de um executado, o prazo para cada um deles embargar conta-se a partir da juntada do respectivo comprovante da citação, salvo se se tratar de cônjuges ou de companheiros, quando será contado a partir da juntada do último.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(...)</w:t>
                  </w:r>
                </w:p>
                <w:p w14:paraId="0BD81C9D" w14:textId="77777777" w:rsidR="002D415F" w:rsidRDefault="002D415F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7CCE5C3E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932. No prazo para embargos, reconhecendo o crédito do exequente e comprovando o depósito de trinta por cento do valor em execução, mais custas e honorários de advogado, faculta-se ao executado requerer, de forma motivada, seja admitido a pagar o restante em até seis parcelas mensais, acrescidas de correção monetária e juros de um por cento ao mês.</w:t>
                  </w:r>
                </w:p>
                <w:p w14:paraId="13B5B2FB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1º O exequente será intimado para manifestar-se sobre o preenchimento dos pressupostos do </w:t>
                  </w:r>
                  <w:r w:rsidRPr="001F7E1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caput</w:t>
                  </w: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ou apresentar qualquer fundamento relevante para a não concessão do parcelamento. O juiz decidirá o requerimento em cinco dias.</w:t>
                  </w:r>
                </w:p>
                <w:p w14:paraId="3CA015C9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2º Enquanto não apreciado o requerimento, o executado terá de depositar as parcelas vincendas, facultado ao exequente seu levantamento. </w:t>
                  </w:r>
                </w:p>
                <w:p w14:paraId="64708840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3º Deferida a proposta, o exequente levantará a quantia depositada e serão suspensos os atos executivos; caso seja indeferida, seguir-se-ão os atos executivos, mantido o depósito, que será convertido em penhora.</w:t>
                  </w:r>
                </w:p>
                <w:p w14:paraId="4C27DCFC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4º O não pagamento de qualquer das prestações acarretará </w:t>
                  </w: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cumulativamente:</w:t>
                  </w:r>
                </w:p>
                <w:p w14:paraId="3055924E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o vencimento das prestações subsequentes e o prosseguimento do processo, com o imediato início dos atos executivos;</w:t>
                  </w:r>
                </w:p>
                <w:p w14:paraId="5DDA7D3F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a imposição ao executado de multa de dez por cento sobre o valor das prestações não pagas.</w:t>
                  </w:r>
                </w:p>
                <w:p w14:paraId="2203BB98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5º O pedido de parcelamento previsto no </w:t>
                  </w:r>
                  <w:r w:rsidRPr="001F7E1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caput</w:t>
                  </w: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interrompe o prazo para a oposição de embargos. Deferido o parcelamento, o executado não poderá opor embargos à execução. Indeferido o pedido, o prazo de quinze dias para oposição de embargos começa a correr da publicação da respectiva decisão.</w:t>
                  </w:r>
                </w:p>
                <w:p w14:paraId="04408AAB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6º Cabe agravo de instrumento da decisão do juiz que acolhe ou rejeita o parcelamento.</w:t>
                  </w:r>
                </w:p>
                <w:p w14:paraId="3B146A6F" w14:textId="77777777" w:rsidR="001F7E1A" w:rsidRDefault="001F7E1A" w:rsidP="001F7E1A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7º O disposto neste artigo não se aplica ao cumprimento da sentença.</w:t>
                  </w:r>
                </w:p>
              </w:tc>
            </w:tr>
          </w:tbl>
          <w:p w14:paraId="5EE2354B" w14:textId="77777777" w:rsidR="001F7E1A" w:rsidRDefault="001F7E1A" w:rsidP="00C22FB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  <w:p w14:paraId="27236161" w14:textId="77777777" w:rsidR="00C22FB9" w:rsidRDefault="00C22FB9" w:rsidP="00C22FB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Bens sujeitos à penhora</w:t>
            </w:r>
            <w:r w:rsidR="001F7E1A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 xml:space="preserve"> e bens impenhoráveis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C22FB9" w14:paraId="71C7FD2C" w14:textId="77777777" w:rsidTr="00A82A38">
              <w:tc>
                <w:tcPr>
                  <w:tcW w:w="3410" w:type="dxa"/>
                </w:tcPr>
                <w:p w14:paraId="135B85A1" w14:textId="77777777" w:rsidR="00C22FB9" w:rsidRDefault="00C22FB9" w:rsidP="00A82A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 + Lei 11.382/2006</w:t>
                  </w:r>
                </w:p>
              </w:tc>
              <w:tc>
                <w:tcPr>
                  <w:tcW w:w="3410" w:type="dxa"/>
                </w:tcPr>
                <w:p w14:paraId="39223E97" w14:textId="77777777" w:rsidR="00C22FB9" w:rsidRDefault="00C22FB9" w:rsidP="00A82A38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NCPC (versão Câmara)</w:t>
                  </w:r>
                </w:p>
              </w:tc>
            </w:tr>
            <w:tr w:rsidR="00C22FB9" w14:paraId="225ADCFA" w14:textId="77777777" w:rsidTr="002D415F">
              <w:trPr>
                <w:trHeight w:val="346"/>
              </w:trPr>
              <w:tc>
                <w:tcPr>
                  <w:tcW w:w="3410" w:type="dxa"/>
                </w:tcPr>
                <w:p w14:paraId="2048646B" w14:textId="77777777" w:rsidR="00C22FB9" w:rsidRDefault="008433B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4" w:name="art659"/>
                  <w:bookmarkEnd w:id="4"/>
                  <w:r w:rsidRPr="008433B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659. A penhora deverá incidir em tantos bens quantos bastem para o pagamento do principal atualizado, juros, custas e honorários advocatícios.</w:t>
                  </w:r>
                  <w:r w:rsid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(...)</w:t>
                  </w:r>
                </w:p>
                <w:p w14:paraId="144111D9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F56756B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5" w:name="art649"/>
                  <w:bookmarkEnd w:id="5"/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649. São absolutamente impenhoráveis:</w:t>
                  </w:r>
                </w:p>
                <w:p w14:paraId="52E35D91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- os bens inalienáveis e os declarados, por ato voluntário, não sujeitos à execução;</w:t>
                  </w:r>
                </w:p>
                <w:p w14:paraId="77895964" w14:textId="77777777" w:rsid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6" w:name="art649ii"/>
                  <w:bookmarkEnd w:id="6"/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- os móveis, pertences e utilidades domésticas que guarnecem a residência do executado, salvo os de elevado valor ou que ultrapassem as necessidades comuns correspondentes a um médio padrão de vida;</w:t>
                  </w:r>
                </w:p>
                <w:p w14:paraId="6B3749BC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III - os vestuários, bem como os </w:t>
                  </w: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pertences de uso pessoal do executado, salvo se de elevado valor;</w:t>
                  </w:r>
                </w:p>
                <w:p w14:paraId="4314AD9A" w14:textId="77777777" w:rsid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- os vencimentos, subsídios, soldos, salários, remunerações, proventos de aposentadoria, pensões, pecúlios e montepios; as quantias recebidas por liberalidade de terceiro e destinadas ao sustento do devedor e sua família, os ganhos de trabalhador autônomo e os honorários de profissional liberal, observado o disposto no § 3</w:t>
                  </w: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deste artigo;</w:t>
                  </w:r>
                </w:p>
                <w:p w14:paraId="0B54D3FA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 - os livros, as máquinas, as ferramentas, os utensílios, os instrumentos ou outros bens móveis necessários ou úteis ao exercício de qualquer profissão;</w:t>
                  </w:r>
                </w:p>
                <w:p w14:paraId="5054C7EE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 - o seguro de vida;</w:t>
                  </w:r>
                </w:p>
                <w:p w14:paraId="5F86D272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VII - os materiais necessários para obras em andamento, salvo se essas forem penhoradas; </w:t>
                  </w:r>
                </w:p>
                <w:p w14:paraId="52444936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VIII - a pequena propriedade rural, assim definida em lei, desde que trabalhada pela família;</w:t>
                  </w:r>
                </w:p>
                <w:p w14:paraId="20B988BE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IX - os recursos públicos recebidos por instituições privadas para aplicação compulsória em educação, saúde ou assistência social;</w:t>
                  </w:r>
                </w:p>
                <w:p w14:paraId="08BF98A0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- até o limite de 40 (quarenta) salários mínimos, a quantia depositada em caderneta de poupança.</w:t>
                  </w:r>
                </w:p>
                <w:p w14:paraId="394EDD0F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7" w:name="art649xi"/>
                  <w:bookmarkEnd w:id="7"/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 - os recursos públicos do fundo partidário recebidos, nos termos da lei, por partido político.</w:t>
                  </w:r>
                </w:p>
                <w:p w14:paraId="2183655D" w14:textId="77777777" w:rsidR="002A1EEC" w:rsidRP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A impenhorabilidade não é oponível à cobrança do crédito concedido para a aquisição do próprio bem.</w:t>
                  </w:r>
                </w:p>
                <w:p w14:paraId="48D45D41" w14:textId="77777777" w:rsidR="002A1EEC" w:rsidRDefault="002A1EEC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2A1EEC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disposto no inciso IV do caput deste artigo não se aplica no caso de penhora para pagamento de prestação alimentícia.</w:t>
                  </w:r>
                </w:p>
                <w:p w14:paraId="160A507F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24BECF5C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725D13E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0D902AE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704887CD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298EC553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6534D2BF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3685E22C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9428455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7DB7C42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5A3ABF79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AD07A72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AF63A0F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631E38B3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9721068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7EC3667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BEFF857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50170329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DE128C5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61E5BE1E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5BB79B6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4391BC6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5DEB60E8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29F1864A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31B98ED7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36A98C4C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2178104F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616723B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7628F881" w14:textId="77777777" w:rsidR="002D415F" w:rsidRDefault="002D415F" w:rsidP="002A1EEC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CD25A1C" w14:textId="77777777" w:rsid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bookmarkStart w:id="8" w:name="art650"/>
                  <w:bookmarkEnd w:id="8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650.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Podem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ser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penhorados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à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falta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outros bens,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os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frutos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rendimentos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dos bens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inalienáveis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salvo se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destinados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à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satisfação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prestação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alimentícia</w:t>
                  </w:r>
                  <w:proofErr w:type="spellEnd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14:paraId="4CD7B7B7" w14:textId="77777777" w:rsid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</w:p>
                <w:p w14:paraId="0AAFD5A1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9" w:name="art655"/>
                  <w:bookmarkEnd w:id="9"/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655. A penhora observará, preferencialmente, a seguinte ordem:</w:t>
                  </w:r>
                </w:p>
                <w:p w14:paraId="16A3356B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- dinheiro, em espécie ou em depósito ou aplicação em instituição financeira;</w:t>
                  </w:r>
                </w:p>
                <w:p w14:paraId="0E44F8A1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- veículos de via terrestre;</w:t>
                  </w:r>
                </w:p>
                <w:p w14:paraId="0702F928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- bens móveis em geral;</w:t>
                  </w:r>
                </w:p>
                <w:p w14:paraId="181D1DA5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- bens imóveis;</w:t>
                  </w:r>
                </w:p>
                <w:p w14:paraId="3006F991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 - navios e aeronaves;</w:t>
                  </w:r>
                </w:p>
                <w:p w14:paraId="16A0F31D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 - ações e quotas de sociedades empresárias;</w:t>
                  </w:r>
                </w:p>
                <w:p w14:paraId="379B654B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VII - percentual do faturamento de </w:t>
                  </w: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empresa devedora;</w:t>
                  </w:r>
                </w:p>
                <w:p w14:paraId="5F89CC34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VIII - pedras e metais preciosos;</w:t>
                  </w:r>
                </w:p>
                <w:p w14:paraId="446BDE8D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IX - títulos da dívida pública da União, Estados e Distrito Federal com cotação em mercado;</w:t>
                  </w:r>
                </w:p>
                <w:p w14:paraId="7945A421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- títulos e valores mobiliários com cotação em mercado;</w:t>
                  </w:r>
                </w:p>
                <w:p w14:paraId="7FB68F2E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 - outros direitos.</w:t>
                  </w:r>
                </w:p>
                <w:p w14:paraId="199FC808" w14:textId="77777777" w:rsidR="002D415F" w:rsidRPr="002D415F" w:rsidRDefault="002D415F" w:rsidP="002D415F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Na execução de crédito com garantia hipotecária, pignoratícia ou anticrética, a penhora recairá, preferencialmente, sobre a coisa dada em garantia; se a coisa pertencer a terceiro garantidor, será também esse intimado da penhora.</w:t>
                  </w:r>
                </w:p>
                <w:p w14:paraId="21C9992D" w14:textId="77777777" w:rsidR="002D415F" w:rsidRPr="002D415F" w:rsidRDefault="002D415F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Recaindo a penhora em bens imóveis, será intimado também o cônjuge do executado.</w:t>
                  </w:r>
                </w:p>
              </w:tc>
              <w:tc>
                <w:tcPr>
                  <w:tcW w:w="3410" w:type="dxa"/>
                </w:tcPr>
                <w:p w14:paraId="4E0604A6" w14:textId="77777777" w:rsid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Art. 847. A penhora deverá incidir em tantos bens quantos bastem para o pagamento do principal atualizado, dos juros, das custas e dos honorários advocatícios.</w:t>
                  </w:r>
                </w:p>
                <w:p w14:paraId="57ED4213" w14:textId="77777777" w:rsidR="002D415F" w:rsidRPr="00C22FB9" w:rsidRDefault="002D415F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440CB0B6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848. Não estão sujeitos à execução os bens que a lei considera impenhoráveis ou inalienáveis.</w:t>
                  </w:r>
                </w:p>
                <w:p w14:paraId="35E41FD8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849. São impenhoráveis:</w:t>
                  </w:r>
                </w:p>
                <w:p w14:paraId="0BA66043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os bens inalienáveis e os declarados, por ato voluntário, não sujeitos à execução;</w:t>
                  </w:r>
                </w:p>
                <w:p w14:paraId="08C7A610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II – os móveis, os pertences e as utilidades domésticas que guarnecem a residência do executado, salvo os de elevado valor ou que ultrapassem as necessidades comuns </w:t>
                  </w: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correspondentes a um médio padrão de vida;</w:t>
                  </w:r>
                </w:p>
                <w:p w14:paraId="6E3A5E5F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– os vestuários, bem como os pertences de uso pessoal do executado, salvo se de elevado valor;</w:t>
                  </w:r>
                </w:p>
                <w:p w14:paraId="504342F2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– os vencimentos, os subsídios, os soldos, os salários, as remunerações, os proventos de aposentadoria, as pensões, os pecúlios e os montepios, bem como as quantias recebidas por liberalidade de terceiro e destinadas ao sustento do devedor e de sua família, os ganhos de trabalhador autônomo e os honorários de profissional liberal, ressalvado o § 2º;</w:t>
                  </w:r>
                </w:p>
                <w:p w14:paraId="3F6C0F10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 – os livros, as máquinas, as ferramentas, os utensílios, os instrumentos ou outros bens móveis necessários ou úteis ao exercício da profissão do executado;</w:t>
                  </w:r>
                </w:p>
                <w:p w14:paraId="2F8AA7CA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 – o seguro de vida;</w:t>
                  </w:r>
                </w:p>
                <w:p w14:paraId="7553B517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 – os materiais necessários para obras em andamento, salvo se estas forem penhoradas;</w:t>
                  </w:r>
                </w:p>
                <w:p w14:paraId="275722DA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VIII – a pequena propriedade rural, assim definida em lei, desde que trabalhada pela família;</w:t>
                  </w:r>
                </w:p>
                <w:p w14:paraId="54E0C376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IX – os recursos públicos recebidos por instituições privadas para aplicação compulsória em educação, saúde ou assistência social;</w:t>
                  </w:r>
                </w:p>
                <w:p w14:paraId="4DB75D88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– a quantia depositada em caderneta de poupança, até o limite de quarenta salários mínimos;</w:t>
                  </w:r>
                </w:p>
                <w:p w14:paraId="0E8C182E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 – os recursos públicos do fundo partidário recebidos por partido político, nos termos da lei;</w:t>
                  </w:r>
                </w:p>
                <w:p w14:paraId="2F885429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XII – os créditos oriundos de alienação de unidades imobiliárias, sob regime de incorporação imobiliária, vinculados à execução </w:t>
                  </w: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da obra.</w:t>
                  </w:r>
                </w:p>
                <w:p w14:paraId="1C116C42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A impenhorabilidade não é oponível à execução de dívida relativa ao próprio bem, inclusive àquela contraída para sua aquisição.</w:t>
                  </w:r>
                </w:p>
                <w:p w14:paraId="6372DEC4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2º O disposto nos incisos IV e X do </w:t>
                  </w:r>
                  <w:r w:rsidRPr="00C22FB9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caput</w:t>
                  </w: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não se aplica à hipótese de penhora para pagamento de prestação alimentícia, independentemente de sua origem, devendo a constrição observar o disposto no art. 542, § 7º, e no art. 543, § 3º.</w:t>
                  </w:r>
                </w:p>
                <w:p w14:paraId="48D8E749" w14:textId="77777777" w:rsid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3º Incluem-se na impenhorabilidade prevista no inciso V do </w:t>
                  </w:r>
                  <w:r w:rsidRPr="00C22FB9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caput</w:t>
                  </w: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os equipamentos, implementos e máquinas agrícolas pertencentes a pessoa física ou a empresa individual produtora rural, exceto quando tais bens tenham sido objeto de financiamento e estejam vinculados em garantia a negócio jurídico, ou quando respondam por dívida de natureza alimentar, trabalhista ou previdenciária.</w:t>
                  </w:r>
                </w:p>
                <w:p w14:paraId="442DAC71" w14:textId="77777777" w:rsidR="002D415F" w:rsidRPr="00C22FB9" w:rsidRDefault="002D415F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273D4B7C" w14:textId="77777777" w:rsid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850. Podem ser penhorados, à falta de outros bens, os frutos e os rendimentos dos bens inalienáveis.</w:t>
                  </w:r>
                </w:p>
                <w:p w14:paraId="7585A51E" w14:textId="77777777" w:rsidR="002D415F" w:rsidRDefault="002D415F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231C5E45" w14:textId="77777777" w:rsidR="002D415F" w:rsidRDefault="002D415F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25945FA" w14:textId="77777777" w:rsidR="002D415F" w:rsidRPr="00C22FB9" w:rsidRDefault="002D415F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05DE312F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851. A penhora observará, preferencialmente, a seguinte ordem:</w:t>
                  </w:r>
                </w:p>
                <w:p w14:paraId="381195BE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dinheiro, em espécie ou em depósito ou aplicação em instituição financeira;</w:t>
                  </w:r>
                </w:p>
                <w:p w14:paraId="15AA604F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títulos da dívida pública da União, dos Estados e do Distrito Federal com cotação em mercado;</w:t>
                  </w:r>
                </w:p>
                <w:p w14:paraId="443D78B6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– títulos e valores mobiliários com cotação em mercado;</w:t>
                  </w:r>
                </w:p>
                <w:p w14:paraId="054CB8EF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– veículos de via terrestre;</w:t>
                  </w:r>
                </w:p>
                <w:p w14:paraId="6B5F61FE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 – bens imóveis;</w:t>
                  </w:r>
                </w:p>
                <w:p w14:paraId="453F3DD1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VI – bens móveis em geral;</w:t>
                  </w:r>
                </w:p>
                <w:p w14:paraId="26334E2C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 – semoventes;</w:t>
                  </w:r>
                </w:p>
                <w:p w14:paraId="194AC042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VIII – navios e aeronaves;</w:t>
                  </w:r>
                </w:p>
                <w:p w14:paraId="63BE6862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IX – ações e quotas de sociedades simples e empresárias;</w:t>
                  </w:r>
                </w:p>
                <w:p w14:paraId="1AB77196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 – percentual do faturamento de empresa devedora;</w:t>
                  </w:r>
                </w:p>
                <w:p w14:paraId="0A8D563F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 – pedras e metais preciosos;</w:t>
                  </w:r>
                </w:p>
                <w:p w14:paraId="6B325EB0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XII – direitos aquisitivos derivados de promessa de compra e venda e de alienação fiduciária em garantia;</w:t>
                  </w:r>
                </w:p>
                <w:p w14:paraId="066781CC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XIII – outros direitos.</w:t>
                  </w:r>
                </w:p>
                <w:p w14:paraId="4BEB2C53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1º É prioritária a penhora em dinheiro; nas demais hipóteses, o juiz pode alterar a ordem prevista no </w:t>
                  </w:r>
                  <w:r w:rsidRPr="00C22FB9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caput</w:t>
                  </w: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de acordo com as circunstâncias do caso concreto.</w:t>
                  </w:r>
                </w:p>
                <w:p w14:paraId="1810555B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2º Para fim de substituição da penhora, equiparam-se a dinheiro a fiança bancária e o seguro garantia judicial, desde que em valor não inferior ao do débito constante da inicial, mais trinta por cento.</w:t>
                  </w:r>
                </w:p>
                <w:p w14:paraId="45A7386F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3º Na execução de crédito com garantia real, a penhora recairá sobre a coisa dada em garantia; se a coisa pertencer a terceiro garantidor, este também será intimado da penhora.</w:t>
                  </w:r>
                </w:p>
                <w:p w14:paraId="3B2CD2E4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852. Não se levará a efeito a penhora quando evidente que o produto da execução dos bens encontrados será totalmente absorvido pelo pagamento das custas da execução.</w:t>
                  </w:r>
                </w:p>
                <w:p w14:paraId="41A34321" w14:textId="77777777" w:rsidR="00C22FB9" w:rsidRPr="00C22FB9" w:rsidRDefault="00C22FB9" w:rsidP="00C22FB9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Quando não encontrar bens penhoráveis, independentemente de determinação judicial expressa, o oficial de justiça descreverá na certidão os que guarnecem a residência ou o estabelecimento do executado, quando este for pessoa jurídica.</w:t>
                  </w:r>
                </w:p>
                <w:p w14:paraId="2F531BB6" w14:textId="77777777" w:rsidR="00C22FB9" w:rsidRDefault="00C22FB9" w:rsidP="00C22FB9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2º Elaborada a lista, o executado ou seu representante legal será nomeado depositário provisório de </w:t>
                  </w:r>
                  <w:r w:rsidRPr="00C22FB9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tais bens até ulterior determinação do juiz.</w:t>
                  </w:r>
                </w:p>
              </w:tc>
            </w:tr>
          </w:tbl>
          <w:p w14:paraId="12DC1DB8" w14:textId="77777777" w:rsidR="00CF57E1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  <w:p w14:paraId="216CC67B" w14:textId="77777777" w:rsidR="00F60706" w:rsidRDefault="00F60706" w:rsidP="00F6070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Intimação do cônjuge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F60706" w14:paraId="32AE6047" w14:textId="77777777" w:rsidTr="00A82A38">
              <w:tc>
                <w:tcPr>
                  <w:tcW w:w="3410" w:type="dxa"/>
                </w:tcPr>
                <w:p w14:paraId="65071DB8" w14:textId="77777777" w:rsidR="00F60706" w:rsidRDefault="00F60706" w:rsidP="00A82A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 + Lei 11.382/2006</w:t>
                  </w:r>
                </w:p>
              </w:tc>
              <w:tc>
                <w:tcPr>
                  <w:tcW w:w="3410" w:type="dxa"/>
                </w:tcPr>
                <w:p w14:paraId="5D0C0F28" w14:textId="77777777" w:rsidR="00F60706" w:rsidRDefault="00F60706" w:rsidP="00A82A38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NCPC (versão Câmara)</w:t>
                  </w:r>
                </w:p>
              </w:tc>
            </w:tr>
            <w:tr w:rsidR="00F60706" w14:paraId="5D9DC834" w14:textId="77777777" w:rsidTr="00A82A38">
              <w:trPr>
                <w:trHeight w:val="2798"/>
              </w:trPr>
              <w:tc>
                <w:tcPr>
                  <w:tcW w:w="3410" w:type="dxa"/>
                </w:tcPr>
                <w:p w14:paraId="66B04919" w14:textId="77777777" w:rsidR="00894B1E" w:rsidRDefault="00F60706" w:rsidP="00A82A38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</w:t>
                  </w:r>
                  <w:r w:rsid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655</w:t>
                  </w:r>
                  <w:r w:rsidRPr="00FB0AC7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14:paraId="13F144F6" w14:textId="77777777" w:rsidR="00F60706" w:rsidRDefault="00894B1E" w:rsidP="00894B1E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2D415F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Recaindo a penhora em bens imóveis, será intimado também o cônjuge do executado.</w:t>
                  </w:r>
                </w:p>
              </w:tc>
              <w:tc>
                <w:tcPr>
                  <w:tcW w:w="3410" w:type="dxa"/>
                </w:tcPr>
                <w:p w14:paraId="29EF5507" w14:textId="77777777" w:rsidR="00F60706" w:rsidRDefault="006D663D" w:rsidP="006D663D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6D663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Art. 858. Recaindo a penhora sobre </w:t>
                  </w:r>
                  <w:r w:rsidRPr="006D663D">
                    <w:rPr>
                      <w:rFonts w:ascii="Calibri" w:eastAsia="Calibri" w:hAnsi="Calibri" w:cs="Calibri"/>
                      <w:bCs/>
                      <w:iCs/>
                      <w:sz w:val="22"/>
                      <w:szCs w:val="22"/>
                      <w:lang w:val="pt-BR"/>
                    </w:rPr>
                    <w:t>bem imóvel ou</w:t>
                  </w:r>
                  <w:r w:rsidRPr="006D663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  <w:r w:rsidRPr="006D663D">
                    <w:rPr>
                      <w:rFonts w:ascii="Calibri" w:eastAsia="Calibri" w:hAnsi="Calibri" w:cs="Calibri"/>
                      <w:bCs/>
                      <w:iCs/>
                      <w:sz w:val="22"/>
                      <w:szCs w:val="22"/>
                      <w:lang w:val="pt-BR"/>
                    </w:rPr>
                    <w:t>direito real sobre imóvel</w:t>
                  </w:r>
                  <w:r w:rsidRPr="006D663D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, será intimado também o cônjuge do executado, salvo se forem casados em regime de separação absoluta de bens.</w:t>
                  </w:r>
                </w:p>
              </w:tc>
            </w:tr>
          </w:tbl>
          <w:p w14:paraId="09166ADB" w14:textId="77777777" w:rsidR="00F60706" w:rsidRDefault="00F60706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  <w:p w14:paraId="3C0DFF9E" w14:textId="77777777" w:rsidR="001F7E1A" w:rsidRDefault="001F7E1A" w:rsidP="001F7E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Substituição da penhora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1F7E1A" w14:paraId="69DA62B4" w14:textId="77777777" w:rsidTr="00A82A38">
              <w:tc>
                <w:tcPr>
                  <w:tcW w:w="3410" w:type="dxa"/>
                </w:tcPr>
                <w:p w14:paraId="001422C0" w14:textId="77777777" w:rsidR="001F7E1A" w:rsidRDefault="001F7E1A" w:rsidP="00A82A38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 + Lei 11.382/2006</w:t>
                  </w:r>
                </w:p>
              </w:tc>
              <w:tc>
                <w:tcPr>
                  <w:tcW w:w="3410" w:type="dxa"/>
                </w:tcPr>
                <w:p w14:paraId="1F85C4C4" w14:textId="77777777" w:rsidR="001F7E1A" w:rsidRDefault="001F7E1A" w:rsidP="00A82A38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NCPC (versão Câmara)</w:t>
                  </w:r>
                </w:p>
              </w:tc>
            </w:tr>
            <w:tr w:rsidR="001F7E1A" w14:paraId="00F7DBBD" w14:textId="77777777" w:rsidTr="00894B1E">
              <w:trPr>
                <w:trHeight w:val="1622"/>
              </w:trPr>
              <w:tc>
                <w:tcPr>
                  <w:tcW w:w="3410" w:type="dxa"/>
                </w:tcPr>
                <w:p w14:paraId="7A097026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10" w:name="art656"/>
                  <w:bookmarkEnd w:id="10"/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656. A parte poderá requerer a substituição da penhora:</w:t>
                  </w:r>
                </w:p>
                <w:p w14:paraId="57205D10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- se não obedecer à ordem legal;</w:t>
                  </w:r>
                </w:p>
                <w:p w14:paraId="0F9F0103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- se não incidir sobre os bens designados em lei, contrato ou ato judicial para o pagamento;</w:t>
                  </w:r>
                </w:p>
                <w:p w14:paraId="61F68D88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- se, havendo bens no foro da execução, outros houverem sido penhorados;</w:t>
                  </w:r>
                </w:p>
                <w:p w14:paraId="4AA07226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- se, havendo bens livres, a penhora houver recaído sobre bens já penhorados ou objeto de gravame;</w:t>
                  </w:r>
                </w:p>
                <w:p w14:paraId="0847EA2F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 - se incidir sobre bens de baixa liquidez;</w:t>
                  </w:r>
                </w:p>
                <w:p w14:paraId="49EFC066" w14:textId="77777777" w:rsid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VI - se fracassar a tentativa de alienação judicial do bem; ou </w:t>
                  </w:r>
                </w:p>
                <w:p w14:paraId="0DB4F328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 - se o devedor não indicar o valor dos bens ou omitir qualquer das indicações a que se referem os incisos I a IV do parágrafo único do art. 668 desta Lei.</w:t>
                  </w:r>
                </w:p>
                <w:p w14:paraId="71E100CC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</w:t>
                  </w: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É dever do executado (art. 600), no prazo fixado pelo juiz, indicar onde se encontram os bens sujeitos à execução, exibir a prova de sua propriedade e, se for o caso, certidão negativa de ônus, bem </w:t>
                  </w: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como abster-se de qualquer atitude que dificulte ou embarace a realização da penhora (art. 14, parágrafo único).</w:t>
                  </w:r>
                </w:p>
                <w:p w14:paraId="5FE885F2" w14:textId="77777777" w:rsidR="00894B1E" w:rsidRPr="00894B1E" w:rsidRDefault="00894B1E" w:rsidP="00894B1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</w:t>
                  </w: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A penhora pode ser substituída por fiança bancária ou seguro garantia judicial, em valor não inferior ao do débito constante da inicial, mais 30% (trinta por cento).</w:t>
                  </w:r>
                </w:p>
                <w:p w14:paraId="76678E38" w14:textId="77777777" w:rsidR="001F7E1A" w:rsidRDefault="00894B1E" w:rsidP="008D21B5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</w:t>
                  </w: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u w:val="single"/>
                      <w:vertAlign w:val="superscript"/>
                      <w:lang w:val="pt-BR"/>
                    </w:rPr>
                    <w:t>o</w:t>
                  </w:r>
                  <w:r w:rsidRPr="00894B1E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O executado somente poderá oferecer bem imóvel em substituição caso o requeira com a expressa anuência do cônjuge.</w:t>
                  </w:r>
                </w:p>
                <w:p w14:paraId="7DC7FD77" w14:textId="77777777" w:rsidR="008D21B5" w:rsidRDefault="008D21B5" w:rsidP="008D21B5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7C53B9A2" w14:textId="77777777" w:rsidR="008D21B5" w:rsidRPr="008D21B5" w:rsidRDefault="008D21B5" w:rsidP="008D21B5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bookmarkStart w:id="11" w:name="art657"/>
                  <w:bookmarkEnd w:id="11"/>
                  <w:r w:rsidRPr="008D21B5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657. Ouvida em 3 (três) dias a parte contrária, se os bens inicialmente penhorados (art. 652) forem substituídos por outros, lavrar-se-á o respectivo termo.</w:t>
                  </w:r>
                </w:p>
                <w:p w14:paraId="33058259" w14:textId="77777777" w:rsidR="008D21B5" w:rsidRDefault="008D21B5" w:rsidP="008D21B5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8D21B5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Parágrafo único. O juiz decidirá de plano quaisquer questões suscitadas.</w:t>
                  </w:r>
                </w:p>
              </w:tc>
              <w:tc>
                <w:tcPr>
                  <w:tcW w:w="3410" w:type="dxa"/>
                </w:tcPr>
                <w:p w14:paraId="75666BF7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Art. 863. O executado pode, no prazo de dez dias contados da intimação da penhora, requerer a substituição do bem penhorado, desde que comprove que lhe será menos onerosa e não trará prejuízo ao exequente.</w:t>
                  </w:r>
                </w:p>
                <w:p w14:paraId="7548E88D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O juiz só autorizará a substituição se o executado:</w:t>
                  </w:r>
                </w:p>
                <w:p w14:paraId="090E52F3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comprovar as respectivas matrículas e registros, por certidão do correspondente ofício, quanto aos bens imóveis;</w:t>
                  </w:r>
                </w:p>
                <w:p w14:paraId="0590F325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descrever os bens móveis, com todas as suas propriedades e características, bem como seu estado e o lugar onde se encontram;</w:t>
                  </w:r>
                </w:p>
                <w:p w14:paraId="24CC9521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– descrever os semoventes, com indicação de espécie, número, marca ou sinal e local onde se encontram;</w:t>
                  </w:r>
                </w:p>
                <w:p w14:paraId="5781DFCA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IV – identificar os créditos, indicando quem seja o devedor, qual a origem da dívida, o título que a representa e a data do vencimento; e </w:t>
                  </w:r>
                </w:p>
                <w:p w14:paraId="2C732931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V – atribuir, em qualquer caso, </w:t>
                  </w: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valor aos bens indicados à penhora, além de especificar os ônus e os encargos a que estejam sujeitos.</w:t>
                  </w:r>
                </w:p>
                <w:p w14:paraId="59000A5A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2º Requerida a substituição do bem penhorado, o executado deve indicar onde se encontram os bens sujeitos à execução, exibir a prova de sua propriedade e a certidão negativa ou positiva de ônus, bem como abster-se de qualquer atitude que dificulte ou embarace a realização da penhora.</w:t>
                  </w:r>
                </w:p>
                <w:p w14:paraId="7199F875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3º O executado somente poderá oferecer bem imóvel em substituição caso o requeira com a expressa anuência do cônjuge, salvo se o regime for o de separação absoluta de bens.</w:t>
                  </w:r>
                </w:p>
                <w:p w14:paraId="3ADD9192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4º O juiz intimará o exequente para manifestar-se sobre o requerimento de substituição do bem penhorado.</w:t>
                  </w:r>
                </w:p>
                <w:p w14:paraId="61266B9F" w14:textId="77777777" w:rsidR="00894B1E" w:rsidRDefault="00894B1E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14:paraId="19FBADF2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864. As partes poderão requerer a substituição da penhora se:</w:t>
                  </w:r>
                </w:p>
                <w:p w14:paraId="674CE811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não obedecer à ordem legal;</w:t>
                  </w:r>
                </w:p>
                <w:p w14:paraId="0C6FB523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não incidir sobre os bens designados em lei, contrato ou ato judicial para o pagamento;</w:t>
                  </w:r>
                </w:p>
                <w:p w14:paraId="3484B4D7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– havendo bens no foro da execução, outros tiverem sido penhorados;</w:t>
                  </w:r>
                </w:p>
                <w:p w14:paraId="621A6DA0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– havendo bens livres, tiver recaído sobre bens já penhorados ou objeto de gravame;</w:t>
                  </w:r>
                </w:p>
                <w:p w14:paraId="2AEC84F1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 – incidir sobre bens de baixa liquidez;</w:t>
                  </w:r>
                </w:p>
                <w:p w14:paraId="4EB4E804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 – fracassar a tentativa de alienação judicial do bem; ou</w:t>
                  </w:r>
                </w:p>
                <w:p w14:paraId="0D35D2D3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VII – o executado não indicar o valor dos bens ou omitir qualquer das indicações previstas na lei.</w:t>
                  </w:r>
                </w:p>
                <w:p w14:paraId="64E5954F" w14:textId="77777777" w:rsidR="001F7E1A" w:rsidRPr="001F7E1A" w:rsidRDefault="001F7E1A" w:rsidP="001F7E1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Parágrafo único. A penhora pode ser substituída por fiança bancária ou seguro garantia judicial, em valor não inferior ao do débito </w:t>
                  </w: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constante da inicial, mais trinta por cento.</w:t>
                  </w:r>
                </w:p>
                <w:p w14:paraId="569DDB6D" w14:textId="77777777" w:rsidR="001F7E1A" w:rsidRDefault="001F7E1A" w:rsidP="001F7E1A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1F7E1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865. Sempre que ocorrer a substituição dos bens inicialmente penhorados, será lavrado novo termo.</w:t>
                  </w:r>
                </w:p>
              </w:tc>
            </w:tr>
          </w:tbl>
          <w:p w14:paraId="3FB58DCB" w14:textId="77777777" w:rsidR="00C22FB9" w:rsidRPr="00A650C3" w:rsidRDefault="00C22FB9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14:paraId="330D7E10" w14:textId="77777777"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  <w:lang w:val="pt-BR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  <w:lang w:val="pt-BR"/>
              </w:rPr>
              <w:lastRenderedPageBreak/>
              <w:t> </w:t>
            </w:r>
          </w:p>
        </w:tc>
      </w:tr>
      <w:tr w:rsidR="00997B62" w:rsidRPr="00A650C3" w14:paraId="3B068C38" w14:textId="77777777" w:rsidTr="00132448">
        <w:tc>
          <w:tcPr>
            <w:tcW w:w="1312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9695A0" w14:textId="77777777" w:rsidR="00997B62" w:rsidRPr="00A650C3" w:rsidRDefault="00997B62" w:rsidP="00D2090F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F6FC63" w14:textId="77777777" w:rsidR="00997B62" w:rsidRPr="008E446F" w:rsidRDefault="00B223C9" w:rsidP="00B223C9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</w:pPr>
            <w:r w:rsidRPr="008E446F"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  <w:t>Questões para discussão em sala:</w:t>
            </w:r>
          </w:p>
          <w:p w14:paraId="343D0C9A" w14:textId="77777777" w:rsidR="00B223C9" w:rsidRPr="008E446F" w:rsidRDefault="0023502D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1- Qual é o efeito da averbação da execução</w:t>
            </w:r>
            <w:r w:rsidR="004E491C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no registro do bem</w:t>
            </w:r>
            <w:r w:rsidR="008E446F"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?</w:t>
            </w:r>
          </w:p>
          <w:p w14:paraId="251930FC" w14:textId="77777777" w:rsidR="008E446F" w:rsidRDefault="0023502D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2- Ao ser citado, quais são as opções processuais do executado?</w:t>
            </w:r>
          </w:p>
          <w:p w14:paraId="5279007F" w14:textId="77777777" w:rsidR="008E446F" w:rsidRDefault="008E446F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3- </w:t>
            </w:r>
            <w:r w:rsidR="004E491C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É</w:t>
            </w:r>
            <w:r w:rsidR="009D6E77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sempre possível o </w:t>
            </w:r>
            <w:r w:rsidR="004E491C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pagamento parcelado do valor executado</w:t>
            </w:r>
            <w:r w:rsidR="009D6E77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?</w:t>
            </w:r>
          </w:p>
          <w:p w14:paraId="0714F6E2" w14:textId="77777777" w:rsidR="00357F86" w:rsidRDefault="008E446F" w:rsidP="00357F86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4- </w:t>
            </w:r>
            <w:r w:rsidR="004E491C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Os bens impenhoráveis são impenhoráveis para qualquer execução?</w:t>
            </w:r>
          </w:p>
          <w:p w14:paraId="4A500169" w14:textId="77777777" w:rsidR="004E491C" w:rsidRDefault="004E491C" w:rsidP="00357F86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5- Quem escolhe os bens sobre os quais recairá a penhora?</w:t>
            </w:r>
          </w:p>
          <w:p w14:paraId="7A52F3A8" w14:textId="77777777" w:rsidR="007B01EE" w:rsidRDefault="004E491C" w:rsidP="004E491C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6- </w:t>
            </w:r>
            <w:r w:rsidR="007B01EE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Quem deve ser intimado da penhora?</w:t>
            </w:r>
          </w:p>
          <w:p w14:paraId="5B5A5E0E" w14:textId="77777777" w:rsidR="00A369D6" w:rsidRPr="008E446F" w:rsidRDefault="007B01EE" w:rsidP="004E491C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7- </w:t>
            </w:r>
            <w:r w:rsidR="004E491C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É sempre possível a substituição do bem penhorado?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14:paraId="34D719D3" w14:textId="77777777" w:rsidR="00997B62" w:rsidRPr="00A650C3" w:rsidRDefault="00997B62" w:rsidP="00D2090F">
            <w:pPr>
              <w:rPr>
                <w:rFonts w:ascii="Calibri" w:hAnsi="Calibri"/>
                <w:color w:val="1F497D"/>
                <w:sz w:val="22"/>
                <w:szCs w:val="22"/>
                <w:lang w:val="pt-BR"/>
              </w:rPr>
            </w:pPr>
          </w:p>
        </w:tc>
      </w:tr>
      <w:tr w:rsidR="00997B62" w:rsidRPr="00A650C3" w14:paraId="41AD374B" w14:textId="77777777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3E0EA6" w14:textId="77777777" w:rsidR="00997B62" w:rsidRPr="00A650C3" w:rsidRDefault="00D2090F" w:rsidP="00D2090F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Leitura</w:t>
            </w:r>
            <w:proofErr w:type="spellEnd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prévia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8C4A2AA" w14:textId="77777777" w:rsidR="00997B62" w:rsidRPr="00A369D6" w:rsidRDefault="00766676" w:rsidP="006B120B">
            <w:pPr>
              <w:pStyle w:val="PargrafodaLista"/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AMADEO, Rodolfo da Costa Manso Real. “</w:t>
            </w:r>
            <w:r w:rsidR="006B120B">
              <w:rPr>
                <w:bCs/>
              </w:rPr>
              <w:t xml:space="preserve">Reflexões sobre a Averbação do Ajuizamento da </w:t>
            </w:r>
            <w:r>
              <w:rPr>
                <w:bCs/>
              </w:rPr>
              <w:t>Execução”</w:t>
            </w:r>
            <w:r w:rsidR="00B223C9">
              <w:rPr>
                <w:bCs/>
              </w:rPr>
              <w:t>. In: C</w:t>
            </w:r>
            <w:r w:rsidR="006B120B">
              <w:rPr>
                <w:bCs/>
              </w:rPr>
              <w:t xml:space="preserve">OSTA, Susana Henriques da </w:t>
            </w:r>
            <w:r w:rsidR="00B223C9">
              <w:rPr>
                <w:bCs/>
              </w:rPr>
              <w:t>(c</w:t>
            </w:r>
            <w:r w:rsidR="00997B62">
              <w:rPr>
                <w:bCs/>
              </w:rPr>
              <w:t xml:space="preserve">oord.). </w:t>
            </w:r>
            <w:r w:rsidR="004E491C">
              <w:rPr>
                <w:bCs/>
                <w:i/>
              </w:rPr>
              <w:t>Execução Extrajudicial: M</w:t>
            </w:r>
            <w:r w:rsidR="006B120B">
              <w:rPr>
                <w:bCs/>
                <w:i/>
              </w:rPr>
              <w:t>odificações da Lei 11.382/2006</w:t>
            </w:r>
            <w:r w:rsidR="00997B62">
              <w:rPr>
                <w:bCs/>
              </w:rPr>
              <w:t xml:space="preserve">. São Paulo: </w:t>
            </w:r>
            <w:proofErr w:type="spellStart"/>
            <w:r w:rsidR="006B120B">
              <w:rPr>
                <w:bCs/>
              </w:rPr>
              <w:t>Quartier</w:t>
            </w:r>
            <w:proofErr w:type="spellEnd"/>
            <w:r w:rsidR="006B120B">
              <w:rPr>
                <w:bCs/>
              </w:rPr>
              <w:t xml:space="preserve"> </w:t>
            </w:r>
            <w:proofErr w:type="spellStart"/>
            <w:r w:rsidR="006B120B">
              <w:rPr>
                <w:bCs/>
              </w:rPr>
              <w:t>Latin</w:t>
            </w:r>
            <w:proofErr w:type="spellEnd"/>
            <w:r w:rsidR="00997B62">
              <w:rPr>
                <w:bCs/>
              </w:rPr>
              <w:t>, 2007, p</w:t>
            </w:r>
            <w:r>
              <w:rPr>
                <w:bCs/>
              </w:rPr>
              <w:t>p</w:t>
            </w:r>
            <w:r w:rsidR="00455094">
              <w:rPr>
                <w:bCs/>
              </w:rPr>
              <w:t xml:space="preserve">. </w:t>
            </w:r>
            <w:r w:rsidR="006B120B">
              <w:rPr>
                <w:bCs/>
              </w:rPr>
              <w:t>158</w:t>
            </w:r>
            <w:r w:rsidR="00455094">
              <w:rPr>
                <w:bCs/>
              </w:rPr>
              <w:t>-</w:t>
            </w:r>
            <w:r w:rsidR="006B120B">
              <w:rPr>
                <w:bCs/>
              </w:rPr>
              <w:t>174</w:t>
            </w:r>
            <w:r w:rsidR="00997B62">
              <w:rPr>
                <w:bCs/>
              </w:rPr>
              <w:t>.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14:paraId="6AA11B9D" w14:textId="77777777"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  <w:tr w:rsidR="00997B62" w:rsidRPr="00A650C3" w14:paraId="51F10FB6" w14:textId="77777777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2F093F" w14:textId="77777777" w:rsidR="00997B62" w:rsidRPr="00A650C3" w:rsidRDefault="00997B62" w:rsidP="00D2090F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Leitura</w:t>
            </w:r>
            <w:proofErr w:type="spellEnd"/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complementar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8276EE" w14:textId="77777777" w:rsidR="00997B62" w:rsidRDefault="00D2090F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ASSIS, </w:t>
            </w:r>
            <w:proofErr w:type="spellStart"/>
            <w:r>
              <w:rPr>
                <w:bCs/>
              </w:rPr>
              <w:t>Araken</w:t>
            </w:r>
            <w:proofErr w:type="spellEnd"/>
            <w:r>
              <w:rPr>
                <w:bCs/>
              </w:rPr>
              <w:t xml:space="preserve">. </w:t>
            </w:r>
            <w:r>
              <w:rPr>
                <w:bCs/>
                <w:i/>
              </w:rPr>
              <w:t>Manual da Execução</w:t>
            </w:r>
            <w:r>
              <w:rPr>
                <w:bCs/>
              </w:rPr>
              <w:t>, 15ª ed., São Paulo: RT, 2013</w:t>
            </w:r>
            <w:r w:rsidR="00997B62">
              <w:rPr>
                <w:bCs/>
              </w:rPr>
              <w:t xml:space="preserve">, </w:t>
            </w:r>
            <w:r>
              <w:rPr>
                <w:bCs/>
              </w:rPr>
              <w:t xml:space="preserve">pp. </w:t>
            </w:r>
            <w:r w:rsidR="0058263C">
              <w:rPr>
                <w:bCs/>
              </w:rPr>
              <w:t>675/</w:t>
            </w:r>
            <w:r w:rsidR="00383D2C">
              <w:rPr>
                <w:bCs/>
              </w:rPr>
              <w:t>806.</w:t>
            </w:r>
          </w:p>
          <w:p w14:paraId="28192F0D" w14:textId="77777777" w:rsidR="00D2090F" w:rsidRDefault="00D2090F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14:paraId="692ECE1A" w14:textId="77777777" w:rsidR="00D2090F" w:rsidRDefault="00D2090F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DINAMARCO, Cândido Rangel. </w:t>
            </w:r>
            <w:r>
              <w:rPr>
                <w:bCs/>
                <w:i/>
              </w:rPr>
              <w:t>Instituições de Direito Processual Civil</w:t>
            </w:r>
            <w:r>
              <w:rPr>
                <w:bCs/>
              </w:rPr>
              <w:t>, vol. IV, 3ª ed., São Paulo: Malheiros, 2009, C</w:t>
            </w:r>
            <w:r w:rsidR="00766676">
              <w:rPr>
                <w:bCs/>
              </w:rPr>
              <w:t xml:space="preserve">apítulos </w:t>
            </w:r>
            <w:r w:rsidR="00A82A38">
              <w:rPr>
                <w:bCs/>
              </w:rPr>
              <w:t>CXXIII</w:t>
            </w:r>
            <w:r w:rsidR="0058263C">
              <w:rPr>
                <w:bCs/>
              </w:rPr>
              <w:t xml:space="preserve"> a CXXV.</w:t>
            </w:r>
          </w:p>
          <w:p w14:paraId="43A5B29E" w14:textId="77777777" w:rsidR="00766676" w:rsidRDefault="00766676" w:rsidP="00D2090F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14:paraId="46C24099" w14:textId="5058A85D" w:rsidR="00455094" w:rsidRDefault="00766676" w:rsidP="00455094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GRECO FILHO, Vicente. </w:t>
            </w:r>
            <w:r>
              <w:rPr>
                <w:bCs/>
                <w:i/>
              </w:rPr>
              <w:t xml:space="preserve">Direito </w:t>
            </w:r>
            <w:proofErr w:type="gramStart"/>
            <w:r>
              <w:rPr>
                <w:bCs/>
                <w:i/>
              </w:rPr>
              <w:t>Processual Civil Brasileiro</w:t>
            </w:r>
            <w:r>
              <w:rPr>
                <w:bCs/>
              </w:rPr>
              <w:t>, vol.</w:t>
            </w:r>
            <w:proofErr w:type="gramEnd"/>
            <w:r>
              <w:rPr>
                <w:bCs/>
              </w:rPr>
              <w:t xml:space="preserve"> 3, 21ª ed., São Paulo: Saraiva, pp. </w:t>
            </w:r>
            <w:r w:rsidR="00A86EA6">
              <w:rPr>
                <w:bCs/>
              </w:rPr>
              <w:t>106/122</w:t>
            </w:r>
            <w:r>
              <w:rPr>
                <w:bCs/>
              </w:rPr>
              <w:t>.</w:t>
            </w:r>
          </w:p>
          <w:p w14:paraId="25350852" w14:textId="77777777" w:rsidR="00455094" w:rsidRDefault="00455094" w:rsidP="00455094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14:paraId="7E8D0A5A" w14:textId="77777777" w:rsidR="00455094" w:rsidRDefault="00455094" w:rsidP="00455094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LIEBMAN, Enrico </w:t>
            </w:r>
            <w:proofErr w:type="spellStart"/>
            <w:r>
              <w:rPr>
                <w:bCs/>
              </w:rPr>
              <w:t>Tullio</w:t>
            </w:r>
            <w:proofErr w:type="spellEnd"/>
            <w:r w:rsidRPr="00A650C3">
              <w:rPr>
                <w:bCs/>
              </w:rPr>
              <w:t xml:space="preserve">. </w:t>
            </w:r>
            <w:r>
              <w:rPr>
                <w:bCs/>
                <w:i/>
              </w:rPr>
              <w:t xml:space="preserve">Processo </w:t>
            </w:r>
            <w:r w:rsidRPr="00D2090F">
              <w:rPr>
                <w:bCs/>
                <w:i/>
              </w:rPr>
              <w:t>de Execução</w:t>
            </w:r>
            <w:r>
              <w:rPr>
                <w:bCs/>
              </w:rPr>
              <w:t xml:space="preserve">, 5ª ed., com notas de atualização do Prof. Joaquim Munhoz de Mello, São Paulo: Saraiva, 1986, </w:t>
            </w:r>
            <w:r w:rsidR="00A82A38">
              <w:rPr>
                <w:bCs/>
              </w:rPr>
              <w:t>pp. 117/141</w:t>
            </w:r>
            <w:r w:rsidR="006B120B">
              <w:rPr>
                <w:bCs/>
              </w:rPr>
              <w:t>.</w:t>
            </w:r>
          </w:p>
          <w:p w14:paraId="03D3135D" w14:textId="77777777" w:rsidR="00455094" w:rsidRDefault="00455094" w:rsidP="00455094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14:paraId="0B60B0C3" w14:textId="77777777" w:rsidR="00997B62" w:rsidRPr="00832BCD" w:rsidRDefault="00455094" w:rsidP="00894B1E">
            <w:pPr>
              <w:pStyle w:val="PargrafodaLista"/>
              <w:ind w:left="-43"/>
              <w:contextualSpacing/>
              <w:jc w:val="both"/>
              <w:rPr>
                <w:color w:val="1F497D"/>
              </w:rPr>
            </w:pPr>
            <w:r>
              <w:rPr>
                <w:bCs/>
              </w:rPr>
              <w:t xml:space="preserve">THEODORO JUNIOR, Humberto. </w:t>
            </w:r>
            <w:r>
              <w:rPr>
                <w:bCs/>
                <w:i/>
              </w:rPr>
              <w:t xml:space="preserve">Curso de Direito Processual </w:t>
            </w:r>
            <w:r w:rsidRPr="00D2090F">
              <w:rPr>
                <w:bCs/>
              </w:rPr>
              <w:t>Civil</w:t>
            </w:r>
            <w:r>
              <w:rPr>
                <w:bCs/>
              </w:rPr>
              <w:t>, vol. II, 47ª ed., Rio de Janeiro: Forense, 2012 – Capítulo</w:t>
            </w:r>
            <w:r w:rsidR="00894B1E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A82A38">
              <w:rPr>
                <w:bCs/>
              </w:rPr>
              <w:t>XXXIX, XL e § 147</w:t>
            </w:r>
            <w:r>
              <w:rPr>
                <w:bCs/>
              </w:rPr>
              <w:t xml:space="preserve">, pp. </w:t>
            </w:r>
            <w:r w:rsidR="00A82A38">
              <w:rPr>
                <w:bCs/>
              </w:rPr>
              <w:t>269/333 e 445/448</w:t>
            </w:r>
            <w:bookmarkStart w:id="12" w:name="_GoBack"/>
            <w:bookmarkEnd w:id="12"/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14:paraId="1769D3DA" w14:textId="77777777"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  <w:tr w:rsidR="00132448" w:rsidRPr="00A650C3" w14:paraId="6E166D3E" w14:textId="77777777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F497D4" w14:textId="77777777" w:rsidR="00132448" w:rsidRPr="00132448" w:rsidRDefault="00132448" w:rsidP="00132448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Jurisprudência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716A44" w14:textId="77777777" w:rsidR="00860C62" w:rsidRDefault="0023502D" w:rsidP="00132448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STJ, 4ª T., </w:t>
            </w:r>
            <w:proofErr w:type="spellStart"/>
            <w:r>
              <w:rPr>
                <w:bCs/>
                <w:lang w:val="en-US"/>
              </w:rPr>
              <w:t>R</w:t>
            </w:r>
            <w:r w:rsidRPr="0023502D">
              <w:rPr>
                <w:bCs/>
                <w:lang w:val="en-US"/>
              </w:rPr>
              <w:t>Esp</w:t>
            </w:r>
            <w:proofErr w:type="spellEnd"/>
            <w:r w:rsidRPr="0023502D">
              <w:rPr>
                <w:bCs/>
                <w:lang w:val="en-US"/>
              </w:rPr>
              <w:t xml:space="preserve"> 437</w:t>
            </w:r>
            <w:r w:rsidR="004E491C">
              <w:rPr>
                <w:bCs/>
                <w:lang w:val="en-US"/>
              </w:rPr>
              <w:t>.</w:t>
            </w:r>
            <w:r w:rsidRPr="0023502D">
              <w:rPr>
                <w:bCs/>
                <w:lang w:val="en-US"/>
              </w:rPr>
              <w:t>184/PR</w:t>
            </w:r>
            <w:r>
              <w:rPr>
                <w:bCs/>
                <w:lang w:val="en-US"/>
              </w:rPr>
              <w:t xml:space="preserve">, </w:t>
            </w:r>
            <w:r w:rsidR="004E491C">
              <w:rPr>
                <w:bCs/>
                <w:lang w:val="en-US"/>
              </w:rPr>
              <w:t>rel</w:t>
            </w:r>
            <w:r>
              <w:rPr>
                <w:bCs/>
                <w:lang w:val="en-US"/>
              </w:rPr>
              <w:t xml:space="preserve">. Min. Raul Araújo, j. </w:t>
            </w:r>
            <w:r w:rsidRPr="0023502D">
              <w:rPr>
                <w:bCs/>
                <w:lang w:val="en-US"/>
              </w:rPr>
              <w:t>20</w:t>
            </w:r>
            <w:r>
              <w:rPr>
                <w:bCs/>
                <w:lang w:val="en-US"/>
              </w:rPr>
              <w:t>.</w:t>
            </w:r>
            <w:r w:rsidRPr="0023502D">
              <w:rPr>
                <w:bCs/>
                <w:lang w:val="en-US"/>
              </w:rPr>
              <w:t>09</w:t>
            </w:r>
            <w:r>
              <w:rPr>
                <w:bCs/>
                <w:lang w:val="en-US"/>
              </w:rPr>
              <w:t>.</w:t>
            </w:r>
            <w:r w:rsidRPr="0023502D">
              <w:rPr>
                <w:bCs/>
                <w:lang w:val="en-US"/>
              </w:rPr>
              <w:t>2012</w:t>
            </w:r>
            <w:r>
              <w:rPr>
                <w:bCs/>
                <w:lang w:val="en-US"/>
              </w:rPr>
              <w:t>:</w:t>
            </w:r>
          </w:p>
          <w:p w14:paraId="3306B322" w14:textId="77777777" w:rsidR="0023502D" w:rsidRPr="0023502D" w:rsidRDefault="0023502D" w:rsidP="0023502D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“</w:t>
            </w:r>
            <w:r w:rsidRPr="0023502D">
              <w:rPr>
                <w:bCs/>
              </w:rPr>
              <w:t>Havendo prévio registro, o credor tem o benefício da presunção</w:t>
            </w:r>
            <w:r>
              <w:rPr>
                <w:bCs/>
              </w:rPr>
              <w:t xml:space="preserve"> </w:t>
            </w:r>
            <w:r w:rsidRPr="0023502D">
              <w:rPr>
                <w:bCs/>
              </w:rPr>
              <w:t>absoluta de conhecimento pelo terceiro adquirente da pendência do</w:t>
            </w:r>
            <w:r>
              <w:rPr>
                <w:bCs/>
              </w:rPr>
              <w:t xml:space="preserve"> </w:t>
            </w:r>
            <w:r w:rsidRPr="0023502D">
              <w:rPr>
                <w:bCs/>
              </w:rPr>
              <w:t xml:space="preserve">processo (CPC, </w:t>
            </w:r>
            <w:proofErr w:type="spellStart"/>
            <w:r w:rsidRPr="0023502D">
              <w:rPr>
                <w:bCs/>
              </w:rPr>
              <w:t>arts</w:t>
            </w:r>
            <w:proofErr w:type="spellEnd"/>
            <w:r w:rsidRPr="0023502D">
              <w:rPr>
                <w:bCs/>
              </w:rPr>
              <w:t>. 615-A e 659). De outro lado, não havendo esse</w:t>
            </w:r>
            <w:r>
              <w:rPr>
                <w:bCs/>
              </w:rPr>
              <w:t xml:space="preserve"> </w:t>
            </w:r>
            <w:r w:rsidRPr="0023502D">
              <w:rPr>
                <w:bCs/>
              </w:rPr>
              <w:t>registro prévio, sobre o credor-exequente recai o ônus de</w:t>
            </w:r>
            <w:r>
              <w:rPr>
                <w:bCs/>
              </w:rPr>
              <w:t xml:space="preserve"> </w:t>
            </w:r>
            <w:r w:rsidRPr="0023502D">
              <w:rPr>
                <w:bCs/>
              </w:rPr>
              <w:t>demonstrar</w:t>
            </w:r>
            <w:r>
              <w:rPr>
                <w:bCs/>
              </w:rPr>
              <w:t xml:space="preserve"> </w:t>
            </w:r>
            <w:r w:rsidRPr="0023502D">
              <w:rPr>
                <w:bCs/>
              </w:rPr>
              <w:t>que o adquirente tinha conhecimento da pendência do processo. Deve,</w:t>
            </w:r>
            <w:r>
              <w:rPr>
                <w:bCs/>
              </w:rPr>
              <w:t xml:space="preserve"> </w:t>
            </w:r>
            <w:r w:rsidRPr="0023502D">
              <w:rPr>
                <w:bCs/>
              </w:rPr>
              <w:t>nesse caso, ser resguardada a boa-fé do terceiro.</w:t>
            </w:r>
            <w:r>
              <w:rPr>
                <w:bCs/>
              </w:rPr>
              <w:t>”</w:t>
            </w:r>
          </w:p>
          <w:p w14:paraId="2312DFB8" w14:textId="77777777" w:rsidR="0023502D" w:rsidRDefault="0023502D" w:rsidP="00132448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</w:p>
          <w:p w14:paraId="261D4A72" w14:textId="77777777" w:rsidR="004E491C" w:rsidRDefault="004E491C" w:rsidP="00132448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STJ, 4ª T., </w:t>
            </w: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 xml:space="preserve"> </w:t>
            </w:r>
            <w:r w:rsidRPr="004E491C">
              <w:rPr>
                <w:bCs/>
                <w:lang w:val="en-US"/>
              </w:rPr>
              <w:t>1</w:t>
            </w:r>
            <w:r>
              <w:rPr>
                <w:bCs/>
                <w:lang w:val="en-US"/>
              </w:rPr>
              <w:t>.</w:t>
            </w:r>
            <w:r w:rsidRPr="004E491C">
              <w:rPr>
                <w:bCs/>
                <w:lang w:val="en-US"/>
              </w:rPr>
              <w:t>264</w:t>
            </w:r>
            <w:r>
              <w:rPr>
                <w:bCs/>
                <w:lang w:val="en-US"/>
              </w:rPr>
              <w:t>.</w:t>
            </w:r>
            <w:r w:rsidRPr="004E491C">
              <w:rPr>
                <w:bCs/>
                <w:lang w:val="en-US"/>
              </w:rPr>
              <w:t>272/RJ</w:t>
            </w:r>
            <w:r>
              <w:rPr>
                <w:bCs/>
                <w:lang w:val="en-US"/>
              </w:rPr>
              <w:t xml:space="preserve">, rel. Min. Luis Felipe </w:t>
            </w:r>
            <w:proofErr w:type="spellStart"/>
            <w:r>
              <w:rPr>
                <w:bCs/>
                <w:lang w:val="en-US"/>
              </w:rPr>
              <w:t>Salomão</w:t>
            </w:r>
            <w:proofErr w:type="spellEnd"/>
            <w:r>
              <w:rPr>
                <w:bCs/>
                <w:lang w:val="en-US"/>
              </w:rPr>
              <w:t>, j. 15.05.2012:</w:t>
            </w:r>
          </w:p>
          <w:p w14:paraId="4CBDBE85" w14:textId="77777777" w:rsidR="00894B1E" w:rsidRPr="00132448" w:rsidRDefault="004E491C" w:rsidP="004E491C">
            <w:pPr>
              <w:pStyle w:val="PargrafodaLista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“C</w:t>
            </w:r>
            <w:r w:rsidRPr="004E491C">
              <w:rPr>
                <w:bCs/>
              </w:rPr>
              <w:t xml:space="preserve">umprimento de </w:t>
            </w:r>
            <w:r>
              <w:rPr>
                <w:bCs/>
              </w:rPr>
              <w:t>s</w:t>
            </w:r>
            <w:r w:rsidRPr="004E491C">
              <w:rPr>
                <w:bCs/>
              </w:rPr>
              <w:t>entença.</w:t>
            </w:r>
            <w:r>
              <w:rPr>
                <w:bCs/>
              </w:rPr>
              <w:t xml:space="preserve"> P</w:t>
            </w:r>
            <w:r w:rsidRPr="004E491C">
              <w:rPr>
                <w:bCs/>
              </w:rPr>
              <w:t xml:space="preserve">arcelamento do valor exequendo. </w:t>
            </w:r>
            <w:r>
              <w:rPr>
                <w:bCs/>
              </w:rPr>
              <w:t>A</w:t>
            </w:r>
            <w:r w:rsidRPr="004E491C">
              <w:rPr>
                <w:bCs/>
              </w:rPr>
              <w:t>plicação do art. 745-</w:t>
            </w:r>
            <w:r>
              <w:rPr>
                <w:bCs/>
              </w:rPr>
              <w:t>A</w:t>
            </w:r>
            <w:r w:rsidRPr="004E491C">
              <w:rPr>
                <w:bCs/>
              </w:rPr>
              <w:t xml:space="preserve"> do </w:t>
            </w:r>
            <w:r>
              <w:rPr>
                <w:bCs/>
              </w:rPr>
              <w:t>CPC</w:t>
            </w:r>
            <w:r w:rsidRPr="004E491C">
              <w:rPr>
                <w:bCs/>
              </w:rPr>
              <w:t>.</w:t>
            </w:r>
            <w:r>
              <w:rPr>
                <w:bCs/>
              </w:rPr>
              <w:t xml:space="preserve"> P</w:t>
            </w:r>
            <w:r w:rsidRPr="004E491C">
              <w:rPr>
                <w:bCs/>
              </w:rPr>
              <w:t xml:space="preserve">ossibilidade. </w:t>
            </w:r>
            <w:r>
              <w:rPr>
                <w:bCs/>
              </w:rPr>
              <w:t>P</w:t>
            </w:r>
            <w:r w:rsidRPr="004E491C">
              <w:rPr>
                <w:bCs/>
              </w:rPr>
              <w:t xml:space="preserve">rincípio da efetividade processual. </w:t>
            </w:r>
            <w:r>
              <w:rPr>
                <w:bCs/>
              </w:rPr>
              <w:t>A</w:t>
            </w:r>
            <w:r w:rsidRPr="004E491C">
              <w:rPr>
                <w:bCs/>
              </w:rPr>
              <w:t xml:space="preserve">rt. </w:t>
            </w:r>
            <w:r w:rsidRPr="004E491C">
              <w:rPr>
                <w:bCs/>
              </w:rPr>
              <w:lastRenderedPageBreak/>
              <w:t>475-</w:t>
            </w:r>
            <w:r>
              <w:rPr>
                <w:bCs/>
              </w:rPr>
              <w:t>R</w:t>
            </w:r>
            <w:r w:rsidRPr="004E491C">
              <w:rPr>
                <w:bCs/>
              </w:rPr>
              <w:t xml:space="preserve"> do</w:t>
            </w:r>
            <w:r>
              <w:rPr>
                <w:bCs/>
              </w:rPr>
              <w:t xml:space="preserve"> CPC</w:t>
            </w:r>
            <w:r w:rsidRPr="004E491C"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A</w:t>
            </w:r>
            <w:r w:rsidRPr="004E491C">
              <w:rPr>
                <w:bCs/>
                <w:lang w:val="en-US"/>
              </w:rPr>
              <w:t>plicação</w:t>
            </w:r>
            <w:proofErr w:type="spellEnd"/>
            <w:r w:rsidRPr="004E491C">
              <w:rPr>
                <w:bCs/>
                <w:lang w:val="en-US"/>
              </w:rPr>
              <w:t xml:space="preserve"> </w:t>
            </w:r>
            <w:proofErr w:type="spellStart"/>
            <w:r w:rsidRPr="004E491C">
              <w:rPr>
                <w:bCs/>
                <w:lang w:val="en-US"/>
              </w:rPr>
              <w:t>subsidiária</w:t>
            </w:r>
            <w:proofErr w:type="spellEnd"/>
            <w:r w:rsidRPr="004E491C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”</w:t>
            </w: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14:paraId="2642DC9E" w14:textId="77777777" w:rsidR="00132448" w:rsidRPr="00132448" w:rsidRDefault="00132448" w:rsidP="00132448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lastRenderedPageBreak/>
              <w:t> </w:t>
            </w:r>
          </w:p>
        </w:tc>
      </w:tr>
    </w:tbl>
    <w:p w14:paraId="6D69C72D" w14:textId="77777777" w:rsidR="00CD51B0" w:rsidRDefault="00CD51B0"/>
    <w:sectPr w:rsidR="00CD51B0" w:rsidSect="00B92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8A6"/>
    <w:multiLevelType w:val="hybridMultilevel"/>
    <w:tmpl w:val="6786EEF0"/>
    <w:lvl w:ilvl="0" w:tplc="4D80A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2"/>
    <w:rsid w:val="00046FC0"/>
    <w:rsid w:val="000F38AF"/>
    <w:rsid w:val="00132448"/>
    <w:rsid w:val="001F7E1A"/>
    <w:rsid w:val="0023502D"/>
    <w:rsid w:val="002410CF"/>
    <w:rsid w:val="002A1EEC"/>
    <w:rsid w:val="002D415F"/>
    <w:rsid w:val="00357F86"/>
    <w:rsid w:val="00383D2C"/>
    <w:rsid w:val="00455094"/>
    <w:rsid w:val="004E491C"/>
    <w:rsid w:val="0058263C"/>
    <w:rsid w:val="006B120B"/>
    <w:rsid w:val="006D663D"/>
    <w:rsid w:val="00766676"/>
    <w:rsid w:val="00783DEC"/>
    <w:rsid w:val="007B01EE"/>
    <w:rsid w:val="007B59CA"/>
    <w:rsid w:val="008433BF"/>
    <w:rsid w:val="00860C62"/>
    <w:rsid w:val="00894B1E"/>
    <w:rsid w:val="008D21B5"/>
    <w:rsid w:val="008E446F"/>
    <w:rsid w:val="00997B62"/>
    <w:rsid w:val="009D6E77"/>
    <w:rsid w:val="00A14DC5"/>
    <w:rsid w:val="00A369D6"/>
    <w:rsid w:val="00A82A38"/>
    <w:rsid w:val="00A86EA6"/>
    <w:rsid w:val="00B223C9"/>
    <w:rsid w:val="00B7610F"/>
    <w:rsid w:val="00B92B8D"/>
    <w:rsid w:val="00C22FB9"/>
    <w:rsid w:val="00CD51B0"/>
    <w:rsid w:val="00CF57E1"/>
    <w:rsid w:val="00D2090F"/>
    <w:rsid w:val="00E83C7E"/>
    <w:rsid w:val="00F60706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8D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CF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0AC7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491C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491C"/>
    <w:rPr>
      <w:rFonts w:ascii="Consolas" w:eastAsia="Cambria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CF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0AC7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491C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491C"/>
    <w:rPr>
      <w:rFonts w:ascii="Consolas" w:eastAsia="Cambria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E9EB-B9D4-486F-B4FF-4B0635E5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3319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Amadeo</dc:creator>
  <cp:lastModifiedBy>Rodolfo da Costa Manso Real Amadeo</cp:lastModifiedBy>
  <cp:revision>3</cp:revision>
  <dcterms:created xsi:type="dcterms:W3CDTF">2014-08-26T18:37:00Z</dcterms:created>
  <dcterms:modified xsi:type="dcterms:W3CDTF">2014-08-26T18:37:00Z</dcterms:modified>
</cp:coreProperties>
</file>