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381"/>
        <w:tblW w:w="14029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781"/>
      </w:tblGrid>
      <w:tr w:rsidR="00B76B41" w:rsidTr="00B76B41"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r w:rsidRPr="00B76B41">
              <w:rPr>
                <w:b/>
                <w:color w:val="FF0000"/>
                <w:sz w:val="24"/>
                <w:szCs w:val="24"/>
              </w:rPr>
              <w:t xml:space="preserve">NÚMEROS </w:t>
            </w:r>
            <w:proofErr w:type="gramStart"/>
            <w:r w:rsidRPr="00B76B41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</w:p>
          <w:p w:rsidR="00565B9E" w:rsidRPr="00B76B41" w:rsidRDefault="00565B9E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NÚMEROS </w:t>
            </w:r>
            <w:proofErr w:type="gramStart"/>
            <w:r w:rsidRPr="00B76B41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565B9E" w:rsidRPr="00B76B41" w:rsidRDefault="00543B58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NÚMEROS </w:t>
            </w:r>
            <w:proofErr w:type="gramStart"/>
            <w:r w:rsidRPr="00B76B41">
              <w:rPr>
                <w:b/>
                <w:color w:val="FF0000"/>
                <w:sz w:val="24"/>
                <w:szCs w:val="24"/>
              </w:rPr>
              <w:t>3</w:t>
            </w:r>
            <w:proofErr w:type="gramEnd"/>
          </w:p>
          <w:p w:rsidR="00565B9E" w:rsidRPr="00B76B41" w:rsidRDefault="00543B58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ESPAÇO E FORMA </w:t>
            </w:r>
            <w:proofErr w:type="gramStart"/>
            <w:r w:rsidR="00565B9E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543B58" w:rsidRPr="00B76B41" w:rsidRDefault="00543B58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ESPAÇO E FORMA </w:t>
            </w:r>
            <w:proofErr w:type="gramStart"/>
            <w:r w:rsidR="00565B9E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</w:p>
          <w:p w:rsidR="00565B9E" w:rsidRPr="00B76B41" w:rsidRDefault="00565B9E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OPERAÇÕES </w:t>
            </w:r>
            <w:proofErr w:type="gramStart"/>
            <w:r w:rsidRPr="00B76B41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</w:p>
          <w:p w:rsidR="00543B58" w:rsidRPr="00B76B41" w:rsidRDefault="00543B58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 xml:space="preserve">OPERAÇÕES </w:t>
            </w:r>
            <w:proofErr w:type="gramStart"/>
            <w:r w:rsidRPr="00B76B41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565B9E" w:rsidRPr="00B76B41" w:rsidRDefault="00565B9E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29/11</w:t>
            </w:r>
          </w:p>
        </w:tc>
        <w:tc>
          <w:tcPr>
            <w:tcW w:w="153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>GRANDEZAS E MEDIDAS</w:t>
            </w:r>
          </w:p>
          <w:p w:rsidR="00565B9E" w:rsidRPr="00B76B41" w:rsidRDefault="00565B9E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06/12</w:t>
            </w:r>
          </w:p>
        </w:tc>
        <w:tc>
          <w:tcPr>
            <w:tcW w:w="1781" w:type="dxa"/>
          </w:tcPr>
          <w:p w:rsidR="00B76B41" w:rsidRDefault="00B76B41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B41">
              <w:rPr>
                <w:b/>
                <w:color w:val="FF0000"/>
                <w:sz w:val="24"/>
                <w:szCs w:val="24"/>
              </w:rPr>
              <w:t>TRATAMENTO DA INFORMAÇÃO</w:t>
            </w:r>
          </w:p>
          <w:p w:rsidR="00543B58" w:rsidRPr="00B76B41" w:rsidRDefault="00543B58" w:rsidP="00B76B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06/12</w:t>
            </w:r>
          </w:p>
        </w:tc>
      </w:tr>
      <w:tr w:rsidR="00B76B41" w:rsidTr="00B76B41"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Fernando Alves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Maria Aparecida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Leandro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Letícia Cristina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Carolina Aparecida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Vanessa Alves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Júlia de Barros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 xml:space="preserve">Glória </w:t>
            </w:r>
            <w:proofErr w:type="spellStart"/>
            <w:r w:rsidRPr="003B78B4">
              <w:rPr>
                <w:sz w:val="24"/>
                <w:szCs w:val="24"/>
              </w:rPr>
              <w:t>Okuma</w:t>
            </w:r>
            <w:proofErr w:type="spellEnd"/>
          </w:p>
        </w:tc>
        <w:tc>
          <w:tcPr>
            <w:tcW w:w="178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Mariana Acioli</w:t>
            </w:r>
          </w:p>
        </w:tc>
      </w:tr>
      <w:tr w:rsidR="00B76B41" w:rsidTr="00B76B41"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 xml:space="preserve">Marina </w:t>
            </w:r>
            <w:proofErr w:type="spellStart"/>
            <w:r w:rsidRPr="003B78B4">
              <w:rPr>
                <w:sz w:val="24"/>
                <w:szCs w:val="24"/>
              </w:rPr>
              <w:t>Basques</w:t>
            </w:r>
            <w:proofErr w:type="spellEnd"/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Flávia de França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 xml:space="preserve">Renata </w:t>
            </w:r>
            <w:proofErr w:type="spellStart"/>
            <w:r w:rsidRPr="003B78B4">
              <w:rPr>
                <w:sz w:val="24"/>
                <w:szCs w:val="24"/>
              </w:rPr>
              <w:t>Cyrne</w:t>
            </w:r>
            <w:proofErr w:type="spellEnd"/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Amanda Marion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Géssica</w:t>
            </w:r>
            <w:proofErr w:type="spellEnd"/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Amanda Barbosa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Paola de Oliveira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Kleber</w:t>
            </w:r>
          </w:p>
        </w:tc>
        <w:tc>
          <w:tcPr>
            <w:tcW w:w="178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Ana Flávia de Carvalho</w:t>
            </w:r>
          </w:p>
        </w:tc>
      </w:tr>
      <w:tr w:rsidR="00B76B41" w:rsidTr="00B76B41"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Marina Chagas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Maithe</w:t>
            </w:r>
            <w:proofErr w:type="spellEnd"/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Adriano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Steffi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Larissa Fernanda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Julyana</w:t>
            </w:r>
            <w:proofErr w:type="spellEnd"/>
            <w:r w:rsidRPr="003B78B4">
              <w:rPr>
                <w:sz w:val="24"/>
                <w:szCs w:val="24"/>
              </w:rPr>
              <w:t xml:space="preserve"> Cavalcante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Juliana de Oliveira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Ana Flávia Terra</w:t>
            </w:r>
          </w:p>
        </w:tc>
        <w:tc>
          <w:tcPr>
            <w:tcW w:w="178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Maira Lopes</w:t>
            </w:r>
          </w:p>
        </w:tc>
      </w:tr>
      <w:tr w:rsidR="00B76B41" w:rsidTr="005447AD">
        <w:trPr>
          <w:trHeight w:val="708"/>
        </w:trPr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Edmar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Renata Pires</w:t>
            </w:r>
          </w:p>
        </w:tc>
        <w:tc>
          <w:tcPr>
            <w:tcW w:w="1531" w:type="dxa"/>
          </w:tcPr>
          <w:p w:rsidR="00B76B41" w:rsidRPr="003B78B4" w:rsidRDefault="007031FA" w:rsidP="00B76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Sayuri</w:t>
            </w:r>
            <w:proofErr w:type="spellEnd"/>
          </w:p>
        </w:tc>
        <w:tc>
          <w:tcPr>
            <w:tcW w:w="1531" w:type="dxa"/>
          </w:tcPr>
          <w:p w:rsidR="00B76B41" w:rsidRPr="003B78B4" w:rsidRDefault="007B5E4A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Ingrid Pereira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Helena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Beatriz de Carvalho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Júlia Maria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Tamires Martini</w:t>
            </w:r>
          </w:p>
        </w:tc>
        <w:tc>
          <w:tcPr>
            <w:tcW w:w="178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Carolina Rodrigues</w:t>
            </w:r>
          </w:p>
        </w:tc>
      </w:tr>
      <w:tr w:rsidR="00B76B41" w:rsidTr="00B76B41"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Jackson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Kimberly</w:t>
            </w:r>
            <w:proofErr w:type="spellEnd"/>
          </w:p>
        </w:tc>
        <w:tc>
          <w:tcPr>
            <w:tcW w:w="1531" w:type="dxa"/>
          </w:tcPr>
          <w:p w:rsidR="00B76B41" w:rsidRPr="003B78B4" w:rsidRDefault="007B5E4A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Júlia Caldas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Camila Paz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Glédio</w:t>
            </w:r>
            <w:proofErr w:type="spellEnd"/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proofErr w:type="spellStart"/>
            <w:r w:rsidRPr="003B78B4">
              <w:rPr>
                <w:sz w:val="24"/>
                <w:szCs w:val="24"/>
              </w:rPr>
              <w:t>Alvaro</w:t>
            </w:r>
            <w:proofErr w:type="spellEnd"/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Mayara Maria</w:t>
            </w: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Hannah Feitosa</w:t>
            </w:r>
          </w:p>
        </w:tc>
        <w:tc>
          <w:tcPr>
            <w:tcW w:w="178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Ramon</w:t>
            </w:r>
          </w:p>
        </w:tc>
      </w:tr>
      <w:tr w:rsidR="00B76B41" w:rsidTr="00B76B41">
        <w:tc>
          <w:tcPr>
            <w:tcW w:w="1531" w:type="dxa"/>
          </w:tcPr>
          <w:p w:rsidR="00B76B41" w:rsidRPr="003B78B4" w:rsidRDefault="007B5E4A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 xml:space="preserve">Bárbara </w:t>
            </w:r>
            <w:proofErr w:type="spellStart"/>
            <w:r w:rsidRPr="003B78B4">
              <w:rPr>
                <w:sz w:val="24"/>
                <w:szCs w:val="24"/>
              </w:rPr>
              <w:t>Mezoni</w:t>
            </w:r>
            <w:proofErr w:type="spellEnd"/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 xml:space="preserve">Fernando </w:t>
            </w:r>
            <w:proofErr w:type="spellStart"/>
            <w:r w:rsidRPr="003B78B4">
              <w:rPr>
                <w:sz w:val="24"/>
                <w:szCs w:val="24"/>
              </w:rPr>
              <w:t>Sirota</w:t>
            </w:r>
            <w:proofErr w:type="spellEnd"/>
          </w:p>
        </w:tc>
        <w:tc>
          <w:tcPr>
            <w:tcW w:w="1531" w:type="dxa"/>
          </w:tcPr>
          <w:p w:rsidR="00B76B41" w:rsidRPr="003B78B4" w:rsidRDefault="007B5E4A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Amanda Thaís</w:t>
            </w:r>
          </w:p>
        </w:tc>
        <w:tc>
          <w:tcPr>
            <w:tcW w:w="1531" w:type="dxa"/>
          </w:tcPr>
          <w:p w:rsidR="00B76B41" w:rsidRPr="003B78B4" w:rsidRDefault="00B76B41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76B41" w:rsidRPr="003B78B4" w:rsidRDefault="003B78B4" w:rsidP="00B76B41">
            <w:pPr>
              <w:rPr>
                <w:sz w:val="24"/>
                <w:szCs w:val="24"/>
              </w:rPr>
            </w:pPr>
            <w:r w:rsidRPr="003B78B4">
              <w:rPr>
                <w:sz w:val="24"/>
                <w:szCs w:val="24"/>
              </w:rPr>
              <w:t>Natália Silva</w:t>
            </w:r>
          </w:p>
        </w:tc>
        <w:tc>
          <w:tcPr>
            <w:tcW w:w="1531" w:type="dxa"/>
          </w:tcPr>
          <w:p w:rsidR="00B76B41" w:rsidRPr="003B78B4" w:rsidRDefault="00543B58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Ferraz</w:t>
            </w:r>
          </w:p>
        </w:tc>
        <w:tc>
          <w:tcPr>
            <w:tcW w:w="1781" w:type="dxa"/>
          </w:tcPr>
          <w:p w:rsidR="00B76B41" w:rsidRPr="003B78B4" w:rsidRDefault="00543B58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Angélica Teixeira de Souza</w:t>
            </w:r>
          </w:p>
        </w:tc>
      </w:tr>
      <w:tr w:rsidR="00DC5173" w:rsidTr="00B76B41"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Cunha</w:t>
            </w: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C5173" w:rsidRPr="003B78B4" w:rsidRDefault="00DC5173" w:rsidP="00B76B41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173" w:rsidRPr="003B78B4" w:rsidRDefault="00543B58" w:rsidP="00B7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Correa</w:t>
            </w:r>
          </w:p>
        </w:tc>
      </w:tr>
      <w:bookmarkEnd w:id="0"/>
    </w:tbl>
    <w:p w:rsidR="00B76B41" w:rsidRDefault="00B76B41"/>
    <w:p w:rsidR="00B76B41" w:rsidRDefault="00B76B41" w:rsidP="00B76B41">
      <w:pPr>
        <w:jc w:val="center"/>
        <w:rPr>
          <w:b/>
        </w:rPr>
      </w:pPr>
      <w:r w:rsidRPr="00B76B41">
        <w:rPr>
          <w:b/>
        </w:rPr>
        <w:t>METODOLOGIA DO ENSINO DE MATEMÁTICA 2016-2 TURMA DA NOITE</w:t>
      </w:r>
    </w:p>
    <w:p w:rsidR="00B76B41" w:rsidRPr="00706E89" w:rsidRDefault="00B76B41" w:rsidP="00706E89">
      <w:pPr>
        <w:jc w:val="right"/>
        <w:rPr>
          <w:b/>
        </w:rPr>
      </w:pPr>
      <w:proofErr w:type="spellStart"/>
      <w:r>
        <w:rPr>
          <w:b/>
        </w:rPr>
        <w:t>Profª</w:t>
      </w:r>
      <w:proofErr w:type="spellEnd"/>
      <w:r>
        <w:rPr>
          <w:b/>
        </w:rPr>
        <w:t xml:space="preserve"> Sueli </w:t>
      </w:r>
      <w:proofErr w:type="spellStart"/>
      <w:r>
        <w:rPr>
          <w:b/>
        </w:rPr>
        <w:t>Fanizzi</w:t>
      </w:r>
      <w:proofErr w:type="spellEnd"/>
    </w:p>
    <w:p w:rsidR="00B76B41" w:rsidRPr="00706E89" w:rsidRDefault="00B76B41" w:rsidP="00706E89">
      <w:pPr>
        <w:jc w:val="center"/>
        <w:rPr>
          <w:b/>
          <w:color w:val="4472C4" w:themeColor="accent5"/>
        </w:rPr>
      </w:pPr>
      <w:r w:rsidRPr="00B76B41">
        <w:rPr>
          <w:b/>
          <w:color w:val="4472C4" w:themeColor="accent5"/>
        </w:rPr>
        <w:t>GRUPOS DO TRABALHO FINAL – SEQUÊNCIA DIDÁTICA (ORIENTAÇÕES DISPONIBILIZADAS NO STOA)</w:t>
      </w:r>
    </w:p>
    <w:sectPr w:rsidR="00B76B41" w:rsidRPr="00706E89" w:rsidSect="00B76B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C0" w:rsidRDefault="002B50C0" w:rsidP="00B76B41">
      <w:pPr>
        <w:spacing w:after="0" w:line="240" w:lineRule="auto"/>
      </w:pPr>
      <w:r>
        <w:separator/>
      </w:r>
    </w:p>
  </w:endnote>
  <w:endnote w:type="continuationSeparator" w:id="0">
    <w:p w:rsidR="002B50C0" w:rsidRDefault="002B50C0" w:rsidP="00B7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C0" w:rsidRDefault="002B50C0" w:rsidP="00B76B41">
      <w:pPr>
        <w:spacing w:after="0" w:line="240" w:lineRule="auto"/>
      </w:pPr>
      <w:r>
        <w:separator/>
      </w:r>
    </w:p>
  </w:footnote>
  <w:footnote w:type="continuationSeparator" w:id="0">
    <w:p w:rsidR="002B50C0" w:rsidRDefault="002B50C0" w:rsidP="00B76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7"/>
    <w:rsid w:val="000660F9"/>
    <w:rsid w:val="00183BB3"/>
    <w:rsid w:val="002B50C0"/>
    <w:rsid w:val="002C625B"/>
    <w:rsid w:val="00382697"/>
    <w:rsid w:val="003B78B4"/>
    <w:rsid w:val="00543B58"/>
    <w:rsid w:val="005447AD"/>
    <w:rsid w:val="00565B9E"/>
    <w:rsid w:val="005A7FFD"/>
    <w:rsid w:val="005D7718"/>
    <w:rsid w:val="006E58A3"/>
    <w:rsid w:val="007031FA"/>
    <w:rsid w:val="00706E89"/>
    <w:rsid w:val="007B5E4A"/>
    <w:rsid w:val="007F2499"/>
    <w:rsid w:val="009135D3"/>
    <w:rsid w:val="00A036E3"/>
    <w:rsid w:val="00A24F02"/>
    <w:rsid w:val="00B116FB"/>
    <w:rsid w:val="00B76B41"/>
    <w:rsid w:val="00BB4DBC"/>
    <w:rsid w:val="00DC2452"/>
    <w:rsid w:val="00DC5173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B41"/>
  </w:style>
  <w:style w:type="paragraph" w:styleId="Rodap">
    <w:name w:val="footer"/>
    <w:basedOn w:val="Normal"/>
    <w:link w:val="RodapChar"/>
    <w:uiPriority w:val="99"/>
    <w:unhideWhenUsed/>
    <w:rsid w:val="00B7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B41"/>
  </w:style>
  <w:style w:type="paragraph" w:styleId="Rodap">
    <w:name w:val="footer"/>
    <w:basedOn w:val="Normal"/>
    <w:link w:val="RodapChar"/>
    <w:uiPriority w:val="99"/>
    <w:unhideWhenUsed/>
    <w:rsid w:val="00B7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</cp:lastModifiedBy>
  <cp:revision>2</cp:revision>
  <dcterms:created xsi:type="dcterms:W3CDTF">2016-11-14T09:49:00Z</dcterms:created>
  <dcterms:modified xsi:type="dcterms:W3CDTF">2016-11-14T09:49:00Z</dcterms:modified>
</cp:coreProperties>
</file>