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27B" w:rsidRPr="000E45B6" w:rsidRDefault="00BD427B" w:rsidP="00BD427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5B6">
        <w:rPr>
          <w:rFonts w:ascii="Times New Roman" w:hAnsi="Times New Roman" w:cs="Times New Roman"/>
          <w:b/>
          <w:sz w:val="24"/>
          <w:szCs w:val="24"/>
        </w:rPr>
        <w:t xml:space="preserve">FBT </w:t>
      </w:r>
      <w:r w:rsidR="00181E8E">
        <w:rPr>
          <w:rFonts w:ascii="Times New Roman" w:hAnsi="Times New Roman" w:cs="Times New Roman"/>
          <w:b/>
          <w:sz w:val="24"/>
          <w:szCs w:val="24"/>
        </w:rPr>
        <w:t>0300 – Validação de Processos</w:t>
      </w:r>
      <w:r w:rsidR="00D96F1C">
        <w:rPr>
          <w:rFonts w:ascii="Times New Roman" w:hAnsi="Times New Roman" w:cs="Times New Roman"/>
          <w:b/>
          <w:sz w:val="24"/>
          <w:szCs w:val="24"/>
        </w:rPr>
        <w:t xml:space="preserve"> de Esterilização</w:t>
      </w:r>
    </w:p>
    <w:p w:rsidR="00BD427B" w:rsidRPr="000E45B6" w:rsidRDefault="00BD427B" w:rsidP="00BD427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36DC6" w:rsidRPr="000E45B6" w:rsidRDefault="00181E8E" w:rsidP="004C6819">
      <w:pPr>
        <w:tabs>
          <w:tab w:val="left" w:pos="284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Grupo:</w:t>
      </w:r>
      <w:r w:rsidR="008D1A77" w:rsidRPr="000E45B6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</w:t>
      </w:r>
    </w:p>
    <w:p w:rsidR="008D1A77" w:rsidRPr="004C6819" w:rsidRDefault="004C6819" w:rsidP="008D1A77">
      <w:pPr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6819">
        <w:rPr>
          <w:rFonts w:ascii="Times New Roman" w:hAnsi="Times New Roman" w:cs="Times New Roman"/>
          <w:b/>
          <w:sz w:val="24"/>
          <w:szCs w:val="24"/>
        </w:rPr>
        <w:t xml:space="preserve">Artigo </w:t>
      </w:r>
      <w:proofErr w:type="gramStart"/>
      <w:r w:rsidRPr="004C6819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4C6819">
        <w:rPr>
          <w:rFonts w:ascii="Times New Roman" w:hAnsi="Times New Roman" w:cs="Times New Roman"/>
          <w:b/>
          <w:sz w:val="24"/>
          <w:szCs w:val="24"/>
        </w:rPr>
        <w:t>. Jimenez</w:t>
      </w:r>
      <w:r w:rsidR="00002936">
        <w:rPr>
          <w:rFonts w:ascii="Times New Roman" w:hAnsi="Times New Roman" w:cs="Times New Roman"/>
          <w:b/>
          <w:sz w:val="24"/>
          <w:szCs w:val="24"/>
        </w:rPr>
        <w:t>, 2007</w:t>
      </w:r>
    </w:p>
    <w:p w:rsidR="004C6819" w:rsidRDefault="004C6819" w:rsidP="008D1A77">
      <w:pPr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8B39B4" w:rsidRPr="008B39B4" w:rsidRDefault="008B39B4" w:rsidP="008B39B4">
      <w:pPr>
        <w:pStyle w:val="PargrafodaLista"/>
        <w:numPr>
          <w:ilvl w:val="0"/>
          <w:numId w:val="3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Quais as principais fontes de contaminação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produtos</w:t>
      </w:r>
      <w:r>
        <w:rPr>
          <w:rFonts w:ascii="Times New Roman" w:hAnsi="Times New Roman" w:cs="Times New Roman"/>
          <w:sz w:val="24"/>
          <w:szCs w:val="24"/>
        </w:rPr>
        <w:t xml:space="preserve"> não estéreis que sofreram </w:t>
      </w:r>
      <w:r w:rsidRPr="008B39B4">
        <w:rPr>
          <w:rFonts w:ascii="Times New Roman" w:hAnsi="Times New Roman" w:cs="Times New Roman"/>
          <w:i/>
          <w:sz w:val="24"/>
          <w:szCs w:val="24"/>
        </w:rPr>
        <w:t>recall</w:t>
      </w:r>
      <w:r>
        <w:rPr>
          <w:rFonts w:ascii="Times New Roman" w:hAnsi="Times New Roman" w:cs="Times New Roman"/>
          <w:sz w:val="24"/>
          <w:szCs w:val="24"/>
        </w:rPr>
        <w:t>, de acordo com o texto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 w:rsidR="004C6819">
        <w:rPr>
          <w:rFonts w:ascii="Times New Roman" w:hAnsi="Times New Roman" w:cs="Times New Roman"/>
          <w:sz w:val="24"/>
          <w:szCs w:val="24"/>
        </w:rPr>
        <w:t xml:space="preserve">Qual foi o micro-organismo mais encontrado nas contaminações de produtos não estéreis? </w:t>
      </w:r>
      <w:r>
        <w:rPr>
          <w:rFonts w:ascii="Times New Roman" w:hAnsi="Times New Roman" w:cs="Times New Roman"/>
          <w:sz w:val="24"/>
          <w:szCs w:val="24"/>
        </w:rPr>
        <w:t xml:space="preserve">Este micro-organismo não é considerado um micro-organismo questionável para teste-limite de produtos não estéreis. Explique se a sua inclusão favoreceria ou não a análise de qualidade dos produtos. </w:t>
      </w:r>
    </w:p>
    <w:p w:rsidR="00002936" w:rsidRDefault="008B39B4" w:rsidP="004C6819">
      <w:pPr>
        <w:pStyle w:val="PargrafodaLista"/>
        <w:numPr>
          <w:ilvl w:val="0"/>
          <w:numId w:val="3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Cite e </w:t>
      </w:r>
      <w:proofErr w:type="gramStart"/>
      <w:r>
        <w:rPr>
          <w:rFonts w:ascii="Times New Roman" w:hAnsi="Times New Roman" w:cs="Times New Roman"/>
          <w:sz w:val="24"/>
          <w:szCs w:val="24"/>
        </w:rPr>
        <w:t>explique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quais são as principais causas da falta de esterilidade dos produtos est</w:t>
      </w:r>
      <w:r w:rsidR="00002936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>reis.</w:t>
      </w:r>
      <w:r w:rsidR="000029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47CC" w:rsidRDefault="00002936" w:rsidP="00002936">
      <w:pPr>
        <w:pStyle w:val="PargrafodaLista"/>
        <w:numPr>
          <w:ilvl w:val="0"/>
          <w:numId w:val="3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que são bactérias viáveis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mas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não </w:t>
      </w:r>
      <w:proofErr w:type="spellStart"/>
      <w:r>
        <w:rPr>
          <w:rFonts w:ascii="Times New Roman" w:hAnsi="Times New Roman" w:cs="Times New Roman"/>
          <w:sz w:val="24"/>
          <w:szCs w:val="24"/>
        </w:rPr>
        <w:t>cutltiváveis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Elas podem representar um risco para a esterilidade de um produto? </w:t>
      </w:r>
    </w:p>
    <w:p w:rsidR="00002936" w:rsidRDefault="00002936" w:rsidP="00002936">
      <w:pPr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2936" w:rsidRDefault="00002936" w:rsidP="00002936">
      <w:pPr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2936">
        <w:rPr>
          <w:rFonts w:ascii="Times New Roman" w:hAnsi="Times New Roman" w:cs="Times New Roman"/>
          <w:b/>
          <w:sz w:val="24"/>
          <w:szCs w:val="24"/>
        </w:rPr>
        <w:t xml:space="preserve">Artigo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002936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Dufresne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et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al, 2008</w:t>
      </w:r>
    </w:p>
    <w:p w:rsidR="00002936" w:rsidRDefault="00002936" w:rsidP="00002936">
      <w:pPr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2936" w:rsidRPr="00350942" w:rsidRDefault="00002936" w:rsidP="00002936">
      <w:pPr>
        <w:pStyle w:val="PargrafodaLista"/>
        <w:numPr>
          <w:ilvl w:val="0"/>
          <w:numId w:val="4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0942">
        <w:rPr>
          <w:rFonts w:ascii="Times New Roman" w:hAnsi="Times New Roman" w:cs="Times New Roman"/>
          <w:sz w:val="24"/>
          <w:szCs w:val="24"/>
        </w:rPr>
        <w:t xml:space="preserve">Descreva na forma de </w:t>
      </w:r>
      <w:r w:rsidR="00350942" w:rsidRPr="00350942">
        <w:rPr>
          <w:rFonts w:ascii="Times New Roman" w:hAnsi="Times New Roman" w:cs="Times New Roman"/>
          <w:sz w:val="24"/>
          <w:szCs w:val="24"/>
        </w:rPr>
        <w:t>um fluxograma detalhado, as etapas realizadas no estudo para verificar a eficiência do processo de esterilização por ozônio.</w:t>
      </w:r>
      <w:r w:rsidRPr="003509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2936" w:rsidRPr="00002936" w:rsidRDefault="00002936" w:rsidP="0000293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002936" w:rsidRPr="00002936" w:rsidSect="00DC66AD">
      <w:pgSz w:w="11906" w:h="16838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82FAD"/>
    <w:multiLevelType w:val="hybridMultilevel"/>
    <w:tmpl w:val="735E4D9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67A36"/>
    <w:multiLevelType w:val="hybridMultilevel"/>
    <w:tmpl w:val="85A44394"/>
    <w:lvl w:ilvl="0" w:tplc="7472BC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D1A18DA"/>
    <w:multiLevelType w:val="hybridMultilevel"/>
    <w:tmpl w:val="FEB87DCC"/>
    <w:lvl w:ilvl="0" w:tplc="B5FC329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5811C6C"/>
    <w:multiLevelType w:val="hybridMultilevel"/>
    <w:tmpl w:val="C1AC561A"/>
    <w:lvl w:ilvl="0" w:tplc="17B0330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DC6"/>
    <w:rsid w:val="00002936"/>
    <w:rsid w:val="000E45B6"/>
    <w:rsid w:val="00125390"/>
    <w:rsid w:val="00181E8E"/>
    <w:rsid w:val="001F48D3"/>
    <w:rsid w:val="00350942"/>
    <w:rsid w:val="0045761E"/>
    <w:rsid w:val="004C6819"/>
    <w:rsid w:val="005132B7"/>
    <w:rsid w:val="006A371A"/>
    <w:rsid w:val="006C2427"/>
    <w:rsid w:val="006D6E06"/>
    <w:rsid w:val="00851E0A"/>
    <w:rsid w:val="008B39B4"/>
    <w:rsid w:val="008D1A77"/>
    <w:rsid w:val="00953212"/>
    <w:rsid w:val="00A147CC"/>
    <w:rsid w:val="00A36DC6"/>
    <w:rsid w:val="00A90A2A"/>
    <w:rsid w:val="00AC41A2"/>
    <w:rsid w:val="00B15CDD"/>
    <w:rsid w:val="00BD427B"/>
    <w:rsid w:val="00BF5949"/>
    <w:rsid w:val="00C27887"/>
    <w:rsid w:val="00CD4BA8"/>
    <w:rsid w:val="00D7518F"/>
    <w:rsid w:val="00D96F1C"/>
    <w:rsid w:val="00DC66AD"/>
    <w:rsid w:val="00E10EF4"/>
    <w:rsid w:val="00E753B8"/>
    <w:rsid w:val="00E91224"/>
    <w:rsid w:val="00E979C3"/>
    <w:rsid w:val="00F25975"/>
    <w:rsid w:val="00F37995"/>
    <w:rsid w:val="00FD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36DC6"/>
    <w:pPr>
      <w:ind w:left="720"/>
      <w:contextualSpacing/>
    </w:pPr>
  </w:style>
  <w:style w:type="table" w:styleId="Tabelacomgrade">
    <w:name w:val="Table Grid"/>
    <w:basedOn w:val="Tabelanormal"/>
    <w:uiPriority w:val="59"/>
    <w:rsid w:val="00BD42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D96F1C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96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6F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36DC6"/>
    <w:pPr>
      <w:ind w:left="720"/>
      <w:contextualSpacing/>
    </w:pPr>
  </w:style>
  <w:style w:type="table" w:styleId="Tabelacomgrade">
    <w:name w:val="Table Grid"/>
    <w:basedOn w:val="Tabelanormal"/>
    <w:uiPriority w:val="59"/>
    <w:rsid w:val="00BD42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D96F1C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96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6F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0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2</cp:revision>
  <cp:lastPrinted>2015-03-24T13:45:00Z</cp:lastPrinted>
  <dcterms:created xsi:type="dcterms:W3CDTF">2015-10-26T18:41:00Z</dcterms:created>
  <dcterms:modified xsi:type="dcterms:W3CDTF">2015-10-26T18:41:00Z</dcterms:modified>
</cp:coreProperties>
</file>