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6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241"/>
        <w:gridCol w:w="4824"/>
        <w:gridCol w:w="4112"/>
      </w:tblGrid>
      <w:tr w:rsidR="00B443B8" w:rsidRPr="00630A60" w:rsidTr="00C724CD">
        <w:tc>
          <w:tcPr>
            <w:tcW w:w="525" w:type="dxa"/>
            <w:shd w:val="clear" w:color="auto" w:fill="auto"/>
          </w:tcPr>
          <w:p w:rsidR="00B443B8" w:rsidRPr="002A48C4" w:rsidRDefault="00B443B8" w:rsidP="00ED5E70">
            <w:pPr>
              <w:spacing w:after="0" w:line="240" w:lineRule="auto"/>
              <w:jc w:val="center"/>
              <w:rPr>
                <w:b/>
              </w:rPr>
            </w:pPr>
            <w:r w:rsidRPr="002A48C4">
              <w:rPr>
                <w:b/>
              </w:rPr>
              <w:t>N</w:t>
            </w:r>
            <w:r w:rsidRPr="002A48C4">
              <w:rPr>
                <w:b/>
                <w:vertAlign w:val="superscript"/>
              </w:rPr>
              <w:t>o</w:t>
            </w:r>
          </w:p>
          <w:p w:rsidR="00B443B8" w:rsidRPr="006A7810" w:rsidRDefault="00B443B8" w:rsidP="00ED5E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7810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443B8" w:rsidRPr="002A48C4" w:rsidRDefault="006A7810" w:rsidP="00ED5E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48C4">
              <w:rPr>
                <w:b/>
                <w:sz w:val="20"/>
                <w:szCs w:val="20"/>
              </w:rPr>
              <w:t>NOTURNO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B443B8" w:rsidRPr="00630A60" w:rsidRDefault="00B443B8" w:rsidP="00ED5E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0A60">
              <w:rPr>
                <w:b/>
                <w:bCs/>
                <w:sz w:val="24"/>
                <w:szCs w:val="24"/>
              </w:rPr>
              <w:t xml:space="preserve">AULAS EXPOSITIVAS </w:t>
            </w:r>
            <w:r w:rsidR="00C9384E">
              <w:rPr>
                <w:b/>
                <w:bCs/>
                <w:sz w:val="24"/>
                <w:szCs w:val="24"/>
              </w:rPr>
              <w:t>E SEMINÁRIOS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443B8" w:rsidRDefault="00B443B8" w:rsidP="00ED5E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630A60">
              <w:rPr>
                <w:b/>
                <w:bCs/>
                <w:sz w:val="24"/>
                <w:szCs w:val="24"/>
                <w:lang w:val="pt-BR"/>
              </w:rPr>
              <w:t xml:space="preserve">PESQUISA </w:t>
            </w:r>
            <w:r w:rsidR="00C9384E">
              <w:rPr>
                <w:b/>
                <w:bCs/>
                <w:sz w:val="24"/>
                <w:szCs w:val="24"/>
                <w:lang w:val="pt-BR"/>
              </w:rPr>
              <w:t>EMPÍRICA</w:t>
            </w:r>
            <w:r w:rsidRPr="00630A60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B443B8" w:rsidRPr="00E5080A" w:rsidRDefault="00B443B8" w:rsidP="00ED5E70">
            <w:pPr>
              <w:spacing w:after="0" w:line="240" w:lineRule="auto"/>
              <w:jc w:val="center"/>
              <w:rPr>
                <w:bCs/>
                <w:i/>
                <w:color w:val="0070C0"/>
                <w:sz w:val="24"/>
                <w:szCs w:val="24"/>
                <w:lang w:val="pt-BR"/>
              </w:rPr>
            </w:pPr>
            <w:r w:rsidRPr="00F52CEE">
              <w:rPr>
                <w:bCs/>
                <w:sz w:val="24"/>
                <w:szCs w:val="24"/>
                <w:lang w:val="pt-BR"/>
              </w:rPr>
              <w:t>(em sala</w:t>
            </w:r>
            <w:r>
              <w:rPr>
                <w:bCs/>
                <w:sz w:val="24"/>
                <w:szCs w:val="24"/>
                <w:lang w:val="pt-BR"/>
              </w:rPr>
              <w:t xml:space="preserve"> </w:t>
            </w:r>
            <w:r w:rsidRPr="00F52CEE">
              <w:rPr>
                <w:bCs/>
                <w:sz w:val="24"/>
                <w:szCs w:val="24"/>
                <w:lang w:val="pt-BR"/>
              </w:rPr>
              <w:t>/</w:t>
            </w:r>
            <w:r>
              <w:rPr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F52CEE">
              <w:rPr>
                <w:bCs/>
                <w:i/>
                <w:sz w:val="24"/>
                <w:szCs w:val="24"/>
                <w:lang w:val="pt-BR"/>
              </w:rPr>
              <w:t>extra sala</w:t>
            </w:r>
            <w:proofErr w:type="gramEnd"/>
            <w:r>
              <w:rPr>
                <w:bCs/>
                <w:sz w:val="24"/>
                <w:szCs w:val="24"/>
                <w:lang w:val="pt-BR"/>
              </w:rPr>
              <w:t xml:space="preserve">) </w:t>
            </w:r>
          </w:p>
        </w:tc>
      </w:tr>
      <w:tr w:rsidR="00B443B8" w:rsidRPr="004F755D" w:rsidTr="00C724CD">
        <w:trPr>
          <w:trHeight w:val="522"/>
        </w:trPr>
        <w:tc>
          <w:tcPr>
            <w:tcW w:w="525" w:type="dxa"/>
            <w:shd w:val="clear" w:color="auto" w:fill="auto"/>
            <w:vAlign w:val="center"/>
          </w:tcPr>
          <w:p w:rsidR="00B443B8" w:rsidRPr="002A48C4" w:rsidRDefault="002A48C4" w:rsidP="00ED5E70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proofErr w:type="gramStart"/>
            <w:r w:rsidRPr="002A48C4">
              <w:rPr>
                <w:b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</w:tcPr>
          <w:p w:rsidR="00B443B8" w:rsidRPr="002A48C4" w:rsidRDefault="000957FB" w:rsidP="00ED5E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B443B8" w:rsidRPr="002A48C4">
              <w:rPr>
                <w:b/>
                <w:szCs w:val="24"/>
              </w:rPr>
              <w:t xml:space="preserve"> </w:t>
            </w:r>
            <w:proofErr w:type="spellStart"/>
            <w:r w:rsidR="00B443B8" w:rsidRPr="002A48C4">
              <w:rPr>
                <w:b/>
                <w:szCs w:val="24"/>
              </w:rPr>
              <w:t>ago</w:t>
            </w:r>
            <w:proofErr w:type="spellEnd"/>
          </w:p>
        </w:tc>
        <w:tc>
          <w:tcPr>
            <w:tcW w:w="8936" w:type="dxa"/>
            <w:gridSpan w:val="2"/>
            <w:shd w:val="clear" w:color="auto" w:fill="auto"/>
            <w:vAlign w:val="center"/>
          </w:tcPr>
          <w:p w:rsidR="00B443B8" w:rsidRPr="00B443B8" w:rsidRDefault="00B443B8" w:rsidP="00ED5E70">
            <w:pPr>
              <w:spacing w:after="0" w:line="240" w:lineRule="auto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Apresentação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="002A48C4" w:rsidRPr="005D214C">
              <w:rPr>
                <w:bCs/>
                <w:szCs w:val="24"/>
                <w:lang w:val="pt-BR"/>
              </w:rPr>
              <w:t xml:space="preserve"> da disciplina</w:t>
            </w:r>
            <w:r w:rsidR="002A48C4">
              <w:rPr>
                <w:bCs/>
                <w:szCs w:val="24"/>
                <w:lang w:val="pt-BR"/>
              </w:rPr>
              <w:t xml:space="preserve">  - Proposta de trabalho                                    </w:t>
            </w:r>
          </w:p>
        </w:tc>
      </w:tr>
      <w:tr w:rsidR="002A48C4" w:rsidRPr="005D214C" w:rsidTr="00ED5E70">
        <w:trPr>
          <w:trHeight w:val="384"/>
        </w:trPr>
        <w:tc>
          <w:tcPr>
            <w:tcW w:w="526" w:type="dxa"/>
            <w:shd w:val="clear" w:color="auto" w:fill="auto"/>
            <w:vAlign w:val="center"/>
          </w:tcPr>
          <w:p w:rsidR="002A48C4" w:rsidRPr="002A48C4" w:rsidRDefault="002A48C4" w:rsidP="00ED5E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A48C4" w:rsidRPr="002A48C4" w:rsidRDefault="000957FB" w:rsidP="00ED5E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2A48C4">
              <w:rPr>
                <w:b/>
                <w:szCs w:val="24"/>
              </w:rPr>
              <w:t xml:space="preserve">0 </w:t>
            </w:r>
            <w:proofErr w:type="spellStart"/>
            <w:r w:rsidR="002A48C4">
              <w:rPr>
                <w:b/>
                <w:szCs w:val="24"/>
              </w:rPr>
              <w:t>ago</w:t>
            </w:r>
            <w:proofErr w:type="spellEnd"/>
          </w:p>
        </w:tc>
        <w:tc>
          <w:tcPr>
            <w:tcW w:w="8935" w:type="dxa"/>
            <w:gridSpan w:val="2"/>
            <w:shd w:val="clear" w:color="auto" w:fill="auto"/>
            <w:vAlign w:val="center"/>
          </w:tcPr>
          <w:p w:rsidR="00C9384E" w:rsidRDefault="00F11CDC" w:rsidP="00ED5E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bCs/>
                <w:szCs w:val="24"/>
                <w:lang w:val="pt-BR"/>
              </w:rPr>
            </w:pPr>
            <w:r>
              <w:rPr>
                <w:bCs/>
                <w:szCs w:val="24"/>
                <w:lang w:val="pt-BR"/>
              </w:rPr>
              <w:t xml:space="preserve">Estruturalismo genético – a </w:t>
            </w:r>
            <w:r w:rsidRPr="00F11CDC">
              <w:rPr>
                <w:bCs/>
                <w:szCs w:val="24"/>
                <w:lang w:val="pt-BR"/>
              </w:rPr>
              <w:t xml:space="preserve">teoria construtivista do desenvolvimento </w:t>
            </w:r>
            <w:r>
              <w:rPr>
                <w:bCs/>
                <w:szCs w:val="24"/>
                <w:lang w:val="pt-BR"/>
              </w:rPr>
              <w:t>m</w:t>
            </w:r>
            <w:r w:rsidRPr="00F11CDC">
              <w:rPr>
                <w:bCs/>
                <w:szCs w:val="24"/>
                <w:lang w:val="pt-BR"/>
              </w:rPr>
              <w:t>oral</w:t>
            </w:r>
            <w:proofErr w:type="gramStart"/>
            <w:r w:rsidRPr="00F11CDC">
              <w:rPr>
                <w:bCs/>
                <w:szCs w:val="24"/>
                <w:lang w:val="pt-BR"/>
              </w:rPr>
              <w:t xml:space="preserve">   </w:t>
            </w:r>
          </w:p>
          <w:p w:rsidR="002A48C4" w:rsidRPr="00F11CDC" w:rsidRDefault="00C9384E" w:rsidP="00ED5E70">
            <w:pPr>
              <w:pStyle w:val="PargrafodaLista"/>
              <w:spacing w:after="0" w:line="240" w:lineRule="auto"/>
              <w:rPr>
                <w:bCs/>
                <w:szCs w:val="24"/>
                <w:lang w:val="pt-BR"/>
              </w:rPr>
            </w:pPr>
            <w:proofErr w:type="gramEnd"/>
            <w:r w:rsidRPr="00F11CDC">
              <w:rPr>
                <w:bCs/>
                <w:szCs w:val="24"/>
                <w:lang w:val="pt-BR"/>
              </w:rPr>
              <w:t xml:space="preserve">Moralidade e </w:t>
            </w:r>
            <w:proofErr w:type="spellStart"/>
            <w:r w:rsidRPr="00F11CDC">
              <w:rPr>
                <w:bCs/>
                <w:szCs w:val="24"/>
                <w:lang w:val="pt-BR"/>
              </w:rPr>
              <w:t>eticidade</w:t>
            </w:r>
            <w:proofErr w:type="spellEnd"/>
            <w:r w:rsidRPr="00F11CDC">
              <w:rPr>
                <w:bCs/>
                <w:szCs w:val="24"/>
                <w:lang w:val="pt-BR"/>
              </w:rPr>
              <w:t xml:space="preserve"> - universalismo moral e relativismo ético</w:t>
            </w:r>
          </w:p>
        </w:tc>
      </w:tr>
      <w:tr w:rsidR="00626955" w:rsidRPr="004F755D" w:rsidTr="00ED5E70">
        <w:trPr>
          <w:trHeight w:val="448"/>
        </w:trPr>
        <w:tc>
          <w:tcPr>
            <w:tcW w:w="526" w:type="dxa"/>
            <w:shd w:val="clear" w:color="auto" w:fill="auto"/>
            <w:vAlign w:val="center"/>
          </w:tcPr>
          <w:p w:rsidR="00626955" w:rsidRPr="002A48C4" w:rsidRDefault="00626955" w:rsidP="00ED5E70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proofErr w:type="gramStart"/>
            <w:r>
              <w:rPr>
                <w:b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</w:tcPr>
          <w:p w:rsidR="00626955" w:rsidRPr="00626955" w:rsidRDefault="00626955" w:rsidP="00ED5E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  <w:r w:rsidRPr="00626955">
              <w:rPr>
                <w:b/>
                <w:szCs w:val="24"/>
              </w:rPr>
              <w:t>set</w:t>
            </w:r>
          </w:p>
        </w:tc>
        <w:tc>
          <w:tcPr>
            <w:tcW w:w="8935" w:type="dxa"/>
            <w:gridSpan w:val="2"/>
            <w:shd w:val="clear" w:color="auto" w:fill="auto"/>
            <w:vAlign w:val="center"/>
          </w:tcPr>
          <w:p w:rsidR="00626955" w:rsidRPr="00626955" w:rsidRDefault="00626955" w:rsidP="00ED5E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bCs/>
                <w:sz w:val="16"/>
                <w:szCs w:val="16"/>
                <w:lang w:val="pt-BR"/>
              </w:rPr>
            </w:pPr>
            <w:r w:rsidRPr="00626955">
              <w:rPr>
                <w:bCs/>
                <w:szCs w:val="24"/>
                <w:lang w:val="pt-BR"/>
              </w:rPr>
              <w:t xml:space="preserve">Direitos Humanos e opinião pública: filogênese da moralidade? </w:t>
            </w:r>
          </w:p>
        </w:tc>
      </w:tr>
      <w:tr w:rsidR="0034165C" w:rsidRPr="004F755D" w:rsidTr="00ED5E70">
        <w:trPr>
          <w:trHeight w:val="484"/>
        </w:trPr>
        <w:tc>
          <w:tcPr>
            <w:tcW w:w="526" w:type="dxa"/>
            <w:shd w:val="clear" w:color="auto" w:fill="auto"/>
            <w:vAlign w:val="center"/>
          </w:tcPr>
          <w:p w:rsidR="0034165C" w:rsidRPr="002A48C4" w:rsidRDefault="0034165C" w:rsidP="00ED5E70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proofErr w:type="gramStart"/>
            <w:r>
              <w:rPr>
                <w:b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</w:tcPr>
          <w:p w:rsidR="0034165C" w:rsidRPr="00626955" w:rsidRDefault="0034165C" w:rsidP="00ED5E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13 </w:t>
            </w:r>
            <w:r w:rsidRPr="00626955">
              <w:rPr>
                <w:b/>
                <w:szCs w:val="24"/>
              </w:rPr>
              <w:t>set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4165C" w:rsidRPr="00626955" w:rsidRDefault="0034165C" w:rsidP="00ED5E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bCs/>
                <w:sz w:val="16"/>
                <w:szCs w:val="16"/>
                <w:lang w:val="pt-BR"/>
              </w:rPr>
            </w:pPr>
            <w:r w:rsidRPr="00626955">
              <w:rPr>
                <w:bCs/>
                <w:szCs w:val="24"/>
                <w:lang w:val="pt-BR"/>
              </w:rPr>
              <w:t>(In</w:t>
            </w:r>
            <w:proofErr w:type="gramStart"/>
            <w:r w:rsidRPr="00626955">
              <w:rPr>
                <w:bCs/>
                <w:szCs w:val="24"/>
                <w:lang w:val="pt-BR"/>
              </w:rPr>
              <w:t>)tolerâncias</w:t>
            </w:r>
            <w:proofErr w:type="gramEnd"/>
            <w:r w:rsidRPr="00626955">
              <w:rPr>
                <w:bCs/>
                <w:szCs w:val="24"/>
                <w:lang w:val="pt-BR"/>
              </w:rPr>
              <w:t xml:space="preserve"> X respeito às diferenças/ valorização da diversidade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4165C" w:rsidRPr="004F755D" w:rsidRDefault="0034165C" w:rsidP="00ED5E70">
            <w:pPr>
              <w:spacing w:after="0" w:line="240" w:lineRule="auto"/>
              <w:rPr>
                <w:bCs/>
                <w:szCs w:val="24"/>
                <w:lang w:val="pt-BR"/>
              </w:rPr>
            </w:pPr>
            <w:r w:rsidRPr="009D6840">
              <w:rPr>
                <w:bCs/>
                <w:sz w:val="16"/>
                <w:szCs w:val="16"/>
                <w:lang w:val="pt-BR"/>
              </w:rPr>
              <w:t>Indicações</w:t>
            </w:r>
            <w:proofErr w:type="gramStart"/>
            <w:r w:rsidRPr="009D6840"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 w:rsidRPr="009D6840">
              <w:rPr>
                <w:bCs/>
                <w:sz w:val="16"/>
                <w:szCs w:val="16"/>
                <w:lang w:val="pt-BR"/>
              </w:rPr>
              <w:t xml:space="preserve">de preferências </w:t>
            </w:r>
            <w:r>
              <w:rPr>
                <w:bCs/>
                <w:sz w:val="16"/>
                <w:szCs w:val="16"/>
                <w:lang w:val="pt-BR"/>
              </w:rPr>
              <w:t>por temas/</w:t>
            </w:r>
            <w:r w:rsidRPr="009D6840">
              <w:rPr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bCs/>
                <w:sz w:val="16"/>
                <w:szCs w:val="16"/>
                <w:lang w:val="pt-BR"/>
              </w:rPr>
              <w:t xml:space="preserve">formação de </w:t>
            </w:r>
            <w:r w:rsidRPr="009D6840">
              <w:rPr>
                <w:bCs/>
                <w:sz w:val="16"/>
                <w:szCs w:val="16"/>
                <w:lang w:val="pt-BR"/>
              </w:rPr>
              <w:t>equipes</w:t>
            </w:r>
            <w:r>
              <w:rPr>
                <w:bCs/>
                <w:szCs w:val="24"/>
                <w:lang w:val="pt-BR"/>
              </w:rPr>
              <w:t xml:space="preserve">  </w:t>
            </w:r>
          </w:p>
        </w:tc>
      </w:tr>
      <w:tr w:rsidR="00045259" w:rsidRPr="004F755D" w:rsidTr="00DD791A">
        <w:trPr>
          <w:trHeight w:val="478"/>
        </w:trPr>
        <w:tc>
          <w:tcPr>
            <w:tcW w:w="526" w:type="dxa"/>
            <w:shd w:val="clear" w:color="auto" w:fill="auto"/>
            <w:vAlign w:val="center"/>
          </w:tcPr>
          <w:p w:rsidR="00045259" w:rsidRPr="00626955" w:rsidRDefault="00045259" w:rsidP="00ED5E70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26955">
              <w:rPr>
                <w:b/>
                <w:bCs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</w:tcPr>
          <w:p w:rsidR="00045259" w:rsidRPr="00626955" w:rsidRDefault="00045259" w:rsidP="00ED5E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 </w:t>
            </w:r>
            <w:r w:rsidRPr="00626955">
              <w:rPr>
                <w:b/>
                <w:szCs w:val="24"/>
              </w:rPr>
              <w:t>set</w:t>
            </w:r>
          </w:p>
        </w:tc>
        <w:tc>
          <w:tcPr>
            <w:tcW w:w="8935" w:type="dxa"/>
            <w:gridSpan w:val="2"/>
            <w:shd w:val="clear" w:color="auto" w:fill="auto"/>
            <w:vAlign w:val="center"/>
          </w:tcPr>
          <w:p w:rsidR="00045259" w:rsidRPr="004F755D" w:rsidRDefault="00045259" w:rsidP="00A47D84">
            <w:pPr>
              <w:spacing w:after="0" w:line="240" w:lineRule="auto"/>
              <w:rPr>
                <w:bCs/>
                <w:szCs w:val="24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 xml:space="preserve">                                Em</w:t>
            </w:r>
            <w:r w:rsidRPr="009D6840">
              <w:rPr>
                <w:bCs/>
                <w:sz w:val="16"/>
                <w:szCs w:val="16"/>
                <w:lang w:val="pt-BR"/>
              </w:rPr>
              <w:t xml:space="preserve"> equipes</w:t>
            </w:r>
            <w:proofErr w:type="gramStart"/>
            <w:r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  <w:lang w:val="pt-BR"/>
              </w:rPr>
              <w:t xml:space="preserve">- </w:t>
            </w:r>
            <w:r>
              <w:rPr>
                <w:bCs/>
                <w:szCs w:val="24"/>
                <w:lang w:val="pt-BR"/>
              </w:rPr>
              <w:t>Esboço dos projetos de pesquisa</w:t>
            </w:r>
            <w:r w:rsidR="00A47D84">
              <w:rPr>
                <w:bCs/>
                <w:szCs w:val="24"/>
                <w:lang w:val="pt-BR"/>
              </w:rPr>
              <w:t xml:space="preserve"> </w:t>
            </w:r>
            <w:r>
              <w:rPr>
                <w:bCs/>
                <w:szCs w:val="24"/>
                <w:lang w:val="pt-BR"/>
              </w:rPr>
              <w:t xml:space="preserve"> </w:t>
            </w:r>
          </w:p>
        </w:tc>
      </w:tr>
      <w:tr w:rsidR="0034165C" w:rsidRPr="004F755D" w:rsidTr="00ED5E70">
        <w:trPr>
          <w:trHeight w:val="470"/>
        </w:trPr>
        <w:tc>
          <w:tcPr>
            <w:tcW w:w="526" w:type="dxa"/>
            <w:shd w:val="clear" w:color="auto" w:fill="auto"/>
            <w:vAlign w:val="center"/>
          </w:tcPr>
          <w:p w:rsidR="0034165C" w:rsidRPr="002A48C4" w:rsidRDefault="0034165C" w:rsidP="00ED5E70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proofErr w:type="gramStart"/>
            <w:r>
              <w:rPr>
                <w:b/>
                <w:szCs w:val="24"/>
                <w:lang w:val="pt-BR"/>
              </w:rPr>
              <w:t>6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</w:tcPr>
          <w:p w:rsidR="0034165C" w:rsidRPr="009E33B0" w:rsidRDefault="0034165C" w:rsidP="00ED5E70">
            <w:pPr>
              <w:spacing w:after="0" w:line="240" w:lineRule="auto"/>
              <w:jc w:val="center"/>
              <w:rPr>
                <w:bCs/>
                <w:i/>
                <w:szCs w:val="24"/>
                <w:lang w:val="pt-BR"/>
              </w:rPr>
            </w:pPr>
            <w:r w:rsidRPr="000957FB">
              <w:rPr>
                <w:b/>
                <w:szCs w:val="24"/>
                <w:lang w:val="pt-BR"/>
              </w:rPr>
              <w:t>27 set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4165C" w:rsidRPr="00626955" w:rsidRDefault="00045259" w:rsidP="00ED5E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Cs w:val="24"/>
                <w:lang w:val="pt-BR"/>
              </w:rPr>
            </w:pPr>
            <w:r w:rsidRPr="000957FB">
              <w:rPr>
                <w:bCs/>
                <w:szCs w:val="24"/>
                <w:lang w:val="pt-BR"/>
              </w:rPr>
              <w:t xml:space="preserve">Marcadores sociais da diferença e </w:t>
            </w:r>
            <w:proofErr w:type="spellStart"/>
            <w:r w:rsidRPr="000957FB">
              <w:rPr>
                <w:bCs/>
                <w:szCs w:val="24"/>
                <w:lang w:val="pt-BR"/>
              </w:rPr>
              <w:t>interseccionalidades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34165C" w:rsidRPr="004F755D" w:rsidRDefault="0034165C" w:rsidP="00A47D84">
            <w:pPr>
              <w:spacing w:after="0" w:line="240" w:lineRule="auto"/>
              <w:rPr>
                <w:bCs/>
                <w:szCs w:val="24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Em</w:t>
            </w:r>
            <w:r w:rsidRPr="009D6840">
              <w:rPr>
                <w:bCs/>
                <w:sz w:val="16"/>
                <w:szCs w:val="16"/>
                <w:lang w:val="pt-BR"/>
              </w:rPr>
              <w:t xml:space="preserve"> equipes</w:t>
            </w:r>
            <w:proofErr w:type="gramStart"/>
            <w:r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  <w:lang w:val="pt-BR"/>
              </w:rPr>
              <w:t xml:space="preserve">- </w:t>
            </w:r>
            <w:r>
              <w:rPr>
                <w:bCs/>
                <w:szCs w:val="24"/>
                <w:lang w:val="pt-BR"/>
              </w:rPr>
              <w:t xml:space="preserve">Esboço dos projetos de pesquisa:           tema, questões e hipóteses </w:t>
            </w:r>
          </w:p>
        </w:tc>
      </w:tr>
      <w:tr w:rsidR="00A47D84" w:rsidRPr="004F755D" w:rsidTr="00ED5E70">
        <w:tc>
          <w:tcPr>
            <w:tcW w:w="526" w:type="dxa"/>
            <w:shd w:val="clear" w:color="auto" w:fill="auto"/>
            <w:vAlign w:val="center"/>
          </w:tcPr>
          <w:p w:rsidR="00A47D84" w:rsidRPr="002A48C4" w:rsidRDefault="00A47D84" w:rsidP="00A47D8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47D84" w:rsidRPr="002A48C4" w:rsidRDefault="00A47D84" w:rsidP="00A47D84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proofErr w:type="gramStart"/>
            <w:r>
              <w:rPr>
                <w:b/>
                <w:szCs w:val="24"/>
                <w:lang w:val="pt-BR"/>
              </w:rPr>
              <w:t>4</w:t>
            </w:r>
            <w:proofErr w:type="gramEnd"/>
            <w:r>
              <w:rPr>
                <w:b/>
                <w:szCs w:val="24"/>
                <w:lang w:val="pt-BR"/>
              </w:rPr>
              <w:t xml:space="preserve"> out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A47D84" w:rsidRPr="00F11CDC" w:rsidRDefault="00A47D84" w:rsidP="00A47D8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Cs w:val="24"/>
                <w:lang w:val="pt-BR"/>
              </w:rPr>
            </w:pPr>
            <w:r w:rsidRPr="00F11CDC">
              <w:rPr>
                <w:bCs/>
                <w:szCs w:val="24"/>
                <w:lang w:val="pt-BR"/>
              </w:rPr>
              <w:t>Classes sociais</w:t>
            </w:r>
            <w:r>
              <w:rPr>
                <w:bCs/>
                <w:szCs w:val="24"/>
                <w:lang w:val="pt-BR"/>
              </w:rPr>
              <w:t xml:space="preserve"> e fragmentação </w:t>
            </w:r>
            <w:proofErr w:type="spellStart"/>
            <w:r>
              <w:rPr>
                <w:bCs/>
                <w:szCs w:val="24"/>
                <w:lang w:val="pt-BR"/>
              </w:rPr>
              <w:t>identitária</w:t>
            </w:r>
            <w:proofErr w:type="spellEnd"/>
            <w:r w:rsidRPr="00F11CDC">
              <w:rPr>
                <w:bCs/>
                <w:szCs w:val="24"/>
                <w:lang w:val="pt-BR"/>
              </w:rPr>
              <w:t>: redistribuição X reconheciment</w:t>
            </w:r>
            <w:r>
              <w:rPr>
                <w:bCs/>
                <w:szCs w:val="24"/>
                <w:lang w:val="pt-BR"/>
              </w:rPr>
              <w:t>o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47D84" w:rsidRPr="004F755D" w:rsidRDefault="00A47D84" w:rsidP="00A47D84">
            <w:pPr>
              <w:spacing w:after="0" w:line="240" w:lineRule="auto"/>
              <w:rPr>
                <w:bCs/>
                <w:szCs w:val="24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Em</w:t>
            </w:r>
            <w:r w:rsidRPr="009D6840">
              <w:rPr>
                <w:bCs/>
                <w:sz w:val="16"/>
                <w:szCs w:val="16"/>
                <w:lang w:val="pt-BR"/>
              </w:rPr>
              <w:t xml:space="preserve"> equipes</w:t>
            </w:r>
            <w:proofErr w:type="gramStart"/>
            <w:r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  <w:lang w:val="pt-BR"/>
              </w:rPr>
              <w:t xml:space="preserve">- </w:t>
            </w:r>
            <w:r>
              <w:rPr>
                <w:bCs/>
                <w:szCs w:val="24"/>
                <w:lang w:val="pt-BR"/>
              </w:rPr>
              <w:t xml:space="preserve">Esboço dos projetos de pesquisa:           tema, questões e hipóteses </w:t>
            </w:r>
          </w:p>
        </w:tc>
      </w:tr>
      <w:tr w:rsidR="00A47D84" w:rsidRPr="004F755D" w:rsidTr="00ED5E70">
        <w:trPr>
          <w:trHeight w:val="442"/>
        </w:trPr>
        <w:tc>
          <w:tcPr>
            <w:tcW w:w="526" w:type="dxa"/>
            <w:shd w:val="clear" w:color="auto" w:fill="auto"/>
            <w:vAlign w:val="center"/>
          </w:tcPr>
          <w:p w:rsidR="00A47D84" w:rsidRPr="002A48C4" w:rsidRDefault="00A47D84" w:rsidP="00A47D84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proofErr w:type="gramStart"/>
            <w:r w:rsidRPr="002A48C4">
              <w:rPr>
                <w:b/>
                <w:bCs/>
                <w:szCs w:val="24"/>
                <w:lang w:val="pt-BR"/>
              </w:rPr>
              <w:t>8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</w:tcPr>
          <w:p w:rsidR="00A47D84" w:rsidRPr="002A48C4" w:rsidRDefault="00A47D84" w:rsidP="00A47D8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11 </w:t>
            </w:r>
            <w:proofErr w:type="spellStart"/>
            <w:r>
              <w:rPr>
                <w:b/>
                <w:szCs w:val="24"/>
              </w:rPr>
              <w:t>out</w:t>
            </w:r>
            <w:proofErr w:type="spellEnd"/>
          </w:p>
        </w:tc>
        <w:tc>
          <w:tcPr>
            <w:tcW w:w="4823" w:type="dxa"/>
            <w:shd w:val="clear" w:color="auto" w:fill="auto"/>
            <w:vAlign w:val="center"/>
          </w:tcPr>
          <w:p w:rsidR="00A47D84" w:rsidRPr="00C724CD" w:rsidRDefault="00A47D84" w:rsidP="00A47D8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bCs/>
                <w:lang w:val="pt-BR"/>
              </w:rPr>
            </w:pPr>
            <w:r w:rsidRPr="00C724CD">
              <w:rPr>
                <w:rFonts w:eastAsia="Times New Roman"/>
                <w:color w:val="000000"/>
                <w:lang w:val="pt-BR" w:eastAsia="pt-BR"/>
              </w:rPr>
              <w:t xml:space="preserve">Raça, etnia, xenofobia e </w:t>
            </w:r>
            <w:proofErr w:type="gramStart"/>
            <w:r w:rsidRPr="00C724CD">
              <w:rPr>
                <w:rFonts w:eastAsia="Times New Roman"/>
                <w:color w:val="000000"/>
                <w:lang w:val="pt-BR" w:eastAsia="pt-BR"/>
              </w:rPr>
              <w:t>racismo</w:t>
            </w:r>
            <w:proofErr w:type="gramEnd"/>
          </w:p>
        </w:tc>
        <w:tc>
          <w:tcPr>
            <w:tcW w:w="4112" w:type="dxa"/>
            <w:shd w:val="clear" w:color="auto" w:fill="auto"/>
            <w:vAlign w:val="center"/>
          </w:tcPr>
          <w:p w:rsidR="00A47D84" w:rsidRPr="004F755D" w:rsidRDefault="00A47D84" w:rsidP="00A47D84">
            <w:pPr>
              <w:spacing w:after="0" w:line="240" w:lineRule="auto"/>
              <w:rPr>
                <w:bCs/>
                <w:szCs w:val="24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Em</w:t>
            </w:r>
            <w:r w:rsidRPr="009D6840">
              <w:rPr>
                <w:bCs/>
                <w:sz w:val="16"/>
                <w:szCs w:val="16"/>
                <w:lang w:val="pt-BR"/>
              </w:rPr>
              <w:t xml:space="preserve"> equipes</w:t>
            </w:r>
            <w:proofErr w:type="gramStart"/>
            <w:r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  <w:lang w:val="pt-BR"/>
              </w:rPr>
              <w:t xml:space="preserve">- </w:t>
            </w:r>
            <w:r>
              <w:rPr>
                <w:bCs/>
                <w:szCs w:val="24"/>
                <w:lang w:val="pt-BR"/>
              </w:rPr>
              <w:t xml:space="preserve">Esboço dos projetos de pesquisa:           tema, questões e hipóteses – </w:t>
            </w:r>
            <w:r w:rsidRPr="00292053">
              <w:rPr>
                <w:b/>
                <w:bCs/>
                <w:szCs w:val="24"/>
                <w:lang w:val="pt-BR"/>
              </w:rPr>
              <w:t>PASSO 1</w:t>
            </w:r>
          </w:p>
        </w:tc>
      </w:tr>
      <w:tr w:rsidR="00A47D84" w:rsidRPr="004F755D" w:rsidTr="00920F75">
        <w:tc>
          <w:tcPr>
            <w:tcW w:w="526" w:type="dxa"/>
            <w:shd w:val="clear" w:color="auto" w:fill="auto"/>
            <w:vAlign w:val="center"/>
          </w:tcPr>
          <w:p w:rsidR="00A47D84" w:rsidRPr="002A48C4" w:rsidRDefault="00A47D84" w:rsidP="00A47D84">
            <w:pPr>
              <w:spacing w:before="120" w:after="120" w:line="240" w:lineRule="auto"/>
              <w:jc w:val="center"/>
              <w:rPr>
                <w:b/>
                <w:szCs w:val="24"/>
                <w:lang w:val="pt-BR"/>
              </w:rPr>
            </w:pPr>
            <w:proofErr w:type="gramStart"/>
            <w:r>
              <w:rPr>
                <w:b/>
                <w:szCs w:val="24"/>
                <w:lang w:val="pt-BR"/>
              </w:rPr>
              <w:t>9</w:t>
            </w:r>
            <w:proofErr w:type="gramEnd"/>
          </w:p>
        </w:tc>
        <w:tc>
          <w:tcPr>
            <w:tcW w:w="1241" w:type="dxa"/>
            <w:shd w:val="clear" w:color="auto" w:fill="auto"/>
            <w:vAlign w:val="center"/>
          </w:tcPr>
          <w:p w:rsidR="00A47D84" w:rsidRPr="009E33B0" w:rsidRDefault="00A47D84" w:rsidP="00A47D84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>1</w:t>
            </w:r>
            <w:r w:rsidRPr="009E33B0">
              <w:rPr>
                <w:b/>
                <w:bCs/>
                <w:szCs w:val="24"/>
                <w:lang w:val="pt-BR"/>
              </w:rPr>
              <w:t xml:space="preserve">8 </w:t>
            </w:r>
            <w:r>
              <w:rPr>
                <w:b/>
                <w:bCs/>
                <w:szCs w:val="24"/>
                <w:lang w:val="pt-BR"/>
              </w:rPr>
              <w:t>out</w:t>
            </w:r>
          </w:p>
        </w:tc>
        <w:tc>
          <w:tcPr>
            <w:tcW w:w="8935" w:type="dxa"/>
            <w:gridSpan w:val="2"/>
            <w:shd w:val="clear" w:color="auto" w:fill="auto"/>
            <w:vAlign w:val="center"/>
          </w:tcPr>
          <w:p w:rsidR="00A47D84" w:rsidRPr="004F755D" w:rsidRDefault="00A47D84" w:rsidP="00A47D84">
            <w:pPr>
              <w:spacing w:after="0" w:line="240" w:lineRule="auto"/>
              <w:jc w:val="center"/>
              <w:rPr>
                <w:bCs/>
                <w:szCs w:val="24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Em</w:t>
            </w:r>
            <w:r w:rsidRPr="009D6840">
              <w:rPr>
                <w:bCs/>
                <w:sz w:val="16"/>
                <w:szCs w:val="16"/>
                <w:lang w:val="pt-BR"/>
              </w:rPr>
              <w:t xml:space="preserve"> equipes</w:t>
            </w:r>
            <w:proofErr w:type="gramStart"/>
            <w:r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  <w:lang w:val="pt-BR"/>
              </w:rPr>
              <w:t xml:space="preserve">- </w:t>
            </w:r>
            <w:r>
              <w:rPr>
                <w:bCs/>
                <w:szCs w:val="24"/>
                <w:lang w:val="pt-BR"/>
              </w:rPr>
              <w:t xml:space="preserve">Esboço dos planos de pesquisa: técnica, amostra e instrumentos </w:t>
            </w:r>
          </w:p>
        </w:tc>
      </w:tr>
      <w:tr w:rsidR="00A47D84" w:rsidRPr="004F755D" w:rsidTr="00ED5E70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84" w:rsidRPr="002A48C4" w:rsidRDefault="00A47D84" w:rsidP="00A47D84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84" w:rsidRPr="00A47D84" w:rsidRDefault="00A47D84" w:rsidP="00A47D84">
            <w:pPr>
              <w:spacing w:before="60" w:after="60" w:line="240" w:lineRule="auto"/>
              <w:jc w:val="center"/>
              <w:rPr>
                <w:i/>
                <w:szCs w:val="24"/>
                <w:lang w:val="pt-BR"/>
              </w:rPr>
            </w:pPr>
            <w:r w:rsidRPr="00A47D84">
              <w:rPr>
                <w:i/>
                <w:szCs w:val="24"/>
                <w:lang w:val="pt-BR"/>
              </w:rPr>
              <w:t>25 out</w:t>
            </w:r>
          </w:p>
        </w:tc>
        <w:tc>
          <w:tcPr>
            <w:tcW w:w="8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84" w:rsidRPr="004F755D" w:rsidRDefault="00A47D84" w:rsidP="00661C8A">
            <w:pPr>
              <w:spacing w:after="0" w:line="240" w:lineRule="auto"/>
              <w:rPr>
                <w:bCs/>
                <w:szCs w:val="24"/>
                <w:lang w:val="pt-BR"/>
              </w:rPr>
            </w:pPr>
            <w:r>
              <w:rPr>
                <w:bCs/>
                <w:szCs w:val="24"/>
                <w:lang w:val="pt-BR"/>
              </w:rPr>
              <w:t xml:space="preserve">                   </w:t>
            </w:r>
            <w:r>
              <w:rPr>
                <w:b/>
                <w:szCs w:val="24"/>
                <w:lang w:val="pt-BR"/>
              </w:rPr>
              <w:t xml:space="preserve">                                       </w:t>
            </w:r>
            <w:r>
              <w:rPr>
                <w:bCs/>
                <w:szCs w:val="24"/>
                <w:lang w:val="pt-BR"/>
              </w:rPr>
              <w:t>(</w:t>
            </w:r>
            <w:r w:rsidRPr="00A418DD">
              <w:rPr>
                <w:bCs/>
                <w:i/>
                <w:szCs w:val="24"/>
                <w:lang w:val="pt-BR"/>
              </w:rPr>
              <w:t>Professor na ANPOCS</w:t>
            </w:r>
            <w:r>
              <w:rPr>
                <w:bCs/>
                <w:szCs w:val="24"/>
                <w:lang w:val="pt-BR"/>
              </w:rPr>
              <w:t xml:space="preserve">)      </w:t>
            </w:r>
            <w:r>
              <w:rPr>
                <w:bCs/>
                <w:sz w:val="16"/>
                <w:szCs w:val="16"/>
                <w:lang w:val="pt-BR"/>
              </w:rPr>
              <w:t xml:space="preserve"> </w:t>
            </w:r>
            <w:r w:rsidR="00661C8A">
              <w:rPr>
                <w:b/>
                <w:szCs w:val="24"/>
                <w:lang w:val="pt-BR"/>
              </w:rPr>
              <w:t xml:space="preserve"> </w:t>
            </w:r>
          </w:p>
        </w:tc>
      </w:tr>
      <w:tr w:rsidR="00C724CD" w:rsidRPr="004F755D" w:rsidTr="00C724CD">
        <w:trPr>
          <w:trHeight w:val="637"/>
        </w:trPr>
        <w:tc>
          <w:tcPr>
            <w:tcW w:w="526" w:type="dxa"/>
            <w:shd w:val="clear" w:color="auto" w:fill="auto"/>
            <w:vAlign w:val="center"/>
          </w:tcPr>
          <w:p w:rsidR="00C724CD" w:rsidRPr="00F11659" w:rsidRDefault="00C724CD" w:rsidP="004535CF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r w:rsidRPr="00F11659">
              <w:rPr>
                <w:b/>
                <w:szCs w:val="24"/>
                <w:lang w:val="pt-BR"/>
              </w:rPr>
              <w:t>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724CD" w:rsidRDefault="00C724CD" w:rsidP="00D458BC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proofErr w:type="gramStart"/>
            <w:r>
              <w:rPr>
                <w:b/>
                <w:bCs/>
                <w:szCs w:val="24"/>
                <w:lang w:val="pt-BR"/>
              </w:rPr>
              <w:t>1</w:t>
            </w:r>
            <w:proofErr w:type="gramEnd"/>
            <w:r>
              <w:rPr>
                <w:b/>
                <w:bCs/>
                <w:szCs w:val="24"/>
                <w:lang w:val="pt-BR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pt-BR"/>
              </w:rPr>
              <w:t>nov</w:t>
            </w:r>
            <w:proofErr w:type="spellEnd"/>
          </w:p>
        </w:tc>
        <w:tc>
          <w:tcPr>
            <w:tcW w:w="4824" w:type="dxa"/>
            <w:shd w:val="clear" w:color="auto" w:fill="auto"/>
            <w:vAlign w:val="center"/>
          </w:tcPr>
          <w:p w:rsidR="00C724CD" w:rsidRPr="00C724CD" w:rsidRDefault="00C724CD" w:rsidP="00700DB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bCs/>
                <w:lang w:val="pt-BR"/>
              </w:rPr>
            </w:pPr>
            <w:r w:rsidRPr="00C724CD">
              <w:rPr>
                <w:rFonts w:eastAsia="Times New Roman"/>
                <w:color w:val="000000"/>
                <w:lang w:val="pt-BR" w:eastAsia="pt-BR"/>
              </w:rPr>
              <w:t>Gênero, patriarcado, misoginia</w:t>
            </w:r>
            <w:r>
              <w:rPr>
                <w:rFonts w:eastAsia="Times New Roman"/>
                <w:color w:val="000000"/>
                <w:lang w:val="pt-BR" w:eastAsia="pt-BR"/>
              </w:rPr>
              <w:t>,</w:t>
            </w:r>
            <w:r w:rsidRPr="00C724CD">
              <w:rPr>
                <w:rFonts w:eastAsia="Times New Roman"/>
                <w:color w:val="000000"/>
                <w:lang w:val="pt-BR" w:eastAsia="pt-BR"/>
              </w:rPr>
              <w:t xml:space="preserve"> feminismos e </w:t>
            </w:r>
            <w:proofErr w:type="gramStart"/>
            <w:r w:rsidRPr="00C724CD">
              <w:rPr>
                <w:rFonts w:eastAsia="Times New Roman"/>
                <w:color w:val="000000"/>
                <w:lang w:val="pt-BR" w:eastAsia="pt-BR"/>
              </w:rPr>
              <w:t>masculinidades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C724CD" w:rsidRDefault="00C724CD" w:rsidP="007E4E0D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Em</w:t>
            </w:r>
            <w:r w:rsidRPr="009D6840">
              <w:rPr>
                <w:bCs/>
                <w:sz w:val="16"/>
                <w:szCs w:val="16"/>
                <w:lang w:val="pt-BR"/>
              </w:rPr>
              <w:t xml:space="preserve"> equipes</w:t>
            </w:r>
            <w:proofErr w:type="gramStart"/>
            <w:r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  <w:lang w:val="pt-BR"/>
              </w:rPr>
              <w:t xml:space="preserve">- </w:t>
            </w:r>
            <w:r>
              <w:rPr>
                <w:bCs/>
                <w:szCs w:val="24"/>
                <w:lang w:val="pt-BR"/>
              </w:rPr>
              <w:t xml:space="preserve">Esboço dos planos de pesquisa: técnica, amostra e instrumentos – </w:t>
            </w:r>
            <w:r w:rsidRPr="00292053">
              <w:rPr>
                <w:b/>
                <w:bCs/>
                <w:szCs w:val="24"/>
                <w:lang w:val="pt-BR"/>
              </w:rPr>
              <w:t>PASSO 2</w:t>
            </w:r>
          </w:p>
        </w:tc>
      </w:tr>
      <w:tr w:rsidR="00C724CD" w:rsidRPr="004F755D" w:rsidTr="00C724CD">
        <w:trPr>
          <w:trHeight w:val="444"/>
        </w:trPr>
        <w:tc>
          <w:tcPr>
            <w:tcW w:w="525" w:type="dxa"/>
            <w:shd w:val="clear" w:color="auto" w:fill="auto"/>
          </w:tcPr>
          <w:p w:rsidR="00C724CD" w:rsidRPr="002A48C4" w:rsidRDefault="00C724CD" w:rsidP="00A47D84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724CD" w:rsidRDefault="00C724CD" w:rsidP="00A47D84">
            <w:pPr>
              <w:spacing w:after="0" w:line="240" w:lineRule="auto"/>
              <w:jc w:val="center"/>
              <w:rPr>
                <w:bCs/>
                <w:i/>
                <w:szCs w:val="24"/>
                <w:lang w:val="pt-BR"/>
              </w:rPr>
            </w:pPr>
            <w:r>
              <w:rPr>
                <w:bCs/>
                <w:i/>
                <w:szCs w:val="24"/>
                <w:lang w:val="pt-BR"/>
              </w:rPr>
              <w:t>2/11</w:t>
            </w:r>
          </w:p>
        </w:tc>
        <w:tc>
          <w:tcPr>
            <w:tcW w:w="8936" w:type="dxa"/>
            <w:gridSpan w:val="2"/>
            <w:shd w:val="clear" w:color="auto" w:fill="auto"/>
            <w:vAlign w:val="center"/>
          </w:tcPr>
          <w:p w:rsidR="00C724CD" w:rsidRPr="005D656D" w:rsidRDefault="00C724CD" w:rsidP="00A47D84">
            <w:pPr>
              <w:spacing w:after="0" w:line="240" w:lineRule="auto"/>
              <w:jc w:val="center"/>
              <w:rPr>
                <w:i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 xml:space="preserve">PROVA </w:t>
            </w:r>
            <w:r w:rsidRPr="00661C8A">
              <w:rPr>
                <w:szCs w:val="24"/>
                <w:lang w:val="pt-BR"/>
              </w:rPr>
              <w:t xml:space="preserve">- avaliação individual, a ser realizada em casa, para entrega dia </w:t>
            </w:r>
            <w:proofErr w:type="gramStart"/>
            <w:r w:rsidRPr="00661C8A">
              <w:rPr>
                <w:szCs w:val="24"/>
                <w:lang w:val="pt-BR"/>
              </w:rPr>
              <w:t>7/11</w:t>
            </w:r>
            <w:proofErr w:type="gramEnd"/>
          </w:p>
        </w:tc>
      </w:tr>
      <w:tr w:rsidR="00A47D84" w:rsidRPr="004F755D" w:rsidTr="00C724CD">
        <w:trPr>
          <w:trHeight w:val="444"/>
        </w:trPr>
        <w:tc>
          <w:tcPr>
            <w:tcW w:w="525" w:type="dxa"/>
            <w:shd w:val="clear" w:color="auto" w:fill="auto"/>
          </w:tcPr>
          <w:p w:rsidR="00A47D84" w:rsidRPr="002A48C4" w:rsidRDefault="00A47D84" w:rsidP="00A47D84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A47D84" w:rsidRPr="00F11659" w:rsidRDefault="00A47D84" w:rsidP="00A47D84">
            <w:pPr>
              <w:spacing w:after="0" w:line="240" w:lineRule="auto"/>
              <w:jc w:val="center"/>
              <w:rPr>
                <w:bCs/>
                <w:i/>
                <w:szCs w:val="24"/>
                <w:lang w:val="pt-BR"/>
              </w:rPr>
            </w:pPr>
            <w:r>
              <w:rPr>
                <w:bCs/>
                <w:i/>
                <w:szCs w:val="24"/>
                <w:lang w:val="pt-BR"/>
              </w:rPr>
              <w:t>2</w:t>
            </w:r>
            <w:r w:rsidRPr="00F11659">
              <w:rPr>
                <w:bCs/>
                <w:i/>
                <w:szCs w:val="24"/>
                <w:lang w:val="pt-BR"/>
              </w:rPr>
              <w:t>-</w:t>
            </w:r>
            <w:r>
              <w:rPr>
                <w:bCs/>
                <w:i/>
                <w:szCs w:val="24"/>
                <w:lang w:val="pt-BR"/>
              </w:rPr>
              <w:t>21/11</w:t>
            </w:r>
          </w:p>
        </w:tc>
        <w:tc>
          <w:tcPr>
            <w:tcW w:w="8936" w:type="dxa"/>
            <w:gridSpan w:val="2"/>
            <w:shd w:val="clear" w:color="auto" w:fill="auto"/>
            <w:vAlign w:val="center"/>
          </w:tcPr>
          <w:p w:rsidR="00A47D84" w:rsidRPr="005D656D" w:rsidRDefault="00A47D84" w:rsidP="00A47D84">
            <w:pPr>
              <w:spacing w:after="0" w:line="240" w:lineRule="auto"/>
              <w:jc w:val="center"/>
              <w:rPr>
                <w:i/>
                <w:szCs w:val="24"/>
                <w:lang w:val="pt-BR"/>
              </w:rPr>
            </w:pPr>
            <w:r w:rsidRPr="005D656D">
              <w:rPr>
                <w:i/>
                <w:szCs w:val="24"/>
                <w:lang w:val="pt-BR"/>
              </w:rPr>
              <w:t>Realização dos trabalhos de campo</w:t>
            </w:r>
          </w:p>
        </w:tc>
      </w:tr>
      <w:tr w:rsidR="00DD4CFB" w:rsidRPr="004F755D" w:rsidTr="00C724CD">
        <w:trPr>
          <w:trHeight w:val="412"/>
        </w:trPr>
        <w:tc>
          <w:tcPr>
            <w:tcW w:w="525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after="0" w:line="240" w:lineRule="auto"/>
              <w:jc w:val="center"/>
              <w:rPr>
                <w:b/>
                <w:szCs w:val="24"/>
                <w:lang w:val="pt-BR"/>
              </w:rPr>
            </w:pPr>
            <w:r w:rsidRPr="002A48C4">
              <w:rPr>
                <w:b/>
                <w:szCs w:val="24"/>
                <w:lang w:val="pt-BR"/>
              </w:rPr>
              <w:t>1</w:t>
            </w:r>
            <w:r>
              <w:rPr>
                <w:b/>
                <w:szCs w:val="24"/>
                <w:lang w:val="pt-BR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D4CFB" w:rsidRPr="00A418DD" w:rsidRDefault="00DD4CFB" w:rsidP="00DD4CFB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proofErr w:type="gramStart"/>
            <w:r>
              <w:rPr>
                <w:b/>
                <w:bCs/>
                <w:szCs w:val="24"/>
                <w:lang w:val="pt-BR"/>
              </w:rPr>
              <w:t>8</w:t>
            </w:r>
            <w:proofErr w:type="gramEnd"/>
            <w:r w:rsidRPr="00A418DD">
              <w:rPr>
                <w:b/>
                <w:bCs/>
                <w:szCs w:val="24"/>
                <w:lang w:val="pt-BR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pt-BR"/>
              </w:rPr>
              <w:t>nov</w:t>
            </w:r>
            <w:proofErr w:type="spellEnd"/>
          </w:p>
        </w:tc>
        <w:tc>
          <w:tcPr>
            <w:tcW w:w="4824" w:type="dxa"/>
            <w:shd w:val="clear" w:color="auto" w:fill="auto"/>
            <w:vAlign w:val="center"/>
          </w:tcPr>
          <w:p w:rsidR="00DD4CFB" w:rsidRPr="00C724CD" w:rsidRDefault="00DD4CFB" w:rsidP="00DD4CF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C724CD">
              <w:rPr>
                <w:rFonts w:eastAsia="Times New Roman"/>
                <w:color w:val="000000"/>
                <w:lang w:val="pt-BR" w:eastAsia="pt-BR"/>
              </w:rPr>
              <w:t xml:space="preserve">Sexualidades, homofobia, teoria </w:t>
            </w:r>
            <w:proofErr w:type="spellStart"/>
            <w:proofErr w:type="gramStart"/>
            <w:r w:rsidRPr="00C724CD">
              <w:rPr>
                <w:rFonts w:eastAsia="Times New Roman"/>
                <w:i/>
                <w:color w:val="000000"/>
                <w:lang w:val="pt-BR" w:eastAsia="pt-BR"/>
              </w:rPr>
              <w:t>queer</w:t>
            </w:r>
            <w:proofErr w:type="spellEnd"/>
            <w:proofErr w:type="gramEnd"/>
          </w:p>
        </w:tc>
        <w:tc>
          <w:tcPr>
            <w:tcW w:w="4112" w:type="dxa"/>
            <w:shd w:val="clear" w:color="auto" w:fill="auto"/>
            <w:vAlign w:val="center"/>
          </w:tcPr>
          <w:p w:rsidR="00DD4CFB" w:rsidRDefault="00DD4CFB" w:rsidP="00DD4CFB">
            <w:pPr>
              <w:spacing w:after="0"/>
            </w:pPr>
            <w:r w:rsidRPr="00AB63F4">
              <w:rPr>
                <w:bCs/>
                <w:sz w:val="16"/>
                <w:szCs w:val="16"/>
                <w:lang w:val="pt-BR"/>
              </w:rPr>
              <w:t>Em equipes</w:t>
            </w:r>
            <w:proofErr w:type="gramStart"/>
            <w:r w:rsidRPr="00AB63F4"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Cs w:val="24"/>
                <w:lang w:val="pt-BR"/>
              </w:rPr>
              <w:t>Análise dos resultados</w:t>
            </w:r>
          </w:p>
        </w:tc>
      </w:tr>
      <w:tr w:rsidR="00DD4CFB" w:rsidRPr="004F755D" w:rsidTr="00C724CD">
        <w:trPr>
          <w:trHeight w:val="376"/>
        </w:trPr>
        <w:tc>
          <w:tcPr>
            <w:tcW w:w="525" w:type="dxa"/>
            <w:shd w:val="clear" w:color="auto" w:fill="auto"/>
            <w:vAlign w:val="center"/>
          </w:tcPr>
          <w:p w:rsidR="00DD4CFB" w:rsidRPr="00626955" w:rsidRDefault="00DD4CFB" w:rsidP="00DD4CFB">
            <w:pPr>
              <w:spacing w:before="60" w:after="60" w:line="240" w:lineRule="auto"/>
              <w:jc w:val="center"/>
              <w:rPr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before="60" w:after="60" w:line="240" w:lineRule="auto"/>
              <w:jc w:val="center"/>
              <w:rPr>
                <w:b/>
                <w:szCs w:val="24"/>
              </w:rPr>
            </w:pPr>
            <w:r w:rsidRPr="001C02E2">
              <w:rPr>
                <w:i/>
                <w:szCs w:val="24"/>
                <w:lang w:val="pt-BR"/>
              </w:rPr>
              <w:t xml:space="preserve">15 </w:t>
            </w:r>
            <w:proofErr w:type="spellStart"/>
            <w:r w:rsidRPr="001C02E2">
              <w:rPr>
                <w:i/>
                <w:szCs w:val="24"/>
                <w:lang w:val="pt-BR"/>
              </w:rPr>
              <w:t>nov</w:t>
            </w:r>
            <w:proofErr w:type="spellEnd"/>
            <w:r w:rsidRPr="002A48C4">
              <w:rPr>
                <w:b/>
                <w:szCs w:val="24"/>
              </w:rPr>
              <w:t xml:space="preserve"> </w:t>
            </w:r>
          </w:p>
        </w:tc>
        <w:tc>
          <w:tcPr>
            <w:tcW w:w="8936" w:type="dxa"/>
            <w:gridSpan w:val="2"/>
            <w:shd w:val="clear" w:color="auto" w:fill="auto"/>
            <w:vAlign w:val="center"/>
          </w:tcPr>
          <w:p w:rsidR="00DD4CFB" w:rsidRPr="005D656D" w:rsidRDefault="00DD4CFB" w:rsidP="00DD4CFB">
            <w:pPr>
              <w:spacing w:after="0"/>
              <w:jc w:val="center"/>
              <w:rPr>
                <w:b/>
                <w:i/>
              </w:rPr>
            </w:pPr>
            <w:r w:rsidRPr="005D656D">
              <w:rPr>
                <w:b/>
                <w:i/>
              </w:rPr>
              <w:t>Feriado nacional</w:t>
            </w:r>
          </w:p>
        </w:tc>
      </w:tr>
      <w:tr w:rsidR="00DD4CFB" w:rsidRPr="004F755D" w:rsidTr="00C724CD">
        <w:trPr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A48C4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szCs w:val="24"/>
              </w:rPr>
              <w:t>22 nov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DD4CFB" w:rsidRPr="00C724CD" w:rsidRDefault="00DD4CFB" w:rsidP="00DD4CFB">
            <w:pPr>
              <w:pStyle w:val="PargrafodaLista"/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C724CD">
              <w:rPr>
                <w:rFonts w:eastAsia="Times New Roman"/>
                <w:color w:val="000000"/>
                <w:lang w:val="pt-BR" w:eastAsia="pt-BR"/>
              </w:rPr>
              <w:t>Seminários –</w:t>
            </w:r>
            <w:proofErr w:type="gramStart"/>
            <w:r w:rsidRPr="00C724CD">
              <w:rPr>
                <w:rFonts w:eastAsia="Times New Roman"/>
                <w:color w:val="000000"/>
                <w:lang w:val="pt-BR" w:eastAsia="pt-BR"/>
              </w:rPr>
              <w:t xml:space="preserve">  </w:t>
            </w:r>
            <w:proofErr w:type="gramEnd"/>
            <w:r w:rsidRPr="00C724CD">
              <w:rPr>
                <w:rFonts w:eastAsia="Times New Roman"/>
                <w:color w:val="000000"/>
                <w:lang w:val="pt-BR" w:eastAsia="pt-BR"/>
              </w:rPr>
              <w:t>Bloco temático  1*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DD4CFB" w:rsidRDefault="00DD4CFB" w:rsidP="00DD4CFB">
            <w:pPr>
              <w:spacing w:after="0"/>
            </w:pPr>
            <w:r w:rsidRPr="00AB63F4">
              <w:rPr>
                <w:bCs/>
                <w:sz w:val="16"/>
                <w:szCs w:val="16"/>
                <w:lang w:val="pt-BR"/>
              </w:rPr>
              <w:t>Em equipes</w:t>
            </w:r>
            <w:proofErr w:type="gramStart"/>
            <w:r w:rsidRPr="00AB63F4">
              <w:rPr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>
              <w:rPr>
                <w:bCs/>
                <w:szCs w:val="24"/>
                <w:lang w:val="pt-BR"/>
              </w:rPr>
              <w:t>Análise dos resultados</w:t>
            </w:r>
          </w:p>
        </w:tc>
      </w:tr>
      <w:tr w:rsidR="00DD4CFB" w:rsidRPr="004F755D" w:rsidTr="00C724CD">
        <w:trPr>
          <w:trHeight w:val="417"/>
        </w:trPr>
        <w:tc>
          <w:tcPr>
            <w:tcW w:w="525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A48C4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 xml:space="preserve">29 </w:t>
            </w:r>
            <w:proofErr w:type="spellStart"/>
            <w:r>
              <w:rPr>
                <w:b/>
                <w:bCs/>
                <w:szCs w:val="24"/>
                <w:lang w:val="pt-BR"/>
              </w:rPr>
              <w:t>nov</w:t>
            </w:r>
            <w:proofErr w:type="spellEnd"/>
          </w:p>
        </w:tc>
        <w:tc>
          <w:tcPr>
            <w:tcW w:w="8936" w:type="dxa"/>
            <w:gridSpan w:val="2"/>
            <w:shd w:val="clear" w:color="auto" w:fill="auto"/>
            <w:vAlign w:val="center"/>
          </w:tcPr>
          <w:p w:rsidR="00DD4CFB" w:rsidRPr="00C724CD" w:rsidRDefault="00DD4CFB" w:rsidP="00DD4CFB">
            <w:pPr>
              <w:spacing w:after="0"/>
              <w:jc w:val="center"/>
            </w:pPr>
            <w:r w:rsidRPr="00C724CD">
              <w:rPr>
                <w:rFonts w:eastAsia="Times New Roman"/>
                <w:color w:val="000000"/>
                <w:lang w:val="pt-BR" w:eastAsia="pt-BR"/>
              </w:rPr>
              <w:t>Seminários –</w:t>
            </w:r>
            <w:proofErr w:type="gramStart"/>
            <w:r w:rsidRPr="00C724CD">
              <w:rPr>
                <w:rFonts w:eastAsia="Times New Roman"/>
                <w:color w:val="000000"/>
                <w:lang w:val="pt-BR" w:eastAsia="pt-BR"/>
              </w:rPr>
              <w:t xml:space="preserve">  </w:t>
            </w:r>
            <w:proofErr w:type="gramEnd"/>
            <w:r w:rsidRPr="00C724CD">
              <w:rPr>
                <w:rFonts w:eastAsia="Times New Roman"/>
                <w:color w:val="000000"/>
                <w:lang w:val="pt-BR" w:eastAsia="pt-BR"/>
              </w:rPr>
              <w:t xml:space="preserve">Bloco temático  2*     </w:t>
            </w:r>
            <w:r w:rsidRPr="00C724CD">
              <w:t xml:space="preserve"> (</w:t>
            </w:r>
            <w:proofErr w:type="spellStart"/>
            <w:r w:rsidRPr="00C724CD">
              <w:t>Devolução</w:t>
            </w:r>
            <w:proofErr w:type="spellEnd"/>
            <w:r w:rsidRPr="00C724CD">
              <w:t xml:space="preserve"> e </w:t>
            </w:r>
            <w:proofErr w:type="spellStart"/>
            <w:r w:rsidRPr="00C724CD">
              <w:t>comentário</w:t>
            </w:r>
            <w:proofErr w:type="spellEnd"/>
            <w:r w:rsidRPr="00C724CD">
              <w:t xml:space="preserve"> das </w:t>
            </w:r>
            <w:proofErr w:type="spellStart"/>
            <w:r w:rsidRPr="00C724CD">
              <w:t>provas</w:t>
            </w:r>
            <w:proofErr w:type="spellEnd"/>
            <w:r w:rsidRPr="00C724CD">
              <w:t>)</w:t>
            </w:r>
            <w:r w:rsidRPr="00C724CD">
              <w:rPr>
                <w:rFonts w:eastAsia="Times New Roman"/>
                <w:color w:val="000000"/>
                <w:lang w:val="pt-BR" w:eastAsia="pt-BR"/>
              </w:rPr>
              <w:t xml:space="preserve">    </w:t>
            </w:r>
          </w:p>
        </w:tc>
      </w:tr>
      <w:tr w:rsidR="00DD4CFB" w:rsidRPr="004F755D" w:rsidTr="00C724CD">
        <w:trPr>
          <w:trHeight w:val="410"/>
        </w:trPr>
        <w:tc>
          <w:tcPr>
            <w:tcW w:w="525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before="60" w:after="6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 w:rsidRPr="002A48C4">
              <w:rPr>
                <w:b/>
                <w:bCs/>
                <w:szCs w:val="24"/>
                <w:lang w:val="pt-BR"/>
              </w:rPr>
              <w:t>1</w:t>
            </w:r>
            <w:r>
              <w:rPr>
                <w:b/>
                <w:bCs/>
                <w:szCs w:val="24"/>
                <w:lang w:val="pt-BR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after="0" w:line="240" w:lineRule="auto"/>
              <w:jc w:val="center"/>
              <w:rPr>
                <w:b/>
                <w:bCs/>
                <w:szCs w:val="24"/>
                <w:lang w:val="pt-BR"/>
              </w:rPr>
            </w:pPr>
            <w:proofErr w:type="gramStart"/>
            <w:r>
              <w:rPr>
                <w:b/>
                <w:bCs/>
                <w:szCs w:val="24"/>
                <w:lang w:val="pt-BR"/>
              </w:rPr>
              <w:t>6</w:t>
            </w:r>
            <w:proofErr w:type="gramEnd"/>
            <w:r>
              <w:rPr>
                <w:b/>
                <w:bCs/>
                <w:szCs w:val="24"/>
                <w:lang w:val="pt-BR"/>
              </w:rPr>
              <w:t xml:space="preserve"> dez</w:t>
            </w:r>
          </w:p>
        </w:tc>
        <w:tc>
          <w:tcPr>
            <w:tcW w:w="8936" w:type="dxa"/>
            <w:gridSpan w:val="2"/>
            <w:shd w:val="clear" w:color="auto" w:fill="auto"/>
            <w:vAlign w:val="center"/>
          </w:tcPr>
          <w:p w:rsidR="00DD4CFB" w:rsidRDefault="00DD4CFB" w:rsidP="00DD4CFB">
            <w:pPr>
              <w:spacing w:after="0"/>
              <w:jc w:val="center"/>
            </w:pPr>
            <w:r>
              <w:rPr>
                <w:szCs w:val="24"/>
                <w:lang w:val="pt-BR"/>
              </w:rPr>
              <w:t>E</w:t>
            </w:r>
            <w:r w:rsidRPr="005D214C">
              <w:rPr>
                <w:szCs w:val="24"/>
                <w:lang w:val="pt-BR"/>
              </w:rPr>
              <w:t>ntrega</w:t>
            </w:r>
            <w:proofErr w:type="gramStart"/>
            <w:r w:rsidRPr="005D214C">
              <w:rPr>
                <w:szCs w:val="24"/>
                <w:lang w:val="pt-BR"/>
              </w:rPr>
              <w:t xml:space="preserve"> </w:t>
            </w:r>
            <w:r>
              <w:rPr>
                <w:szCs w:val="24"/>
                <w:lang w:val="pt-BR"/>
              </w:rPr>
              <w:t xml:space="preserve"> </w:t>
            </w:r>
            <w:proofErr w:type="gramEnd"/>
            <w:r>
              <w:rPr>
                <w:szCs w:val="24"/>
                <w:lang w:val="pt-BR"/>
              </w:rPr>
              <w:t>e a</w:t>
            </w:r>
            <w:r w:rsidRPr="005D214C">
              <w:rPr>
                <w:szCs w:val="24"/>
                <w:lang w:val="pt-BR"/>
              </w:rPr>
              <w:t>presentação do</w:t>
            </w:r>
            <w:r>
              <w:rPr>
                <w:szCs w:val="24"/>
                <w:lang w:val="pt-BR"/>
              </w:rPr>
              <w:t>s</w:t>
            </w:r>
            <w:r w:rsidRPr="005D214C">
              <w:rPr>
                <w:szCs w:val="24"/>
                <w:lang w:val="pt-BR"/>
              </w:rPr>
              <w:t xml:space="preserve"> </w:t>
            </w:r>
            <w:r w:rsidRPr="005D214C">
              <w:rPr>
                <w:b/>
                <w:szCs w:val="24"/>
                <w:lang w:val="pt-BR"/>
              </w:rPr>
              <w:t>TRABALHO</w:t>
            </w:r>
            <w:r>
              <w:rPr>
                <w:b/>
                <w:szCs w:val="24"/>
                <w:lang w:val="pt-BR"/>
              </w:rPr>
              <w:t xml:space="preserve">S FINAIS </w:t>
            </w:r>
          </w:p>
        </w:tc>
      </w:tr>
      <w:tr w:rsidR="00DD4CFB" w:rsidRPr="004F755D" w:rsidTr="00C724CD">
        <w:trPr>
          <w:trHeight w:val="436"/>
        </w:trPr>
        <w:tc>
          <w:tcPr>
            <w:tcW w:w="525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before="60" w:after="60" w:line="240" w:lineRule="auto"/>
              <w:jc w:val="center"/>
              <w:rPr>
                <w:b/>
                <w:bCs/>
                <w:szCs w:val="24"/>
                <w:lang w:val="pt-BR"/>
              </w:rPr>
            </w:pPr>
            <w:r>
              <w:rPr>
                <w:b/>
                <w:bCs/>
                <w:szCs w:val="24"/>
                <w:lang w:val="pt-BR"/>
              </w:rPr>
              <w:t>16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D4CFB" w:rsidRPr="002A48C4" w:rsidRDefault="00DD4CFB" w:rsidP="00DD4CFB">
            <w:pPr>
              <w:spacing w:before="60" w:after="60" w:line="240" w:lineRule="auto"/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13 dez</w:t>
            </w:r>
          </w:p>
        </w:tc>
        <w:tc>
          <w:tcPr>
            <w:tcW w:w="8936" w:type="dxa"/>
            <w:gridSpan w:val="2"/>
            <w:shd w:val="clear" w:color="auto" w:fill="auto"/>
            <w:vAlign w:val="center"/>
          </w:tcPr>
          <w:p w:rsidR="00DD4CFB" w:rsidRPr="000A67BF" w:rsidRDefault="00DD4CFB" w:rsidP="00DD4CFB">
            <w:pPr>
              <w:spacing w:before="60" w:after="60" w:line="240" w:lineRule="auto"/>
              <w:jc w:val="center"/>
              <w:rPr>
                <w:color w:val="00B0F0"/>
                <w:szCs w:val="24"/>
                <w:lang w:val="pt-BR"/>
              </w:rPr>
            </w:pPr>
            <w:proofErr w:type="spellStart"/>
            <w:r>
              <w:t>Devolução</w:t>
            </w:r>
            <w:proofErr w:type="spellEnd"/>
            <w:r>
              <w:t xml:space="preserve"> e </w:t>
            </w:r>
            <w:proofErr w:type="spellStart"/>
            <w:r>
              <w:t>comentário</w:t>
            </w:r>
            <w:proofErr w:type="spellEnd"/>
            <w:r>
              <w:t xml:space="preserve"> dos </w:t>
            </w:r>
            <w:proofErr w:type="spellStart"/>
            <w:r>
              <w:t>trabalhos</w:t>
            </w:r>
            <w:proofErr w:type="spellEnd"/>
            <w:r>
              <w:t xml:space="preserve"> - </w:t>
            </w:r>
            <w:r>
              <w:rPr>
                <w:szCs w:val="24"/>
                <w:lang w:val="pt-BR"/>
              </w:rPr>
              <w:t>Balanço e avaliação da disciplina</w:t>
            </w:r>
          </w:p>
        </w:tc>
      </w:tr>
    </w:tbl>
    <w:p w:rsidR="00C6078B" w:rsidRDefault="00C6078B" w:rsidP="005D214C">
      <w:pPr>
        <w:spacing w:after="0" w:line="240" w:lineRule="auto"/>
        <w:rPr>
          <w:b/>
          <w:lang w:val="pt-BR"/>
        </w:rPr>
      </w:pPr>
    </w:p>
    <w:p w:rsidR="00F80266" w:rsidRPr="00ED5E70" w:rsidRDefault="00ED5E70" w:rsidP="00A418DD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ED5E70">
        <w:rPr>
          <w:rFonts w:ascii="Arial" w:hAnsi="Arial" w:cs="Arial"/>
          <w:b/>
          <w:sz w:val="24"/>
          <w:szCs w:val="24"/>
          <w:lang w:val="pt-BR"/>
        </w:rPr>
        <w:t>FSL 0653</w:t>
      </w:r>
    </w:p>
    <w:p w:rsidR="00F80266" w:rsidRDefault="00A418DD" w:rsidP="00A418DD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 w:rsidRPr="00A418DD">
        <w:rPr>
          <w:b/>
          <w:sz w:val="32"/>
          <w:szCs w:val="32"/>
          <w:lang w:val="pt-BR"/>
        </w:rPr>
        <w:t>MORALIDAD</w:t>
      </w:r>
      <w:r w:rsidR="001C02E2">
        <w:rPr>
          <w:b/>
          <w:sz w:val="32"/>
          <w:szCs w:val="32"/>
          <w:lang w:val="pt-BR"/>
        </w:rPr>
        <w:t>E</w:t>
      </w:r>
      <w:r w:rsidR="00ED5E70">
        <w:rPr>
          <w:b/>
          <w:sz w:val="32"/>
          <w:szCs w:val="32"/>
          <w:lang w:val="pt-BR"/>
        </w:rPr>
        <w:t>, OPINIÃO PÚBLICA</w:t>
      </w:r>
      <w:r w:rsidR="001C02E2">
        <w:rPr>
          <w:b/>
          <w:sz w:val="32"/>
          <w:szCs w:val="32"/>
          <w:lang w:val="pt-BR"/>
        </w:rPr>
        <w:t xml:space="preserve"> E MARCADORES </w:t>
      </w:r>
      <w:r w:rsidR="001F703A">
        <w:rPr>
          <w:b/>
          <w:sz w:val="32"/>
          <w:szCs w:val="32"/>
          <w:lang w:val="pt-BR"/>
        </w:rPr>
        <w:t xml:space="preserve">SOCIAIS </w:t>
      </w:r>
      <w:r w:rsidR="00ED5E70">
        <w:rPr>
          <w:b/>
          <w:sz w:val="32"/>
          <w:szCs w:val="32"/>
          <w:lang w:val="pt-BR"/>
        </w:rPr>
        <w:t xml:space="preserve">DA </w:t>
      </w:r>
      <w:proofErr w:type="gramStart"/>
      <w:r w:rsidR="00ED5E70">
        <w:rPr>
          <w:b/>
          <w:sz w:val="32"/>
          <w:szCs w:val="32"/>
          <w:lang w:val="pt-BR"/>
        </w:rPr>
        <w:t>DIFERENÇA</w:t>
      </w:r>
      <w:proofErr w:type="gramEnd"/>
    </w:p>
    <w:p w:rsidR="00A418DD" w:rsidRPr="00A418DD" w:rsidRDefault="001C02E2" w:rsidP="00A418DD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- Cronograma 2016</w:t>
      </w:r>
      <w:r w:rsidR="00F80266">
        <w:rPr>
          <w:b/>
          <w:sz w:val="32"/>
          <w:szCs w:val="32"/>
          <w:lang w:val="pt-BR"/>
        </w:rPr>
        <w:t xml:space="preserve"> -</w:t>
      </w:r>
    </w:p>
    <w:p w:rsidR="00A418DD" w:rsidRDefault="00A418DD" w:rsidP="005D214C">
      <w:pPr>
        <w:spacing w:after="0" w:line="240" w:lineRule="auto"/>
        <w:rPr>
          <w:b/>
          <w:lang w:val="pt-BR"/>
        </w:rPr>
      </w:pPr>
    </w:p>
    <w:p w:rsidR="00F80266" w:rsidRPr="00ED5E70" w:rsidRDefault="00ED5E70" w:rsidP="00ED5E70">
      <w:pPr>
        <w:spacing w:after="0" w:line="240" w:lineRule="auto"/>
        <w:jc w:val="center"/>
        <w:rPr>
          <w:i/>
          <w:lang w:val="pt-BR"/>
        </w:rPr>
      </w:pPr>
      <w:r>
        <w:rPr>
          <w:i/>
          <w:lang w:val="pt-BR"/>
        </w:rPr>
        <w:t xml:space="preserve">                                                                                                                                           </w:t>
      </w:r>
      <w:r w:rsidRPr="00ED5E70">
        <w:rPr>
          <w:i/>
          <w:lang w:val="pt-BR"/>
        </w:rPr>
        <w:t>Prof. Gustavo Venturi</w:t>
      </w:r>
    </w:p>
    <w:p w:rsidR="00A418DD" w:rsidRDefault="00A418DD" w:rsidP="005D214C">
      <w:pPr>
        <w:spacing w:after="0" w:line="240" w:lineRule="auto"/>
        <w:rPr>
          <w:b/>
          <w:lang w:val="pt-BR"/>
        </w:rPr>
      </w:pPr>
    </w:p>
    <w:p w:rsidR="00ED5E70" w:rsidRDefault="00ED5E70" w:rsidP="005D214C">
      <w:pPr>
        <w:spacing w:after="0" w:line="240" w:lineRule="auto"/>
        <w:rPr>
          <w:b/>
          <w:lang w:val="pt-BR"/>
        </w:rPr>
      </w:pPr>
    </w:p>
    <w:p w:rsidR="00ED5E70" w:rsidRDefault="00ED5E70" w:rsidP="005D214C">
      <w:pPr>
        <w:spacing w:after="0" w:line="240" w:lineRule="auto"/>
        <w:rPr>
          <w:b/>
          <w:lang w:val="pt-BR"/>
        </w:rPr>
      </w:pPr>
    </w:p>
    <w:p w:rsidR="00ED5E70" w:rsidRDefault="00ED5E70" w:rsidP="005D214C">
      <w:pPr>
        <w:spacing w:after="0" w:line="240" w:lineRule="auto"/>
        <w:rPr>
          <w:b/>
          <w:lang w:val="pt-BR"/>
        </w:rPr>
      </w:pPr>
    </w:p>
    <w:p w:rsidR="00F11659" w:rsidRDefault="0034165C" w:rsidP="005D214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* Blocos temáticos: </w:t>
      </w:r>
      <w:r>
        <w:rPr>
          <w:lang w:val="pt-BR"/>
        </w:rPr>
        <w:t xml:space="preserve">Classes sociais, </w:t>
      </w:r>
      <w:r w:rsidR="00F11659">
        <w:rPr>
          <w:lang w:val="pt-BR"/>
        </w:rPr>
        <w:t xml:space="preserve">Raça, Gênero e Sexualidades (sequência a definir) na perspectiva </w:t>
      </w:r>
      <w:proofErr w:type="gramStart"/>
      <w:r w:rsidR="00F11659">
        <w:rPr>
          <w:lang w:val="pt-BR"/>
        </w:rPr>
        <w:t>das</w:t>
      </w:r>
      <w:proofErr w:type="gramEnd"/>
      <w:r w:rsidR="00F11659">
        <w:rPr>
          <w:lang w:val="pt-BR"/>
        </w:rPr>
        <w:t xml:space="preserve"> </w:t>
      </w:r>
    </w:p>
    <w:p w:rsidR="00292053" w:rsidRPr="0034165C" w:rsidRDefault="00F11659" w:rsidP="005D214C">
      <w:pPr>
        <w:spacing w:after="0" w:line="240" w:lineRule="auto"/>
        <w:rPr>
          <w:lang w:val="pt-BR"/>
        </w:rPr>
      </w:pPr>
      <w:r>
        <w:rPr>
          <w:lang w:val="pt-BR"/>
        </w:rPr>
        <w:t xml:space="preserve">                                     </w:t>
      </w:r>
      <w:proofErr w:type="spellStart"/>
      <w:proofErr w:type="gramStart"/>
      <w:r>
        <w:rPr>
          <w:lang w:val="pt-BR"/>
        </w:rPr>
        <w:t>interseccionalidades</w:t>
      </w:r>
      <w:proofErr w:type="spellEnd"/>
      <w:proofErr w:type="gramEnd"/>
    </w:p>
    <w:p w:rsidR="00ED5E70" w:rsidRDefault="00ED5E70" w:rsidP="005D214C">
      <w:pPr>
        <w:spacing w:after="0" w:line="240" w:lineRule="auto"/>
        <w:rPr>
          <w:b/>
          <w:lang w:val="pt-BR"/>
        </w:rPr>
      </w:pPr>
    </w:p>
    <w:p w:rsidR="00BA7E9E" w:rsidRPr="00292053" w:rsidRDefault="00BA7E9E" w:rsidP="005D214C">
      <w:pPr>
        <w:spacing w:after="0" w:line="240" w:lineRule="auto"/>
        <w:rPr>
          <w:lang w:val="pt-BR"/>
        </w:rPr>
      </w:pPr>
      <w:r w:rsidRPr="00292053">
        <w:rPr>
          <w:b/>
          <w:lang w:val="pt-BR"/>
        </w:rPr>
        <w:t>Data</w:t>
      </w:r>
      <w:r w:rsidR="005D214C" w:rsidRPr="00292053">
        <w:rPr>
          <w:b/>
          <w:lang w:val="pt-BR"/>
        </w:rPr>
        <w:t xml:space="preserve">s importantes - </w:t>
      </w:r>
      <w:r w:rsidRPr="00292053">
        <w:rPr>
          <w:lang w:val="pt-BR"/>
        </w:rPr>
        <w:t xml:space="preserve">Último dia para trancamento de matrícula na disciplina: </w:t>
      </w:r>
      <w:r w:rsidR="00CD20F0" w:rsidRPr="00292053">
        <w:rPr>
          <w:b/>
          <w:lang w:val="pt-BR"/>
        </w:rPr>
        <w:t>2</w:t>
      </w:r>
      <w:r w:rsidR="00D87C06" w:rsidRPr="00292053">
        <w:rPr>
          <w:b/>
          <w:lang w:val="pt-BR"/>
        </w:rPr>
        <w:t>2</w:t>
      </w:r>
      <w:r w:rsidRPr="00292053">
        <w:rPr>
          <w:b/>
          <w:lang w:val="pt-BR"/>
        </w:rPr>
        <w:t xml:space="preserve"> de </w:t>
      </w:r>
      <w:r w:rsidR="00D87C06" w:rsidRPr="00292053">
        <w:rPr>
          <w:b/>
          <w:lang w:val="pt-BR"/>
        </w:rPr>
        <w:t>setembro</w:t>
      </w:r>
    </w:p>
    <w:p w:rsidR="00BA7E9E" w:rsidRPr="00292053" w:rsidRDefault="005D214C" w:rsidP="005D214C">
      <w:pPr>
        <w:spacing w:after="0" w:line="240" w:lineRule="auto"/>
        <w:rPr>
          <w:b/>
          <w:lang w:val="pt-BR"/>
        </w:rPr>
      </w:pPr>
      <w:r w:rsidRPr="00292053">
        <w:rPr>
          <w:lang w:val="pt-BR"/>
        </w:rPr>
        <w:t xml:space="preserve">         </w:t>
      </w:r>
      <w:r w:rsidR="00292053">
        <w:rPr>
          <w:lang w:val="pt-BR"/>
        </w:rPr>
        <w:t xml:space="preserve">                           </w:t>
      </w:r>
      <w:r w:rsidR="00BA7E9E" w:rsidRPr="00292053">
        <w:rPr>
          <w:lang w:val="pt-BR"/>
        </w:rPr>
        <w:t xml:space="preserve">Resultados finais da disciplina: </w:t>
      </w:r>
      <w:r w:rsidR="00CD20F0" w:rsidRPr="00292053">
        <w:rPr>
          <w:b/>
          <w:lang w:val="pt-BR"/>
        </w:rPr>
        <w:t>1</w:t>
      </w:r>
      <w:r w:rsidR="00C14A59" w:rsidRPr="00292053">
        <w:rPr>
          <w:b/>
          <w:lang w:val="pt-BR"/>
        </w:rPr>
        <w:t>5</w:t>
      </w:r>
      <w:r w:rsidR="00BA7E9E" w:rsidRPr="00292053">
        <w:rPr>
          <w:b/>
          <w:lang w:val="pt-BR"/>
        </w:rPr>
        <w:t xml:space="preserve"> de </w:t>
      </w:r>
      <w:r w:rsidR="00C14A59" w:rsidRPr="00292053">
        <w:rPr>
          <w:b/>
          <w:lang w:val="pt-BR"/>
        </w:rPr>
        <w:t>dezembro</w:t>
      </w:r>
      <w:r w:rsidR="00B128EE" w:rsidRPr="00292053">
        <w:rPr>
          <w:b/>
          <w:lang w:val="pt-BR"/>
        </w:rPr>
        <w:t xml:space="preserve">. </w:t>
      </w:r>
      <w:r w:rsidR="00CD20F0" w:rsidRPr="00292053">
        <w:rPr>
          <w:lang w:val="pt-BR"/>
        </w:rPr>
        <w:t>P</w:t>
      </w:r>
      <w:r w:rsidR="00BA7E9E" w:rsidRPr="00292053">
        <w:rPr>
          <w:lang w:val="pt-BR"/>
        </w:rPr>
        <w:t xml:space="preserve">rova de recuperação: </w:t>
      </w:r>
      <w:r w:rsidR="001C02E2">
        <w:rPr>
          <w:b/>
          <w:lang w:val="pt-BR"/>
        </w:rPr>
        <w:t>16</w:t>
      </w:r>
      <w:r w:rsidR="00BA7E9E" w:rsidRPr="00292053">
        <w:rPr>
          <w:b/>
          <w:lang w:val="pt-BR"/>
        </w:rPr>
        <w:t xml:space="preserve"> de </w:t>
      </w:r>
      <w:r w:rsidR="00C14A59" w:rsidRPr="00292053">
        <w:rPr>
          <w:b/>
          <w:lang w:val="pt-BR"/>
        </w:rPr>
        <w:t>dezembro de 201</w:t>
      </w:r>
      <w:r w:rsidR="00045259">
        <w:rPr>
          <w:b/>
          <w:lang w:val="pt-BR"/>
        </w:rPr>
        <w:t>6</w:t>
      </w:r>
    </w:p>
    <w:p w:rsidR="002D1D8E" w:rsidRPr="002D1D8E" w:rsidRDefault="002D1D8E" w:rsidP="005D214C">
      <w:pPr>
        <w:spacing w:after="0" w:line="240" w:lineRule="auto"/>
        <w:rPr>
          <w:b/>
          <w:sz w:val="8"/>
          <w:szCs w:val="8"/>
          <w:lang w:val="pt-BR"/>
        </w:rPr>
      </w:pPr>
    </w:p>
    <w:p w:rsidR="00825297" w:rsidRPr="004D07E8" w:rsidRDefault="00825297" w:rsidP="005D214C">
      <w:pPr>
        <w:spacing w:after="0" w:line="240" w:lineRule="auto"/>
        <w:rPr>
          <w:b/>
          <w:sz w:val="8"/>
          <w:szCs w:val="8"/>
          <w:lang w:val="pt-BR"/>
        </w:rPr>
      </w:pPr>
    </w:p>
    <w:p w:rsidR="00FA61E0" w:rsidRDefault="00FA61E0" w:rsidP="005D214C">
      <w:pPr>
        <w:spacing w:after="0" w:line="240" w:lineRule="auto"/>
        <w:rPr>
          <w:i/>
          <w:sz w:val="20"/>
          <w:lang w:val="pt-BR"/>
        </w:rPr>
      </w:pPr>
    </w:p>
    <w:p w:rsidR="00FA61E0" w:rsidRDefault="00FA61E0" w:rsidP="005D214C">
      <w:pPr>
        <w:spacing w:after="0" w:line="240" w:lineRule="auto"/>
        <w:rPr>
          <w:i/>
          <w:sz w:val="20"/>
          <w:lang w:val="pt-BR"/>
        </w:rPr>
      </w:pPr>
    </w:p>
    <w:p w:rsidR="00C14A59" w:rsidRDefault="00C14A59" w:rsidP="00B85117">
      <w:pPr>
        <w:spacing w:after="12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C14A59" w:rsidRDefault="00C14A59" w:rsidP="00B85117">
      <w:pPr>
        <w:spacing w:after="12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lastRenderedPageBreak/>
        <w:t xml:space="preserve">Moralidade, opinião pública e marcadores sociais da </w:t>
      </w:r>
      <w:proofErr w:type="gramStart"/>
      <w:r>
        <w:rPr>
          <w:rFonts w:ascii="Arial" w:hAnsi="Arial" w:cs="Arial"/>
          <w:b/>
          <w:sz w:val="28"/>
          <w:szCs w:val="28"/>
          <w:lang w:val="pt-BR"/>
        </w:rPr>
        <w:t>diferença</w:t>
      </w:r>
      <w:proofErr w:type="gramEnd"/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:rsidR="00F3396F" w:rsidRPr="00F3396F" w:rsidRDefault="00F3396F" w:rsidP="00F3396F">
      <w:pPr>
        <w:ind w:firstLine="708"/>
        <w:rPr>
          <w:sz w:val="8"/>
          <w:szCs w:val="8"/>
          <w:lang w:val="pt-BR"/>
        </w:rPr>
      </w:pPr>
    </w:p>
    <w:p w:rsidR="00F3396F" w:rsidRPr="00F3396F" w:rsidRDefault="00F3396F" w:rsidP="00F3396F">
      <w:pPr>
        <w:rPr>
          <w:sz w:val="24"/>
          <w:szCs w:val="24"/>
          <w:lang w:val="pt-BR"/>
        </w:rPr>
      </w:pPr>
      <w:r w:rsidRPr="00F3396F">
        <w:rPr>
          <w:sz w:val="24"/>
          <w:szCs w:val="24"/>
          <w:lang w:val="pt-BR"/>
        </w:rPr>
        <w:t>A disciplina visa proporcionar aos alunos/as de Ciências Sociais uma aproximação a elementos teóricos e empíricos para uma reflexão crítica sobre a reprodução</w:t>
      </w:r>
      <w:r>
        <w:rPr>
          <w:sz w:val="24"/>
          <w:szCs w:val="24"/>
          <w:lang w:val="pt-BR"/>
        </w:rPr>
        <w:t xml:space="preserve"> </w:t>
      </w:r>
      <w:r w:rsidRPr="00F3396F">
        <w:rPr>
          <w:sz w:val="24"/>
          <w:szCs w:val="24"/>
          <w:lang w:val="pt-BR"/>
        </w:rPr>
        <w:t xml:space="preserve">social de preconceitos e discriminações com base em marcadores sociais da diferença. Através da perspectiva da teoria construtivista do desenvolvimento moral, elaborada por Piaget e </w:t>
      </w:r>
      <w:proofErr w:type="spellStart"/>
      <w:r w:rsidRPr="00F3396F">
        <w:rPr>
          <w:sz w:val="24"/>
          <w:szCs w:val="24"/>
          <w:lang w:val="pt-BR"/>
        </w:rPr>
        <w:t>Kohlberg</w:t>
      </w:r>
      <w:proofErr w:type="spellEnd"/>
      <w:r w:rsidRPr="00F3396F">
        <w:rPr>
          <w:sz w:val="24"/>
          <w:szCs w:val="24"/>
          <w:lang w:val="pt-BR"/>
        </w:rPr>
        <w:t xml:space="preserve">, propõe-se a investigação das moralidades que sustentam atitudes e comportamentos misóginos, racistas e </w:t>
      </w:r>
      <w:proofErr w:type="spellStart"/>
      <w:r w:rsidRPr="00F3396F">
        <w:rPr>
          <w:sz w:val="24"/>
          <w:szCs w:val="24"/>
          <w:lang w:val="pt-BR"/>
        </w:rPr>
        <w:t>homofóbicos</w:t>
      </w:r>
      <w:proofErr w:type="spellEnd"/>
      <w:r w:rsidRPr="00F3396F">
        <w:rPr>
          <w:sz w:val="24"/>
          <w:szCs w:val="24"/>
          <w:lang w:val="pt-BR"/>
        </w:rPr>
        <w:t xml:space="preserve"> no Brasil contemporâneo. Com foco em questões de classe social, gênero, “raça” e sexualidade, </w:t>
      </w:r>
      <w:proofErr w:type="gramStart"/>
      <w:r w:rsidRPr="00F3396F">
        <w:rPr>
          <w:sz w:val="24"/>
          <w:szCs w:val="24"/>
          <w:lang w:val="pt-BR"/>
        </w:rPr>
        <w:t>será</w:t>
      </w:r>
      <w:proofErr w:type="gramEnd"/>
      <w:r w:rsidRPr="00F3396F">
        <w:rPr>
          <w:sz w:val="24"/>
          <w:szCs w:val="24"/>
          <w:lang w:val="pt-BR"/>
        </w:rPr>
        <w:t xml:space="preserve"> problematizada a tensão entre os ideais universalistas de igualdade e dignidade, expressos na noção clássica de Direitos Humanos, e a demanda multiculturalista e de reconhecimento das identidades </w:t>
      </w:r>
      <w:r>
        <w:rPr>
          <w:sz w:val="24"/>
          <w:szCs w:val="24"/>
          <w:lang w:val="pt-BR"/>
        </w:rPr>
        <w:t>de gênero</w:t>
      </w:r>
      <w:r w:rsidRPr="00F3396F">
        <w:rPr>
          <w:sz w:val="24"/>
          <w:szCs w:val="24"/>
          <w:lang w:val="pt-BR"/>
        </w:rPr>
        <w:t xml:space="preserve"> e raciais </w:t>
      </w:r>
      <w:r>
        <w:rPr>
          <w:sz w:val="24"/>
          <w:szCs w:val="24"/>
          <w:lang w:val="pt-BR"/>
        </w:rPr>
        <w:t>que aflora</w:t>
      </w:r>
      <w:r w:rsidRPr="00F3396F">
        <w:rPr>
          <w:sz w:val="24"/>
          <w:szCs w:val="24"/>
          <w:lang w:val="pt-BR"/>
        </w:rPr>
        <w:t xml:space="preserve"> na modernidade tardia. Pretende-se ainda exercitar os/as alunos/as em práticas de pesquisa empírica, orientando-os</w:t>
      </w:r>
      <w:r>
        <w:rPr>
          <w:sz w:val="24"/>
          <w:szCs w:val="24"/>
          <w:lang w:val="pt-BR"/>
        </w:rPr>
        <w:t>/as</w:t>
      </w:r>
      <w:r w:rsidRPr="00F3396F">
        <w:rPr>
          <w:sz w:val="24"/>
          <w:szCs w:val="24"/>
          <w:lang w:val="pt-BR"/>
        </w:rPr>
        <w:t xml:space="preserve"> para a análise de dados quantitativos já produzidos e para a construção de dados qualitativos focados no problema proposto. </w:t>
      </w:r>
    </w:p>
    <w:p w:rsidR="00C14A59" w:rsidRDefault="00C14A59" w:rsidP="00B85117">
      <w:pPr>
        <w:spacing w:after="12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B85117" w:rsidRPr="00B85117" w:rsidRDefault="00B85117" w:rsidP="00B85117">
      <w:pPr>
        <w:spacing w:after="12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85117">
        <w:rPr>
          <w:rFonts w:ascii="Arial" w:hAnsi="Arial" w:cs="Arial"/>
          <w:b/>
          <w:sz w:val="28"/>
          <w:szCs w:val="28"/>
          <w:lang w:val="pt-BR"/>
        </w:rPr>
        <w:t xml:space="preserve">REGRAS </w:t>
      </w:r>
    </w:p>
    <w:p w:rsidR="00B85117" w:rsidRPr="00021B78" w:rsidRDefault="00B85117" w:rsidP="00B128EE">
      <w:pPr>
        <w:pStyle w:val="Corpodetexto"/>
        <w:spacing w:before="120" w:line="240" w:lineRule="auto"/>
        <w:ind w:right="-142"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021B78">
        <w:rPr>
          <w:bCs w:val="0"/>
          <w:i w:val="0"/>
          <w:iCs w:val="0"/>
          <w:sz w:val="24"/>
          <w:szCs w:val="24"/>
          <w:u w:val="single"/>
        </w:rPr>
        <w:t>Avaliações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: </w:t>
      </w:r>
    </w:p>
    <w:p w:rsidR="00B85117" w:rsidRPr="007C3932" w:rsidRDefault="007C3932" w:rsidP="00B128EE">
      <w:pPr>
        <w:pStyle w:val="Corpodetexto"/>
        <w:numPr>
          <w:ilvl w:val="0"/>
          <w:numId w:val="3"/>
        </w:numPr>
        <w:spacing w:before="120" w:line="240" w:lineRule="auto"/>
        <w:ind w:right="-142"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B85117" w:rsidRPr="00021B78">
        <w:rPr>
          <w:b w:val="0"/>
          <w:i w:val="0"/>
          <w:sz w:val="24"/>
          <w:szCs w:val="24"/>
        </w:rPr>
        <w:t xml:space="preserve">0% </w:t>
      </w:r>
      <w:r w:rsidR="00021B78" w:rsidRPr="00021B78">
        <w:rPr>
          <w:b w:val="0"/>
          <w:i w:val="0"/>
          <w:sz w:val="24"/>
          <w:szCs w:val="24"/>
        </w:rPr>
        <w:t xml:space="preserve">através </w:t>
      </w:r>
      <w:r w:rsidR="00B85117" w:rsidRPr="00021B78">
        <w:rPr>
          <w:b w:val="0"/>
          <w:i w:val="0"/>
          <w:sz w:val="24"/>
          <w:szCs w:val="24"/>
        </w:rPr>
        <w:t xml:space="preserve">de </w:t>
      </w:r>
      <w:r w:rsidR="00021B78" w:rsidRPr="00F3396F">
        <w:rPr>
          <w:i w:val="0"/>
          <w:sz w:val="24"/>
          <w:szCs w:val="24"/>
        </w:rPr>
        <w:t>prova</w:t>
      </w:r>
      <w:r w:rsidR="00B85117" w:rsidRPr="00F3396F">
        <w:rPr>
          <w:i w:val="0"/>
          <w:sz w:val="24"/>
          <w:szCs w:val="24"/>
        </w:rPr>
        <w:t xml:space="preserve"> individual</w:t>
      </w:r>
      <w:r w:rsidR="00481035">
        <w:rPr>
          <w:b w:val="0"/>
          <w:i w:val="0"/>
          <w:sz w:val="24"/>
          <w:szCs w:val="24"/>
        </w:rPr>
        <w:t>, a ser feita</w:t>
      </w:r>
      <w:r w:rsidR="00021B78">
        <w:rPr>
          <w:b w:val="0"/>
          <w:i w:val="0"/>
          <w:sz w:val="24"/>
          <w:szCs w:val="24"/>
        </w:rPr>
        <w:t xml:space="preserve"> em </w:t>
      </w:r>
      <w:r w:rsidR="00481035">
        <w:rPr>
          <w:b w:val="0"/>
          <w:i w:val="0"/>
          <w:sz w:val="24"/>
          <w:szCs w:val="24"/>
        </w:rPr>
        <w:t>casa</w:t>
      </w:r>
      <w:r w:rsidR="00B85117" w:rsidRPr="00021B78">
        <w:rPr>
          <w:b w:val="0"/>
          <w:i w:val="0"/>
          <w:sz w:val="24"/>
          <w:szCs w:val="24"/>
        </w:rPr>
        <w:t xml:space="preserve">, </w:t>
      </w:r>
      <w:r w:rsidR="00481035">
        <w:rPr>
          <w:b w:val="0"/>
          <w:i w:val="0"/>
          <w:sz w:val="24"/>
          <w:szCs w:val="24"/>
        </w:rPr>
        <w:t>distribuída</w:t>
      </w:r>
      <w:r w:rsidR="00B85117" w:rsidRPr="00021B78">
        <w:rPr>
          <w:b w:val="0"/>
          <w:i w:val="0"/>
          <w:sz w:val="24"/>
          <w:szCs w:val="24"/>
        </w:rPr>
        <w:t xml:space="preserve"> </w:t>
      </w:r>
      <w:r w:rsidR="00481035">
        <w:rPr>
          <w:b w:val="0"/>
          <w:i w:val="0"/>
          <w:sz w:val="24"/>
          <w:szCs w:val="24"/>
        </w:rPr>
        <w:t xml:space="preserve">em </w:t>
      </w:r>
      <w:proofErr w:type="gramStart"/>
      <w:r w:rsidR="00481035">
        <w:rPr>
          <w:i w:val="0"/>
          <w:sz w:val="24"/>
          <w:szCs w:val="24"/>
        </w:rPr>
        <w:t>2</w:t>
      </w:r>
      <w:proofErr w:type="gramEnd"/>
      <w:r w:rsidR="00481035">
        <w:rPr>
          <w:i w:val="0"/>
          <w:sz w:val="24"/>
          <w:szCs w:val="24"/>
        </w:rPr>
        <w:t xml:space="preserve"> de novembro</w:t>
      </w:r>
      <w:r w:rsidR="00021B78" w:rsidRPr="00021B78">
        <w:rPr>
          <w:b w:val="0"/>
          <w:i w:val="0"/>
          <w:sz w:val="24"/>
          <w:szCs w:val="24"/>
        </w:rPr>
        <w:t xml:space="preserve">, com base na bibliografia </w:t>
      </w:r>
      <w:r w:rsidR="00021B78">
        <w:rPr>
          <w:b w:val="0"/>
          <w:i w:val="0"/>
          <w:sz w:val="24"/>
          <w:szCs w:val="24"/>
        </w:rPr>
        <w:t xml:space="preserve">obrigatória </w:t>
      </w:r>
      <w:r w:rsidR="00021B78" w:rsidRPr="00021B78">
        <w:rPr>
          <w:b w:val="0"/>
          <w:i w:val="0"/>
          <w:sz w:val="24"/>
          <w:szCs w:val="24"/>
        </w:rPr>
        <w:t>e aulas expositivas referentes aos pontos 1 a 8</w:t>
      </w:r>
      <w:r w:rsidR="00B85117" w:rsidRPr="00021B78">
        <w:rPr>
          <w:b w:val="0"/>
          <w:i w:val="0"/>
          <w:sz w:val="24"/>
          <w:szCs w:val="24"/>
        </w:rPr>
        <w:t xml:space="preserve"> (v. </w:t>
      </w:r>
      <w:r w:rsidR="00AB41CF">
        <w:rPr>
          <w:b w:val="0"/>
          <w:i w:val="0"/>
          <w:sz w:val="24"/>
          <w:szCs w:val="24"/>
        </w:rPr>
        <w:t>cronograma</w:t>
      </w:r>
      <w:r w:rsidR="00B85117" w:rsidRPr="00021B78">
        <w:rPr>
          <w:b w:val="0"/>
          <w:i w:val="0"/>
          <w:sz w:val="24"/>
          <w:szCs w:val="24"/>
        </w:rPr>
        <w:t xml:space="preserve">). </w:t>
      </w:r>
    </w:p>
    <w:p w:rsidR="007C3932" w:rsidRPr="00021B78" w:rsidRDefault="007C3932" w:rsidP="00B128EE">
      <w:pPr>
        <w:pStyle w:val="Corpodetexto"/>
        <w:numPr>
          <w:ilvl w:val="0"/>
          <w:numId w:val="3"/>
        </w:numPr>
        <w:spacing w:before="120" w:line="240" w:lineRule="auto"/>
        <w:ind w:right="-142"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10% segundo a qualidade do preparo e apresentação dos Seminários de novembro, relacionados aos temas de pesquisa e bibliografia específica a ser leva</w:t>
      </w:r>
      <w:r w:rsidR="004F4D4D">
        <w:rPr>
          <w:b w:val="0"/>
          <w:i w:val="0"/>
          <w:sz w:val="24"/>
          <w:szCs w:val="24"/>
        </w:rPr>
        <w:t>ntada p</w:t>
      </w:r>
      <w:r>
        <w:rPr>
          <w:b w:val="0"/>
          <w:i w:val="0"/>
          <w:sz w:val="24"/>
          <w:szCs w:val="24"/>
        </w:rPr>
        <w:t>o</w:t>
      </w:r>
      <w:r w:rsidR="004F4D4D">
        <w:rPr>
          <w:b w:val="0"/>
          <w:i w:val="0"/>
          <w:sz w:val="24"/>
          <w:szCs w:val="24"/>
        </w:rPr>
        <w:t>r</w:t>
      </w:r>
      <w:r>
        <w:rPr>
          <w:b w:val="0"/>
          <w:i w:val="0"/>
          <w:sz w:val="24"/>
          <w:szCs w:val="24"/>
        </w:rPr>
        <w:t xml:space="preserve"> cada grupo.</w:t>
      </w:r>
    </w:p>
    <w:p w:rsidR="00B85117" w:rsidRPr="00021B78" w:rsidRDefault="00B85117" w:rsidP="00B128EE">
      <w:pPr>
        <w:pStyle w:val="Corpodetexto"/>
        <w:numPr>
          <w:ilvl w:val="0"/>
          <w:numId w:val="3"/>
        </w:numPr>
        <w:spacing w:before="120" w:line="240" w:lineRule="auto"/>
        <w:ind w:right="-142"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021B78">
        <w:rPr>
          <w:b w:val="0"/>
          <w:i w:val="0"/>
          <w:sz w:val="24"/>
          <w:szCs w:val="24"/>
        </w:rPr>
        <w:t>50% referentes à prática</w:t>
      </w:r>
      <w:r w:rsidR="00021B78" w:rsidRPr="00021B78">
        <w:rPr>
          <w:b w:val="0"/>
          <w:i w:val="0"/>
          <w:sz w:val="24"/>
          <w:szCs w:val="24"/>
        </w:rPr>
        <w:t xml:space="preserve"> de pesquisa</w:t>
      </w:r>
      <w:r w:rsidRPr="00021B78">
        <w:rPr>
          <w:b w:val="0"/>
          <w:i w:val="0"/>
          <w:sz w:val="24"/>
          <w:szCs w:val="24"/>
        </w:rPr>
        <w:t>, resultantes d</w:t>
      </w:r>
      <w:r w:rsidR="00021B78" w:rsidRPr="00021B78">
        <w:rPr>
          <w:b w:val="0"/>
          <w:i w:val="0"/>
          <w:sz w:val="24"/>
          <w:szCs w:val="24"/>
        </w:rPr>
        <w:t>e trabalho em g</w:t>
      </w:r>
      <w:r w:rsidRPr="00021B78">
        <w:rPr>
          <w:b w:val="0"/>
          <w:i w:val="0"/>
          <w:sz w:val="24"/>
          <w:szCs w:val="24"/>
        </w:rPr>
        <w:t xml:space="preserve">rupo, </w:t>
      </w:r>
      <w:r w:rsidR="00021B78">
        <w:rPr>
          <w:b w:val="0"/>
          <w:i w:val="0"/>
          <w:sz w:val="24"/>
          <w:szCs w:val="24"/>
        </w:rPr>
        <w:t xml:space="preserve">em todas suas etapas: </w:t>
      </w:r>
      <w:r w:rsidRPr="00021B78">
        <w:rPr>
          <w:b w:val="0"/>
          <w:i w:val="0"/>
          <w:sz w:val="24"/>
          <w:szCs w:val="24"/>
        </w:rPr>
        <w:t xml:space="preserve">Passo </w:t>
      </w:r>
      <w:proofErr w:type="gramStart"/>
      <w:r w:rsidRPr="00021B78">
        <w:rPr>
          <w:b w:val="0"/>
          <w:i w:val="0"/>
          <w:sz w:val="24"/>
          <w:szCs w:val="24"/>
        </w:rPr>
        <w:t>1</w:t>
      </w:r>
      <w:proofErr w:type="gramEnd"/>
      <w:r w:rsidRPr="00021B78">
        <w:rPr>
          <w:b w:val="0"/>
          <w:i w:val="0"/>
          <w:sz w:val="24"/>
          <w:szCs w:val="24"/>
        </w:rPr>
        <w:t xml:space="preserve"> </w:t>
      </w:r>
      <w:r w:rsidR="00021B78">
        <w:rPr>
          <w:b w:val="0"/>
          <w:i w:val="0"/>
          <w:sz w:val="24"/>
          <w:szCs w:val="24"/>
        </w:rPr>
        <w:t>(5%), Passo 2 (5%),</w:t>
      </w:r>
      <w:r w:rsidRPr="00021B78">
        <w:rPr>
          <w:b w:val="0"/>
          <w:i w:val="0"/>
          <w:sz w:val="24"/>
          <w:szCs w:val="24"/>
        </w:rPr>
        <w:t xml:space="preserve"> apresentação </w:t>
      </w:r>
      <w:r w:rsidR="004968BF" w:rsidRPr="00021B78">
        <w:rPr>
          <w:b w:val="0"/>
          <w:i w:val="0"/>
          <w:sz w:val="24"/>
          <w:szCs w:val="24"/>
        </w:rPr>
        <w:t xml:space="preserve">(5%) </w:t>
      </w:r>
      <w:r w:rsidRPr="00021B78">
        <w:rPr>
          <w:b w:val="0"/>
          <w:i w:val="0"/>
          <w:sz w:val="24"/>
          <w:szCs w:val="24"/>
        </w:rPr>
        <w:t xml:space="preserve">e </w:t>
      </w:r>
      <w:r w:rsidRPr="00F3396F">
        <w:rPr>
          <w:i w:val="0"/>
          <w:sz w:val="24"/>
          <w:szCs w:val="24"/>
        </w:rPr>
        <w:t>versão final</w:t>
      </w:r>
      <w:r w:rsidR="004968BF" w:rsidRPr="00021B78">
        <w:rPr>
          <w:b w:val="0"/>
          <w:i w:val="0"/>
          <w:sz w:val="24"/>
          <w:szCs w:val="24"/>
        </w:rPr>
        <w:t xml:space="preserve"> </w:t>
      </w:r>
      <w:r w:rsidR="00021B78">
        <w:rPr>
          <w:b w:val="0"/>
          <w:i w:val="0"/>
          <w:sz w:val="24"/>
          <w:szCs w:val="24"/>
        </w:rPr>
        <w:t xml:space="preserve">impressa </w:t>
      </w:r>
      <w:r w:rsidR="004968BF" w:rsidRPr="00021B78">
        <w:rPr>
          <w:b w:val="0"/>
          <w:i w:val="0"/>
          <w:sz w:val="24"/>
          <w:szCs w:val="24"/>
        </w:rPr>
        <w:t>(</w:t>
      </w:r>
      <w:r w:rsidR="00021B78">
        <w:rPr>
          <w:b w:val="0"/>
          <w:i w:val="0"/>
          <w:sz w:val="24"/>
          <w:szCs w:val="24"/>
        </w:rPr>
        <w:t>3</w:t>
      </w:r>
      <w:r w:rsidR="004968BF" w:rsidRPr="00021B78">
        <w:rPr>
          <w:b w:val="0"/>
          <w:i w:val="0"/>
          <w:sz w:val="24"/>
          <w:szCs w:val="24"/>
        </w:rPr>
        <w:t>5%)</w:t>
      </w:r>
      <w:r w:rsidR="007C3932">
        <w:rPr>
          <w:b w:val="0"/>
          <w:i w:val="0"/>
          <w:sz w:val="24"/>
          <w:szCs w:val="24"/>
        </w:rPr>
        <w:t xml:space="preserve"> – as duas últimas </w:t>
      </w:r>
      <w:r w:rsidR="00021B78" w:rsidRPr="00021B78">
        <w:rPr>
          <w:b w:val="0"/>
          <w:i w:val="0"/>
          <w:sz w:val="24"/>
          <w:szCs w:val="24"/>
        </w:rPr>
        <w:t>agendada</w:t>
      </w:r>
      <w:r w:rsidR="007C3932">
        <w:rPr>
          <w:b w:val="0"/>
          <w:i w:val="0"/>
          <w:sz w:val="24"/>
          <w:szCs w:val="24"/>
        </w:rPr>
        <w:t>s</w:t>
      </w:r>
      <w:r w:rsidR="00021B78" w:rsidRPr="00021B78">
        <w:rPr>
          <w:b w:val="0"/>
          <w:i w:val="0"/>
          <w:sz w:val="24"/>
          <w:szCs w:val="24"/>
        </w:rPr>
        <w:t xml:space="preserve"> para </w:t>
      </w:r>
      <w:r w:rsidR="005D656D">
        <w:rPr>
          <w:i w:val="0"/>
          <w:sz w:val="24"/>
          <w:szCs w:val="24"/>
        </w:rPr>
        <w:t xml:space="preserve">6 </w:t>
      </w:r>
      <w:r w:rsidR="00021B78" w:rsidRPr="00F3396F">
        <w:rPr>
          <w:i w:val="0"/>
          <w:sz w:val="24"/>
          <w:szCs w:val="24"/>
        </w:rPr>
        <w:t>de dezembro</w:t>
      </w:r>
      <w:r w:rsidR="00021B78" w:rsidRPr="00021B78">
        <w:rPr>
          <w:b w:val="0"/>
          <w:i w:val="0"/>
          <w:sz w:val="24"/>
          <w:szCs w:val="24"/>
        </w:rPr>
        <w:t>.</w:t>
      </w:r>
    </w:p>
    <w:p w:rsidR="00B85117" w:rsidRPr="00021B78" w:rsidRDefault="00B85117" w:rsidP="00B85117">
      <w:pPr>
        <w:pStyle w:val="Corpodetexto"/>
        <w:spacing w:line="240" w:lineRule="auto"/>
        <w:ind w:right="-142" w:firstLine="708"/>
        <w:jc w:val="both"/>
        <w:rPr>
          <w:bCs w:val="0"/>
          <w:i w:val="0"/>
          <w:iCs w:val="0"/>
          <w:sz w:val="24"/>
          <w:szCs w:val="24"/>
          <w:u w:val="single"/>
        </w:rPr>
      </w:pPr>
    </w:p>
    <w:p w:rsidR="00402E43" w:rsidRPr="00402E43" w:rsidRDefault="00402E43" w:rsidP="00402E43">
      <w:pPr>
        <w:pStyle w:val="Corpodetexto"/>
        <w:spacing w:line="240" w:lineRule="auto"/>
        <w:ind w:right="-142" w:firstLine="708"/>
        <w:jc w:val="both"/>
        <w:rPr>
          <w:b w:val="0"/>
          <w:i w:val="0"/>
          <w:sz w:val="24"/>
          <w:szCs w:val="24"/>
        </w:rPr>
      </w:pPr>
      <w:r w:rsidRPr="00021B78">
        <w:rPr>
          <w:bCs w:val="0"/>
          <w:i w:val="0"/>
          <w:iCs w:val="0"/>
          <w:sz w:val="24"/>
          <w:szCs w:val="24"/>
          <w:u w:val="single"/>
        </w:rPr>
        <w:t>Equipes</w:t>
      </w:r>
      <w:r w:rsidRPr="00021B78">
        <w:rPr>
          <w:b w:val="0"/>
          <w:bCs w:val="0"/>
          <w:i w:val="0"/>
          <w:iCs w:val="0"/>
          <w:sz w:val="24"/>
          <w:szCs w:val="24"/>
        </w:rPr>
        <w:t>: Para os trabalhos em grupo, os/as alunos/as deverão se organizar em equipes</w:t>
      </w:r>
      <w:r w:rsidR="00F80266">
        <w:rPr>
          <w:b w:val="0"/>
          <w:bCs w:val="0"/>
          <w:i w:val="0"/>
          <w:iCs w:val="0"/>
          <w:sz w:val="24"/>
          <w:szCs w:val="24"/>
        </w:rPr>
        <w:t xml:space="preserve">                     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 de </w:t>
      </w:r>
      <w:r w:rsidR="00F80266">
        <w:rPr>
          <w:b w:val="0"/>
          <w:bCs w:val="0"/>
          <w:i w:val="0"/>
          <w:iCs w:val="0"/>
          <w:sz w:val="24"/>
          <w:szCs w:val="24"/>
        </w:rPr>
        <w:t>quatro</w:t>
      </w:r>
      <w:r w:rsidRPr="00402E43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481035">
        <w:rPr>
          <w:b w:val="0"/>
          <w:bCs w:val="0"/>
          <w:i w:val="0"/>
          <w:iCs w:val="0"/>
          <w:sz w:val="24"/>
          <w:szCs w:val="24"/>
        </w:rPr>
        <w:t xml:space="preserve">a cinco </w:t>
      </w:r>
      <w:r w:rsidRPr="00402E43">
        <w:rPr>
          <w:b w:val="0"/>
          <w:bCs w:val="0"/>
          <w:i w:val="0"/>
          <w:iCs w:val="0"/>
          <w:sz w:val="24"/>
          <w:szCs w:val="24"/>
        </w:rPr>
        <w:t>membros</w:t>
      </w:r>
      <w:r w:rsidRPr="00402E43">
        <w:rPr>
          <w:b w:val="0"/>
          <w:i w:val="0"/>
          <w:sz w:val="24"/>
          <w:szCs w:val="24"/>
        </w:rPr>
        <w:t>.</w:t>
      </w:r>
    </w:p>
    <w:p w:rsidR="00402E43" w:rsidRDefault="00402E43" w:rsidP="00B85117">
      <w:pPr>
        <w:pStyle w:val="Corpodetexto"/>
        <w:spacing w:line="240" w:lineRule="auto"/>
        <w:ind w:right="-142" w:firstLine="708"/>
        <w:jc w:val="both"/>
        <w:rPr>
          <w:bCs w:val="0"/>
          <w:i w:val="0"/>
          <w:iCs w:val="0"/>
          <w:sz w:val="24"/>
          <w:szCs w:val="24"/>
          <w:u w:val="single"/>
        </w:rPr>
      </w:pPr>
    </w:p>
    <w:p w:rsidR="00402E43" w:rsidRDefault="00402E43" w:rsidP="00402E43">
      <w:pPr>
        <w:pStyle w:val="Corpodetexto"/>
        <w:spacing w:line="240" w:lineRule="auto"/>
        <w:ind w:right="-142" w:firstLine="708"/>
        <w:jc w:val="both"/>
        <w:rPr>
          <w:b w:val="0"/>
          <w:i w:val="0"/>
          <w:sz w:val="24"/>
          <w:szCs w:val="24"/>
        </w:rPr>
      </w:pPr>
      <w:r w:rsidRPr="00021B78">
        <w:rPr>
          <w:bCs w:val="0"/>
          <w:i w:val="0"/>
          <w:iCs w:val="0"/>
          <w:sz w:val="24"/>
          <w:szCs w:val="24"/>
          <w:u w:val="single"/>
        </w:rPr>
        <w:t>Leituras</w:t>
      </w:r>
      <w:r>
        <w:rPr>
          <w:b w:val="0"/>
          <w:bCs w:val="0"/>
          <w:i w:val="0"/>
          <w:iCs w:val="0"/>
          <w:sz w:val="24"/>
          <w:szCs w:val="24"/>
        </w:rPr>
        <w:t>: Os textos de leitura obrigatória, organizado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s segundo os </w:t>
      </w:r>
      <w:proofErr w:type="gramStart"/>
      <w:r>
        <w:rPr>
          <w:b w:val="0"/>
          <w:bCs w:val="0"/>
          <w:i w:val="0"/>
          <w:iCs w:val="0"/>
          <w:sz w:val="24"/>
          <w:szCs w:val="24"/>
        </w:rPr>
        <w:t>8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021B78">
        <w:rPr>
          <w:b w:val="0"/>
          <w:bCs w:val="0"/>
          <w:i w:val="0"/>
          <w:iCs w:val="0"/>
          <w:sz w:val="24"/>
          <w:szCs w:val="24"/>
        </w:rPr>
        <w:t>itens do programa</w:t>
      </w:r>
      <w:r w:rsidR="004F4D4D">
        <w:rPr>
          <w:b w:val="0"/>
          <w:bCs w:val="0"/>
          <w:i w:val="0"/>
          <w:iCs w:val="0"/>
          <w:sz w:val="24"/>
          <w:szCs w:val="24"/>
        </w:rPr>
        <w:t xml:space="preserve"> (aulas 2 a 9, de 30 de agosto a 8</w:t>
      </w:r>
      <w:r>
        <w:rPr>
          <w:b w:val="0"/>
          <w:bCs w:val="0"/>
          <w:i w:val="0"/>
          <w:iCs w:val="0"/>
          <w:sz w:val="24"/>
          <w:szCs w:val="24"/>
        </w:rPr>
        <w:t xml:space="preserve"> de </w:t>
      </w:r>
      <w:r w:rsidR="00481035">
        <w:rPr>
          <w:b w:val="0"/>
          <w:bCs w:val="0"/>
          <w:i w:val="0"/>
          <w:iCs w:val="0"/>
          <w:sz w:val="24"/>
          <w:szCs w:val="24"/>
        </w:rPr>
        <w:t>novembro</w:t>
      </w:r>
      <w:r>
        <w:rPr>
          <w:b w:val="0"/>
          <w:bCs w:val="0"/>
          <w:i w:val="0"/>
          <w:iCs w:val="0"/>
          <w:sz w:val="24"/>
          <w:szCs w:val="24"/>
        </w:rPr>
        <w:t xml:space="preserve">) serão 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indicados </w:t>
      </w:r>
      <w:r w:rsidR="00481035">
        <w:rPr>
          <w:b w:val="0"/>
          <w:bCs w:val="0"/>
          <w:i w:val="0"/>
          <w:iCs w:val="0"/>
          <w:sz w:val="24"/>
          <w:szCs w:val="24"/>
        </w:rPr>
        <w:t>em sala</w:t>
      </w:r>
      <w:r>
        <w:rPr>
          <w:b w:val="0"/>
          <w:bCs w:val="0"/>
          <w:i w:val="0"/>
          <w:iCs w:val="0"/>
          <w:sz w:val="24"/>
          <w:szCs w:val="24"/>
        </w:rPr>
        <w:t xml:space="preserve"> e sempre que possível disponibilizados através da plataforma </w:t>
      </w:r>
      <w:r w:rsidRPr="00402E43">
        <w:rPr>
          <w:b w:val="0"/>
          <w:bCs w:val="0"/>
          <w:i w:val="0"/>
          <w:iCs w:val="0"/>
          <w:sz w:val="24"/>
          <w:szCs w:val="24"/>
          <w:u w:val="single"/>
        </w:rPr>
        <w:t>Stoa/Moodle</w:t>
      </w:r>
      <w:r w:rsidRPr="00402E43">
        <w:rPr>
          <w:b w:val="0"/>
          <w:bCs w:val="0"/>
          <w:i w:val="0"/>
          <w:iCs w:val="0"/>
          <w:sz w:val="24"/>
          <w:szCs w:val="24"/>
        </w:rPr>
        <w:t>.</w:t>
      </w:r>
      <w:r>
        <w:rPr>
          <w:b w:val="0"/>
          <w:bCs w:val="0"/>
          <w:i w:val="0"/>
          <w:iCs w:val="0"/>
          <w:sz w:val="24"/>
          <w:szCs w:val="24"/>
        </w:rPr>
        <w:t xml:space="preserve"> Todos/as devem se inscrever</w:t>
      </w:r>
      <w:r w:rsidR="004F4D4D">
        <w:rPr>
          <w:b w:val="0"/>
          <w:bCs w:val="0"/>
          <w:i w:val="0"/>
          <w:iCs w:val="0"/>
          <w:sz w:val="24"/>
          <w:szCs w:val="24"/>
        </w:rPr>
        <w:t xml:space="preserve"> na disciplina, via Moodle, </w:t>
      </w:r>
      <w:r w:rsidR="004F4D4D">
        <w:rPr>
          <w:b w:val="0"/>
          <w:i w:val="0"/>
          <w:sz w:val="24"/>
          <w:szCs w:val="24"/>
        </w:rPr>
        <w:t>onde haverá</w:t>
      </w:r>
      <w:r w:rsidRPr="00402E43">
        <w:rPr>
          <w:b w:val="0"/>
          <w:i w:val="0"/>
          <w:sz w:val="24"/>
          <w:szCs w:val="24"/>
        </w:rPr>
        <w:t xml:space="preserve"> a circulação de informações importantes e o acesso a textos.</w:t>
      </w:r>
    </w:p>
    <w:p w:rsidR="0085746E" w:rsidRDefault="0085746E" w:rsidP="00402E43">
      <w:pPr>
        <w:pStyle w:val="Corpodetexto"/>
        <w:spacing w:line="240" w:lineRule="auto"/>
        <w:ind w:right="-142"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Leituras complementares constam na Bibliografia da ementa da disciplina.</w:t>
      </w:r>
    </w:p>
    <w:p w:rsidR="00402E43" w:rsidRDefault="00402E43" w:rsidP="00402E43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B85117" w:rsidRPr="00021B78" w:rsidRDefault="00B85117" w:rsidP="00B85117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021B78">
        <w:rPr>
          <w:bCs w:val="0"/>
          <w:i w:val="0"/>
          <w:iCs w:val="0"/>
          <w:sz w:val="24"/>
          <w:szCs w:val="24"/>
          <w:u w:val="single"/>
        </w:rPr>
        <w:t>Prova substitutiva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: O/a aluno/a que por motivo de saúde ou de trabalho estiver impossibilitado/a de comparecer à prova previamente agendada, deverá apresentar atestado </w:t>
      </w:r>
      <w:r w:rsidR="000B3658" w:rsidRPr="00021B78">
        <w:rPr>
          <w:b w:val="0"/>
          <w:bCs w:val="0"/>
          <w:i w:val="0"/>
          <w:iCs w:val="0"/>
          <w:sz w:val="24"/>
          <w:szCs w:val="24"/>
        </w:rPr>
        <w:t>(</w:t>
      </w:r>
      <w:r w:rsidRPr="00021B78">
        <w:rPr>
          <w:b w:val="0"/>
          <w:bCs w:val="0"/>
          <w:i w:val="0"/>
          <w:iCs w:val="0"/>
          <w:sz w:val="24"/>
          <w:szCs w:val="24"/>
        </w:rPr>
        <w:t>emitido pelo Serviço Médico do Hospital Universitário ou pelo empregador</w:t>
      </w:r>
      <w:r w:rsidR="000B3658" w:rsidRPr="00021B78">
        <w:rPr>
          <w:b w:val="0"/>
          <w:bCs w:val="0"/>
          <w:i w:val="0"/>
          <w:iCs w:val="0"/>
          <w:sz w:val="24"/>
          <w:szCs w:val="24"/>
        </w:rPr>
        <w:t>)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 na aula </w:t>
      </w:r>
      <w:r w:rsidRPr="00021B78">
        <w:rPr>
          <w:b w:val="0"/>
          <w:bCs w:val="0"/>
          <w:i w:val="0"/>
          <w:iCs w:val="0"/>
          <w:sz w:val="24"/>
          <w:szCs w:val="24"/>
          <w:u w:val="single"/>
        </w:rPr>
        <w:t>subsequente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 à data da prova, de modo que o professor, nos termos das normas da USP, possa preparar uma avaliação alternativa.</w:t>
      </w:r>
    </w:p>
    <w:p w:rsidR="00B85117" w:rsidRPr="00021B78" w:rsidRDefault="00B85117" w:rsidP="00B85117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B85117" w:rsidRPr="00021B78" w:rsidRDefault="00B85117" w:rsidP="00B85117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021B78">
        <w:rPr>
          <w:bCs w:val="0"/>
          <w:i w:val="0"/>
          <w:iCs w:val="0"/>
          <w:sz w:val="24"/>
          <w:szCs w:val="24"/>
          <w:u w:val="single"/>
        </w:rPr>
        <w:t>Recuperação e Média Final</w:t>
      </w:r>
      <w:r w:rsidRPr="00021B78">
        <w:rPr>
          <w:b w:val="0"/>
          <w:bCs w:val="0"/>
          <w:i w:val="0"/>
          <w:iCs w:val="0"/>
          <w:sz w:val="24"/>
          <w:szCs w:val="24"/>
        </w:rPr>
        <w:t>: Estarão habilitados a fazer prova de recuperação,</w:t>
      </w:r>
      <w:r w:rsidR="000B3658" w:rsidRPr="00021B78">
        <w:rPr>
          <w:b w:val="0"/>
          <w:bCs w:val="0"/>
          <w:i w:val="0"/>
          <w:iCs w:val="0"/>
          <w:sz w:val="24"/>
          <w:szCs w:val="24"/>
        </w:rPr>
        <w:t xml:space="preserve"> em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0B3658" w:rsidRPr="00021B78">
        <w:rPr>
          <w:bCs w:val="0"/>
          <w:i w:val="0"/>
          <w:iCs w:val="0"/>
          <w:sz w:val="24"/>
          <w:szCs w:val="24"/>
        </w:rPr>
        <w:t>1</w:t>
      </w:r>
      <w:r w:rsidR="005D656D">
        <w:rPr>
          <w:bCs w:val="0"/>
          <w:i w:val="0"/>
          <w:iCs w:val="0"/>
          <w:sz w:val="24"/>
          <w:szCs w:val="24"/>
        </w:rPr>
        <w:t>6</w:t>
      </w:r>
      <w:r w:rsidR="000B3658" w:rsidRPr="00021B78">
        <w:rPr>
          <w:bCs w:val="0"/>
          <w:i w:val="0"/>
          <w:iCs w:val="0"/>
          <w:sz w:val="24"/>
          <w:szCs w:val="24"/>
        </w:rPr>
        <w:t xml:space="preserve"> de</w:t>
      </w:r>
      <w:r w:rsidRPr="00021B78">
        <w:rPr>
          <w:bCs w:val="0"/>
          <w:i w:val="0"/>
          <w:iCs w:val="0"/>
          <w:sz w:val="24"/>
          <w:szCs w:val="24"/>
        </w:rPr>
        <w:t xml:space="preserve"> </w:t>
      </w:r>
      <w:r w:rsidR="007C3932">
        <w:rPr>
          <w:bCs w:val="0"/>
          <w:i w:val="0"/>
          <w:iCs w:val="0"/>
          <w:sz w:val="24"/>
          <w:szCs w:val="24"/>
        </w:rPr>
        <w:t>dezembro</w:t>
      </w:r>
      <w:r w:rsidRPr="00021B78">
        <w:rPr>
          <w:b w:val="0"/>
          <w:bCs w:val="0"/>
          <w:i w:val="0"/>
          <w:iCs w:val="0"/>
          <w:sz w:val="24"/>
          <w:szCs w:val="24"/>
        </w:rPr>
        <w:t>, os/as alunos/as que, não tendo sido reprovados/as por faltas, tenham atingido nota média entre 3,0 e 4,9. A média final  será a média aritmética simples entre a nota obtida na recuperação e a nota obtida no período regular (nota da recuperação + nota do período regular /2).</w:t>
      </w:r>
    </w:p>
    <w:p w:rsidR="00B85117" w:rsidRPr="00021B78" w:rsidRDefault="00B85117" w:rsidP="00B85117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402E43" w:rsidRPr="00021B78" w:rsidRDefault="00402E43" w:rsidP="00402E43">
      <w:pPr>
        <w:pStyle w:val="Corpodetexto"/>
        <w:spacing w:line="240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021B78">
        <w:rPr>
          <w:bCs w:val="0"/>
          <w:i w:val="0"/>
          <w:iCs w:val="0"/>
          <w:sz w:val="24"/>
          <w:szCs w:val="24"/>
          <w:u w:val="single"/>
        </w:rPr>
        <w:t>Frequência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: A frequência ao curso será controlada por lista de frequência (assinatura obrigatória). Faltas </w:t>
      </w:r>
      <w:r>
        <w:rPr>
          <w:b w:val="0"/>
          <w:bCs w:val="0"/>
          <w:i w:val="0"/>
          <w:iCs w:val="0"/>
          <w:sz w:val="24"/>
          <w:szCs w:val="24"/>
        </w:rPr>
        <w:t>só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pod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erão </w:t>
      </w:r>
      <w:r>
        <w:rPr>
          <w:b w:val="0"/>
          <w:bCs w:val="0"/>
          <w:i w:val="0"/>
          <w:iCs w:val="0"/>
          <w:sz w:val="24"/>
          <w:szCs w:val="24"/>
        </w:rPr>
        <w:t xml:space="preserve">ser </w:t>
      </w:r>
      <w:r w:rsidRPr="00021B78">
        <w:rPr>
          <w:b w:val="0"/>
          <w:bCs w:val="0"/>
          <w:i w:val="0"/>
          <w:iCs w:val="0"/>
          <w:sz w:val="24"/>
          <w:szCs w:val="24"/>
        </w:rPr>
        <w:t>abonadas mediante atestado médico emitido pelo Serviço Médico do Hospital Universitário</w:t>
      </w:r>
      <w:r>
        <w:rPr>
          <w:b w:val="0"/>
          <w:bCs w:val="0"/>
          <w:i w:val="0"/>
          <w:iCs w:val="0"/>
          <w:sz w:val="24"/>
          <w:szCs w:val="24"/>
        </w:rPr>
        <w:t xml:space="preserve"> e/ou declaração justificada de empregador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. O/a  aluno/a  estará reprovado/a se ultrapassar 30% de faltas, isto é, </w:t>
      </w:r>
      <w:r w:rsidRPr="00021B78">
        <w:rPr>
          <w:b w:val="0"/>
          <w:bCs w:val="0"/>
          <w:i w:val="0"/>
          <w:iCs w:val="0"/>
          <w:sz w:val="24"/>
          <w:szCs w:val="24"/>
          <w:u w:val="single"/>
        </w:rPr>
        <w:t>a quinta falta ocasionará a reprovação.</w:t>
      </w:r>
      <w:r w:rsidRPr="00021B78">
        <w:rPr>
          <w:b w:val="0"/>
          <w:bCs w:val="0"/>
          <w:i w:val="0"/>
          <w:iCs w:val="0"/>
          <w:sz w:val="24"/>
          <w:szCs w:val="24"/>
        </w:rPr>
        <w:t xml:space="preserve">  </w:t>
      </w:r>
    </w:p>
    <w:p w:rsidR="00402E43" w:rsidRDefault="00402E43">
      <w:pPr>
        <w:ind w:firstLine="708"/>
        <w:jc w:val="both"/>
        <w:rPr>
          <w:sz w:val="24"/>
          <w:szCs w:val="24"/>
          <w:lang w:val="pt-PT"/>
        </w:rPr>
      </w:pPr>
    </w:p>
    <w:p w:rsidR="001F703A" w:rsidRDefault="001F703A" w:rsidP="00044E19">
      <w:pPr>
        <w:ind w:firstLine="708"/>
        <w:jc w:val="center"/>
        <w:rPr>
          <w:b/>
          <w:sz w:val="28"/>
          <w:szCs w:val="28"/>
          <w:lang w:val="pt-PT"/>
        </w:rPr>
      </w:pPr>
      <w:r w:rsidRPr="00F3396F">
        <w:rPr>
          <w:b/>
          <w:sz w:val="28"/>
          <w:szCs w:val="28"/>
          <w:lang w:val="pt-PT"/>
        </w:rPr>
        <w:lastRenderedPageBreak/>
        <w:t>BIBLIOGRAFIA BÁSICA</w:t>
      </w:r>
    </w:p>
    <w:p w:rsidR="00044E19" w:rsidRPr="00F3396F" w:rsidRDefault="00044E19" w:rsidP="00044E19">
      <w:pPr>
        <w:ind w:firstLine="708"/>
        <w:jc w:val="center"/>
        <w:rPr>
          <w:b/>
          <w:sz w:val="28"/>
          <w:szCs w:val="28"/>
          <w:lang w:val="pt-PT"/>
        </w:rPr>
      </w:pPr>
      <w:bookmarkStart w:id="0" w:name="_GoBack"/>
      <w:bookmarkEnd w:id="0"/>
    </w:p>
    <w:p w:rsidR="00097749" w:rsidRPr="0070014E" w:rsidRDefault="00097749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 w:rsidRPr="0070014E">
        <w:rPr>
          <w:b/>
          <w:bCs/>
          <w:sz w:val="24"/>
          <w:szCs w:val="24"/>
          <w:lang w:val="pt-BR"/>
        </w:rPr>
        <w:t>T</w:t>
      </w:r>
      <w:r w:rsidR="001F703A" w:rsidRPr="0070014E">
        <w:rPr>
          <w:b/>
          <w:bCs/>
          <w:sz w:val="24"/>
          <w:szCs w:val="24"/>
          <w:lang w:val="pt-BR"/>
        </w:rPr>
        <w:t xml:space="preserve">eoria construtivista do desenvolvimento moral </w:t>
      </w:r>
    </w:p>
    <w:p w:rsidR="00097749" w:rsidRPr="000B7447" w:rsidRDefault="00097749" w:rsidP="00097749">
      <w:pPr>
        <w:pStyle w:val="PargrafodaLista"/>
        <w:jc w:val="both"/>
        <w:rPr>
          <w:sz w:val="16"/>
          <w:szCs w:val="16"/>
          <w:lang w:val="pt-PT"/>
        </w:rPr>
      </w:pPr>
    </w:p>
    <w:p w:rsidR="00A57E34" w:rsidRPr="00A57E34" w:rsidRDefault="00A57E34" w:rsidP="00097749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KOHLBERG, Lawrence. </w:t>
      </w:r>
      <w:r w:rsidRPr="00A57E34">
        <w:rPr>
          <w:i/>
          <w:sz w:val="24"/>
          <w:szCs w:val="24"/>
          <w:lang w:val="pt-PT"/>
        </w:rPr>
        <w:t xml:space="preserve">De lo que </w:t>
      </w:r>
      <w:proofErr w:type="gramStart"/>
      <w:r w:rsidRPr="00A57E34">
        <w:rPr>
          <w:sz w:val="24"/>
          <w:szCs w:val="24"/>
          <w:lang w:val="pt-PT"/>
        </w:rPr>
        <w:t>es</w:t>
      </w:r>
      <w:proofErr w:type="gramEnd"/>
      <w:r w:rsidRPr="00A57E34">
        <w:rPr>
          <w:i/>
          <w:sz w:val="24"/>
          <w:szCs w:val="24"/>
          <w:lang w:val="pt-PT"/>
        </w:rPr>
        <w:t xml:space="preserve"> a lo que </w:t>
      </w:r>
      <w:r w:rsidRPr="00A57E34">
        <w:rPr>
          <w:sz w:val="24"/>
          <w:szCs w:val="24"/>
          <w:lang w:val="pt-PT"/>
        </w:rPr>
        <w:t>debe ser</w:t>
      </w:r>
      <w:r w:rsidR="000B7447">
        <w:rPr>
          <w:sz w:val="24"/>
          <w:szCs w:val="24"/>
          <w:lang w:val="pt-PT"/>
        </w:rPr>
        <w:t xml:space="preserve"> [1971]</w:t>
      </w:r>
      <w:r>
        <w:rPr>
          <w:i/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 w:rsidR="000E113F">
        <w:rPr>
          <w:sz w:val="24"/>
          <w:szCs w:val="24"/>
          <w:lang w:val="pt-PT"/>
        </w:rPr>
        <w:t>Buenos Aires, Prometeo Libros, 2009.</w:t>
      </w:r>
      <w:r>
        <w:rPr>
          <w:sz w:val="24"/>
          <w:szCs w:val="24"/>
          <w:lang w:val="pt-PT"/>
        </w:rPr>
        <w:t xml:space="preserve"> </w:t>
      </w:r>
    </w:p>
    <w:p w:rsidR="000B7447" w:rsidRDefault="000E113F" w:rsidP="000B7447">
      <w:pPr>
        <w:pStyle w:val="PargrafodaLista"/>
        <w:jc w:val="both"/>
        <w:rPr>
          <w:bCs/>
          <w:sz w:val="24"/>
          <w:szCs w:val="24"/>
          <w:lang w:val="pt-BR"/>
        </w:rPr>
      </w:pPr>
      <w:r w:rsidRPr="001068F8">
        <w:rPr>
          <w:bCs/>
          <w:sz w:val="24"/>
          <w:szCs w:val="24"/>
          <w:lang w:val="pt-BR"/>
        </w:rPr>
        <w:t xml:space="preserve">FREITAG, </w:t>
      </w:r>
      <w:r w:rsidR="001068F8" w:rsidRPr="001068F8">
        <w:rPr>
          <w:bCs/>
          <w:sz w:val="24"/>
          <w:szCs w:val="24"/>
          <w:lang w:val="pt-BR"/>
        </w:rPr>
        <w:t xml:space="preserve">Barbara. </w:t>
      </w:r>
      <w:r w:rsidR="000B7447" w:rsidRPr="001068F8">
        <w:rPr>
          <w:bCs/>
          <w:sz w:val="24"/>
          <w:szCs w:val="24"/>
          <w:lang w:val="pt-BR"/>
        </w:rPr>
        <w:t xml:space="preserve">“Estruturalismo genético e gênese da consciência moral” </w:t>
      </w:r>
      <w:r w:rsidR="000B7447">
        <w:rPr>
          <w:bCs/>
          <w:sz w:val="24"/>
          <w:szCs w:val="24"/>
          <w:lang w:val="pt-BR"/>
        </w:rPr>
        <w:t>(</w:t>
      </w:r>
      <w:r w:rsidR="000B7447" w:rsidRPr="001068F8">
        <w:rPr>
          <w:bCs/>
          <w:sz w:val="24"/>
          <w:szCs w:val="24"/>
          <w:lang w:val="pt-BR"/>
        </w:rPr>
        <w:t>Cap. 6</w:t>
      </w:r>
      <w:r w:rsidR="000B7447">
        <w:rPr>
          <w:bCs/>
          <w:sz w:val="24"/>
          <w:szCs w:val="24"/>
          <w:lang w:val="pt-BR"/>
        </w:rPr>
        <w:t>)</w:t>
      </w:r>
      <w:r w:rsidR="000B7447" w:rsidRPr="001068F8">
        <w:rPr>
          <w:bCs/>
          <w:sz w:val="24"/>
          <w:szCs w:val="24"/>
          <w:lang w:val="pt-BR"/>
        </w:rPr>
        <w:t xml:space="preserve"> e </w:t>
      </w:r>
      <w:proofErr w:type="gramStart"/>
      <w:r w:rsidR="000B7447" w:rsidRPr="001068F8">
        <w:rPr>
          <w:bCs/>
          <w:sz w:val="24"/>
          <w:szCs w:val="24"/>
          <w:lang w:val="pt-BR"/>
        </w:rPr>
        <w:t xml:space="preserve">“Moralidade </w:t>
      </w:r>
    </w:p>
    <w:p w:rsidR="00097749" w:rsidRDefault="000B7447" w:rsidP="001068F8">
      <w:pPr>
        <w:pStyle w:val="PargrafodaLista"/>
        <w:ind w:left="1416"/>
        <w:jc w:val="both"/>
        <w:rPr>
          <w:bCs/>
          <w:sz w:val="24"/>
          <w:szCs w:val="24"/>
          <w:lang w:val="pt-BR"/>
        </w:rPr>
      </w:pPr>
      <w:r w:rsidRPr="001068F8">
        <w:rPr>
          <w:bCs/>
          <w:sz w:val="24"/>
          <w:szCs w:val="24"/>
          <w:lang w:val="pt-BR"/>
        </w:rPr>
        <w:t>e</w:t>
      </w:r>
      <w:proofErr w:type="gramEnd"/>
      <w:r w:rsidRPr="001068F8">
        <w:rPr>
          <w:bCs/>
          <w:sz w:val="24"/>
          <w:szCs w:val="24"/>
          <w:lang w:val="pt-BR"/>
        </w:rPr>
        <w:t xml:space="preserve"> educação moral”</w:t>
      </w:r>
      <w:r>
        <w:rPr>
          <w:bCs/>
          <w:sz w:val="24"/>
          <w:szCs w:val="24"/>
          <w:lang w:val="pt-BR"/>
        </w:rPr>
        <w:t xml:space="preserve"> (</w:t>
      </w:r>
      <w:r w:rsidRPr="001068F8">
        <w:rPr>
          <w:bCs/>
          <w:sz w:val="24"/>
          <w:szCs w:val="24"/>
          <w:lang w:val="pt-BR"/>
        </w:rPr>
        <w:t>Cap. 7</w:t>
      </w:r>
      <w:r>
        <w:rPr>
          <w:bCs/>
          <w:sz w:val="24"/>
          <w:szCs w:val="24"/>
          <w:lang w:val="pt-BR"/>
        </w:rPr>
        <w:t>). In: FREITAG, B.</w:t>
      </w:r>
      <w:r w:rsidRPr="001068F8">
        <w:rPr>
          <w:bCs/>
          <w:sz w:val="24"/>
          <w:szCs w:val="24"/>
          <w:lang w:val="pt-BR"/>
        </w:rPr>
        <w:t xml:space="preserve"> </w:t>
      </w:r>
      <w:r w:rsidR="001068F8" w:rsidRPr="001068F8">
        <w:rPr>
          <w:bCs/>
          <w:i/>
          <w:sz w:val="24"/>
          <w:szCs w:val="24"/>
          <w:lang w:val="pt-BR"/>
        </w:rPr>
        <w:t>Itinerários de Antígona</w:t>
      </w:r>
      <w:r w:rsidR="007F046A">
        <w:rPr>
          <w:bCs/>
          <w:i/>
          <w:sz w:val="24"/>
          <w:szCs w:val="24"/>
          <w:lang w:val="pt-BR"/>
        </w:rPr>
        <w:t>: A questão da m</w:t>
      </w:r>
      <w:r w:rsidR="001068F8" w:rsidRPr="001068F8">
        <w:rPr>
          <w:bCs/>
          <w:i/>
          <w:sz w:val="24"/>
          <w:szCs w:val="24"/>
          <w:lang w:val="pt-BR"/>
        </w:rPr>
        <w:t>oralidade.</w:t>
      </w:r>
      <w:r>
        <w:rPr>
          <w:bCs/>
          <w:i/>
          <w:sz w:val="24"/>
          <w:szCs w:val="24"/>
          <w:lang w:val="pt-BR"/>
        </w:rPr>
        <w:t xml:space="preserve"> </w:t>
      </w:r>
      <w:r w:rsidR="001068F8">
        <w:rPr>
          <w:bCs/>
          <w:sz w:val="24"/>
          <w:szCs w:val="24"/>
          <w:lang w:val="pt-BR"/>
        </w:rPr>
        <w:t>Campinas, Papirus, 1992.</w:t>
      </w:r>
    </w:p>
    <w:p w:rsidR="001068F8" w:rsidRPr="001068F8" w:rsidRDefault="001068F8" w:rsidP="001068F8">
      <w:pPr>
        <w:pStyle w:val="PargrafodaLista"/>
        <w:ind w:left="1416"/>
        <w:jc w:val="both"/>
        <w:rPr>
          <w:sz w:val="24"/>
          <w:szCs w:val="24"/>
          <w:lang w:val="pt-PT"/>
        </w:rPr>
      </w:pPr>
    </w:p>
    <w:p w:rsidR="00097749" w:rsidRPr="0070014E" w:rsidRDefault="00097749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 w:rsidRPr="0070014E">
        <w:rPr>
          <w:b/>
          <w:bCs/>
          <w:sz w:val="24"/>
          <w:szCs w:val="24"/>
          <w:lang w:val="pt-BR"/>
        </w:rPr>
        <w:t>Direitos Humanos e opinião pública</w:t>
      </w:r>
    </w:p>
    <w:p w:rsidR="007F046A" w:rsidRPr="000B7447" w:rsidRDefault="007F046A" w:rsidP="001068F8">
      <w:pPr>
        <w:pStyle w:val="PargrafodaLista"/>
        <w:jc w:val="both"/>
        <w:rPr>
          <w:sz w:val="16"/>
          <w:szCs w:val="16"/>
          <w:lang w:val="pt-PT"/>
        </w:rPr>
      </w:pPr>
    </w:p>
    <w:p w:rsidR="000B7447" w:rsidRDefault="001068F8" w:rsidP="000B7447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SANTOS, Boaventura de Souza. “Para uma concepção intercultural dos Direitos Humanos”</w:t>
      </w:r>
      <w:r w:rsidR="000B7447">
        <w:rPr>
          <w:sz w:val="24"/>
          <w:szCs w:val="24"/>
          <w:lang w:val="pt-PT"/>
        </w:rPr>
        <w:t xml:space="preserve"> (Cap.13). </w:t>
      </w:r>
    </w:p>
    <w:p w:rsidR="009125DB" w:rsidRPr="007F046A" w:rsidRDefault="000B7447" w:rsidP="000B7447">
      <w:pPr>
        <w:pStyle w:val="PargrafodaLista"/>
        <w:ind w:left="1416"/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PT"/>
        </w:rPr>
        <w:t xml:space="preserve">In: SANTOS, B. S. </w:t>
      </w:r>
      <w:r w:rsidR="001068F8" w:rsidRPr="007F046A">
        <w:rPr>
          <w:i/>
          <w:sz w:val="24"/>
          <w:szCs w:val="24"/>
          <w:lang w:val="pt-PT"/>
        </w:rPr>
        <w:t xml:space="preserve">A </w:t>
      </w:r>
      <w:r w:rsidR="001068F8" w:rsidRPr="007F046A">
        <w:rPr>
          <w:bCs/>
          <w:i/>
          <w:sz w:val="24"/>
          <w:szCs w:val="24"/>
          <w:lang w:val="pt-BR"/>
        </w:rPr>
        <w:t>gramática do tempo</w:t>
      </w:r>
      <w:r w:rsidR="007F046A" w:rsidRPr="007F046A">
        <w:rPr>
          <w:bCs/>
          <w:i/>
          <w:sz w:val="24"/>
          <w:szCs w:val="24"/>
          <w:lang w:val="pt-BR"/>
        </w:rPr>
        <w:t>: por uma nova cultura política</w:t>
      </w:r>
      <w:r w:rsidR="007F046A" w:rsidRPr="007F046A">
        <w:rPr>
          <w:bCs/>
          <w:sz w:val="24"/>
          <w:szCs w:val="24"/>
          <w:lang w:val="pt-BR"/>
        </w:rPr>
        <w:t>. São Paulo, Ed. Cortez, 2006.</w:t>
      </w:r>
    </w:p>
    <w:p w:rsidR="000B7447" w:rsidRDefault="007F046A" w:rsidP="007F046A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VENTURI, Gustavo. “O potencial emancipatório e a irreversibilidade dos direitos humanos”</w:t>
      </w:r>
      <w:r w:rsidR="000B7447">
        <w:rPr>
          <w:sz w:val="24"/>
          <w:szCs w:val="24"/>
          <w:lang w:val="pt-PT"/>
        </w:rPr>
        <w:t xml:space="preserve"> </w:t>
      </w:r>
      <w:proofErr w:type="gramStart"/>
      <w:r w:rsidR="000B7447">
        <w:rPr>
          <w:sz w:val="24"/>
          <w:szCs w:val="24"/>
          <w:lang w:val="pt-PT"/>
        </w:rPr>
        <w:t>(p. 9-</w:t>
      </w:r>
    </w:p>
    <w:p w:rsidR="007F046A" w:rsidRPr="000B7447" w:rsidRDefault="000B7447" w:rsidP="000B7447">
      <w:pPr>
        <w:pStyle w:val="PargrafodaLista"/>
        <w:ind w:left="1416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25)</w:t>
      </w:r>
      <w:proofErr w:type="gramEnd"/>
      <w:r>
        <w:rPr>
          <w:sz w:val="24"/>
          <w:szCs w:val="24"/>
          <w:lang w:val="pt-PT"/>
        </w:rPr>
        <w:t xml:space="preserve">. </w:t>
      </w:r>
      <w:r w:rsidR="007F046A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In: VENTURI, G. (org.) </w:t>
      </w:r>
      <w:r w:rsidR="007F046A">
        <w:rPr>
          <w:i/>
          <w:sz w:val="24"/>
          <w:szCs w:val="24"/>
          <w:lang w:val="pt-PT"/>
        </w:rPr>
        <w:t>Direitos Humanos: percepções da opinião pública</w:t>
      </w:r>
      <w:r>
        <w:rPr>
          <w:i/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Brasília, SDH-PR, 2010.</w:t>
      </w:r>
    </w:p>
    <w:p w:rsidR="007F046A" w:rsidRPr="007F046A" w:rsidRDefault="007F046A" w:rsidP="007F046A">
      <w:pPr>
        <w:pStyle w:val="PargrafodaLista"/>
        <w:jc w:val="both"/>
        <w:rPr>
          <w:sz w:val="24"/>
          <w:szCs w:val="24"/>
          <w:lang w:val="pt-PT"/>
        </w:rPr>
      </w:pPr>
    </w:p>
    <w:p w:rsidR="00097749" w:rsidRPr="0070014E" w:rsidRDefault="0070014E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BR"/>
        </w:rPr>
        <w:t>Tolerância</w:t>
      </w:r>
    </w:p>
    <w:p w:rsidR="004F76E1" w:rsidRPr="004F76E1" w:rsidRDefault="004F76E1" w:rsidP="004F76E1">
      <w:pPr>
        <w:pStyle w:val="PargrafodaLista"/>
        <w:jc w:val="both"/>
        <w:rPr>
          <w:sz w:val="16"/>
          <w:szCs w:val="16"/>
          <w:lang w:val="pt-PT"/>
        </w:rPr>
      </w:pPr>
    </w:p>
    <w:p w:rsidR="004F76E1" w:rsidRDefault="004F76E1" w:rsidP="004F76E1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PETRONI, Lucas. “Temos o dever de tolerar?”. </w:t>
      </w:r>
      <w:r w:rsidRPr="004F76E1">
        <w:rPr>
          <w:sz w:val="24"/>
          <w:szCs w:val="24"/>
          <w:lang w:val="pt-PT"/>
        </w:rPr>
        <w:t xml:space="preserve">Revista Brasileira de Ciência Política, nº15. Brasília, </w:t>
      </w:r>
    </w:p>
    <w:p w:rsidR="004F76E1" w:rsidRPr="006A7810" w:rsidRDefault="004F76E1" w:rsidP="004F76E1">
      <w:pPr>
        <w:pStyle w:val="PargrafodaLista"/>
        <w:ind w:left="1416"/>
        <w:jc w:val="both"/>
        <w:rPr>
          <w:sz w:val="24"/>
          <w:szCs w:val="24"/>
          <w:lang w:val="en-US"/>
        </w:rPr>
      </w:pPr>
      <w:proofErr w:type="gramStart"/>
      <w:r w:rsidRPr="006A7810">
        <w:rPr>
          <w:sz w:val="24"/>
          <w:szCs w:val="24"/>
          <w:lang w:val="en-US"/>
        </w:rPr>
        <w:t>set-</w:t>
      </w:r>
      <w:proofErr w:type="spellStart"/>
      <w:r w:rsidRPr="006A7810">
        <w:rPr>
          <w:sz w:val="24"/>
          <w:szCs w:val="24"/>
          <w:lang w:val="en-US"/>
        </w:rPr>
        <w:t>dez</w:t>
      </w:r>
      <w:proofErr w:type="spellEnd"/>
      <w:proofErr w:type="gramEnd"/>
      <w:r w:rsidRPr="006A7810">
        <w:rPr>
          <w:sz w:val="24"/>
          <w:szCs w:val="24"/>
          <w:lang w:val="en-US"/>
        </w:rPr>
        <w:t xml:space="preserve"> 2014, pp. 95-125.</w:t>
      </w:r>
    </w:p>
    <w:p w:rsidR="00177B47" w:rsidRDefault="002B7872" w:rsidP="004F76E1">
      <w:pPr>
        <w:pStyle w:val="PargrafodaLista"/>
        <w:jc w:val="both"/>
        <w:rPr>
          <w:sz w:val="24"/>
          <w:szCs w:val="24"/>
          <w:lang w:val="en-US"/>
        </w:rPr>
      </w:pPr>
      <w:r w:rsidRPr="006A7810">
        <w:rPr>
          <w:sz w:val="24"/>
          <w:szCs w:val="24"/>
          <w:lang w:val="en-US"/>
        </w:rPr>
        <w:t xml:space="preserve">WALZER, Michel. </w:t>
      </w:r>
      <w:proofErr w:type="gramStart"/>
      <w:r w:rsidRPr="002B7872">
        <w:rPr>
          <w:sz w:val="24"/>
          <w:szCs w:val="24"/>
          <w:lang w:val="en-US"/>
        </w:rPr>
        <w:t>“Practical Issues”</w:t>
      </w:r>
      <w:r>
        <w:rPr>
          <w:sz w:val="24"/>
          <w:szCs w:val="24"/>
          <w:lang w:val="en-US"/>
        </w:rPr>
        <w:t xml:space="preserve"> (Cap. 4)</w:t>
      </w:r>
      <w:r w:rsidRPr="002B7872">
        <w:rPr>
          <w:sz w:val="24"/>
          <w:szCs w:val="24"/>
          <w:lang w:val="en-US"/>
        </w:rPr>
        <w:t>.</w:t>
      </w:r>
      <w:proofErr w:type="gramEnd"/>
      <w:r w:rsidRPr="002B7872">
        <w:rPr>
          <w:sz w:val="24"/>
          <w:szCs w:val="24"/>
          <w:lang w:val="en-US"/>
        </w:rPr>
        <w:t xml:space="preserve"> In: </w:t>
      </w:r>
      <w:r>
        <w:rPr>
          <w:sz w:val="24"/>
          <w:szCs w:val="24"/>
          <w:lang w:val="en-US"/>
        </w:rPr>
        <w:t xml:space="preserve">WALZER, M. </w:t>
      </w:r>
      <w:proofErr w:type="gramStart"/>
      <w:r w:rsidRPr="002B7872">
        <w:rPr>
          <w:i/>
          <w:sz w:val="24"/>
          <w:szCs w:val="24"/>
          <w:lang w:val="en-US"/>
        </w:rPr>
        <w:t>On</w:t>
      </w:r>
      <w:proofErr w:type="gramEnd"/>
      <w:r w:rsidRPr="002B7872">
        <w:rPr>
          <w:i/>
          <w:sz w:val="24"/>
          <w:szCs w:val="24"/>
          <w:lang w:val="en-US"/>
        </w:rPr>
        <w:t xml:space="preserve"> Toleration.</w:t>
      </w:r>
      <w:r>
        <w:rPr>
          <w:sz w:val="24"/>
          <w:szCs w:val="24"/>
          <w:lang w:val="en-US"/>
        </w:rPr>
        <w:t xml:space="preserve"> New Haven and London, </w:t>
      </w:r>
      <w:r w:rsidR="00177B47">
        <w:rPr>
          <w:sz w:val="24"/>
          <w:szCs w:val="24"/>
          <w:lang w:val="en-US"/>
        </w:rPr>
        <w:t xml:space="preserve">   </w:t>
      </w:r>
    </w:p>
    <w:p w:rsidR="004F76E1" w:rsidRDefault="00177B47" w:rsidP="004F76E1">
      <w:pPr>
        <w:pStyle w:val="Pargrafoda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2B7872">
        <w:rPr>
          <w:sz w:val="24"/>
          <w:szCs w:val="24"/>
          <w:lang w:val="en-US"/>
        </w:rPr>
        <w:t xml:space="preserve">Yale </w:t>
      </w:r>
      <w:proofErr w:type="gramStart"/>
      <w:r w:rsidR="002B7872">
        <w:rPr>
          <w:sz w:val="24"/>
          <w:szCs w:val="24"/>
          <w:lang w:val="en-US"/>
        </w:rPr>
        <w:t>Un</w:t>
      </w:r>
      <w:proofErr w:type="gramEnd"/>
      <w:r w:rsidR="002B7872">
        <w:rPr>
          <w:sz w:val="24"/>
          <w:szCs w:val="24"/>
          <w:lang w:val="en-US"/>
        </w:rPr>
        <w:t xml:space="preserve">. </w:t>
      </w:r>
      <w:proofErr w:type="gramStart"/>
      <w:r w:rsidR="002B7872">
        <w:rPr>
          <w:sz w:val="24"/>
          <w:szCs w:val="24"/>
          <w:lang w:val="en-US"/>
        </w:rPr>
        <w:t>Press, 1997.</w:t>
      </w:r>
      <w:proofErr w:type="gramEnd"/>
    </w:p>
    <w:p w:rsidR="002B7872" w:rsidRPr="002B7872" w:rsidRDefault="002B7872" w:rsidP="004F76E1">
      <w:pPr>
        <w:pStyle w:val="PargrafodaLista"/>
        <w:jc w:val="both"/>
        <w:rPr>
          <w:sz w:val="24"/>
          <w:szCs w:val="24"/>
          <w:lang w:val="en-US"/>
        </w:rPr>
      </w:pPr>
    </w:p>
    <w:p w:rsidR="00097749" w:rsidRPr="00177B47" w:rsidRDefault="0070014E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 w:rsidRPr="00177B47">
        <w:rPr>
          <w:b/>
          <w:sz w:val="24"/>
          <w:szCs w:val="24"/>
          <w:lang w:val="pt-PT"/>
        </w:rPr>
        <w:t xml:space="preserve">Interseccionalidades e </w:t>
      </w:r>
      <w:r w:rsidR="00F05250">
        <w:rPr>
          <w:b/>
          <w:sz w:val="24"/>
          <w:szCs w:val="24"/>
          <w:lang w:val="pt-PT"/>
        </w:rPr>
        <w:t>m</w:t>
      </w:r>
      <w:r w:rsidR="00097749" w:rsidRPr="00177B47">
        <w:rPr>
          <w:b/>
          <w:sz w:val="24"/>
          <w:szCs w:val="24"/>
          <w:lang w:val="pt-PT"/>
        </w:rPr>
        <w:t>arcadores sociais da diferença</w:t>
      </w:r>
    </w:p>
    <w:p w:rsidR="003842C9" w:rsidRDefault="003842C9" w:rsidP="003842C9">
      <w:pPr>
        <w:pStyle w:val="PargrafodaLista"/>
        <w:jc w:val="both"/>
        <w:rPr>
          <w:sz w:val="24"/>
          <w:szCs w:val="24"/>
          <w:lang w:val="pt-PT"/>
        </w:rPr>
      </w:pPr>
    </w:p>
    <w:p w:rsidR="003842C9" w:rsidRDefault="00F66679" w:rsidP="003842C9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KERGOAT, Danièle. “Dinâmica de consubstancialidade das relações sociais”</w:t>
      </w:r>
      <w:r w:rsidR="00177B47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Novos Estudos </w:t>
      </w:r>
      <w:proofErr w:type="gramStart"/>
      <w:r w:rsidR="00177B47">
        <w:rPr>
          <w:sz w:val="24"/>
          <w:szCs w:val="24"/>
          <w:lang w:val="pt-PT"/>
        </w:rPr>
        <w:t>Cebrap</w:t>
      </w:r>
      <w:proofErr w:type="gramEnd"/>
      <w:r w:rsidR="00177B47">
        <w:rPr>
          <w:sz w:val="24"/>
          <w:szCs w:val="24"/>
          <w:lang w:val="pt-PT"/>
        </w:rPr>
        <w:t xml:space="preserve">     </w:t>
      </w:r>
      <w:r w:rsidR="003842C9">
        <w:rPr>
          <w:sz w:val="24"/>
          <w:szCs w:val="24"/>
          <w:lang w:val="pt-PT"/>
        </w:rPr>
        <w:t xml:space="preserve">    </w:t>
      </w:r>
    </w:p>
    <w:p w:rsidR="009125DB" w:rsidRDefault="003842C9" w:rsidP="003842C9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</w:t>
      </w:r>
      <w:proofErr w:type="gramStart"/>
      <w:r w:rsidR="00F66679">
        <w:rPr>
          <w:sz w:val="24"/>
          <w:szCs w:val="24"/>
          <w:lang w:val="pt-PT"/>
        </w:rPr>
        <w:t>n</w:t>
      </w:r>
      <w:r w:rsidR="00177B47">
        <w:rPr>
          <w:sz w:val="24"/>
          <w:szCs w:val="24"/>
          <w:lang w:val="pt-PT"/>
        </w:rPr>
        <w:t>.</w:t>
      </w:r>
      <w:proofErr w:type="gramEnd"/>
      <w:r w:rsidR="00F66679">
        <w:rPr>
          <w:sz w:val="24"/>
          <w:szCs w:val="24"/>
          <w:vertAlign w:val="superscript"/>
          <w:lang w:val="pt-PT"/>
        </w:rPr>
        <w:t xml:space="preserve"> </w:t>
      </w:r>
      <w:r w:rsidR="00F66679">
        <w:rPr>
          <w:sz w:val="24"/>
          <w:szCs w:val="24"/>
          <w:lang w:val="pt-PT"/>
        </w:rPr>
        <w:t>86, março 2010</w:t>
      </w:r>
      <w:r w:rsidR="00177B47">
        <w:rPr>
          <w:sz w:val="24"/>
          <w:szCs w:val="24"/>
          <w:lang w:val="pt-PT"/>
        </w:rPr>
        <w:t xml:space="preserve"> (pp. 93-103)</w:t>
      </w:r>
      <w:r w:rsidR="00F66679">
        <w:rPr>
          <w:sz w:val="24"/>
          <w:szCs w:val="24"/>
          <w:lang w:val="pt-PT"/>
        </w:rPr>
        <w:t>.</w:t>
      </w:r>
    </w:p>
    <w:p w:rsidR="003842C9" w:rsidRDefault="00177B47" w:rsidP="003842C9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HIRATA, Helena. “Gênero, classe e raça: interseccionalidade e consubstancialidade das </w:t>
      </w:r>
      <w:proofErr w:type="gramStart"/>
      <w:r>
        <w:rPr>
          <w:sz w:val="24"/>
          <w:szCs w:val="24"/>
          <w:lang w:val="pt-PT"/>
        </w:rPr>
        <w:t>relações</w:t>
      </w:r>
      <w:proofErr w:type="gramEnd"/>
      <w:r>
        <w:rPr>
          <w:sz w:val="24"/>
          <w:szCs w:val="24"/>
          <w:lang w:val="pt-PT"/>
        </w:rPr>
        <w:t xml:space="preserve"> </w:t>
      </w:r>
      <w:r w:rsidR="003842C9">
        <w:rPr>
          <w:sz w:val="24"/>
          <w:szCs w:val="24"/>
          <w:lang w:val="pt-PT"/>
        </w:rPr>
        <w:t xml:space="preserve">   </w:t>
      </w:r>
    </w:p>
    <w:p w:rsidR="00177B47" w:rsidRDefault="003842C9" w:rsidP="003842C9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</w:t>
      </w:r>
      <w:proofErr w:type="gramStart"/>
      <w:r w:rsidR="00177B47">
        <w:rPr>
          <w:sz w:val="24"/>
          <w:szCs w:val="24"/>
          <w:lang w:val="pt-PT"/>
        </w:rPr>
        <w:t>sociais</w:t>
      </w:r>
      <w:proofErr w:type="gramEnd"/>
      <w:r w:rsidR="00177B47">
        <w:rPr>
          <w:sz w:val="24"/>
          <w:szCs w:val="24"/>
          <w:lang w:val="pt-PT"/>
        </w:rPr>
        <w:t>”. Tempo Social, v. 26, n.1, junho 2014 (pp.  61-73).</w:t>
      </w:r>
    </w:p>
    <w:p w:rsidR="00F05250" w:rsidRPr="00F66679" w:rsidRDefault="00F05250" w:rsidP="003842C9">
      <w:pPr>
        <w:pStyle w:val="PargrafodaLista"/>
        <w:jc w:val="both"/>
        <w:rPr>
          <w:sz w:val="24"/>
          <w:szCs w:val="24"/>
          <w:lang w:val="pt-PT"/>
        </w:rPr>
      </w:pPr>
    </w:p>
    <w:p w:rsidR="00097749" w:rsidRPr="00177B47" w:rsidRDefault="00097749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 w:rsidRPr="00177B47">
        <w:rPr>
          <w:b/>
          <w:sz w:val="24"/>
          <w:szCs w:val="24"/>
          <w:lang w:val="pt-PT"/>
        </w:rPr>
        <w:t>Classes sociais</w:t>
      </w:r>
      <w:r w:rsidR="009125DB" w:rsidRPr="00177B47">
        <w:rPr>
          <w:b/>
          <w:sz w:val="24"/>
          <w:szCs w:val="24"/>
          <w:lang w:val="pt-PT"/>
        </w:rPr>
        <w:t>: distribuição X reconhecimento</w:t>
      </w:r>
    </w:p>
    <w:p w:rsidR="003842C9" w:rsidRDefault="003842C9" w:rsidP="003842C9">
      <w:pPr>
        <w:pStyle w:val="PargrafodaLista"/>
        <w:jc w:val="both"/>
        <w:rPr>
          <w:sz w:val="24"/>
          <w:szCs w:val="24"/>
          <w:lang w:val="pt-PT"/>
        </w:rPr>
      </w:pPr>
    </w:p>
    <w:p w:rsidR="003842C9" w:rsidRDefault="003842C9" w:rsidP="003842C9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HONNETH, Axel. “Desrespeito e resistência: a lógica moral dos conflitos sociais” (Cap.8). In:</w:t>
      </w:r>
      <w:proofErr w:type="gramStart"/>
      <w:r>
        <w:rPr>
          <w:sz w:val="24"/>
          <w:szCs w:val="24"/>
          <w:lang w:val="pt-PT"/>
        </w:rPr>
        <w:t xml:space="preserve">    </w:t>
      </w:r>
    </w:p>
    <w:p w:rsidR="009125DB" w:rsidRDefault="003842C9" w:rsidP="003842C9">
      <w:pPr>
        <w:pStyle w:val="PargrafodaLista"/>
        <w:jc w:val="both"/>
        <w:rPr>
          <w:sz w:val="24"/>
          <w:szCs w:val="24"/>
          <w:lang w:val="pt-PT"/>
        </w:rPr>
      </w:pPr>
      <w:proofErr w:type="gramEnd"/>
      <w:r>
        <w:rPr>
          <w:sz w:val="24"/>
          <w:szCs w:val="24"/>
          <w:lang w:val="pt-PT"/>
        </w:rPr>
        <w:t xml:space="preserve">             HONNETH, A. </w:t>
      </w:r>
      <w:r>
        <w:rPr>
          <w:i/>
          <w:sz w:val="24"/>
          <w:szCs w:val="24"/>
          <w:lang w:val="pt-PT"/>
        </w:rPr>
        <w:t>Luta por reconhecimento</w:t>
      </w:r>
      <w:r w:rsidR="001043B9">
        <w:rPr>
          <w:i/>
          <w:sz w:val="24"/>
          <w:szCs w:val="24"/>
          <w:lang w:val="pt-PT"/>
        </w:rPr>
        <w:t xml:space="preserve"> </w:t>
      </w:r>
      <w:r w:rsidR="001043B9">
        <w:rPr>
          <w:sz w:val="24"/>
          <w:szCs w:val="24"/>
          <w:lang w:val="pt-PT"/>
        </w:rPr>
        <w:t>[1992]</w:t>
      </w:r>
      <w:r>
        <w:rPr>
          <w:i/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São Paulo, Ed. 34, 2003.</w:t>
      </w:r>
      <w:r w:rsidR="001043B9">
        <w:rPr>
          <w:sz w:val="24"/>
          <w:szCs w:val="24"/>
          <w:lang w:val="pt-PT"/>
        </w:rPr>
        <w:t xml:space="preserve"> </w:t>
      </w:r>
    </w:p>
    <w:p w:rsidR="003842C9" w:rsidRPr="003842C9" w:rsidRDefault="003842C9" w:rsidP="003842C9">
      <w:pPr>
        <w:pStyle w:val="PargrafodaLista"/>
        <w:jc w:val="both"/>
        <w:rPr>
          <w:sz w:val="24"/>
          <w:szCs w:val="24"/>
          <w:lang w:val="pt-PT"/>
        </w:rPr>
      </w:pPr>
    </w:p>
    <w:p w:rsidR="00097749" w:rsidRPr="00F05250" w:rsidRDefault="00097749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 w:rsidRPr="00F05250">
        <w:rPr>
          <w:b/>
          <w:sz w:val="24"/>
          <w:szCs w:val="24"/>
          <w:lang w:val="pt-PT"/>
        </w:rPr>
        <w:t>Raça</w:t>
      </w:r>
      <w:r w:rsidR="009125DB" w:rsidRPr="00F05250">
        <w:rPr>
          <w:b/>
          <w:sz w:val="24"/>
          <w:szCs w:val="24"/>
          <w:lang w:val="pt-PT"/>
        </w:rPr>
        <w:t>s e racismo</w:t>
      </w:r>
    </w:p>
    <w:p w:rsidR="00F05250" w:rsidRDefault="00F05250" w:rsidP="00F05250">
      <w:pPr>
        <w:pStyle w:val="PargrafodaLista"/>
        <w:jc w:val="both"/>
        <w:rPr>
          <w:sz w:val="24"/>
          <w:szCs w:val="24"/>
          <w:lang w:val="pt-PT"/>
        </w:rPr>
      </w:pPr>
    </w:p>
    <w:p w:rsidR="00F05250" w:rsidRDefault="003842C9" w:rsidP="00F05250">
      <w:pPr>
        <w:pStyle w:val="PargrafodaLista"/>
        <w:jc w:val="both"/>
        <w:rPr>
          <w:i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COSTA, Sérgio. “Paradoxos do </w:t>
      </w:r>
      <w:proofErr w:type="gramStart"/>
      <w:r>
        <w:rPr>
          <w:sz w:val="24"/>
          <w:szCs w:val="24"/>
          <w:lang w:val="pt-PT"/>
        </w:rPr>
        <w:t>anti-racismo</w:t>
      </w:r>
      <w:proofErr w:type="gramEnd"/>
      <w:r>
        <w:rPr>
          <w:sz w:val="24"/>
          <w:szCs w:val="24"/>
          <w:lang w:val="pt-PT"/>
        </w:rPr>
        <w:t xml:space="preserve">: os estudos raciais e seus críticos” (Cap.7). In: </w:t>
      </w:r>
      <w:r>
        <w:rPr>
          <w:i/>
          <w:sz w:val="24"/>
          <w:szCs w:val="24"/>
          <w:lang w:val="pt-PT"/>
        </w:rPr>
        <w:t xml:space="preserve">Dois </w:t>
      </w:r>
    </w:p>
    <w:p w:rsidR="009125DB" w:rsidRDefault="00F05250" w:rsidP="00F05250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</w:t>
      </w:r>
      <w:r w:rsidR="003842C9">
        <w:rPr>
          <w:i/>
          <w:sz w:val="24"/>
          <w:szCs w:val="24"/>
          <w:lang w:val="pt-PT"/>
        </w:rPr>
        <w:t>Atlânticos – Teoria social, anrti-racismo, cosmopolitismo</w:t>
      </w:r>
      <w:r>
        <w:rPr>
          <w:sz w:val="24"/>
          <w:szCs w:val="24"/>
          <w:lang w:val="pt-PT"/>
        </w:rPr>
        <w:t>. Belo Horizonte, Ed. UFMG, 2006.</w:t>
      </w:r>
    </w:p>
    <w:p w:rsidR="00F05250" w:rsidRDefault="00F05250" w:rsidP="00F05250">
      <w:pPr>
        <w:pStyle w:val="PargrafodaLista"/>
        <w:jc w:val="both"/>
        <w:rPr>
          <w:sz w:val="24"/>
          <w:szCs w:val="24"/>
          <w:lang w:val="pt-PT"/>
        </w:rPr>
      </w:pPr>
    </w:p>
    <w:p w:rsidR="00F05250" w:rsidRDefault="00F05250" w:rsidP="00F05250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GUIMARÃES, Antonio Sérgio. “Racismo e </w:t>
      </w:r>
      <w:proofErr w:type="gramStart"/>
      <w:r>
        <w:rPr>
          <w:sz w:val="24"/>
          <w:szCs w:val="24"/>
          <w:lang w:val="pt-PT"/>
        </w:rPr>
        <w:t>anti-racismo</w:t>
      </w:r>
      <w:proofErr w:type="gramEnd"/>
      <w:r>
        <w:rPr>
          <w:sz w:val="24"/>
          <w:szCs w:val="24"/>
          <w:lang w:val="pt-PT"/>
        </w:rPr>
        <w:t xml:space="preserve"> no Brasil”.  Novos Estudos </w:t>
      </w:r>
      <w:proofErr w:type="gramStart"/>
      <w:r>
        <w:rPr>
          <w:sz w:val="24"/>
          <w:szCs w:val="24"/>
          <w:lang w:val="pt-PT"/>
        </w:rPr>
        <w:t>Cebrap</w:t>
      </w:r>
      <w:proofErr w:type="gramEnd"/>
      <w:r>
        <w:rPr>
          <w:sz w:val="24"/>
          <w:szCs w:val="24"/>
          <w:lang w:val="pt-PT"/>
        </w:rPr>
        <w:t xml:space="preserve">         </w:t>
      </w:r>
    </w:p>
    <w:p w:rsidR="00F05250" w:rsidRDefault="00F05250" w:rsidP="00F05250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</w:t>
      </w:r>
      <w:proofErr w:type="gramStart"/>
      <w:r>
        <w:rPr>
          <w:sz w:val="24"/>
          <w:szCs w:val="24"/>
          <w:lang w:val="pt-PT"/>
        </w:rPr>
        <w:t>n.</w:t>
      </w:r>
      <w:proofErr w:type="gramEnd"/>
      <w:r>
        <w:rPr>
          <w:sz w:val="24"/>
          <w:szCs w:val="24"/>
          <w:vertAlign w:val="superscript"/>
          <w:lang w:val="pt-PT"/>
        </w:rPr>
        <w:t xml:space="preserve"> </w:t>
      </w:r>
      <w:r>
        <w:rPr>
          <w:sz w:val="24"/>
          <w:szCs w:val="24"/>
          <w:lang w:val="pt-PT"/>
        </w:rPr>
        <w:t>43, novembro 1995 (pp. 26-44).</w:t>
      </w:r>
    </w:p>
    <w:p w:rsidR="00F05250" w:rsidRDefault="00F05250" w:rsidP="00F05250">
      <w:pPr>
        <w:pStyle w:val="PargrafodaLista"/>
        <w:jc w:val="both"/>
        <w:rPr>
          <w:sz w:val="24"/>
          <w:szCs w:val="24"/>
          <w:lang w:val="pt-PT"/>
        </w:rPr>
      </w:pPr>
    </w:p>
    <w:p w:rsidR="00F05250" w:rsidRPr="003842C9" w:rsidRDefault="00F05250" w:rsidP="003842C9">
      <w:pPr>
        <w:ind w:left="708"/>
        <w:jc w:val="both"/>
        <w:rPr>
          <w:sz w:val="24"/>
          <w:szCs w:val="24"/>
          <w:lang w:val="pt-PT"/>
        </w:rPr>
      </w:pPr>
    </w:p>
    <w:p w:rsidR="00097749" w:rsidRDefault="00097749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 w:rsidRPr="00F05250">
        <w:rPr>
          <w:b/>
          <w:sz w:val="24"/>
          <w:szCs w:val="24"/>
          <w:lang w:val="pt-PT"/>
        </w:rPr>
        <w:t>Gênero</w:t>
      </w:r>
      <w:r w:rsidR="009125DB" w:rsidRPr="00F05250">
        <w:rPr>
          <w:b/>
          <w:sz w:val="24"/>
          <w:szCs w:val="24"/>
          <w:lang w:val="pt-PT"/>
        </w:rPr>
        <w:t xml:space="preserve"> e misoginia</w:t>
      </w:r>
    </w:p>
    <w:p w:rsidR="001043B9" w:rsidRDefault="001043B9" w:rsidP="001043B9">
      <w:pPr>
        <w:pStyle w:val="PargrafodaLista"/>
        <w:jc w:val="both"/>
        <w:rPr>
          <w:sz w:val="24"/>
          <w:szCs w:val="24"/>
          <w:lang w:val="pt-PT"/>
        </w:rPr>
      </w:pPr>
    </w:p>
    <w:p w:rsidR="001043B9" w:rsidRPr="001043B9" w:rsidRDefault="00F05250" w:rsidP="001043B9">
      <w:pPr>
        <w:pStyle w:val="PargrafodaLista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pt-PT"/>
        </w:rPr>
        <w:t xml:space="preserve">SCOTT, Joan Wallach. “Algunas reflexiones adicionales sobre género y política” (Cap. 10). </w:t>
      </w:r>
      <w:r w:rsidRPr="001043B9">
        <w:rPr>
          <w:sz w:val="24"/>
          <w:szCs w:val="24"/>
          <w:lang w:val="en-US"/>
        </w:rPr>
        <w:t xml:space="preserve">In: </w:t>
      </w:r>
      <w:proofErr w:type="spellStart"/>
      <w:r w:rsidRPr="001043B9">
        <w:rPr>
          <w:i/>
          <w:sz w:val="24"/>
          <w:szCs w:val="24"/>
          <w:lang w:val="en-US"/>
        </w:rPr>
        <w:t>Género</w:t>
      </w:r>
      <w:proofErr w:type="spellEnd"/>
      <w:r w:rsidRPr="001043B9">
        <w:rPr>
          <w:i/>
          <w:sz w:val="24"/>
          <w:szCs w:val="24"/>
          <w:lang w:val="en-US"/>
        </w:rPr>
        <w:t xml:space="preserve"> </w:t>
      </w:r>
      <w:r w:rsidR="001043B9" w:rsidRPr="001043B9">
        <w:rPr>
          <w:i/>
          <w:sz w:val="24"/>
          <w:szCs w:val="24"/>
          <w:lang w:val="en-US"/>
        </w:rPr>
        <w:t xml:space="preserve">    </w:t>
      </w:r>
    </w:p>
    <w:p w:rsidR="00F05250" w:rsidRPr="000F797B" w:rsidRDefault="001043B9" w:rsidP="001043B9">
      <w:pPr>
        <w:pStyle w:val="PargrafodaLista"/>
        <w:jc w:val="both"/>
        <w:rPr>
          <w:sz w:val="24"/>
          <w:szCs w:val="24"/>
          <w:lang w:val="pt-BR"/>
        </w:rPr>
      </w:pPr>
      <w:r w:rsidRPr="001043B9">
        <w:rPr>
          <w:sz w:val="24"/>
          <w:szCs w:val="24"/>
          <w:lang w:val="en-US"/>
        </w:rPr>
        <w:t xml:space="preserve">             </w:t>
      </w:r>
      <w:proofErr w:type="gramStart"/>
      <w:r w:rsidRPr="000F797B">
        <w:rPr>
          <w:i/>
          <w:sz w:val="24"/>
          <w:szCs w:val="24"/>
          <w:lang w:val="pt-BR"/>
        </w:rPr>
        <w:t>e</w:t>
      </w:r>
      <w:proofErr w:type="gramEnd"/>
      <w:r w:rsidRPr="000F797B">
        <w:rPr>
          <w:i/>
          <w:sz w:val="24"/>
          <w:szCs w:val="24"/>
          <w:lang w:val="pt-BR"/>
        </w:rPr>
        <w:t xml:space="preserve"> historia </w:t>
      </w:r>
      <w:r w:rsidRPr="000F797B">
        <w:rPr>
          <w:sz w:val="24"/>
          <w:szCs w:val="24"/>
          <w:lang w:val="pt-BR"/>
        </w:rPr>
        <w:t>[1999]</w:t>
      </w:r>
      <w:r w:rsidRPr="000F797B">
        <w:rPr>
          <w:i/>
          <w:sz w:val="24"/>
          <w:szCs w:val="24"/>
          <w:lang w:val="pt-BR"/>
        </w:rPr>
        <w:t>.</w:t>
      </w:r>
      <w:r w:rsidRPr="000F797B">
        <w:rPr>
          <w:sz w:val="24"/>
          <w:szCs w:val="24"/>
          <w:lang w:val="pt-BR"/>
        </w:rPr>
        <w:t xml:space="preserve"> México, FCE/UNAM, 2008.</w:t>
      </w:r>
    </w:p>
    <w:p w:rsidR="00283DFB" w:rsidRDefault="001043B9" w:rsidP="001043B9">
      <w:pPr>
        <w:pStyle w:val="PargrafodaLista"/>
        <w:jc w:val="both"/>
        <w:rPr>
          <w:sz w:val="24"/>
          <w:szCs w:val="24"/>
          <w:lang w:val="en-US"/>
        </w:rPr>
      </w:pPr>
      <w:proofErr w:type="gramStart"/>
      <w:r w:rsidRPr="001043B9">
        <w:rPr>
          <w:sz w:val="24"/>
          <w:szCs w:val="24"/>
          <w:lang w:val="en-US"/>
        </w:rPr>
        <w:t>OKIN, Susan Moller.</w:t>
      </w:r>
      <w:proofErr w:type="gramEnd"/>
      <w:r w:rsidRPr="001043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1043B9">
        <w:rPr>
          <w:sz w:val="24"/>
          <w:szCs w:val="24"/>
          <w:lang w:val="en-US"/>
        </w:rPr>
        <w:t>Is multiculturalism bad for women?</w:t>
      </w:r>
      <w:proofErr w:type="gramStart"/>
      <w:r>
        <w:rPr>
          <w:sz w:val="24"/>
          <w:szCs w:val="24"/>
          <w:lang w:val="en-US"/>
        </w:rPr>
        <w:t>”.</w:t>
      </w:r>
      <w:proofErr w:type="gramEnd"/>
      <w:r>
        <w:rPr>
          <w:sz w:val="24"/>
          <w:szCs w:val="24"/>
          <w:lang w:val="en-US"/>
        </w:rPr>
        <w:t xml:space="preserve"> In: </w:t>
      </w:r>
      <w:r w:rsidR="00283DFB">
        <w:rPr>
          <w:sz w:val="24"/>
          <w:szCs w:val="24"/>
          <w:lang w:val="en-US"/>
        </w:rPr>
        <w:t xml:space="preserve">COHEN, J., HOWARD, M. &amp; </w:t>
      </w:r>
    </w:p>
    <w:p w:rsidR="001043B9" w:rsidRDefault="00283DFB" w:rsidP="001043B9">
      <w:pPr>
        <w:pStyle w:val="Pargrafoda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NUSSBAUM, M. </w:t>
      </w:r>
      <w:r w:rsidRPr="00283DFB">
        <w:rPr>
          <w:i/>
          <w:sz w:val="24"/>
          <w:szCs w:val="24"/>
          <w:lang w:val="en-US"/>
        </w:rPr>
        <w:t>Is multiculturalism bad for women?</w:t>
      </w:r>
      <w:r>
        <w:rPr>
          <w:sz w:val="24"/>
          <w:szCs w:val="24"/>
          <w:lang w:val="en-US"/>
        </w:rPr>
        <w:t xml:space="preserve"> Princeton, Princeton </w:t>
      </w:r>
      <w:proofErr w:type="gramStart"/>
      <w:r>
        <w:rPr>
          <w:sz w:val="24"/>
          <w:szCs w:val="24"/>
          <w:lang w:val="en-US"/>
        </w:rPr>
        <w:t>Un</w:t>
      </w:r>
      <w:proofErr w:type="gram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Press, 1999.</w:t>
      </w:r>
      <w:proofErr w:type="gramEnd"/>
    </w:p>
    <w:p w:rsidR="00283DFB" w:rsidRDefault="00283DFB" w:rsidP="00283DFB">
      <w:pPr>
        <w:pStyle w:val="Pargrafoda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KYMLICKA, Will. </w:t>
      </w:r>
      <w:proofErr w:type="gramStart"/>
      <w:r>
        <w:rPr>
          <w:sz w:val="24"/>
          <w:szCs w:val="24"/>
          <w:lang w:val="en-US"/>
        </w:rPr>
        <w:t>“Liberal complacencies”.</w:t>
      </w:r>
      <w:proofErr w:type="gramEnd"/>
      <w:r>
        <w:rPr>
          <w:sz w:val="24"/>
          <w:szCs w:val="24"/>
          <w:lang w:val="en-US"/>
        </w:rPr>
        <w:t xml:space="preserve"> In: COHEN, J., HOWARD, M. &amp; NUSSBAUM, </w:t>
      </w:r>
      <w:proofErr w:type="gramStart"/>
      <w:r>
        <w:rPr>
          <w:sz w:val="24"/>
          <w:szCs w:val="24"/>
          <w:lang w:val="en-US"/>
        </w:rPr>
        <w:t>M</w:t>
      </w:r>
      <w:proofErr w:type="gramEnd"/>
      <w:r>
        <w:rPr>
          <w:sz w:val="24"/>
          <w:szCs w:val="24"/>
          <w:lang w:val="en-US"/>
        </w:rPr>
        <w:t xml:space="preserve">. </w:t>
      </w:r>
    </w:p>
    <w:p w:rsidR="00283DFB" w:rsidRDefault="00283DFB" w:rsidP="00283DFB">
      <w:pPr>
        <w:pStyle w:val="Pargrafoda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Pr="00283DFB">
        <w:rPr>
          <w:i/>
          <w:sz w:val="24"/>
          <w:szCs w:val="24"/>
          <w:lang w:val="en-US"/>
        </w:rPr>
        <w:t>Is multiculturalism bad for women?</w:t>
      </w:r>
      <w:r>
        <w:rPr>
          <w:sz w:val="24"/>
          <w:szCs w:val="24"/>
          <w:lang w:val="en-US"/>
        </w:rPr>
        <w:t xml:space="preserve"> Princeton, Princeton </w:t>
      </w:r>
      <w:proofErr w:type="gramStart"/>
      <w:r>
        <w:rPr>
          <w:sz w:val="24"/>
          <w:szCs w:val="24"/>
          <w:lang w:val="en-US"/>
        </w:rPr>
        <w:t>Un</w:t>
      </w:r>
      <w:proofErr w:type="gram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Press, 1999.</w:t>
      </w:r>
      <w:proofErr w:type="gramEnd"/>
    </w:p>
    <w:p w:rsidR="00283DFB" w:rsidRDefault="00283DFB" w:rsidP="00283DFB">
      <w:pPr>
        <w:pStyle w:val="Pargrafoda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NAUSSBAUM, Martha. </w:t>
      </w:r>
      <w:proofErr w:type="gramStart"/>
      <w:r>
        <w:rPr>
          <w:sz w:val="24"/>
          <w:szCs w:val="24"/>
          <w:lang w:val="en-US"/>
        </w:rPr>
        <w:t>“A plea for difficulty”.</w:t>
      </w:r>
      <w:proofErr w:type="gramEnd"/>
      <w:r>
        <w:rPr>
          <w:sz w:val="24"/>
          <w:szCs w:val="24"/>
          <w:lang w:val="en-US"/>
        </w:rPr>
        <w:t xml:space="preserve"> In: COHEN, J., HOWARD, M. &amp; NUSSBAUM, </w:t>
      </w:r>
      <w:proofErr w:type="gramStart"/>
      <w:r>
        <w:rPr>
          <w:sz w:val="24"/>
          <w:szCs w:val="24"/>
          <w:lang w:val="en-US"/>
        </w:rPr>
        <w:t>M</w:t>
      </w:r>
      <w:proofErr w:type="gramEnd"/>
      <w:r>
        <w:rPr>
          <w:sz w:val="24"/>
          <w:szCs w:val="24"/>
          <w:lang w:val="en-US"/>
        </w:rPr>
        <w:t xml:space="preserve">. </w:t>
      </w:r>
    </w:p>
    <w:p w:rsidR="00283DFB" w:rsidRDefault="00283DFB" w:rsidP="00283DFB">
      <w:pPr>
        <w:pStyle w:val="PargrafodaLista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Pr="00283DFB">
        <w:rPr>
          <w:i/>
          <w:sz w:val="24"/>
          <w:szCs w:val="24"/>
          <w:lang w:val="en-US"/>
        </w:rPr>
        <w:t>Is multiculturalism bad for women?</w:t>
      </w:r>
      <w:r>
        <w:rPr>
          <w:sz w:val="24"/>
          <w:szCs w:val="24"/>
          <w:lang w:val="en-US"/>
        </w:rPr>
        <w:t xml:space="preserve"> Princeton, Princeton </w:t>
      </w:r>
      <w:proofErr w:type="gramStart"/>
      <w:r>
        <w:rPr>
          <w:sz w:val="24"/>
          <w:szCs w:val="24"/>
          <w:lang w:val="en-US"/>
        </w:rPr>
        <w:t>Un</w:t>
      </w:r>
      <w:proofErr w:type="gram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Press, 1999.</w:t>
      </w:r>
      <w:proofErr w:type="gramEnd"/>
    </w:p>
    <w:p w:rsidR="00283DFB" w:rsidRPr="00283DFB" w:rsidRDefault="00283DFB" w:rsidP="00283DFB">
      <w:pPr>
        <w:pStyle w:val="PargrafodaLista"/>
        <w:jc w:val="both"/>
        <w:rPr>
          <w:sz w:val="24"/>
          <w:szCs w:val="24"/>
          <w:lang w:val="en-US"/>
        </w:rPr>
      </w:pPr>
    </w:p>
    <w:p w:rsidR="00097749" w:rsidRPr="00F05250" w:rsidRDefault="00F05250" w:rsidP="00097749">
      <w:pPr>
        <w:pStyle w:val="PargrafodaLista"/>
        <w:numPr>
          <w:ilvl w:val="0"/>
          <w:numId w:val="16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Sexualidades</w:t>
      </w:r>
      <w:r w:rsidR="009125DB" w:rsidRPr="00F05250">
        <w:rPr>
          <w:b/>
          <w:sz w:val="24"/>
          <w:szCs w:val="24"/>
          <w:lang w:val="pt-PT"/>
        </w:rPr>
        <w:t xml:space="preserve"> e </w:t>
      </w:r>
      <w:proofErr w:type="gramStart"/>
      <w:r w:rsidR="009125DB" w:rsidRPr="00F05250">
        <w:rPr>
          <w:b/>
          <w:sz w:val="24"/>
          <w:szCs w:val="24"/>
          <w:lang w:val="pt-PT"/>
        </w:rPr>
        <w:t>LGBTfobia</w:t>
      </w:r>
      <w:proofErr w:type="gramEnd"/>
    </w:p>
    <w:p w:rsidR="00097749" w:rsidRDefault="00097749" w:rsidP="00283DFB">
      <w:pPr>
        <w:pStyle w:val="PargrafodaLista"/>
        <w:jc w:val="both"/>
        <w:rPr>
          <w:sz w:val="24"/>
          <w:szCs w:val="24"/>
          <w:lang w:val="pt-PT"/>
        </w:rPr>
      </w:pPr>
    </w:p>
    <w:p w:rsidR="00687E4C" w:rsidRDefault="00687E4C" w:rsidP="00283DFB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MISKOLCI, Richard. “A teoria </w:t>
      </w:r>
      <w:r>
        <w:rPr>
          <w:i/>
          <w:sz w:val="24"/>
          <w:szCs w:val="24"/>
          <w:lang w:val="pt-PT"/>
        </w:rPr>
        <w:t>queer</w:t>
      </w:r>
      <w:r>
        <w:rPr>
          <w:sz w:val="24"/>
          <w:szCs w:val="24"/>
          <w:lang w:val="pt-PT"/>
        </w:rPr>
        <w:t xml:space="preserve"> e a sociologia: o desafio de uma analítica da normalização”. </w:t>
      </w:r>
    </w:p>
    <w:p w:rsidR="00283DFB" w:rsidRDefault="00687E4C" w:rsidP="00283DFB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</w:t>
      </w:r>
      <w:r w:rsidRPr="00687E4C">
        <w:rPr>
          <w:sz w:val="24"/>
          <w:szCs w:val="24"/>
          <w:lang w:val="pt-PT"/>
        </w:rPr>
        <w:t>Sociologias, Porto Alegre, ano 11, nº 21, jan./jun. 2009, p. 150-182</w:t>
      </w:r>
      <w:r>
        <w:rPr>
          <w:sz w:val="24"/>
          <w:szCs w:val="24"/>
          <w:lang w:val="pt-PT"/>
        </w:rPr>
        <w:t>.</w:t>
      </w:r>
    </w:p>
    <w:p w:rsidR="000F797B" w:rsidRDefault="000F797B" w:rsidP="006C452F">
      <w:pPr>
        <w:pStyle w:val="PargrafodaLista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JUNQUEIRA, Rogério Diniz. </w:t>
      </w:r>
      <w:proofErr w:type="gramStart"/>
      <w:r>
        <w:rPr>
          <w:sz w:val="24"/>
          <w:szCs w:val="24"/>
          <w:lang w:val="pt-PT"/>
        </w:rPr>
        <w:t>“</w:t>
      </w:r>
      <w:r w:rsidR="006C452F" w:rsidRPr="006C452F">
        <w:rPr>
          <w:sz w:val="24"/>
          <w:szCs w:val="24"/>
          <w:lang w:val="pt-PT"/>
        </w:rPr>
        <w:t>Homofobia: limites e possibilidades de um conceito</w:t>
      </w:r>
      <w:r>
        <w:rPr>
          <w:sz w:val="24"/>
          <w:szCs w:val="24"/>
          <w:lang w:val="pt-PT"/>
        </w:rPr>
        <w:t xml:space="preserve"> </w:t>
      </w:r>
      <w:r w:rsidR="006C452F" w:rsidRPr="006C452F">
        <w:rPr>
          <w:sz w:val="24"/>
          <w:szCs w:val="24"/>
          <w:lang w:val="pt-PT"/>
        </w:rPr>
        <w:t xml:space="preserve">em meio a </w:t>
      </w:r>
    </w:p>
    <w:p w:rsidR="006C452F" w:rsidRPr="006C452F" w:rsidRDefault="000F797B" w:rsidP="006C452F">
      <w:pPr>
        <w:pStyle w:val="PargrafodaLista"/>
        <w:jc w:val="both"/>
        <w:rPr>
          <w:sz w:val="24"/>
          <w:szCs w:val="24"/>
          <w:lang w:val="pt-PT"/>
        </w:rPr>
      </w:pPr>
      <w:proofErr w:type="gramEnd"/>
      <w:r>
        <w:rPr>
          <w:sz w:val="24"/>
          <w:szCs w:val="24"/>
          <w:lang w:val="pt-PT"/>
        </w:rPr>
        <w:t xml:space="preserve">            </w:t>
      </w:r>
      <w:proofErr w:type="gramStart"/>
      <w:r w:rsidR="006C452F" w:rsidRPr="006C452F">
        <w:rPr>
          <w:sz w:val="24"/>
          <w:szCs w:val="24"/>
          <w:lang w:val="pt-PT"/>
        </w:rPr>
        <w:t>disputas</w:t>
      </w:r>
      <w:proofErr w:type="gramEnd"/>
      <w:r>
        <w:rPr>
          <w:sz w:val="24"/>
          <w:szCs w:val="24"/>
          <w:lang w:val="pt-PT"/>
        </w:rPr>
        <w:t>”. Bagoas,</w:t>
      </w:r>
      <w:r w:rsidR="00104C6B">
        <w:rPr>
          <w:sz w:val="24"/>
          <w:szCs w:val="24"/>
          <w:lang w:val="pt-PT"/>
        </w:rPr>
        <w:t xml:space="preserve"> v.1 n.1,  2007.</w:t>
      </w:r>
      <w:r w:rsidR="006C452F" w:rsidRPr="006C452F">
        <w:rPr>
          <w:sz w:val="24"/>
          <w:szCs w:val="24"/>
          <w:lang w:val="pt-PT"/>
        </w:rPr>
        <w:t xml:space="preserve"> </w:t>
      </w:r>
      <w:proofErr w:type="gramStart"/>
    </w:p>
    <w:p w:rsidR="006C452F" w:rsidRPr="006C452F" w:rsidRDefault="006C452F" w:rsidP="006C452F">
      <w:pPr>
        <w:pStyle w:val="PargrafodaLista"/>
        <w:jc w:val="both"/>
        <w:rPr>
          <w:sz w:val="24"/>
          <w:szCs w:val="24"/>
          <w:lang w:val="pt-PT"/>
        </w:rPr>
      </w:pPr>
      <w:proofErr w:type="gramEnd"/>
      <w:r w:rsidRPr="006C452F">
        <w:rPr>
          <w:sz w:val="24"/>
          <w:szCs w:val="24"/>
          <w:lang w:val="pt-PT"/>
        </w:rPr>
        <w:t xml:space="preserve"> </w:t>
      </w:r>
    </w:p>
    <w:p w:rsidR="00097749" w:rsidRPr="002B7872" w:rsidRDefault="00097749" w:rsidP="002B7872">
      <w:pPr>
        <w:jc w:val="both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       </w:t>
      </w:r>
    </w:p>
    <w:sectPr w:rsidR="00097749" w:rsidRPr="002B7872" w:rsidSect="00434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0D" w:rsidRDefault="00F0020D" w:rsidP="00D278AC">
      <w:pPr>
        <w:spacing w:after="0" w:line="240" w:lineRule="auto"/>
      </w:pPr>
      <w:r>
        <w:separator/>
      </w:r>
    </w:p>
  </w:endnote>
  <w:endnote w:type="continuationSeparator" w:id="0">
    <w:p w:rsidR="00F0020D" w:rsidRDefault="00F0020D" w:rsidP="00D2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0D" w:rsidRDefault="00F0020D" w:rsidP="00D278AC">
      <w:pPr>
        <w:spacing w:after="0" w:line="240" w:lineRule="auto"/>
      </w:pPr>
      <w:r>
        <w:separator/>
      </w:r>
    </w:p>
  </w:footnote>
  <w:footnote w:type="continuationSeparator" w:id="0">
    <w:p w:rsidR="00F0020D" w:rsidRDefault="00F0020D" w:rsidP="00D2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377"/>
    <w:multiLevelType w:val="hybridMultilevel"/>
    <w:tmpl w:val="DCA05EBA"/>
    <w:lvl w:ilvl="0" w:tplc="968A9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es-C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881"/>
    <w:multiLevelType w:val="multilevel"/>
    <w:tmpl w:val="DD4E7892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F2A47"/>
    <w:multiLevelType w:val="hybridMultilevel"/>
    <w:tmpl w:val="2CDC3E40"/>
    <w:lvl w:ilvl="0" w:tplc="B0482D3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90C46"/>
    <w:multiLevelType w:val="hybridMultilevel"/>
    <w:tmpl w:val="71AAE9DC"/>
    <w:lvl w:ilvl="0" w:tplc="652A944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533DC8"/>
    <w:multiLevelType w:val="hybridMultilevel"/>
    <w:tmpl w:val="C6B4897E"/>
    <w:lvl w:ilvl="0" w:tplc="16CE2048">
      <w:start w:val="1"/>
      <w:numFmt w:val="bullet"/>
      <w:lvlText w:val="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>
    <w:nsid w:val="2FDD6E10"/>
    <w:multiLevelType w:val="hybridMultilevel"/>
    <w:tmpl w:val="C45A5A0A"/>
    <w:lvl w:ilvl="0" w:tplc="3D2048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2BBB"/>
    <w:multiLevelType w:val="multilevel"/>
    <w:tmpl w:val="A03EF0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19C4980"/>
    <w:multiLevelType w:val="hybridMultilevel"/>
    <w:tmpl w:val="90663856"/>
    <w:lvl w:ilvl="0" w:tplc="AEB04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35F62"/>
    <w:multiLevelType w:val="hybridMultilevel"/>
    <w:tmpl w:val="DFA8DDA4"/>
    <w:lvl w:ilvl="0" w:tplc="97C63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2A7028">
      <w:numFmt w:val="none"/>
      <w:lvlText w:val=""/>
      <w:lvlJc w:val="left"/>
      <w:pPr>
        <w:tabs>
          <w:tab w:val="num" w:pos="360"/>
        </w:tabs>
      </w:pPr>
    </w:lvl>
    <w:lvl w:ilvl="2" w:tplc="49B63DAC">
      <w:numFmt w:val="none"/>
      <w:lvlText w:val=""/>
      <w:lvlJc w:val="left"/>
      <w:pPr>
        <w:tabs>
          <w:tab w:val="num" w:pos="360"/>
        </w:tabs>
      </w:pPr>
    </w:lvl>
    <w:lvl w:ilvl="3" w:tplc="81AE62DE">
      <w:numFmt w:val="none"/>
      <w:lvlText w:val=""/>
      <w:lvlJc w:val="left"/>
      <w:pPr>
        <w:tabs>
          <w:tab w:val="num" w:pos="360"/>
        </w:tabs>
      </w:pPr>
    </w:lvl>
    <w:lvl w:ilvl="4" w:tplc="5568E402">
      <w:numFmt w:val="none"/>
      <w:lvlText w:val=""/>
      <w:lvlJc w:val="left"/>
      <w:pPr>
        <w:tabs>
          <w:tab w:val="num" w:pos="360"/>
        </w:tabs>
      </w:pPr>
    </w:lvl>
    <w:lvl w:ilvl="5" w:tplc="C3089100">
      <w:numFmt w:val="none"/>
      <w:lvlText w:val=""/>
      <w:lvlJc w:val="left"/>
      <w:pPr>
        <w:tabs>
          <w:tab w:val="num" w:pos="360"/>
        </w:tabs>
      </w:pPr>
    </w:lvl>
    <w:lvl w:ilvl="6" w:tplc="26B67FCC">
      <w:numFmt w:val="none"/>
      <w:lvlText w:val=""/>
      <w:lvlJc w:val="left"/>
      <w:pPr>
        <w:tabs>
          <w:tab w:val="num" w:pos="360"/>
        </w:tabs>
      </w:pPr>
    </w:lvl>
    <w:lvl w:ilvl="7" w:tplc="4C90C9E8">
      <w:numFmt w:val="none"/>
      <w:lvlText w:val=""/>
      <w:lvlJc w:val="left"/>
      <w:pPr>
        <w:tabs>
          <w:tab w:val="num" w:pos="360"/>
        </w:tabs>
      </w:pPr>
    </w:lvl>
    <w:lvl w:ilvl="8" w:tplc="5576F5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4031C2"/>
    <w:multiLevelType w:val="multilevel"/>
    <w:tmpl w:val="2DEC1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67079D"/>
    <w:multiLevelType w:val="hybridMultilevel"/>
    <w:tmpl w:val="80FE11F2"/>
    <w:lvl w:ilvl="0" w:tplc="7422C7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70FE7"/>
    <w:multiLevelType w:val="hybridMultilevel"/>
    <w:tmpl w:val="7090E4AE"/>
    <w:lvl w:ilvl="0" w:tplc="254085E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51A1"/>
    <w:multiLevelType w:val="hybridMultilevel"/>
    <w:tmpl w:val="935EDF74"/>
    <w:lvl w:ilvl="0" w:tplc="1D98A0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470A0"/>
    <w:multiLevelType w:val="hybridMultilevel"/>
    <w:tmpl w:val="46688A54"/>
    <w:lvl w:ilvl="0" w:tplc="7E04EF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F7326"/>
    <w:multiLevelType w:val="hybridMultilevel"/>
    <w:tmpl w:val="E8BC1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85C5E"/>
    <w:multiLevelType w:val="hybridMultilevel"/>
    <w:tmpl w:val="2220A06A"/>
    <w:lvl w:ilvl="0" w:tplc="83B2B8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9"/>
    <w:rsid w:val="00021B78"/>
    <w:rsid w:val="00024FEF"/>
    <w:rsid w:val="00040CB8"/>
    <w:rsid w:val="000415DB"/>
    <w:rsid w:val="00044E19"/>
    <w:rsid w:val="00045259"/>
    <w:rsid w:val="000957FB"/>
    <w:rsid w:val="00097749"/>
    <w:rsid w:val="000A3FA5"/>
    <w:rsid w:val="000A67BF"/>
    <w:rsid w:val="000B3658"/>
    <w:rsid w:val="000B6C15"/>
    <w:rsid w:val="000B7447"/>
    <w:rsid w:val="000E113F"/>
    <w:rsid w:val="000F797B"/>
    <w:rsid w:val="00101F6B"/>
    <w:rsid w:val="001043B9"/>
    <w:rsid w:val="00104C6B"/>
    <w:rsid w:val="00105F37"/>
    <w:rsid w:val="001068F8"/>
    <w:rsid w:val="00111492"/>
    <w:rsid w:val="00115882"/>
    <w:rsid w:val="001674D2"/>
    <w:rsid w:val="00177B47"/>
    <w:rsid w:val="00181CBF"/>
    <w:rsid w:val="001913E9"/>
    <w:rsid w:val="001917A9"/>
    <w:rsid w:val="001929F1"/>
    <w:rsid w:val="001B04EC"/>
    <w:rsid w:val="001B20A5"/>
    <w:rsid w:val="001C02E2"/>
    <w:rsid w:val="001C2915"/>
    <w:rsid w:val="001C3565"/>
    <w:rsid w:val="001C61DF"/>
    <w:rsid w:val="001C7361"/>
    <w:rsid w:val="001E7E50"/>
    <w:rsid w:val="001F3634"/>
    <w:rsid w:val="001F479A"/>
    <w:rsid w:val="001F703A"/>
    <w:rsid w:val="00211BFA"/>
    <w:rsid w:val="00251AEB"/>
    <w:rsid w:val="002779B3"/>
    <w:rsid w:val="00283DFB"/>
    <w:rsid w:val="002842F4"/>
    <w:rsid w:val="00292053"/>
    <w:rsid w:val="002A22B4"/>
    <w:rsid w:val="002A48C4"/>
    <w:rsid w:val="002A5D23"/>
    <w:rsid w:val="002A6748"/>
    <w:rsid w:val="002B7872"/>
    <w:rsid w:val="002D1D8E"/>
    <w:rsid w:val="002E62DD"/>
    <w:rsid w:val="002F3A40"/>
    <w:rsid w:val="00304F4A"/>
    <w:rsid w:val="00310126"/>
    <w:rsid w:val="0031604D"/>
    <w:rsid w:val="0034165C"/>
    <w:rsid w:val="00357A28"/>
    <w:rsid w:val="00373403"/>
    <w:rsid w:val="003802D8"/>
    <w:rsid w:val="00383892"/>
    <w:rsid w:val="003842C9"/>
    <w:rsid w:val="00385A2D"/>
    <w:rsid w:val="0039385D"/>
    <w:rsid w:val="003B7425"/>
    <w:rsid w:val="003C4BF2"/>
    <w:rsid w:val="003D6880"/>
    <w:rsid w:val="004029A9"/>
    <w:rsid w:val="00402E43"/>
    <w:rsid w:val="0041525C"/>
    <w:rsid w:val="00434A97"/>
    <w:rsid w:val="004573C0"/>
    <w:rsid w:val="00481035"/>
    <w:rsid w:val="00483990"/>
    <w:rsid w:val="00484C4B"/>
    <w:rsid w:val="004915A7"/>
    <w:rsid w:val="004968BF"/>
    <w:rsid w:val="00497DAE"/>
    <w:rsid w:val="004C4E77"/>
    <w:rsid w:val="004D07E8"/>
    <w:rsid w:val="004E32CB"/>
    <w:rsid w:val="004F1206"/>
    <w:rsid w:val="004F4D4D"/>
    <w:rsid w:val="004F76E1"/>
    <w:rsid w:val="00506E16"/>
    <w:rsid w:val="00516229"/>
    <w:rsid w:val="0052498E"/>
    <w:rsid w:val="005379DF"/>
    <w:rsid w:val="00584088"/>
    <w:rsid w:val="005A0C7C"/>
    <w:rsid w:val="005A4F5F"/>
    <w:rsid w:val="005D214C"/>
    <w:rsid w:val="005D656D"/>
    <w:rsid w:val="005E6DCD"/>
    <w:rsid w:val="00611A72"/>
    <w:rsid w:val="00626955"/>
    <w:rsid w:val="00650C90"/>
    <w:rsid w:val="00661C8A"/>
    <w:rsid w:val="00670B0C"/>
    <w:rsid w:val="00670CFF"/>
    <w:rsid w:val="00676663"/>
    <w:rsid w:val="00687E4C"/>
    <w:rsid w:val="006972B0"/>
    <w:rsid w:val="006A235D"/>
    <w:rsid w:val="006A7810"/>
    <w:rsid w:val="006B6203"/>
    <w:rsid w:val="006B7DED"/>
    <w:rsid w:val="006C452F"/>
    <w:rsid w:val="0070014E"/>
    <w:rsid w:val="00702EB8"/>
    <w:rsid w:val="00704FEA"/>
    <w:rsid w:val="007068A8"/>
    <w:rsid w:val="00711B87"/>
    <w:rsid w:val="00742267"/>
    <w:rsid w:val="007C0E95"/>
    <w:rsid w:val="007C3932"/>
    <w:rsid w:val="007E6545"/>
    <w:rsid w:val="007F046A"/>
    <w:rsid w:val="00802B2F"/>
    <w:rsid w:val="00806FBE"/>
    <w:rsid w:val="00807233"/>
    <w:rsid w:val="00825297"/>
    <w:rsid w:val="00852397"/>
    <w:rsid w:val="0085746E"/>
    <w:rsid w:val="00861245"/>
    <w:rsid w:val="00862383"/>
    <w:rsid w:val="00873858"/>
    <w:rsid w:val="008F1AF3"/>
    <w:rsid w:val="00906184"/>
    <w:rsid w:val="009125DB"/>
    <w:rsid w:val="00923292"/>
    <w:rsid w:val="009448B7"/>
    <w:rsid w:val="009567CC"/>
    <w:rsid w:val="0098085F"/>
    <w:rsid w:val="00982C6D"/>
    <w:rsid w:val="00983B53"/>
    <w:rsid w:val="009B32B6"/>
    <w:rsid w:val="009B3611"/>
    <w:rsid w:val="009B4C31"/>
    <w:rsid w:val="009C5546"/>
    <w:rsid w:val="009C7AC7"/>
    <w:rsid w:val="009D2C83"/>
    <w:rsid w:val="009D6840"/>
    <w:rsid w:val="009E33B0"/>
    <w:rsid w:val="009E7277"/>
    <w:rsid w:val="00A12719"/>
    <w:rsid w:val="00A15996"/>
    <w:rsid w:val="00A228FF"/>
    <w:rsid w:val="00A37789"/>
    <w:rsid w:val="00A418DD"/>
    <w:rsid w:val="00A47D84"/>
    <w:rsid w:val="00A57E34"/>
    <w:rsid w:val="00A70B4C"/>
    <w:rsid w:val="00A743D2"/>
    <w:rsid w:val="00AA0C37"/>
    <w:rsid w:val="00AA1115"/>
    <w:rsid w:val="00AA7F44"/>
    <w:rsid w:val="00AB41CF"/>
    <w:rsid w:val="00AC4345"/>
    <w:rsid w:val="00B04D67"/>
    <w:rsid w:val="00B054D0"/>
    <w:rsid w:val="00B128EE"/>
    <w:rsid w:val="00B20387"/>
    <w:rsid w:val="00B443B8"/>
    <w:rsid w:val="00B46CC7"/>
    <w:rsid w:val="00B606DB"/>
    <w:rsid w:val="00B80D96"/>
    <w:rsid w:val="00B83648"/>
    <w:rsid w:val="00B85117"/>
    <w:rsid w:val="00BA7E9E"/>
    <w:rsid w:val="00BB27E1"/>
    <w:rsid w:val="00BE5080"/>
    <w:rsid w:val="00C14A59"/>
    <w:rsid w:val="00C53FB3"/>
    <w:rsid w:val="00C5575B"/>
    <w:rsid w:val="00C56ED5"/>
    <w:rsid w:val="00C6078B"/>
    <w:rsid w:val="00C724CD"/>
    <w:rsid w:val="00C870FE"/>
    <w:rsid w:val="00C90570"/>
    <w:rsid w:val="00C9384E"/>
    <w:rsid w:val="00CB7E64"/>
    <w:rsid w:val="00CC1429"/>
    <w:rsid w:val="00CC3414"/>
    <w:rsid w:val="00CD0AFF"/>
    <w:rsid w:val="00CD20F0"/>
    <w:rsid w:val="00CF0892"/>
    <w:rsid w:val="00D127D1"/>
    <w:rsid w:val="00D278AC"/>
    <w:rsid w:val="00D27AB7"/>
    <w:rsid w:val="00D40C65"/>
    <w:rsid w:val="00D46FE8"/>
    <w:rsid w:val="00D66546"/>
    <w:rsid w:val="00D73240"/>
    <w:rsid w:val="00D83ADA"/>
    <w:rsid w:val="00D87C06"/>
    <w:rsid w:val="00D91714"/>
    <w:rsid w:val="00DC69FD"/>
    <w:rsid w:val="00DD4CFB"/>
    <w:rsid w:val="00DE26AB"/>
    <w:rsid w:val="00DF7316"/>
    <w:rsid w:val="00E007F9"/>
    <w:rsid w:val="00E07B8F"/>
    <w:rsid w:val="00E159BC"/>
    <w:rsid w:val="00E213AE"/>
    <w:rsid w:val="00E23A45"/>
    <w:rsid w:val="00E270EE"/>
    <w:rsid w:val="00E5080A"/>
    <w:rsid w:val="00E54648"/>
    <w:rsid w:val="00E604D3"/>
    <w:rsid w:val="00E60E41"/>
    <w:rsid w:val="00ED5E70"/>
    <w:rsid w:val="00EE365D"/>
    <w:rsid w:val="00F0020D"/>
    <w:rsid w:val="00F04419"/>
    <w:rsid w:val="00F05250"/>
    <w:rsid w:val="00F11659"/>
    <w:rsid w:val="00F11CDC"/>
    <w:rsid w:val="00F120B9"/>
    <w:rsid w:val="00F1254B"/>
    <w:rsid w:val="00F25C41"/>
    <w:rsid w:val="00F337DD"/>
    <w:rsid w:val="00F3396F"/>
    <w:rsid w:val="00F5202F"/>
    <w:rsid w:val="00F63D62"/>
    <w:rsid w:val="00F66679"/>
    <w:rsid w:val="00F80266"/>
    <w:rsid w:val="00F806FF"/>
    <w:rsid w:val="00FA61E0"/>
    <w:rsid w:val="00FB3160"/>
    <w:rsid w:val="00FC511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98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85117"/>
    <w:pPr>
      <w:autoSpaceDE w:val="0"/>
      <w:autoSpaceDN w:val="0"/>
      <w:spacing w:after="0" w:line="360" w:lineRule="auto"/>
    </w:pPr>
    <w:rPr>
      <w:b/>
      <w:bCs/>
      <w:i/>
      <w:iCs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85117"/>
    <w:rPr>
      <w:rFonts w:ascii="Calibri" w:eastAsia="Calibri" w:hAnsi="Calibri"/>
      <w:b/>
      <w:bCs/>
      <w:i/>
      <w:iCs/>
      <w:sz w:val="22"/>
      <w:szCs w:val="22"/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484C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27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78AC"/>
    <w:rPr>
      <w:sz w:val="22"/>
      <w:szCs w:val="22"/>
      <w:lang w:val="es-CR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27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78AC"/>
    <w:rPr>
      <w:sz w:val="22"/>
      <w:szCs w:val="22"/>
      <w:lang w:val="es-C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98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85117"/>
    <w:pPr>
      <w:autoSpaceDE w:val="0"/>
      <w:autoSpaceDN w:val="0"/>
      <w:spacing w:after="0" w:line="360" w:lineRule="auto"/>
    </w:pPr>
    <w:rPr>
      <w:b/>
      <w:bCs/>
      <w:i/>
      <w:iCs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85117"/>
    <w:rPr>
      <w:rFonts w:ascii="Calibri" w:eastAsia="Calibri" w:hAnsi="Calibri"/>
      <w:b/>
      <w:bCs/>
      <w:i/>
      <w:iCs/>
      <w:sz w:val="22"/>
      <w:szCs w:val="22"/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484C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27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78AC"/>
    <w:rPr>
      <w:sz w:val="22"/>
      <w:szCs w:val="22"/>
      <w:lang w:val="es-CR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27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78AC"/>
    <w:rPr>
      <w:sz w:val="22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BFB9-9AA1-42F3-AE8C-3EBD933A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2010 – MÉTODOS E TÉCNICAS DE PESQUISA 1</vt:lpstr>
    </vt:vector>
  </TitlesOfParts>
  <Company>Toshiba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2010 – MÉTODOS E TÉCNICAS DE PESQUISA 1</dc:title>
  <dc:creator>Revisor 1</dc:creator>
  <cp:lastModifiedBy>Gustavo Venturi</cp:lastModifiedBy>
  <cp:revision>3</cp:revision>
  <cp:lastPrinted>2016-08-23T22:49:00Z</cp:lastPrinted>
  <dcterms:created xsi:type="dcterms:W3CDTF">2016-11-02T15:05:00Z</dcterms:created>
  <dcterms:modified xsi:type="dcterms:W3CDTF">2016-11-02T22:20:00Z</dcterms:modified>
</cp:coreProperties>
</file>