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2CD6" w14:textId="77777777" w:rsidR="005A4BF5" w:rsidRPr="00916836" w:rsidRDefault="00916836" w:rsidP="00916836">
      <w:pPr>
        <w:jc w:val="both"/>
        <w:rPr>
          <w:b/>
        </w:rPr>
      </w:pPr>
      <w:r w:rsidRPr="00916836">
        <w:rPr>
          <w:b/>
        </w:rPr>
        <w:t>QFL1702 - Instrumentação para o Ensino de Química I – 2/2016</w:t>
      </w:r>
    </w:p>
    <w:p w14:paraId="038ABE00" w14:textId="77777777" w:rsidR="00916836" w:rsidRDefault="00916836" w:rsidP="00916836">
      <w:pPr>
        <w:jc w:val="both"/>
      </w:pPr>
    </w:p>
    <w:p w14:paraId="7CA7B893" w14:textId="77777777" w:rsidR="00916836" w:rsidRPr="00916836" w:rsidRDefault="00916836" w:rsidP="00916836">
      <w:pPr>
        <w:jc w:val="center"/>
        <w:rPr>
          <w:b/>
        </w:rPr>
      </w:pPr>
      <w:r w:rsidRPr="00916836">
        <w:rPr>
          <w:b/>
        </w:rPr>
        <w:t>Ensino por temas</w:t>
      </w:r>
    </w:p>
    <w:p w14:paraId="4960DC0A" w14:textId="77777777" w:rsidR="00916836" w:rsidRDefault="00916836" w:rsidP="00916836">
      <w:pPr>
        <w:jc w:val="both"/>
      </w:pPr>
      <w:r>
        <w:t xml:space="preserve">Análise de propostas de ensino orientadas por temas CTSA ou pelos Momentos Pedagógicos propostos por </w:t>
      </w:r>
      <w:proofErr w:type="spellStart"/>
      <w:r>
        <w:t>Delizoiciv</w:t>
      </w:r>
      <w:proofErr w:type="spellEnd"/>
      <w:r>
        <w:t xml:space="preserve"> e </w:t>
      </w:r>
      <w:proofErr w:type="spellStart"/>
      <w:r>
        <w:t>Angotti</w:t>
      </w:r>
      <w:proofErr w:type="spellEnd"/>
      <w:r>
        <w:t>.</w:t>
      </w:r>
    </w:p>
    <w:p w14:paraId="23E65728" w14:textId="77777777" w:rsidR="00916836" w:rsidRDefault="00916836" w:rsidP="00916836">
      <w:pPr>
        <w:jc w:val="both"/>
      </w:pPr>
    </w:p>
    <w:p w14:paraId="56AA661B" w14:textId="77777777" w:rsidR="00916836" w:rsidRDefault="00916836" w:rsidP="00916836">
      <w:pPr>
        <w:jc w:val="both"/>
      </w:pPr>
      <w:r w:rsidRPr="00916836">
        <w:rPr>
          <w:b/>
        </w:rPr>
        <w:t>Objetivos:</w:t>
      </w:r>
      <w:r>
        <w:t xml:space="preserve"> 1) Conhecer propostas de ensino de Química e Ciências que estão orientadas pela problematização/ contextualização do conteúdo através de temas sócio-científicos; 2) Analisar estas propostas do ponto de vista dos conceitos científicos e sociais envolvidos; 3) Preparar uma apresentação sobre a proposta de ensino e sua análise.</w:t>
      </w:r>
    </w:p>
    <w:p w14:paraId="621C0C13" w14:textId="77777777" w:rsidR="00916836" w:rsidRDefault="00916836" w:rsidP="00916836">
      <w:pPr>
        <w:jc w:val="both"/>
      </w:pPr>
    </w:p>
    <w:p w14:paraId="69080ED0" w14:textId="77777777" w:rsidR="00916836" w:rsidRDefault="00916836" w:rsidP="00916836">
      <w:pPr>
        <w:jc w:val="both"/>
      </w:pPr>
      <w:r>
        <w:t>Atividades:</w:t>
      </w:r>
    </w:p>
    <w:p w14:paraId="752D4090" w14:textId="77777777" w:rsidR="00916836" w:rsidRDefault="00916836" w:rsidP="00916836">
      <w:pPr>
        <w:jc w:val="both"/>
      </w:pPr>
      <w:r>
        <w:t>1) Leia o texto que lhe foi atribuído. Dê especial atenção aos aspectos metodológicos do artigo.</w:t>
      </w:r>
    </w:p>
    <w:p w14:paraId="6412CFF1" w14:textId="77777777" w:rsidR="00436F37" w:rsidRDefault="00436F37" w:rsidP="00916836">
      <w:pPr>
        <w:jc w:val="both"/>
      </w:pPr>
    </w:p>
    <w:p w14:paraId="40C045AA" w14:textId="77777777" w:rsidR="00916836" w:rsidRDefault="00916836" w:rsidP="00916836">
      <w:pPr>
        <w:jc w:val="both"/>
      </w:pPr>
      <w:r>
        <w:t>2) Faça em grupo uma análise do conteúdo</w:t>
      </w:r>
      <w:r w:rsidR="00095E13">
        <w:t xml:space="preserve"> do artigo.</w:t>
      </w:r>
    </w:p>
    <w:p w14:paraId="2B3D60ED" w14:textId="77777777" w:rsidR="00436F37" w:rsidRDefault="00436F37" w:rsidP="00916836">
      <w:pPr>
        <w:jc w:val="both"/>
      </w:pPr>
    </w:p>
    <w:p w14:paraId="6CBC3997" w14:textId="77777777" w:rsidR="00095E13" w:rsidRDefault="00095E13" w:rsidP="00916836">
      <w:pPr>
        <w:jc w:val="both"/>
      </w:pPr>
      <w:r>
        <w:t>2.1) Enumere os conceitos científicos envolvidos.</w:t>
      </w:r>
    </w:p>
    <w:p w14:paraId="0BFA395D" w14:textId="77777777" w:rsidR="00436F37" w:rsidRDefault="00436F37" w:rsidP="00916836">
      <w:pPr>
        <w:jc w:val="both"/>
      </w:pPr>
    </w:p>
    <w:p w14:paraId="197760A8" w14:textId="77777777" w:rsidR="00095E13" w:rsidRDefault="00095E13" w:rsidP="00916836">
      <w:pPr>
        <w:jc w:val="both"/>
      </w:pPr>
      <w:r>
        <w:t xml:space="preserve">2.2) Tente organizar o conteúdo de ensino presente na proposta de acordo com o diagrama CTS proposto por </w:t>
      </w:r>
      <w:proofErr w:type="spellStart"/>
      <w:r>
        <w:t>Aikenhead</w:t>
      </w:r>
      <w:proofErr w:type="spellEnd"/>
      <w:r w:rsidR="00436F37">
        <w:t xml:space="preserve"> (a seguir). Para isso responda as questões abaixo elencadas.</w:t>
      </w:r>
    </w:p>
    <w:p w14:paraId="13C3C588" w14:textId="77777777" w:rsidR="00436F37" w:rsidRDefault="00436F37" w:rsidP="00916836">
      <w:pPr>
        <w:jc w:val="both"/>
      </w:pPr>
      <w:r w:rsidRPr="003838ED">
        <w:rPr>
          <w:noProof/>
          <w:lang w:val="en-US"/>
        </w:rPr>
        <w:drawing>
          <wp:inline distT="0" distB="0" distL="0" distR="0" wp14:anchorId="41168189" wp14:editId="17743B04">
            <wp:extent cx="3200400" cy="2477803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032" cy="247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A43B" w14:textId="77777777" w:rsidR="00095E13" w:rsidRDefault="00095E13" w:rsidP="00916836">
      <w:pPr>
        <w:jc w:val="both"/>
      </w:pPr>
    </w:p>
    <w:p w14:paraId="6712639E" w14:textId="77777777" w:rsidR="00436F37" w:rsidRDefault="00436F37" w:rsidP="00436F37">
      <w:r>
        <w:t>i) Qual é a questão social introduzida?</w:t>
      </w:r>
    </w:p>
    <w:p w14:paraId="47848BB9" w14:textId="77777777" w:rsidR="00436F37" w:rsidRDefault="00436F37" w:rsidP="00436F37">
      <w:proofErr w:type="spellStart"/>
      <w:r>
        <w:t>ii</w:t>
      </w:r>
      <w:proofErr w:type="spellEnd"/>
      <w:r>
        <w:t>) Qual(</w:t>
      </w:r>
      <w:proofErr w:type="spellStart"/>
      <w:r>
        <w:t>is</w:t>
      </w:r>
      <w:proofErr w:type="spellEnd"/>
      <w:r>
        <w:t>) é(são) a(s) tecnologia(s) relacionada(s) ao tema social? Como é (são) analisadas?</w:t>
      </w:r>
    </w:p>
    <w:p w14:paraId="42F1248E" w14:textId="77777777" w:rsidR="00436F37" w:rsidRDefault="00436F37" w:rsidP="00436F37">
      <w:proofErr w:type="spellStart"/>
      <w:r>
        <w:t>iii</w:t>
      </w:r>
      <w:proofErr w:type="spellEnd"/>
      <w:r>
        <w:t>) Quais são os conteúdos científicos definidos em função do tema social e da tecnologia introduzida?</w:t>
      </w:r>
    </w:p>
    <w:p w14:paraId="38142817" w14:textId="77777777" w:rsidR="00436F37" w:rsidRDefault="00436F37" w:rsidP="00436F37">
      <w:proofErr w:type="spellStart"/>
      <w:r>
        <w:t>iv</w:t>
      </w:r>
      <w:proofErr w:type="spellEnd"/>
      <w:r>
        <w:t>) A tecnologia correlata é estudada em função do conteúdo apresentado? Como?</w:t>
      </w:r>
    </w:p>
    <w:p w14:paraId="7852BF49" w14:textId="77777777" w:rsidR="00436F37" w:rsidRDefault="00436F37" w:rsidP="00436F37">
      <w:r>
        <w:t>v) Como a questão social original é novamente discutida?</w:t>
      </w:r>
    </w:p>
    <w:p w14:paraId="198157EC" w14:textId="77777777" w:rsidR="00436F37" w:rsidRDefault="00436F37" w:rsidP="00916836">
      <w:pPr>
        <w:jc w:val="both"/>
      </w:pPr>
    </w:p>
    <w:p w14:paraId="1216AAB7" w14:textId="77777777" w:rsidR="005F1E30" w:rsidRDefault="005F1E30" w:rsidP="00916836">
      <w:pPr>
        <w:jc w:val="both"/>
      </w:pPr>
      <w:r>
        <w:t>2.3) Utilize o quadro “Categorias de ensino CTS” entregue na aula passada para classificar sua propostas. Justifique.</w:t>
      </w:r>
    </w:p>
    <w:p w14:paraId="0A9FE7E1" w14:textId="77777777" w:rsidR="005F1E30" w:rsidRDefault="005F1E30" w:rsidP="00916836">
      <w:pPr>
        <w:jc w:val="both"/>
      </w:pPr>
    </w:p>
    <w:p w14:paraId="338F5B76" w14:textId="77777777" w:rsidR="005F1E30" w:rsidRDefault="005F1E30" w:rsidP="00916836">
      <w:pPr>
        <w:jc w:val="both"/>
      </w:pPr>
      <w:r>
        <w:t>2.4) Para as propostas que são baseadas nos momentos pedagógicos, defina claramente quais são os momentos: p</w:t>
      </w:r>
      <w:bookmarkStart w:id="0" w:name="_GoBack"/>
      <w:bookmarkEnd w:id="0"/>
      <w:r>
        <w:t xml:space="preserve">roblematização inicial, organização do conhecimento e </w:t>
      </w:r>
      <w:proofErr w:type="spellStart"/>
      <w:r>
        <w:t>aplicaçãoo</w:t>
      </w:r>
      <w:proofErr w:type="spellEnd"/>
      <w:r>
        <w:t xml:space="preserve"> do conhecimento.</w:t>
      </w:r>
    </w:p>
    <w:p w14:paraId="1DB4849A" w14:textId="77777777" w:rsidR="005F1E30" w:rsidRDefault="005F1E30" w:rsidP="00916836">
      <w:pPr>
        <w:jc w:val="both"/>
      </w:pPr>
    </w:p>
    <w:p w14:paraId="314FCD68" w14:textId="77777777" w:rsidR="00436F37" w:rsidRDefault="00CE3820" w:rsidP="00916836">
      <w:pPr>
        <w:jc w:val="both"/>
      </w:pPr>
      <w:r>
        <w:t xml:space="preserve">3) Monte uma apresentação em </w:t>
      </w:r>
      <w:r w:rsidR="005F1E30" w:rsidRPr="005F1E30">
        <w:rPr>
          <w:i/>
        </w:rPr>
        <w:t>Power</w:t>
      </w:r>
      <w:r w:rsidRPr="005F1E30">
        <w:rPr>
          <w:i/>
        </w:rPr>
        <w:t xml:space="preserve"> point</w:t>
      </w:r>
      <w:r>
        <w:t xml:space="preserve"> para ser apresentada na próxima aula.</w:t>
      </w:r>
      <w:r w:rsidRPr="00CE3820">
        <w:t xml:space="preserve"> </w:t>
      </w:r>
      <w:r>
        <w:t>Cada grupo terá 15 minutos para apresentar o seu texto.</w:t>
      </w:r>
    </w:p>
    <w:p w14:paraId="5D87D0DE" w14:textId="77777777" w:rsidR="00436F37" w:rsidRDefault="00436F37" w:rsidP="00916836">
      <w:pPr>
        <w:jc w:val="both"/>
      </w:pPr>
    </w:p>
    <w:p w14:paraId="3E64B66E" w14:textId="77777777" w:rsidR="00916836" w:rsidRDefault="005F1E30" w:rsidP="00916836">
      <w:pPr>
        <w:jc w:val="both"/>
      </w:pPr>
      <w:r>
        <w:t>4) Sua apresentação deve conter:</w:t>
      </w:r>
    </w:p>
    <w:p w14:paraId="38B77560" w14:textId="77777777" w:rsidR="005F1E30" w:rsidRDefault="005F1E30" w:rsidP="00916836">
      <w:pPr>
        <w:jc w:val="both"/>
      </w:pPr>
      <w:r>
        <w:t>a) Uma descrição da proposta de ensino (tema, onde foi aplicada, qual o público alvo, as atividades executadas e os resultados obtido)</w:t>
      </w:r>
    </w:p>
    <w:p w14:paraId="711EAE6D" w14:textId="77777777" w:rsidR="005F1E30" w:rsidRDefault="005F1E30" w:rsidP="00916836">
      <w:pPr>
        <w:jc w:val="both"/>
      </w:pPr>
      <w:r>
        <w:t>b) Sua análise da propostas (obtida nos itens 2.2, 2.3 e 2.4).</w:t>
      </w:r>
    </w:p>
    <w:sectPr w:rsidR="005F1E30" w:rsidSect="00436F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6"/>
    <w:rsid w:val="00095E13"/>
    <w:rsid w:val="00436F37"/>
    <w:rsid w:val="005A4BF5"/>
    <w:rsid w:val="005F1E30"/>
    <w:rsid w:val="00916836"/>
    <w:rsid w:val="00C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30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1692</Characters>
  <Application>Microsoft Macintosh Word</Application>
  <DocSecurity>0</DocSecurity>
  <Lines>14</Lines>
  <Paragraphs>3</Paragraphs>
  <ScaleCrop>false</ScaleCrop>
  <Company>UNIVERSIDADE DE SÃO PAULO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ANTONIO MAXIMIANO</cp:lastModifiedBy>
  <cp:revision>2</cp:revision>
  <dcterms:created xsi:type="dcterms:W3CDTF">2016-10-19T18:38:00Z</dcterms:created>
  <dcterms:modified xsi:type="dcterms:W3CDTF">2016-10-19T19:19:00Z</dcterms:modified>
</cp:coreProperties>
</file>