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B69" w:rsidRPr="008C2B69" w:rsidRDefault="008C2B69" w:rsidP="008C2B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C2B69">
        <w:rPr>
          <w:rFonts w:ascii="Arial" w:hAnsi="Arial" w:cs="Arial"/>
          <w:sz w:val="24"/>
          <w:szCs w:val="24"/>
        </w:rPr>
        <w:t xml:space="preserve">Discente: Adriana Aparecida Andrade Chagas </w:t>
      </w:r>
    </w:p>
    <w:p w:rsidR="008C2B69" w:rsidRPr="008C2B69" w:rsidRDefault="008C2B69" w:rsidP="008C2B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C2B69">
        <w:rPr>
          <w:rFonts w:ascii="Arial" w:hAnsi="Arial" w:cs="Arial"/>
          <w:sz w:val="24"/>
          <w:szCs w:val="24"/>
        </w:rPr>
        <w:t xml:space="preserve">Mestranda do Programa </w:t>
      </w:r>
      <w:proofErr w:type="spellStart"/>
      <w:r w:rsidRPr="008C2B69">
        <w:rPr>
          <w:rFonts w:ascii="Arial" w:hAnsi="Arial" w:cs="Arial"/>
          <w:sz w:val="24"/>
          <w:szCs w:val="24"/>
        </w:rPr>
        <w:t>Interunidades</w:t>
      </w:r>
      <w:proofErr w:type="spellEnd"/>
      <w:r w:rsidRPr="008C2B69">
        <w:rPr>
          <w:rFonts w:ascii="Arial" w:hAnsi="Arial" w:cs="Arial"/>
          <w:sz w:val="24"/>
          <w:szCs w:val="24"/>
        </w:rPr>
        <w:t xml:space="preserve"> em Ensino de Ciências</w:t>
      </w:r>
    </w:p>
    <w:p w:rsidR="008C2B69" w:rsidRDefault="008C2B69" w:rsidP="007F4A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D3461" w:rsidRDefault="00342B07" w:rsidP="007F4A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TABACHINIK, B. R.; ZEICHNER, K. M. Influencias </w:t>
      </w:r>
      <w:proofErr w:type="spellStart"/>
      <w:r>
        <w:rPr>
          <w:rFonts w:ascii="Arial" w:hAnsi="Arial" w:cs="Arial"/>
          <w:sz w:val="24"/>
          <w:szCs w:val="24"/>
        </w:rPr>
        <w:t>individuales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contextual</w:t>
      </w:r>
      <w:r w:rsidR="00183E2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las</w:t>
      </w:r>
      <w:proofErr w:type="spellEnd"/>
      <w:r>
        <w:rPr>
          <w:rFonts w:ascii="Arial" w:hAnsi="Arial" w:cs="Arial"/>
          <w:sz w:val="24"/>
          <w:szCs w:val="24"/>
        </w:rPr>
        <w:t xml:space="preserve"> relaciones entre </w:t>
      </w:r>
      <w:proofErr w:type="spellStart"/>
      <w:r>
        <w:rPr>
          <w:rFonts w:ascii="Arial" w:hAnsi="Arial" w:cs="Arial"/>
          <w:sz w:val="24"/>
          <w:szCs w:val="24"/>
        </w:rPr>
        <w:t>las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creencias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del</w:t>
      </w:r>
      <w:proofErr w:type="spellEnd"/>
      <w:r>
        <w:rPr>
          <w:rFonts w:ascii="Arial" w:hAnsi="Arial" w:cs="Arial"/>
          <w:sz w:val="24"/>
          <w:szCs w:val="24"/>
        </w:rPr>
        <w:t xml:space="preserve"> professor y </w:t>
      </w:r>
      <w:proofErr w:type="spellStart"/>
      <w:r>
        <w:rPr>
          <w:rFonts w:ascii="Arial" w:hAnsi="Arial" w:cs="Arial"/>
          <w:sz w:val="24"/>
          <w:szCs w:val="24"/>
        </w:rPr>
        <w:t>su</w:t>
      </w:r>
      <w:proofErr w:type="spellEnd"/>
      <w:r>
        <w:rPr>
          <w:rFonts w:ascii="Arial" w:hAnsi="Arial" w:cs="Arial"/>
          <w:sz w:val="24"/>
          <w:szCs w:val="24"/>
        </w:rPr>
        <w:t xml:space="preserve"> conduta de classe: estúdios de caso de dos professores principiantes de Estados Unidos</w:t>
      </w:r>
    </w:p>
    <w:p w:rsidR="00183E2C" w:rsidRDefault="00183E2C" w:rsidP="007F4A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C2B69" w:rsidRDefault="008C2B69" w:rsidP="007F4A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SÍNTESE</w:t>
      </w:r>
    </w:p>
    <w:p w:rsidR="008C2B69" w:rsidRDefault="008C2B69" w:rsidP="007F4A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F4A60" w:rsidRDefault="007F4A60" w:rsidP="007F4A60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perspectivas a respeito do ensino construídas pelo professor durante seu processo de formação são de grande importância na sua atuação. Mais do que as perspectivas em si, o modo como o profissional lida com elas em sua rotina dentro da escola determina em certa medida a própria prática docente, ao passo que o professor precisa constantemente lidar com possíveis contradições e incoerências entre suas crenças e as diferentes realidades (contextos sociais, regras organizacionais, etc.) escolares. </w:t>
      </w:r>
      <w:r w:rsidR="00F23291">
        <w:rPr>
          <w:rFonts w:ascii="Arial" w:hAnsi="Arial" w:cs="Arial"/>
          <w:sz w:val="24"/>
          <w:szCs w:val="24"/>
        </w:rPr>
        <w:t>Da identificação de tais contradições por parte dos professores, partem variadas estratégias que visam restabelecer o equilíbrio entre suas ações e crenças</w:t>
      </w:r>
      <w:r w:rsidR="0083495E">
        <w:rPr>
          <w:rFonts w:ascii="Arial" w:hAnsi="Arial" w:cs="Arial"/>
          <w:sz w:val="24"/>
          <w:szCs w:val="24"/>
        </w:rPr>
        <w:t xml:space="preserve"> a fim de responder às suas perspectivas ou ainda, modifica-las em resposta às condições do ambiente escolar.</w:t>
      </w:r>
      <w:r w:rsidR="00F23291">
        <w:rPr>
          <w:rFonts w:ascii="Arial" w:hAnsi="Arial" w:cs="Arial"/>
          <w:sz w:val="24"/>
          <w:szCs w:val="24"/>
        </w:rPr>
        <w:t xml:space="preserve"> </w:t>
      </w:r>
      <w:r w:rsidR="005D013C">
        <w:rPr>
          <w:rFonts w:ascii="Arial" w:hAnsi="Arial" w:cs="Arial"/>
          <w:sz w:val="24"/>
          <w:szCs w:val="24"/>
        </w:rPr>
        <w:t>Desse modo,</w:t>
      </w:r>
      <w:r w:rsidR="0083495E">
        <w:rPr>
          <w:rFonts w:ascii="Arial" w:hAnsi="Arial" w:cs="Arial"/>
          <w:sz w:val="24"/>
          <w:szCs w:val="24"/>
        </w:rPr>
        <w:t xml:space="preserve"> torna-se pertinente o exame da atuação docente</w:t>
      </w:r>
      <w:r w:rsidR="005D013C">
        <w:rPr>
          <w:rFonts w:ascii="Arial" w:hAnsi="Arial" w:cs="Arial"/>
          <w:sz w:val="24"/>
          <w:szCs w:val="24"/>
        </w:rPr>
        <w:t xml:space="preserve"> </w:t>
      </w:r>
      <w:r w:rsidR="0083495E">
        <w:rPr>
          <w:rFonts w:ascii="Arial" w:hAnsi="Arial" w:cs="Arial"/>
          <w:sz w:val="24"/>
          <w:szCs w:val="24"/>
        </w:rPr>
        <w:t>inserida nos</w:t>
      </w:r>
      <w:r w:rsidR="005D013C">
        <w:rPr>
          <w:rFonts w:ascii="Arial" w:hAnsi="Arial" w:cs="Arial"/>
          <w:sz w:val="24"/>
          <w:szCs w:val="24"/>
        </w:rPr>
        <w:t xml:space="preserve"> contextos tanto de formação quanto de atuação, bem como</w:t>
      </w:r>
      <w:r w:rsidR="0083495E">
        <w:rPr>
          <w:rFonts w:ascii="Arial" w:hAnsi="Arial" w:cs="Arial"/>
          <w:sz w:val="24"/>
          <w:szCs w:val="24"/>
        </w:rPr>
        <w:t xml:space="preserve"> das</w:t>
      </w:r>
      <w:r w:rsidR="005D013C">
        <w:rPr>
          <w:rFonts w:ascii="Arial" w:hAnsi="Arial" w:cs="Arial"/>
          <w:sz w:val="24"/>
          <w:szCs w:val="24"/>
        </w:rPr>
        <w:t xml:space="preserve"> características individuais</w:t>
      </w:r>
      <w:r w:rsidR="0083495E">
        <w:rPr>
          <w:rFonts w:ascii="Arial" w:hAnsi="Arial" w:cs="Arial"/>
          <w:sz w:val="24"/>
          <w:szCs w:val="24"/>
        </w:rPr>
        <w:t xml:space="preserve"> do profissional, tais</w:t>
      </w:r>
      <w:r w:rsidR="005D013C">
        <w:rPr>
          <w:rFonts w:ascii="Arial" w:hAnsi="Arial" w:cs="Arial"/>
          <w:sz w:val="24"/>
          <w:szCs w:val="24"/>
        </w:rPr>
        <w:t xml:space="preserve"> como personalidade e habilidades</w:t>
      </w:r>
      <w:r w:rsidR="0083495E">
        <w:rPr>
          <w:rFonts w:ascii="Arial" w:hAnsi="Arial" w:cs="Arial"/>
          <w:sz w:val="24"/>
          <w:szCs w:val="24"/>
        </w:rPr>
        <w:t xml:space="preserve">. </w:t>
      </w:r>
    </w:p>
    <w:p w:rsidR="0083495E" w:rsidRDefault="0083495E" w:rsidP="007F4A60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Assumindo que a conduta de classe </w:t>
      </w:r>
      <w:r w:rsidR="00B36038">
        <w:rPr>
          <w:rFonts w:ascii="Arial" w:hAnsi="Arial" w:cs="Arial"/>
          <w:sz w:val="24"/>
          <w:szCs w:val="24"/>
        </w:rPr>
        <w:t>revela mais sobre o movimento de ajuste entre perspectivas e ações dos professores do que as declarações verbais a respeito das mesmas, os autores do trabalho aqui considerado para síntese, ilustraram com através de dois estudos de caso, realizados durante um trabalho anterior dos mesmos autores a respeito das relações entre as crenças e condutas de classe de professores</w:t>
      </w:r>
      <w:r w:rsidR="006C54EB">
        <w:rPr>
          <w:rFonts w:ascii="Arial" w:hAnsi="Arial" w:cs="Arial"/>
          <w:sz w:val="24"/>
          <w:szCs w:val="24"/>
        </w:rPr>
        <w:t xml:space="preserve"> iniciantes</w:t>
      </w:r>
      <w:r w:rsidR="00B36038">
        <w:rPr>
          <w:rFonts w:ascii="Arial" w:hAnsi="Arial" w:cs="Arial"/>
          <w:sz w:val="24"/>
          <w:szCs w:val="24"/>
        </w:rPr>
        <w:t xml:space="preserve"> dos Estados Unidos desde o período final de formação até o primeiro ano de atuação em sala de aula. </w:t>
      </w:r>
      <w:r w:rsidR="006C54EB">
        <w:rPr>
          <w:rFonts w:ascii="Arial" w:hAnsi="Arial" w:cs="Arial"/>
          <w:sz w:val="24"/>
          <w:szCs w:val="24"/>
        </w:rPr>
        <w:t>Considerando</w:t>
      </w:r>
      <w:r w:rsidR="00B36038">
        <w:rPr>
          <w:rFonts w:ascii="Arial" w:hAnsi="Arial" w:cs="Arial"/>
          <w:sz w:val="24"/>
          <w:szCs w:val="24"/>
        </w:rPr>
        <w:t xml:space="preserve"> os domínios da perspectiva didática (conhecimento e currículo, o papel do professor, as relações professor-aluno e a diversidade de alunos) traçados por meio de dilemas</w:t>
      </w:r>
      <w:r w:rsidR="006C54EB">
        <w:rPr>
          <w:rFonts w:ascii="Arial" w:hAnsi="Arial" w:cs="Arial"/>
          <w:sz w:val="24"/>
          <w:szCs w:val="24"/>
        </w:rPr>
        <w:t xml:space="preserve"> no ensino, o estudo consistiu basicamente em um processo de observação das aulas, do contexto escolar e entrevistas com os </w:t>
      </w:r>
      <w:r w:rsidR="006C54EB">
        <w:rPr>
          <w:rFonts w:ascii="Arial" w:hAnsi="Arial" w:cs="Arial"/>
          <w:sz w:val="24"/>
          <w:szCs w:val="24"/>
        </w:rPr>
        <w:lastRenderedPageBreak/>
        <w:t xml:space="preserve">professores, diretores das escolas em que atuavam durante o período final de formação e o primeiro ano de atuação como profissionais. </w:t>
      </w:r>
    </w:p>
    <w:p w:rsidR="003122E3" w:rsidRDefault="006C54EB" w:rsidP="007F4A60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ocasião da análise do caso de duas professoras, Beth e Hannah, foi possível observar as contradições entre as crenças e condutas docentes em movimentos distintos de busca pela coerência</w:t>
      </w:r>
      <w:r w:rsidR="00CC780D">
        <w:rPr>
          <w:rFonts w:ascii="Arial" w:hAnsi="Arial" w:cs="Arial"/>
          <w:sz w:val="24"/>
          <w:szCs w:val="24"/>
        </w:rPr>
        <w:t>, bem como traçar a influência dos fatores individuais e contextuais em tão distintas estratégias. Durante o processo de formação</w:t>
      </w:r>
      <w:r w:rsidR="00E51D41">
        <w:rPr>
          <w:rFonts w:ascii="Arial" w:hAnsi="Arial" w:cs="Arial"/>
          <w:sz w:val="24"/>
          <w:szCs w:val="24"/>
        </w:rPr>
        <w:t>, ambas declararam a crença na necessidade de uma aprendizagem ativa e criativa que estimulasse os alunos a aprender e questionar. Quando em atuação como professoras titulares, por um lado devido aos diferentes ambientes em que as escolas em questão se inseriam (principalmente no que diz respeito à caracterização social das comunidades e posturas dos demais professores e diretores), por outro devido às suas diferentes personalidades,</w:t>
      </w:r>
      <w:r w:rsidR="00A04619">
        <w:rPr>
          <w:rFonts w:ascii="Arial" w:hAnsi="Arial" w:cs="Arial"/>
          <w:sz w:val="24"/>
          <w:szCs w:val="24"/>
        </w:rPr>
        <w:t xml:space="preserve"> diferentes estratégias na busca </w:t>
      </w:r>
      <w:r w:rsidR="00895738">
        <w:rPr>
          <w:rFonts w:ascii="Arial" w:hAnsi="Arial" w:cs="Arial"/>
          <w:sz w:val="24"/>
          <w:szCs w:val="24"/>
        </w:rPr>
        <w:t xml:space="preserve">pela coerência foram empregadas. </w:t>
      </w:r>
      <w:r w:rsidR="00A04619">
        <w:rPr>
          <w:rFonts w:ascii="Arial" w:hAnsi="Arial" w:cs="Arial"/>
          <w:sz w:val="24"/>
          <w:szCs w:val="24"/>
        </w:rPr>
        <w:t>Beth</w:t>
      </w:r>
      <w:r w:rsidR="00895738">
        <w:rPr>
          <w:rFonts w:ascii="Arial" w:hAnsi="Arial" w:cs="Arial"/>
          <w:sz w:val="24"/>
          <w:szCs w:val="24"/>
        </w:rPr>
        <w:t>, em um ambiente de gestão rígida,</w:t>
      </w:r>
      <w:r w:rsidR="00A04619">
        <w:rPr>
          <w:rFonts w:ascii="Arial" w:hAnsi="Arial" w:cs="Arial"/>
          <w:sz w:val="24"/>
          <w:szCs w:val="24"/>
        </w:rPr>
        <w:t xml:space="preserve"> modificou sua atuação e aos poucos também suas declarações de crenças a fim de responder a um ambiente escolar voltado para o cumprimento do currículo e valorização dos resultados das provas</w:t>
      </w:r>
      <w:r w:rsidR="00895738">
        <w:rPr>
          <w:rFonts w:ascii="Arial" w:hAnsi="Arial" w:cs="Arial"/>
          <w:sz w:val="24"/>
          <w:szCs w:val="24"/>
        </w:rPr>
        <w:t xml:space="preserve">. Hannah, intuitiva e habilidosa no trato das questões sociais que permeiam as relações escolares, se dispôs a moldar sua conduta em sala atendendo às suas crenças para o ensino, </w:t>
      </w:r>
      <w:r w:rsidR="003122E3">
        <w:rPr>
          <w:rFonts w:ascii="Arial" w:hAnsi="Arial" w:cs="Arial"/>
          <w:sz w:val="24"/>
          <w:szCs w:val="24"/>
        </w:rPr>
        <w:t>em um ambiente escolar no qual o modelo de gestão acabava por permitir a atuação individual de professores, já que o diretor de sua escola não controlava de forma efetiva suas condutas em sala.</w:t>
      </w:r>
    </w:p>
    <w:p w:rsidR="003122E3" w:rsidRDefault="003122E3" w:rsidP="007F4A60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Assim, nos é permitido contemplar a influência do contexto sobre o pensamento do professor enquanto busca lidar com os obstáculos que se apresentam em sua atuação profissional. </w:t>
      </w:r>
    </w:p>
    <w:p w:rsidR="003122E3" w:rsidRDefault="003122E3" w:rsidP="007F4A60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3122E3" w:rsidRDefault="003122E3" w:rsidP="007F4A60">
      <w:pPr>
        <w:spacing w:after="0" w:line="360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Questão:</w:t>
      </w:r>
    </w:p>
    <w:p w:rsidR="003122E3" w:rsidRPr="003122E3" w:rsidRDefault="003122E3" w:rsidP="007F4A60">
      <w:pPr>
        <w:spacing w:after="0" w:line="360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Não compreendi muito bem o conceito de perspectiva utilizado pelos autores, quando na página 136 citam a definição de </w:t>
      </w:r>
      <w:r w:rsidR="008C2B69">
        <w:rPr>
          <w:rFonts w:ascii="Arial" w:hAnsi="Arial" w:cs="Arial"/>
          <w:b/>
          <w:sz w:val="24"/>
          <w:szCs w:val="24"/>
        </w:rPr>
        <w:t xml:space="preserve">Becker (1961) de que “diferem das atividades no momento em que </w:t>
      </w:r>
      <w:r w:rsidR="008C2B69" w:rsidRPr="008C2B69">
        <w:rPr>
          <w:rFonts w:ascii="Arial" w:hAnsi="Arial" w:cs="Arial"/>
          <w:b/>
          <w:sz w:val="24"/>
          <w:szCs w:val="24"/>
          <w:u w:val="single"/>
        </w:rPr>
        <w:t>incluem ações e não somente meras disposições a atuar</w:t>
      </w:r>
      <w:r w:rsidR="008C2B69">
        <w:rPr>
          <w:rFonts w:ascii="Arial" w:hAnsi="Arial" w:cs="Arial"/>
          <w:b/>
          <w:sz w:val="24"/>
          <w:szCs w:val="24"/>
        </w:rPr>
        <w:t>”.</w:t>
      </w:r>
    </w:p>
    <w:p w:rsidR="003122E3" w:rsidRPr="00955312" w:rsidRDefault="003122E3" w:rsidP="007F4A60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83E2C" w:rsidRPr="00342B07" w:rsidRDefault="00183E2C" w:rsidP="007F4A60">
      <w:pPr>
        <w:ind w:firstLine="851"/>
        <w:jc w:val="both"/>
        <w:rPr>
          <w:rFonts w:ascii="Arial" w:hAnsi="Arial" w:cs="Arial"/>
          <w:sz w:val="24"/>
          <w:szCs w:val="24"/>
        </w:rPr>
      </w:pPr>
    </w:p>
    <w:sectPr w:rsidR="00183E2C" w:rsidRPr="00342B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B07"/>
    <w:rsid w:val="00183E2C"/>
    <w:rsid w:val="003122E3"/>
    <w:rsid w:val="00342B07"/>
    <w:rsid w:val="0055442F"/>
    <w:rsid w:val="005D013C"/>
    <w:rsid w:val="006C54EB"/>
    <w:rsid w:val="007F4A60"/>
    <w:rsid w:val="0083495E"/>
    <w:rsid w:val="00895738"/>
    <w:rsid w:val="008C2B69"/>
    <w:rsid w:val="00955312"/>
    <w:rsid w:val="009D3461"/>
    <w:rsid w:val="00A04619"/>
    <w:rsid w:val="00B36038"/>
    <w:rsid w:val="00CC780D"/>
    <w:rsid w:val="00E51D41"/>
    <w:rsid w:val="00F2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A5F80-3F88-42D8-B428-0E83AD34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644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dri.chagasbio@live.com</dc:creator>
  <cp:keywords/>
  <dc:description/>
  <cp:lastModifiedBy>dri.chagasbio@live.com</cp:lastModifiedBy>
  <cp:revision>8</cp:revision>
  <dcterms:created xsi:type="dcterms:W3CDTF">2014-05-11T06:48:00Z</dcterms:created>
  <dcterms:modified xsi:type="dcterms:W3CDTF">2014-05-11T09:48:00Z</dcterms:modified>
</cp:coreProperties>
</file>