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DC" w:rsidRPr="00297322" w:rsidRDefault="00297322">
      <w:pPr>
        <w:rPr>
          <w:b/>
        </w:rPr>
      </w:pPr>
      <w:r w:rsidRPr="00297322">
        <w:rPr>
          <w:b/>
        </w:rPr>
        <w:t>Exercícios sobre causas da cor (Parte 1)</w:t>
      </w:r>
    </w:p>
    <w:p w:rsidR="000178DC" w:rsidRDefault="0082628E" w:rsidP="0082628E">
      <w:r>
        <w:t>1- Que cor será percebida (por um olho humano normal), de um material que:</w:t>
      </w:r>
    </w:p>
    <w:p w:rsidR="0082628E" w:rsidRDefault="0082628E" w:rsidP="0082628E">
      <w:pPr>
        <w:pStyle w:val="PargrafodaLista"/>
        <w:numPr>
          <w:ilvl w:val="0"/>
          <w:numId w:val="2"/>
        </w:numPr>
      </w:pPr>
      <w:r>
        <w:t>Absorve o terço médio do espectro visível, reemitindo os demais?</w:t>
      </w:r>
    </w:p>
    <w:p w:rsidR="0082628E" w:rsidRDefault="0082628E" w:rsidP="0082628E">
      <w:pPr>
        <w:pStyle w:val="PargrafodaLista"/>
        <w:numPr>
          <w:ilvl w:val="0"/>
          <w:numId w:val="2"/>
        </w:numPr>
      </w:pPr>
      <w:r>
        <w:t>Absorve o terço superior (maior frequência) e o médio do espectro visível, reemitindo apenas o terço de menor frequência?</w:t>
      </w:r>
    </w:p>
    <w:p w:rsidR="0082628E" w:rsidRDefault="0082628E" w:rsidP="0082628E">
      <w:pPr>
        <w:pStyle w:val="PargrafodaLista"/>
        <w:numPr>
          <w:ilvl w:val="0"/>
          <w:numId w:val="2"/>
        </w:numPr>
      </w:pPr>
      <w:r>
        <w:t xml:space="preserve">Absorve todo o espectro, exceto pelas bandas de 530-535 </w:t>
      </w:r>
      <w:proofErr w:type="spellStart"/>
      <w:r>
        <w:t>nm</w:t>
      </w:r>
      <w:proofErr w:type="spellEnd"/>
      <w:r>
        <w:t xml:space="preserve"> e 445-450 </w:t>
      </w:r>
      <w:proofErr w:type="spellStart"/>
      <w:r>
        <w:t>nm</w:t>
      </w:r>
      <w:proofErr w:type="spellEnd"/>
      <w:r>
        <w:t>?</w:t>
      </w:r>
    </w:p>
    <w:p w:rsidR="00BE4AA4" w:rsidRDefault="00BE4AA4" w:rsidP="0082628E">
      <w:pPr>
        <w:pStyle w:val="PargrafodaLista"/>
        <w:numPr>
          <w:ilvl w:val="0"/>
          <w:numId w:val="2"/>
        </w:numPr>
      </w:pPr>
      <w:r>
        <w:t>Absorve a faixa vermelha e transmite as demais?</w:t>
      </w:r>
    </w:p>
    <w:p w:rsidR="00BE4AA4" w:rsidRDefault="00BE4AA4" w:rsidP="0082628E">
      <w:pPr>
        <w:pStyle w:val="PargrafodaLista"/>
        <w:numPr>
          <w:ilvl w:val="0"/>
          <w:numId w:val="2"/>
        </w:numPr>
      </w:pPr>
      <w:r>
        <w:t>Reemite a faixa azul e transmite as demais?</w:t>
      </w:r>
    </w:p>
    <w:p w:rsidR="0082628E" w:rsidRDefault="0082628E" w:rsidP="0082628E">
      <w:r>
        <w:t>2- Por que dizemos que a cor como espectro emitido pode não ser igual à cor como sensação olho-cérebro? Dê um exemplo.</w:t>
      </w:r>
    </w:p>
    <w:p w:rsidR="0082628E" w:rsidRDefault="0082628E" w:rsidP="0082628E">
      <w:r>
        <w:t xml:space="preserve">3- A partir de uma fonte luminosa que emita um espectro tal que resulte em um matiz verde, que ajustes poderíamos fazer para – </w:t>
      </w:r>
    </w:p>
    <w:p w:rsidR="0082628E" w:rsidRDefault="0082628E" w:rsidP="0082628E">
      <w:pPr>
        <w:pStyle w:val="PargrafodaLista"/>
        <w:numPr>
          <w:ilvl w:val="0"/>
          <w:numId w:val="3"/>
        </w:numPr>
      </w:pPr>
      <w:r>
        <w:t>Obter uma cor verde escura?</w:t>
      </w:r>
    </w:p>
    <w:p w:rsidR="0082628E" w:rsidRDefault="0082628E" w:rsidP="0082628E">
      <w:pPr>
        <w:pStyle w:val="PargrafodaLista"/>
        <w:numPr>
          <w:ilvl w:val="0"/>
          <w:numId w:val="3"/>
        </w:numPr>
      </w:pPr>
      <w:r>
        <w:t>Obter um verde pastel?</w:t>
      </w:r>
    </w:p>
    <w:p w:rsidR="0082628E" w:rsidRDefault="0082628E" w:rsidP="0082628E">
      <w:r>
        <w:t xml:space="preserve">4- Explique as razões físicas pelas quais, na foto abaixo, o mar apresenta 3 faixas de cor: </w:t>
      </w:r>
      <w:proofErr w:type="gramStart"/>
      <w:r>
        <w:t>uma mais ciano</w:t>
      </w:r>
      <w:proofErr w:type="gramEnd"/>
      <w:r>
        <w:t>, outra azul claro e, ao fundo, azul marinho.</w:t>
      </w:r>
    </w:p>
    <w:p w:rsidR="0082628E" w:rsidRDefault="0082628E" w:rsidP="00BE4A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530281" cy="2070100"/>
            <wp:effectExtent l="0" t="0" r="0" b="6350"/>
            <wp:docPr id="1" name="Imagem 1" descr="http://www.texascruising.com/caribbeanbestbe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ascruising.com/caribbeanbestbeach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3305" cy="20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D79" w:rsidRDefault="00593D79" w:rsidP="00593D79"/>
    <w:p w:rsidR="0082628E" w:rsidRDefault="00BE4AA4">
      <w:r>
        <w:t>5- Qual pode ser um motivo para as águas costeiras no Sul\sudeste do Brasil se apresentarem mais esverdeadas, enquanto as do caribe são mais azuladas?</w:t>
      </w:r>
    </w:p>
    <w:p w:rsidR="00BE4AA4" w:rsidRDefault="00BE4AA4" w:rsidP="00BE4AA4">
      <w:pPr>
        <w:jc w:val="center"/>
      </w:pPr>
      <w:r>
        <w:t xml:space="preserve">   </w:t>
      </w:r>
      <w:r w:rsidR="00297322">
        <w:rPr>
          <w:noProof/>
          <w:lang w:eastAsia="pt-BR"/>
        </w:rPr>
        <w:drawing>
          <wp:inline distT="0" distB="0" distL="0" distR="0">
            <wp:extent cx="2349500" cy="1309067"/>
            <wp:effectExtent l="0" t="0" r="0" b="5715"/>
            <wp:docPr id="15" name="Imagem 15" descr="Resultado de imagem para praia ubat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m para praia ubatub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5"/>
                    <a:stretch/>
                  </pic:blipFill>
                  <pic:spPr bwMode="auto">
                    <a:xfrm>
                      <a:off x="0" y="0"/>
                      <a:ext cx="2362471" cy="13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2254059" cy="1316019"/>
            <wp:effectExtent l="0" t="0" r="0" b="0"/>
            <wp:docPr id="3" name="Imagem 3" descr="Resultado de imagem para praia ar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raia arub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5077"/>
                    <a:stretch/>
                  </pic:blipFill>
                  <pic:spPr bwMode="auto">
                    <a:xfrm>
                      <a:off x="0" y="0"/>
                      <a:ext cx="2283813" cy="133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AA4" w:rsidRPr="00BE4AA4" w:rsidRDefault="00BE4AA4" w:rsidP="00BE4AA4">
      <w:pPr>
        <w:jc w:val="center"/>
        <w:rPr>
          <w:color w:val="AEAAAA" w:themeColor="background2" w:themeShade="BF"/>
          <w:sz w:val="20"/>
        </w:rPr>
      </w:pPr>
      <w:r w:rsidRPr="00BE4AA4">
        <w:rPr>
          <w:color w:val="AEAAAA" w:themeColor="background2" w:themeShade="BF"/>
          <w:sz w:val="20"/>
        </w:rPr>
        <w:t xml:space="preserve">Praias de </w:t>
      </w:r>
      <w:r w:rsidR="00297322">
        <w:rPr>
          <w:color w:val="AEAAAA" w:themeColor="background2" w:themeShade="BF"/>
          <w:sz w:val="20"/>
        </w:rPr>
        <w:t xml:space="preserve">Ubatuba </w:t>
      </w:r>
      <w:bookmarkStart w:id="0" w:name="_GoBack"/>
      <w:bookmarkEnd w:id="0"/>
      <w:r w:rsidRPr="00BE4AA4">
        <w:rPr>
          <w:color w:val="AEAAAA" w:themeColor="background2" w:themeShade="BF"/>
          <w:sz w:val="20"/>
        </w:rPr>
        <w:t>e Aruba</w:t>
      </w:r>
    </w:p>
    <w:p w:rsidR="000178DC" w:rsidRDefault="00BE4AA4">
      <w:r>
        <w:t>6</w:t>
      </w:r>
      <w:r w:rsidR="000178DC">
        <w:t xml:space="preserve">- </w:t>
      </w:r>
      <w:r w:rsidR="002754C6">
        <w:t>Por que o corpo de um caucasiano morto tem a pele azulada?</w:t>
      </w:r>
    </w:p>
    <w:p w:rsidR="002F7C87" w:rsidRDefault="00BE4AA4" w:rsidP="00D76D1B">
      <w:r>
        <w:t>7</w:t>
      </w:r>
      <w:r w:rsidR="00CA21B5">
        <w:t xml:space="preserve">- </w:t>
      </w:r>
      <w:r w:rsidR="00665D3C">
        <w:t>Refute as hipóteses – a cor azul do mar...</w:t>
      </w:r>
    </w:p>
    <w:p w:rsidR="00665D3C" w:rsidRDefault="00665D3C" w:rsidP="00665D3C">
      <w:pPr>
        <w:ind w:left="708"/>
      </w:pPr>
      <w:r>
        <w:lastRenderedPageBreak/>
        <w:t xml:space="preserve">- </w:t>
      </w:r>
      <w:proofErr w:type="gramStart"/>
      <w:r>
        <w:t>é</w:t>
      </w:r>
      <w:proofErr w:type="gramEnd"/>
      <w:r>
        <w:t xml:space="preserve"> causada pelos sais dissolvidos nela</w:t>
      </w:r>
    </w:p>
    <w:p w:rsidR="00665D3C" w:rsidRDefault="00665D3C" w:rsidP="00665D3C">
      <w:pPr>
        <w:ind w:left="708"/>
      </w:pPr>
      <w:r>
        <w:t xml:space="preserve">- </w:t>
      </w:r>
      <w:proofErr w:type="gramStart"/>
      <w:r>
        <w:t>é</w:t>
      </w:r>
      <w:proofErr w:type="gramEnd"/>
      <w:r>
        <w:t xml:space="preserve"> causada pelo </w:t>
      </w:r>
      <w:proofErr w:type="spellStart"/>
      <w:r>
        <w:t>fitoplancton</w:t>
      </w:r>
      <w:proofErr w:type="spellEnd"/>
    </w:p>
    <w:p w:rsidR="00665D3C" w:rsidRDefault="00665D3C" w:rsidP="00665D3C">
      <w:pPr>
        <w:ind w:left="708"/>
      </w:pPr>
      <w:r>
        <w:t xml:space="preserve">- </w:t>
      </w:r>
      <w:proofErr w:type="gramStart"/>
      <w:r>
        <w:t>é</w:t>
      </w:r>
      <w:proofErr w:type="gramEnd"/>
      <w:r>
        <w:t xml:space="preserve"> fruto de reflexões do azul do céu</w:t>
      </w:r>
    </w:p>
    <w:p w:rsidR="00665D3C" w:rsidRDefault="00665D3C" w:rsidP="00665D3C">
      <w:pPr>
        <w:ind w:left="708"/>
      </w:pPr>
      <w:r>
        <w:t xml:space="preserve">- </w:t>
      </w:r>
      <w:proofErr w:type="gramStart"/>
      <w:r>
        <w:t>é</w:t>
      </w:r>
      <w:proofErr w:type="gramEnd"/>
      <w:r>
        <w:t xml:space="preserve"> causada pela matéria orgânica dissolvida</w:t>
      </w:r>
    </w:p>
    <w:p w:rsidR="002F7C87" w:rsidRDefault="00BE4AA4">
      <w:r>
        <w:t>8</w:t>
      </w:r>
      <w:r w:rsidR="00665D3C">
        <w:t xml:space="preserve">- </w:t>
      </w:r>
      <w:r w:rsidR="00D64A02">
        <w:t>Como acontece a produção de cor, quando a luz na faixa visível atinge uma molécula de N</w:t>
      </w:r>
      <w:r w:rsidR="00D64A02" w:rsidRPr="00D64A02">
        <w:rPr>
          <w:vertAlign w:val="subscript"/>
        </w:rPr>
        <w:t>2</w:t>
      </w:r>
      <w:r w:rsidR="00D64A02">
        <w:t>?</w:t>
      </w:r>
    </w:p>
    <w:p w:rsidR="002B2D76" w:rsidRDefault="00520D30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BF6D747" wp14:editId="57ADA84A">
            <wp:simplePos x="0" y="0"/>
            <wp:positionH relativeFrom="column">
              <wp:posOffset>4806315</wp:posOffset>
            </wp:positionH>
            <wp:positionV relativeFrom="paragraph">
              <wp:posOffset>1167130</wp:posOffset>
            </wp:positionV>
            <wp:extent cx="6858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00" y="21200"/>
                <wp:lineTo x="21000" y="0"/>
                <wp:lineTo x="0" y="0"/>
              </wp:wrapPolygon>
            </wp:wrapThrough>
            <wp:docPr id="11" name="Imagem 11" descr="Resultado de imagem para mandrill monkey cause of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mandrill monkey cause of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03F84EF" wp14:editId="0FDB805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562100" cy="1562100"/>
            <wp:effectExtent l="0" t="0" r="0" b="0"/>
            <wp:wrapSquare wrapText="bothSides"/>
            <wp:docPr id="10" name="Imagem 10" descr="Resultado de imagem para mandrill monkey cause of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mandrill monkey cause of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76">
        <w:t xml:space="preserve">9- </w:t>
      </w:r>
      <w:r>
        <w:t xml:space="preserve">Acreditava-se que a cor azul dos macacos Mandril era produzida pela melanina. No entanto, experimentos mostraram que a melanina é depositada em camadas mais internas da derme desses primatas, e que apenas a presença de melanina produz cor escura (marrom – preto). A cor azul, entretanto, é produzida por camadas mais superficiais. Por outro lado, se é retirada a camada inferior de melanina, a cor azul desaparece. </w:t>
      </w:r>
    </w:p>
    <w:p w:rsidR="00520D30" w:rsidRDefault="00520D30">
      <w:r>
        <w:t xml:space="preserve">Explique </w:t>
      </w:r>
      <w:proofErr w:type="spellStart"/>
      <w:r>
        <w:t>a</w:t>
      </w:r>
      <w:proofErr w:type="spellEnd"/>
      <w:r>
        <w:t xml:space="preserve"> causa física da cor azul, presente na face e no traseiro do Mandril.</w:t>
      </w:r>
    </w:p>
    <w:p w:rsidR="00520D30" w:rsidRDefault="00520D30"/>
    <w:p w:rsidR="00520D30" w:rsidRDefault="00520D30"/>
    <w:p w:rsidR="002B2D76" w:rsidRDefault="00520D30">
      <w:r>
        <w:t>10</w:t>
      </w:r>
      <w:r w:rsidR="002B2D76">
        <w:t>- A cor iridescente da madrepérola teria explicação análoga à cor iridescente de um besouro? Explique.</w:t>
      </w:r>
    </w:p>
    <w:p w:rsidR="002B2D76" w:rsidRDefault="002B2D76">
      <w:r>
        <w:rPr>
          <w:noProof/>
          <w:lang w:eastAsia="pt-BR"/>
        </w:rPr>
        <w:drawing>
          <wp:inline distT="0" distB="0" distL="0" distR="0">
            <wp:extent cx="1708150" cy="1309582"/>
            <wp:effectExtent l="0" t="0" r="6350" b="5080"/>
            <wp:docPr id="8" name="Imagem 8" descr="Resultado de imagem para madreperola co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madreperola conc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73" cy="133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1898650" cy="1259233"/>
            <wp:effectExtent l="0" t="0" r="6350" b="0"/>
            <wp:docPr id="9" name="Imagem 9" descr="Resultado de imagem para iridescence bee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iridescence beetl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9607" cy="127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D76" w:rsidRDefault="002B2D76"/>
    <w:p w:rsidR="00BE4AA4" w:rsidRDefault="002B2D7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3A6B888" wp14:editId="0E02333E">
            <wp:simplePos x="0" y="0"/>
            <wp:positionH relativeFrom="margin">
              <wp:posOffset>4145915</wp:posOffset>
            </wp:positionH>
            <wp:positionV relativeFrom="paragraph">
              <wp:posOffset>5715</wp:posOffset>
            </wp:positionV>
            <wp:extent cx="863600" cy="859155"/>
            <wp:effectExtent l="0" t="0" r="0" b="0"/>
            <wp:wrapSquare wrapText="bothSides"/>
            <wp:docPr id="7" name="Imagem 7" descr="http://4.bp.blogspot.com/_NwMXBPwd6sE/Spf5tWaBo9I/AAAAAAAAACk/LhujlOHCwh4/s320/peacock-feath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NwMXBPwd6sE/Spf5tWaBo9I/AAAAAAAAACk/LhujlOHCwh4/s320/peacock-feathers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30">
        <w:t>11</w:t>
      </w:r>
      <w:r w:rsidR="00BE4AA4">
        <w:t xml:space="preserve">- Na pena da cauda do pavão, diferentes partes da pena produzem diferentes cores por interferência. Na parte verde da pena, as </w:t>
      </w:r>
      <w:proofErr w:type="spellStart"/>
      <w:r w:rsidR="00BE4AA4">
        <w:t>bárbulas</w:t>
      </w:r>
      <w:proofErr w:type="spellEnd"/>
      <w:r w:rsidR="00BE4AA4">
        <w:t xml:space="preserve"> refletoras devem estar mais ou menos espaçadas entre si, em relação à parte que produz cor azul? Justifique.</w:t>
      </w:r>
    </w:p>
    <w:p w:rsidR="00BE4AA4" w:rsidRDefault="00BE4AA4"/>
    <w:p w:rsidR="00D64A02" w:rsidRDefault="00297322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25F1159" wp14:editId="54296962">
            <wp:simplePos x="0" y="0"/>
            <wp:positionH relativeFrom="column">
              <wp:posOffset>4552315</wp:posOffset>
            </wp:positionH>
            <wp:positionV relativeFrom="paragraph">
              <wp:posOffset>156210</wp:posOffset>
            </wp:positionV>
            <wp:extent cx="1174750" cy="927488"/>
            <wp:effectExtent l="0" t="0" r="6350" b="6350"/>
            <wp:wrapSquare wrapText="bothSides"/>
            <wp:docPr id="12" name="Imagem 12" descr="Resultado de imagem para cigarette sm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cigarette smok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4750" cy="92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30">
        <w:t>12- A cor da fumaça de um cigarro é levemente azulada, enquanto sua sombra é alaranjada. Após inalada e exalada, entretanto, a fumaça torna-se branca. Explique essas cores com base na interação das partículas com a matéria.</w:t>
      </w:r>
    </w:p>
    <w:p w:rsidR="002F7C87" w:rsidRDefault="002F7C87"/>
    <w:sectPr w:rsidR="002F7C87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0F" w:rsidRDefault="0097580F" w:rsidP="00A73446">
      <w:pPr>
        <w:spacing w:after="0" w:line="240" w:lineRule="auto"/>
      </w:pPr>
      <w:r>
        <w:separator/>
      </w:r>
    </w:p>
  </w:endnote>
  <w:endnote w:type="continuationSeparator" w:id="0">
    <w:p w:rsidR="0097580F" w:rsidRDefault="0097580F" w:rsidP="00A7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0F" w:rsidRDefault="0097580F" w:rsidP="00A73446">
      <w:pPr>
        <w:spacing w:after="0" w:line="240" w:lineRule="auto"/>
      </w:pPr>
      <w:r>
        <w:separator/>
      </w:r>
    </w:p>
  </w:footnote>
  <w:footnote w:type="continuationSeparator" w:id="0">
    <w:p w:rsidR="0097580F" w:rsidRDefault="0097580F" w:rsidP="00A7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46" w:rsidRDefault="0097580F" w:rsidP="00A73446">
    <w:pPr>
      <w:pStyle w:val="Cabealho"/>
      <w:jc w:val="right"/>
      <w:rPr>
        <w:color w:val="5B9BD5" w:themeColor="accent1"/>
      </w:rPr>
    </w:pPr>
    <w:sdt>
      <w:sdtPr>
        <w:rPr>
          <w:color w:val="5B9BD5" w:themeColor="accent1"/>
        </w:rPr>
        <w:alias w:val="Título"/>
        <w:tag w:val=""/>
        <w:id w:val="664756013"/>
        <w:placeholder>
          <w:docPart w:val="71187FBFBC2A4B23A216F851370C25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3446" w:rsidRPr="001E2716">
          <w:rPr>
            <w:color w:val="5B9BD5" w:themeColor="accent1"/>
          </w:rPr>
          <w:t>ECF-5726 Óptica Física: Teoria, Experimentos e Aplicações</w:t>
        </w:r>
      </w:sdtContent>
    </w:sdt>
  </w:p>
  <w:p w:rsidR="00A73446" w:rsidRDefault="00A73446" w:rsidP="00A73446">
    <w:pPr>
      <w:pStyle w:val="Cabealho"/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0F53A400B7B54977AC52B5AE9CEE01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5C6425">
          <w:rPr>
            <w:color w:val="5B9BD5" w:themeColor="accent1"/>
          </w:rPr>
          <w:t xml:space="preserve">Profa. Anne L. </w:t>
        </w:r>
        <w:proofErr w:type="spellStart"/>
        <w:r w:rsidRPr="005C6425">
          <w:rPr>
            <w:color w:val="5B9BD5" w:themeColor="accent1"/>
          </w:rPr>
          <w:t>Scarinci</w:t>
        </w:r>
        <w:proofErr w:type="spellEnd"/>
        <w:r w:rsidRPr="005C6425">
          <w:rPr>
            <w:color w:val="5B9BD5" w:themeColor="accent1"/>
          </w:rPr>
          <w:t xml:space="preserve"> e Prof. </w:t>
        </w:r>
        <w:proofErr w:type="spellStart"/>
        <w:r w:rsidRPr="005C6425">
          <w:rPr>
            <w:color w:val="5B9BD5" w:themeColor="accent1"/>
          </w:rPr>
          <w:t>Mikiya</w:t>
        </w:r>
        <w:proofErr w:type="spellEnd"/>
        <w:r w:rsidRPr="005C6425">
          <w:rPr>
            <w:color w:val="5B9BD5" w:themeColor="accent1"/>
          </w:rPr>
          <w:t xml:space="preserve"> </w:t>
        </w:r>
        <w:proofErr w:type="spellStart"/>
        <w:r w:rsidRPr="005C6425">
          <w:rPr>
            <w:color w:val="5B9BD5" w:themeColor="accent1"/>
          </w:rPr>
          <w:t>Muramatsu</w:t>
        </w:r>
        <w:proofErr w:type="spellEnd"/>
      </w:sdtContent>
    </w:sdt>
  </w:p>
  <w:p w:rsidR="00A73446" w:rsidRDefault="00A734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9E9"/>
    <w:multiLevelType w:val="hybridMultilevel"/>
    <w:tmpl w:val="372CF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2BF"/>
    <w:multiLevelType w:val="hybridMultilevel"/>
    <w:tmpl w:val="FD88062C"/>
    <w:lvl w:ilvl="0" w:tplc="0650A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3306"/>
    <w:multiLevelType w:val="hybridMultilevel"/>
    <w:tmpl w:val="6A407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DC"/>
    <w:rsid w:val="00001D84"/>
    <w:rsid w:val="000178DC"/>
    <w:rsid w:val="00147221"/>
    <w:rsid w:val="00183A87"/>
    <w:rsid w:val="002754C6"/>
    <w:rsid w:val="00297322"/>
    <w:rsid w:val="002B2D76"/>
    <w:rsid w:val="002F7C87"/>
    <w:rsid w:val="003677A3"/>
    <w:rsid w:val="00381993"/>
    <w:rsid w:val="00520D30"/>
    <w:rsid w:val="00593D79"/>
    <w:rsid w:val="00665D3C"/>
    <w:rsid w:val="00730366"/>
    <w:rsid w:val="007870F9"/>
    <w:rsid w:val="007A7EF9"/>
    <w:rsid w:val="0082628E"/>
    <w:rsid w:val="0097580F"/>
    <w:rsid w:val="00A73446"/>
    <w:rsid w:val="00A84AAA"/>
    <w:rsid w:val="00BE4AA4"/>
    <w:rsid w:val="00CA21B5"/>
    <w:rsid w:val="00D64A02"/>
    <w:rsid w:val="00D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6477-4A11-403E-89C9-06A06AA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LS">
    <w:name w:val="título ALS"/>
    <w:basedOn w:val="CitaoIntensa"/>
    <w:link w:val="ttuloALSChar"/>
    <w:qFormat/>
    <w:rsid w:val="00147221"/>
    <w:pPr>
      <w:pBdr>
        <w:top w:val="none" w:sz="0" w:space="0" w:color="auto"/>
      </w:pBdr>
      <w:spacing w:line="240" w:lineRule="auto"/>
      <w:ind w:left="-567" w:right="-284"/>
      <w:jc w:val="left"/>
    </w:pPr>
    <w:rPr>
      <w:sz w:val="24"/>
    </w:rPr>
  </w:style>
  <w:style w:type="character" w:customStyle="1" w:styleId="ttuloALSChar">
    <w:name w:val="título ALS Char"/>
    <w:basedOn w:val="CitaoIntensaChar"/>
    <w:link w:val="ttuloALS"/>
    <w:rsid w:val="00147221"/>
    <w:rPr>
      <w:i/>
      <w:iCs/>
      <w:color w:val="5B9BD5" w:themeColor="accen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47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47221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0178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446"/>
  </w:style>
  <w:style w:type="paragraph" w:styleId="Rodap">
    <w:name w:val="footer"/>
    <w:basedOn w:val="Normal"/>
    <w:link w:val="RodapChar"/>
    <w:uiPriority w:val="99"/>
    <w:unhideWhenUsed/>
    <w:rsid w:val="00A7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187FBFBC2A4B23A216F851370C2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651E1-07D7-4451-ACD1-8A14B3463653}"/>
      </w:docPartPr>
      <w:docPartBody>
        <w:p w:rsidR="006C21E2" w:rsidRDefault="00A52BC1" w:rsidP="00A52BC1">
          <w:pPr>
            <w:pStyle w:val="71187FBFBC2A4B23A216F851370C25AF"/>
          </w:pPr>
          <w:r>
            <w:rPr>
              <w:color w:val="5B9BD5" w:themeColor="accent1"/>
            </w:rPr>
            <w:t>[Título do documento]</w:t>
          </w:r>
        </w:p>
      </w:docPartBody>
    </w:docPart>
    <w:docPart>
      <w:docPartPr>
        <w:name w:val="0F53A400B7B54977AC52B5AE9CEE0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4212F-2835-4A56-9F24-F5B13355E4D6}"/>
      </w:docPartPr>
      <w:docPartBody>
        <w:p w:rsidR="006C21E2" w:rsidRDefault="00A52BC1" w:rsidP="00A52BC1">
          <w:pPr>
            <w:pStyle w:val="0F53A400B7B54977AC52B5AE9CEE01F4"/>
          </w:pPr>
          <w: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1"/>
    <w:rsid w:val="006A39FF"/>
    <w:rsid w:val="006C21E2"/>
    <w:rsid w:val="00A12D65"/>
    <w:rsid w:val="00A52BC1"/>
    <w:rsid w:val="00F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268AF52E7A940EDBE6B4D8210281D0F">
    <w:name w:val="3268AF52E7A940EDBE6B4D8210281D0F"/>
    <w:rsid w:val="00A52BC1"/>
  </w:style>
  <w:style w:type="paragraph" w:customStyle="1" w:styleId="F7C649914DC440F39B505DE85EA75340">
    <w:name w:val="F7C649914DC440F39B505DE85EA75340"/>
    <w:rsid w:val="00A52BC1"/>
  </w:style>
  <w:style w:type="paragraph" w:customStyle="1" w:styleId="5853A2229C9F404CA039EC287850C936">
    <w:name w:val="5853A2229C9F404CA039EC287850C936"/>
    <w:rsid w:val="00A52BC1"/>
  </w:style>
  <w:style w:type="paragraph" w:customStyle="1" w:styleId="8AFCFA3630704D60833AABBC67701670">
    <w:name w:val="8AFCFA3630704D60833AABBC67701670"/>
    <w:rsid w:val="00A52BC1"/>
  </w:style>
  <w:style w:type="paragraph" w:customStyle="1" w:styleId="71187FBFBC2A4B23A216F851370C25AF">
    <w:name w:val="71187FBFBC2A4B23A216F851370C25AF"/>
    <w:rsid w:val="00A52BC1"/>
  </w:style>
  <w:style w:type="paragraph" w:customStyle="1" w:styleId="0F53A400B7B54977AC52B5AE9CEE01F4">
    <w:name w:val="0F53A400B7B54977AC52B5AE9CEE01F4"/>
    <w:rsid w:val="00A52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ECF-5726 Óptica Física: Teoria, Experimentos e Aplicações</vt:lpstr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ECF-5726 Óptica Física: Teoria, Experimentos e Aplicações</dc:title>
  <dc:subject/>
  <dc:creator>Profa. Anne L. Scarinci e Prof. Mikiya Muramatsu</dc:creator>
  <cp:keywords/>
  <dc:description/>
  <cp:lastModifiedBy>ALS</cp:lastModifiedBy>
  <cp:revision>7</cp:revision>
  <dcterms:created xsi:type="dcterms:W3CDTF">2016-09-21T12:59:00Z</dcterms:created>
  <dcterms:modified xsi:type="dcterms:W3CDTF">2016-09-28T13:08:00Z</dcterms:modified>
</cp:coreProperties>
</file>