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4" w:rsidRPr="007F0AE4" w:rsidRDefault="007F0AE4" w:rsidP="007F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t xml:space="preserve">Esta é a versão em html do arquivo </w:t>
      </w:r>
      <w:hyperlink r:id="rId4" w:history="1">
        <w:r w:rsidRPr="007F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http://bdjur.stj.jus.br/jspui/bitstream/2011/30604/Estado_Teatral_Implementa%C3%A7%C3%A3o.pdf</w:t>
        </w:r>
      </w:hyperlink>
      <w:r w:rsidRPr="007F0A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AE4">
        <w:rPr>
          <w:rFonts w:ascii="Times New Roman" w:eastAsia="Times New Roman" w:hAnsi="Times New Roman" w:cs="Times New Roman"/>
          <w:sz w:val="24"/>
          <w:szCs w:val="24"/>
        </w:rPr>
        <w:br/>
      </w:r>
      <w:r w:rsidRPr="007F0AE4">
        <w:rPr>
          <w:rFonts w:ascii="Times New Roman" w:eastAsia="Times New Roman" w:hAnsi="Times New Roman" w:cs="Times New Roman"/>
          <w:b/>
          <w:bCs/>
          <w:color w:val="0039B6"/>
          <w:sz w:val="24"/>
          <w:szCs w:val="24"/>
        </w:rPr>
        <w:t>G</w:t>
      </w:r>
      <w:r w:rsidRPr="007F0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AE4">
        <w:rPr>
          <w:rFonts w:ascii="Times New Roman" w:eastAsia="Times New Roman" w:hAnsi="Times New Roman" w:cs="Times New Roman"/>
          <w:b/>
          <w:bCs/>
          <w:color w:val="C41200"/>
          <w:sz w:val="24"/>
          <w:szCs w:val="24"/>
        </w:rPr>
        <w:t>o</w:t>
      </w:r>
      <w:r w:rsidRPr="007F0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AE4">
        <w:rPr>
          <w:rFonts w:ascii="Times New Roman" w:eastAsia="Times New Roman" w:hAnsi="Times New Roman" w:cs="Times New Roman"/>
          <w:b/>
          <w:bCs/>
          <w:color w:val="F3C518"/>
          <w:sz w:val="24"/>
          <w:szCs w:val="24"/>
        </w:rPr>
        <w:t>o</w:t>
      </w:r>
      <w:r w:rsidRPr="007F0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AE4">
        <w:rPr>
          <w:rFonts w:ascii="Times New Roman" w:eastAsia="Times New Roman" w:hAnsi="Times New Roman" w:cs="Times New Roman"/>
          <w:b/>
          <w:bCs/>
          <w:color w:val="0039B6"/>
          <w:sz w:val="24"/>
          <w:szCs w:val="24"/>
        </w:rPr>
        <w:t>g</w:t>
      </w:r>
      <w:r w:rsidRPr="007F0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AE4">
        <w:rPr>
          <w:rFonts w:ascii="Times New Roman" w:eastAsia="Times New Roman" w:hAnsi="Times New Roman" w:cs="Times New Roman"/>
          <w:b/>
          <w:bCs/>
          <w:color w:val="30A72F"/>
          <w:sz w:val="24"/>
          <w:szCs w:val="24"/>
        </w:rPr>
        <w:t>l</w:t>
      </w:r>
      <w:r w:rsidRPr="007F0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AE4">
        <w:rPr>
          <w:rFonts w:ascii="Times New Roman" w:eastAsia="Times New Roman" w:hAnsi="Times New Roman" w:cs="Times New Roman"/>
          <w:b/>
          <w:bCs/>
          <w:color w:val="C41200"/>
          <w:sz w:val="24"/>
          <w:szCs w:val="24"/>
        </w:rPr>
        <w:t>e</w:t>
      </w:r>
      <w:r w:rsidRPr="007F0AE4">
        <w:rPr>
          <w:rFonts w:ascii="Times New Roman" w:eastAsia="Times New Roman" w:hAnsi="Times New Roman" w:cs="Times New Roman"/>
          <w:sz w:val="24"/>
          <w:szCs w:val="24"/>
        </w:rPr>
        <w:t xml:space="preserve"> cria automaticamente versões em texto de documentos à medida que vasculha a web.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</w:t>
            </w:r>
            <w:bookmarkEnd w:id="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* </w:t>
      </w:r>
      <w:r w:rsidRPr="007F0AE4">
        <w:rPr>
          <w:rFonts w:ascii="Times" w:eastAsia="Times New Roman" w:hAnsi="Times" w:cs="Times"/>
          <w:color w:val="595656"/>
          <w:sz w:val="16"/>
          <w:szCs w:val="16"/>
        </w:rPr>
        <w:t>Ministro do Superior Tribunal de Justiça, a partir de 06/09/2006.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3"/>
          <w:szCs w:val="23"/>
        </w:rPr>
      </w:pPr>
      <w:r w:rsidRPr="007F0AE4">
        <w:rPr>
          <w:rFonts w:ascii="Times" w:eastAsia="Times New Roman" w:hAnsi="Times" w:cs="Times"/>
          <w:b/>
          <w:bCs/>
          <w:i/>
          <w:iCs/>
          <w:sz w:val="23"/>
          <w:szCs w:val="23"/>
        </w:rPr>
        <w:t>O ESTADO TEATRAL E A IMPLEMENTAÇÃO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3"/>
          <w:szCs w:val="23"/>
        </w:rPr>
      </w:pPr>
      <w:r w:rsidRPr="007F0AE4">
        <w:rPr>
          <w:rFonts w:ascii="Times" w:eastAsia="Times New Roman" w:hAnsi="Times" w:cs="Times"/>
          <w:b/>
          <w:bCs/>
          <w:i/>
          <w:iCs/>
          <w:sz w:val="23"/>
          <w:szCs w:val="23"/>
        </w:rPr>
        <w:t>AMBIENTAL</w:t>
      </w:r>
      <w:r w:rsidRPr="007F0AE4">
        <w:rPr>
          <w:rFonts w:ascii="Times" w:eastAsia="Times New Roman" w:hAnsi="Times" w:cs="Times"/>
          <w:b/>
          <w:bCs/>
          <w:i/>
          <w:iCs/>
          <w:sz w:val="14"/>
          <w:szCs w:val="14"/>
        </w:rPr>
        <w:t>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ANTONIO HERMAN DE VASCONCELLOS E BENJAMIN</w:t>
      </w:r>
      <w:r w:rsidRPr="007F0AE4">
        <w:rPr>
          <w:rFonts w:ascii="Times" w:eastAsia="Times New Roman" w:hAnsi="Times" w:cs="Times"/>
          <w:b/>
          <w:bCs/>
          <w:sz w:val="11"/>
          <w:szCs w:val="11"/>
        </w:rPr>
        <w:t>2</w:t>
      </w:r>
      <w:r w:rsidRPr="007F0AE4">
        <w:rPr>
          <w:rFonts w:ascii="Times" w:eastAsia="Times New Roman" w:hAnsi="Times" w:cs="Times"/>
          <w:b/>
          <w:bCs/>
          <w:sz w:val="20"/>
          <w:szCs w:val="20"/>
        </w:rPr>
        <w:t>*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Procurador de Justiça, SP, e Professor de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“Nos dias de hoje, está esgotado o modelo do jurista brasileiro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que, por séculos, viveu na convicção de que com a promulgação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da lei estava concluída sua missão”</w:t>
      </w:r>
      <w:r w:rsidRPr="007F0AE4">
        <w:rPr>
          <w:rFonts w:ascii="Times" w:eastAsia="Times New Roman" w:hAnsi="Times" w:cs="Times"/>
          <w:sz w:val="9"/>
          <w:szCs w:val="9"/>
        </w:rPr>
        <w:t>3</w:t>
      </w:r>
      <w:r w:rsidRPr="007F0AE4">
        <w:rPr>
          <w:rFonts w:ascii="Times" w:eastAsia="Times New Roman" w:hAnsi="Times" w:cs="Times"/>
          <w:sz w:val="16"/>
          <w:szCs w:val="16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Min. José Paulo Sepúlveda Pertence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1. A TEATRALIDADE REGULATÓRIA E A OUTRA METADE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ORDEM PÚBLICA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Durante séculos, mas principalmente no período da Revolução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Industrial, a degradação ambiental foi vista como um incidente menor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mal necessário, quando muito demandando controle jurídico fragmentado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esporádico, no âmbito restrito das relações individuais e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Privado – os direitos de vizinhança, dentre outras técnicas -,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justificando, a não ser em caráter excepcional, nada mais que simples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atenção periférica do Poder Público</w:t>
      </w:r>
      <w:r w:rsidRPr="007F0AE4">
        <w:rPr>
          <w:rFonts w:ascii="Times" w:eastAsia="Times New Roman" w:hAnsi="Times" w:cs="Times"/>
          <w:sz w:val="11"/>
          <w:szCs w:val="11"/>
        </w:rPr>
        <w:t>4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 </w:t>
      </w:r>
      <w:r w:rsidRPr="007F0AE4">
        <w:rPr>
          <w:rFonts w:ascii="Times" w:eastAsia="Times New Roman" w:hAnsi="Times" w:cs="Times"/>
          <w:sz w:val="16"/>
          <w:szCs w:val="16"/>
        </w:rPr>
        <w:t>O presente estudo toma por base, revisita e dá seguimento ao nosso António Herman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V. Benjamin, A implementação da legislação ambiental: o papel do Ministério Público, in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Antonio Herman V. Benjamin (coordenador), Dano Ambiental: Prevenção. Reparação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Repressão, São Paulo. Revista dos Tribunais. 1993, pp. 360-377.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 </w:t>
      </w:r>
      <w:r w:rsidRPr="007F0AE4">
        <w:rPr>
          <w:rFonts w:ascii="Times" w:eastAsia="Times New Roman" w:hAnsi="Times" w:cs="Times"/>
          <w:sz w:val="16"/>
          <w:szCs w:val="16"/>
        </w:rPr>
        <w:t>Procurador de Justiça em São Paulo, ex-Coordenador do Centro de Apoio Operacional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das Promotorias de Justiça do Meio Ambiente, Mestre (L.L.M.) em Direito pela University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of Illinois College of Law, Professor de Direito Ambiental Comparado na University of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Texas School of Law e Diretor do Instituto "O Direito por um Planeta Verde".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 </w:t>
      </w:r>
      <w:r w:rsidRPr="007F0AE4">
        <w:rPr>
          <w:rFonts w:ascii="Times" w:eastAsia="Times New Roman" w:hAnsi="Times" w:cs="Times"/>
          <w:sz w:val="16"/>
          <w:szCs w:val="16"/>
        </w:rPr>
        <w:t>Ministro José Paulo Sepúlveda Pertence, Palestra proferida em 13.06.97, no "Encontro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do Rio São Francisco: o Rio da Unidade Nacional", realizado de 12 a 14 de junho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1997, na cidade de São Francisco, Minas Gerais, organizado pelo Ministério Público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Minas Gerais, sob a coordenação de Jarbas Soares Junior.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4 </w:t>
      </w:r>
      <w:r w:rsidRPr="007F0AE4">
        <w:rPr>
          <w:rFonts w:ascii="Times" w:eastAsia="Times New Roman" w:hAnsi="Times" w:cs="Times"/>
          <w:sz w:val="16"/>
          <w:szCs w:val="16"/>
        </w:rPr>
        <w:t>Entre as exceções a essa regra, todas de modesta repercussão prática, podem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lembradas as proibições de exploração e de uso de certos recursos naturais,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normalmente incluídos sob a esfera da dominialidade do soberano (caça e corte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determinadas espécies de árvores nobres, sendo o Pau-Brasil um bom exemplo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período colonial), bem como a criminalização de alguns comportamentos capazes de pôr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em sério risco a saúde humana (contaminação de água potável, p. ex.).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das características dos nossos tempos, já a partir do final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Século XIX, portanto em momento bem anterior ao próprio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aparecimento do Direito Ambiental, é a ampliação do rol de interesses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hipóteses de intervenção do Estado, que passou, por razões várias,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legislar e a controlar atividades e recursos que antes eram desvalorizados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enquanto não apropriados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res nullius</w:t>
      </w:r>
      <w:r w:rsidRPr="007F0AE4">
        <w:rPr>
          <w:rFonts w:ascii="Times" w:eastAsia="Times New Roman" w:hAnsi="Times" w:cs="Times"/>
          <w:sz w:val="20"/>
          <w:szCs w:val="20"/>
        </w:rPr>
        <w:t>) ou compartilhados por todos, sem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 regime definido de dominialidade privada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res communis omnium</w:t>
      </w:r>
      <w:r w:rsidRPr="007F0AE4">
        <w:rPr>
          <w:rFonts w:ascii="Times" w:eastAsia="Times New Roman" w:hAnsi="Times" w:cs="Times"/>
          <w:sz w:val="20"/>
          <w:szCs w:val="20"/>
        </w:rPr>
        <w:t>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esse modelo de organização estatal alargada deu-se o nome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Estado Regulador </w:t>
      </w:r>
      <w:r w:rsidRPr="007F0AE4">
        <w:rPr>
          <w:rFonts w:ascii="Times" w:eastAsia="Times New Roman" w:hAnsi="Times" w:cs="Times"/>
          <w:sz w:val="20"/>
          <w:szCs w:val="20"/>
        </w:rPr>
        <w:t xml:space="preserve">(=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regulatory State</w:t>
      </w:r>
      <w:r w:rsidRPr="007F0AE4">
        <w:rPr>
          <w:rFonts w:ascii="Times" w:eastAsia="Times New Roman" w:hAnsi="Times" w:cs="Times"/>
          <w:sz w:val="20"/>
          <w:szCs w:val="20"/>
        </w:rPr>
        <w:t>, na expressão preferida pelos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anglo-saxônicos) 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Estado Dirigista </w:t>
      </w:r>
      <w:r w:rsidRPr="007F0AE4">
        <w:rPr>
          <w:rFonts w:ascii="Times" w:eastAsia="Times New Roman" w:hAnsi="Times" w:cs="Times"/>
          <w:sz w:val="20"/>
          <w:szCs w:val="20"/>
        </w:rPr>
        <w:t>(na denominação comum entre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franceses da primeira metade do século XX). Um Poder Público inquieto,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não se contentava em estabelecer as regras do jogo da convivência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social e, à distância, observar a evolução individual dos seus participantes.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Muito ao contrário, um Estado pronto, sob várias formas e argumentos,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lastRenderedPageBreak/>
        <w:t>intervir na Economia</w:t>
      </w:r>
      <w:r w:rsidRPr="007F0AE4">
        <w:rPr>
          <w:rFonts w:ascii="Times" w:eastAsia="Times New Roman" w:hAnsi="Times" w:cs="Times"/>
          <w:sz w:val="11"/>
          <w:szCs w:val="11"/>
        </w:rPr>
        <w:t>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Mas para agir e intervir, o Estado requeria uma nova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(substancialmente diferente) estrutura normativa – essa a razão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explosão legislativa do Século XX -e, ao mesmo tempo, órgãos talhados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 fazê-la cumprir.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campo ambiental, essa ordem jurídica atualizada –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poderíamos chamar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Ordem Pública Ambiental </w:t>
      </w:r>
      <w:r w:rsidRPr="007F0AE4">
        <w:rPr>
          <w:rFonts w:ascii="Times" w:eastAsia="Times New Roman" w:hAnsi="Times" w:cs="Times"/>
          <w:sz w:val="20"/>
          <w:szCs w:val="20"/>
        </w:rPr>
        <w:t>-, interventiva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excelência,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juridicizou </w:t>
      </w:r>
      <w:r w:rsidRPr="007F0AE4">
        <w:rPr>
          <w:rFonts w:ascii="Times" w:eastAsia="Times New Roman" w:hAnsi="Times" w:cs="Times"/>
          <w:sz w:val="20"/>
          <w:szCs w:val="20"/>
        </w:rPr>
        <w:t xml:space="preserve">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publicizou </w:t>
      </w:r>
      <w:r w:rsidRPr="007F0AE4">
        <w:rPr>
          <w:rFonts w:ascii="Times" w:eastAsia="Times New Roman" w:hAnsi="Times" w:cs="Times"/>
          <w:sz w:val="20"/>
          <w:szCs w:val="20"/>
        </w:rPr>
        <w:t>o meio ambiente de duas formas. E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ambas contribuiu para enfraquecer as linhas divisórias (teóricas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práticas) entre o Direito Público e o Direito Privado.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1"/>
          <w:szCs w:val="11"/>
        </w:rPr>
      </w:pPr>
      <w:r w:rsidRPr="007F0AE4">
        <w:rPr>
          <w:rFonts w:ascii="Times" w:eastAsia="Times New Roman" w:hAnsi="Times" w:cs="Times"/>
          <w:sz w:val="11"/>
          <w:szCs w:val="11"/>
        </w:rPr>
        <w:t xml:space="preserve">5 </w:t>
      </w:r>
      <w:r w:rsidRPr="007F0AE4">
        <w:rPr>
          <w:rFonts w:ascii="Times" w:eastAsia="Times New Roman" w:hAnsi="Times" w:cs="Times"/>
          <w:sz w:val="16"/>
          <w:szCs w:val="16"/>
        </w:rPr>
        <w:t>Em dois sentidos básicos pode-se tomar a expressão "intervenção do Estado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economia" e, a partir daí, "intervenção do Estado no fenômeno ambiental".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Num primeiro, ressalta-se o fato do Estado interferir com a autonomia privada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indivíduos, fixando regras e controlando a atividade negocial, o exercício do direito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propriedade e a exploração dos recursos naturais. É o Estado "regulador" por excelência.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Noutro enfoque, a ênfase está na participação do Estado, como sujeito, de negócios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jurídicos, "dirigindo industrias, fazendo-se empresário, atirando-se ao jogo do câmbio"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(Clovis Bevilaqua, Direito das Obrigações, Edição Histórica, Rio de Janeiro, Editora Rio,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1977, p. 27). E o Estado "operador". Em nosso texto cuidaremos apenas daquela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acepção e não desta.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</w:t>
            </w:r>
            <w:bookmarkEnd w:id="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Primeiro, a Ordem Pública Ambiental levou a luz do Direito,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até constitucional, a sítios onde antes só reinava o vazio regulatório,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ensejando o aparecimento de categorias e valores jurídicos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desconhecidos, como a biodiversidade, sem falar da própria noção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meio ambiente.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Segundo, o novo paradigma estatal desprivatizou ou corroeu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feição privatística de algumas modalidades de bens ambientais. Assim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a fauna</w:t>
      </w:r>
      <w:r w:rsidRPr="007F0AE4">
        <w:rPr>
          <w:rFonts w:ascii="Times" w:eastAsia="Times New Roman" w:hAnsi="Times" w:cs="Times"/>
          <w:sz w:val="11"/>
          <w:szCs w:val="11"/>
        </w:rPr>
        <w:t>6</w:t>
      </w:r>
      <w:r w:rsidRPr="007F0AE4">
        <w:rPr>
          <w:rFonts w:ascii="Times" w:eastAsia="Times New Roman" w:hAnsi="Times" w:cs="Times"/>
          <w:sz w:val="20"/>
          <w:szCs w:val="20"/>
        </w:rPr>
        <w:t>, o subsolo e a água, que foram, no Brasil, pura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simplesmente estatizados. Assim com as florestas, verdadeiro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tertius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nem totalmente privadas, nem totalmente públicas, mas "bens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interesse comum a todos os habitantes do País"</w:t>
      </w:r>
      <w:r w:rsidRPr="007F0AE4">
        <w:rPr>
          <w:rFonts w:ascii="Times" w:eastAsia="Times New Roman" w:hAnsi="Times" w:cs="Times"/>
          <w:sz w:val="11"/>
          <w:szCs w:val="11"/>
        </w:rPr>
        <w:t>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certo que essa confusão de fronteiras entre o Direito Público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o Direito Privado não se deu ao acaso, nem unilateralmente, isto é, tão-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só como resultado de um inevitável e até certo ponto incontrolável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expansionismo estatal –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público </w:t>
      </w:r>
      <w:r w:rsidRPr="007F0AE4">
        <w:rPr>
          <w:rFonts w:ascii="Times" w:eastAsia="Times New Roman" w:hAnsi="Times" w:cs="Times"/>
          <w:sz w:val="20"/>
          <w:szCs w:val="20"/>
        </w:rPr>
        <w:t xml:space="preserve">invadindo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privado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Algo parecido ocorreu em sentido contrário, pelo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enfraquecimento ou mesmo afogamento do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público </w:t>
      </w:r>
      <w:r w:rsidRPr="007F0AE4">
        <w:rPr>
          <w:rFonts w:ascii="Times" w:eastAsia="Times New Roman" w:hAnsi="Times" w:cs="Times"/>
          <w:sz w:val="20"/>
          <w:szCs w:val="20"/>
        </w:rPr>
        <w:t>tradicional pelo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privado</w:t>
      </w:r>
      <w:r w:rsidRPr="007F0AE4">
        <w:rPr>
          <w:rFonts w:ascii="Times" w:eastAsia="Times New Roman" w:hAnsi="Times" w:cs="Times"/>
          <w:sz w:val="20"/>
          <w:szCs w:val="20"/>
        </w:rPr>
        <w:t>. A um, em tendência salutar, com a incursão privada na defesa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interesses em regra considerados estritamente públicos e,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conseqüência, terreno monopolístico do Estado. É o caso da participação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sociedade civil no procedimento de licenciamento ambiental ou, ainda,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ampliação da legitimação para agir no processo civil. A dois, agora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forma reprovável, com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res publica </w:t>
      </w:r>
      <w:r w:rsidRPr="007F0AE4">
        <w:rPr>
          <w:rFonts w:ascii="Times" w:eastAsia="Times New Roman" w:hAnsi="Times" w:cs="Times"/>
          <w:sz w:val="20"/>
          <w:szCs w:val="20"/>
        </w:rPr>
        <w:t>sendo assediada, capturada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privatizada, num eloqüente e bem-sucedido exercício de força,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6 </w:t>
      </w:r>
      <w:r w:rsidRPr="007F0AE4">
        <w:rPr>
          <w:rFonts w:ascii="Times" w:eastAsia="Times New Roman" w:hAnsi="Times" w:cs="Times"/>
          <w:sz w:val="16"/>
          <w:szCs w:val="16"/>
        </w:rPr>
        <w:t>Nos termos da Lei de Proteção à Fauna (Lei n. 5.197/67), "Os animais de quaisquer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espécies, em qualquer fase do seu desenvolvimento e que vivem naturalmente fora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cativeiro, constituindo a fauna silvestre, bem como seus ninhos, abrigos e criadouros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naturais, são propriedades do Estado"(art. 1, caput, grifei); Cf, o tratamento da matéria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 novo Código Civil.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7 </w:t>
      </w:r>
      <w:r w:rsidRPr="007F0AE4">
        <w:rPr>
          <w:rFonts w:ascii="Times" w:eastAsia="Times New Roman" w:hAnsi="Times" w:cs="Times"/>
          <w:sz w:val="16"/>
          <w:szCs w:val="16"/>
        </w:rPr>
        <w:t xml:space="preserve">Lei n. 4.771/65 (Código Florestal), art. 1, caput.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3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comandado por grandes grupos econômicos, centros de poder amiúde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capazes de ofuscar a figura do Estado</w:t>
      </w:r>
      <w:r w:rsidRPr="007F0AE4">
        <w:rPr>
          <w:rFonts w:ascii="Times" w:eastAsia="Times New Roman" w:hAnsi="Times" w:cs="Times"/>
          <w:sz w:val="11"/>
          <w:szCs w:val="11"/>
        </w:rPr>
        <w:t>8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Assim enxergada a situação, a publicização do meio ambiente,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marca do Direito Ambiental, nada mais é do que tardia resposta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privatização gradativa, no decorrer dos tempos, dos recursos naturais,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apropriação essa que se deu ora de forma direta (o reconhecimento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propriedade privada sobre a água, a fauna e a flora, p. ex.), ora de modo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indireto, por meio da concessão a alguns sujeitos, em detrimento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coletividade, da prerrogativa de poluir e contaminar os recursos usados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todos, entre eles, com destaque, as empresas que, conforme aponta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Eladio Lecey, sabidamente são responsáveis pelos mais graves atentados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ao meio ambiente</w:t>
      </w:r>
      <w:r w:rsidRPr="007F0AE4">
        <w:rPr>
          <w:rFonts w:ascii="Times" w:eastAsia="Times New Roman" w:hAnsi="Times" w:cs="Times"/>
          <w:sz w:val="11"/>
          <w:szCs w:val="11"/>
        </w:rPr>
        <w:t>9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visão do Estado regulador, intervir para proteger o meio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ambiente passou a ser sinônimo de legislar para tutela-lo. A promulgação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leis, decretos, portarias e uma série de outros atos normativos foi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resposta encontrada pelo Poder Público para redimir sua omissão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 centenária. A partir daí, o Direito Ambiental desenvolve-se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um sistema teórico-dogmático lastreado na força regulatória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Estado. Consumada estava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Ordem Jurídica Ambiental </w:t>
      </w:r>
      <w:r w:rsidRPr="007F0AE4">
        <w:rPr>
          <w:rFonts w:ascii="Times" w:eastAsia="Times New Roman" w:hAnsi="Times" w:cs="Times"/>
          <w:sz w:val="20"/>
          <w:szCs w:val="20"/>
        </w:rPr>
        <w:t>legislada.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Contudo, aos poucos percebeu-se que a produção legislativa,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fato solitário, não bastava. O Direito Ambiental haveria de ser algo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mais que a disposição metódica de normas e padrões de comando-e-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controle inaplicáveis ou inaplicados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law on the books</w:t>
      </w:r>
      <w:r w:rsidRPr="007F0AE4">
        <w:rPr>
          <w:rFonts w:ascii="Times" w:eastAsia="Times New Roman" w:hAnsi="Times" w:cs="Times"/>
          <w:sz w:val="20"/>
          <w:szCs w:val="20"/>
        </w:rPr>
        <w:t>), ou, noutra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perspectiva, deveria ir além da asséptica análise teórica que daí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construísse. De fato, quem se contentar com um tal isolado e abstrato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1"/>
          <w:szCs w:val="11"/>
          <w:lang w:val="en-US"/>
        </w:rPr>
      </w:pPr>
      <w:r w:rsidRPr="007F0AE4">
        <w:rPr>
          <w:rFonts w:ascii="Times" w:eastAsia="Times New Roman" w:hAnsi="Times" w:cs="Times"/>
          <w:sz w:val="11"/>
          <w:szCs w:val="11"/>
          <w:lang w:val="en-US"/>
        </w:rPr>
        <w:t xml:space="preserve">8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Roberto Mangabeira Unger, in Modern Society. Toward a Criticism of Social Theory, New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York, The Free Press, 1976, pp. 200-203).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Tanto quanto a intervenção c controle estatais do mercado, o apossamento do Estado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(por controle direto ou cooptação) por esses mega-entes empresariais muito contribui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para diluir, quando não para apagar, a dicotomia público-privado, classicamente aceita.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 </w:t>
      </w:r>
      <w:r w:rsidRPr="007F0AE4">
        <w:rPr>
          <w:rFonts w:ascii="Times" w:eastAsia="Times New Roman" w:hAnsi="Times" w:cs="Times"/>
          <w:sz w:val="16"/>
          <w:szCs w:val="16"/>
        </w:rPr>
        <w:t xml:space="preserve">Eladio Lecey,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Responsabilidade penal da pessoa jurídica – Efetividade na realidade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brasileira</w:t>
      </w:r>
      <w:r w:rsidRPr="007F0AE4">
        <w:rPr>
          <w:rFonts w:ascii="Times" w:eastAsia="Times New Roman" w:hAnsi="Times" w:cs="Times"/>
          <w:sz w:val="16"/>
          <w:szCs w:val="16"/>
        </w:rPr>
        <w:t>, in Anais das I Jornadas Luso-Brasileiras de Direito do Ambiente. Instituto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Ambiente e do Ordenamento do Território, Lisboa, 2002, p. 29.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4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estudo do Direito Positivo Ambiental estará apequenando, a um só tempo,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disciplina jurídica e o seu objeto.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rigor, como fazemos aqui, a grande contribuição que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doutrina pode dar ao Direito Ambiental é exatamente essa reflexão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pragmática, que incorpora teoria e prática, análise dogmática e eficácia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concreta, direito exposto e direito em ação. Para tanto, é mister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ultrapassar os confins da norma, dela se utilizando como ponto de partida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 um exame mais amplo dos complexos fenômenos jurídicos, sociais,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políticos, econômicos e científicos que lhe deram origem, são sua razão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 e podem, afinal, determinar sua viabilidade e utilidade social.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síntese, ao Direito Ambiental, como disciplina jurídica com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identidade própria, importa tanto conhecer a norma, em sua abstração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formal, como no cotidiano de sua aplicação, vale dizer, na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implementação</w:t>
      </w:r>
      <w:r w:rsidRPr="007F0AE4">
        <w:rPr>
          <w:rFonts w:ascii="Times" w:eastAsia="Times New Roman" w:hAnsi="Times" w:cs="Times"/>
          <w:sz w:val="20"/>
          <w:szCs w:val="20"/>
        </w:rPr>
        <w:t xml:space="preserve">. À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Ordem Pública Ambiental </w:t>
      </w:r>
      <w:r w:rsidRPr="007F0AE4">
        <w:rPr>
          <w:rFonts w:ascii="Times" w:eastAsia="Times New Roman" w:hAnsi="Times" w:cs="Times"/>
          <w:sz w:val="20"/>
          <w:szCs w:val="20"/>
        </w:rPr>
        <w:t>legislada haverá que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acrescentar o matiz implementador.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texto legislativo, sozinho, realmente não leva a lugar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nenhum, contrariamente ao que insinua e advoga o saber convencional.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Direito Ambiental, devemos enfaticamente rejeitar a tese de que a lei,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manifestação final do legislador, já nasce adulta. Nas palavras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Roscoe Pound, ainda no início do Século XX e com apoio nos alemães, "O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Direito sempre esteve e sem dúvida sempre estará em processo de vir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ser"</w:t>
      </w:r>
      <w:r w:rsidRPr="007F0AE4">
        <w:rPr>
          <w:rFonts w:ascii="Times" w:eastAsia="Times New Roman" w:hAnsi="Times" w:cs="Times"/>
          <w:sz w:val="11"/>
          <w:szCs w:val="11"/>
        </w:rPr>
        <w:t>10</w:t>
      </w:r>
      <w:r w:rsidRPr="007F0AE4">
        <w:rPr>
          <w:rFonts w:ascii="Times" w:eastAsia="Times New Roman" w:hAnsi="Times" w:cs="Times"/>
          <w:sz w:val="20"/>
          <w:szCs w:val="20"/>
        </w:rPr>
        <w:t>. Se não bastasse tal sábia lição, a realidade do fenômeno jurídico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 ensina que a promulgação, como momento formal, nada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representa que o ponto inicial de uma trajetória, que pode ser curta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longa, tranquila ou tumultuada, cara ou barata, democrática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autoritária, efetiva ou inoperante, mas sempre prisioneira da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  <w:lang w:val="en-US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  <w:lang w:val="en-US"/>
        </w:rPr>
        <w:t>implementação</w:t>
      </w:r>
      <w:r w:rsidRPr="007F0AE4">
        <w:rPr>
          <w:rFonts w:ascii="Times" w:eastAsia="Times New Roman" w:hAnsi="Times" w:cs="Times"/>
          <w:sz w:val="20"/>
          <w:szCs w:val="20"/>
          <w:lang w:val="en-US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10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Roscoe Pound,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Law in the books and law in action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The American Law Review, vol.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44,, 1910, p. 22.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</w:t>
            </w:r>
            <w:bookmarkEnd w:id="5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Mesmo sendo um estágio pós-legislação (daí o desinteresse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doutrina clássica por ela), a implementação não se separa do fenômeno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jurídico, pois uma lei que não tenha nenhum efeito prático induz a se pôr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dúvida o próprio Direito</w:t>
      </w:r>
      <w:r w:rsidRPr="007F0AE4">
        <w:rPr>
          <w:rFonts w:ascii="Times" w:eastAsia="Times New Roman" w:hAnsi="Times" w:cs="Times"/>
          <w:sz w:val="11"/>
          <w:szCs w:val="11"/>
        </w:rPr>
        <w:t>11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Achar que a promulgação de uma lei leva, de modo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automático, à retificação do problema que lhe deu origem,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paradoxalmente é bem comum na comunidade ambientalista</w:t>
      </w:r>
      <w:r w:rsidRPr="007F0AE4">
        <w:rPr>
          <w:rFonts w:ascii="Times" w:eastAsia="Times New Roman" w:hAnsi="Times" w:cs="Times"/>
          <w:sz w:val="11"/>
          <w:szCs w:val="11"/>
        </w:rPr>
        <w:t>12</w:t>
      </w:r>
      <w:r w:rsidRPr="007F0AE4">
        <w:rPr>
          <w:rFonts w:ascii="Times" w:eastAsia="Times New Roman" w:hAnsi="Times" w:cs="Times"/>
          <w:sz w:val="20"/>
          <w:szCs w:val="20"/>
        </w:rPr>
        <w:t>, entre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aqueles mesmos que, por experiência própria, deveriam saber que há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oceano entre a legislação ambiental e a realização dos seus objetivos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primordiais.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Na trajetória da norma jurídica ambiental, portanto,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depois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irremediavelmente ofusca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antes</w:t>
      </w:r>
      <w:r w:rsidRPr="007F0AE4">
        <w:rPr>
          <w:rFonts w:ascii="Times" w:eastAsia="Times New Roman" w:hAnsi="Times" w:cs="Times"/>
          <w:sz w:val="20"/>
          <w:szCs w:val="20"/>
        </w:rPr>
        <w:t>; com o passar dos anos, o processo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legislativo e até a estrutura literal da regra transformam-se em centelha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apagada e longínqua no universo da lei, uma parágrafo de livro.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estatura final será ditada pelos resultados (e transformações) que lograr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alcançar na malha social, e não pelo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pedigree </w:t>
      </w:r>
      <w:r w:rsidRPr="007F0AE4">
        <w:rPr>
          <w:rFonts w:ascii="Times" w:eastAsia="Times New Roman" w:hAnsi="Times" w:cs="Times"/>
          <w:sz w:val="20"/>
          <w:szCs w:val="20"/>
        </w:rPr>
        <w:t>de sua genealogia.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Aí está, numa palavra, a equação simbionte que,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inseparavelmente, une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regulação jurídica </w:t>
      </w:r>
      <w:r w:rsidRPr="007F0AE4">
        <w:rPr>
          <w:rFonts w:ascii="Times" w:eastAsia="Times New Roman" w:hAnsi="Times" w:cs="Times"/>
          <w:sz w:val="20"/>
          <w:szCs w:val="20"/>
        </w:rPr>
        <w:t xml:space="preserve">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implementação</w:t>
      </w:r>
      <w:r w:rsidRPr="007F0AE4">
        <w:rPr>
          <w:rFonts w:ascii="Times" w:eastAsia="Times New Roman" w:hAnsi="Times" w:cs="Times"/>
          <w:sz w:val="20"/>
          <w:szCs w:val="20"/>
        </w:rPr>
        <w:t>, composição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inafastável e caracterizadora das chamadas novas disciplinas jurídicas,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todas comprometidas com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resultados</w:t>
      </w:r>
      <w:r w:rsidRPr="007F0AE4">
        <w:rPr>
          <w:rFonts w:ascii="Times" w:eastAsia="Times New Roman" w:hAnsi="Times" w:cs="Times"/>
          <w:sz w:val="20"/>
          <w:szCs w:val="20"/>
        </w:rPr>
        <w:t>, em particular aquelas de estirpe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welfarista</w:t>
      </w:r>
      <w:r w:rsidRPr="007F0AE4">
        <w:rPr>
          <w:rFonts w:ascii="Times" w:eastAsia="Times New Roman" w:hAnsi="Times" w:cs="Times"/>
          <w:sz w:val="20"/>
          <w:szCs w:val="20"/>
        </w:rPr>
        <w:t>, como o Direito Ambiental.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Nesse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paradigma bipolar </w:t>
      </w:r>
      <w:r w:rsidRPr="007F0AE4">
        <w:rPr>
          <w:rFonts w:ascii="Times" w:eastAsia="Times New Roman" w:hAnsi="Times" w:cs="Times"/>
          <w:sz w:val="20"/>
          <w:szCs w:val="20"/>
        </w:rPr>
        <w:t xml:space="preserve">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Ordem Pública Ambiental</w:t>
      </w:r>
      <w:r w:rsidRPr="007F0AE4">
        <w:rPr>
          <w:rFonts w:ascii="Times" w:eastAsia="Times New Roman" w:hAnsi="Times" w:cs="Times"/>
          <w:sz w:val="20"/>
          <w:szCs w:val="20"/>
        </w:rPr>
        <w:t>,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instituição de direitos e obrigações corresponde a previsão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instrumentos de implementação, sejam administrativos (licenciamento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Lord Nathan,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Enforcement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–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Securing compliance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 Environmental Liability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IBA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Section on Business Law, Committee F (International Environmental Law), 7th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Residential Seminar on Environmental Law. 9-13 June 1990, Montreux, Switzerland,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London, Graham &amp; Trotman and International Bar Association, 1991, p. 239.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Barry C. Field,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Environmental Economics: An Introduction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 New York, McGraw-Hill,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Inc., 1994, p. 185.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</w:t>
            </w:r>
            <w:bookmarkEnd w:id="6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ambiental, p. ex.) ou penais (sanção penal, p. ex.), sejam civis (ação civil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pública, p. ex.</w:t>
      </w:r>
      <w:r w:rsidRPr="007F0AE4">
        <w:rPr>
          <w:rFonts w:ascii="Times" w:eastAsia="Times New Roman" w:hAnsi="Times" w:cs="Times"/>
          <w:sz w:val="11"/>
          <w:szCs w:val="11"/>
        </w:rPr>
        <w:t>13</w:t>
      </w:r>
      <w:r w:rsidRPr="007F0AE4">
        <w:rPr>
          <w:rFonts w:ascii="Times" w:eastAsia="Times New Roman" w:hAnsi="Times" w:cs="Times"/>
          <w:sz w:val="20"/>
          <w:szCs w:val="20"/>
        </w:rPr>
        <w:t>) ou mistos (instrumentos de mercado, p. ex.).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assim é, cabe buscar, entre esses vários mecanismos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Direito Ambiental, os pontos comuns e divergentes que os caracterizam.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essa análise dogmática dos instrumentos jurídico-ambientais e de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prática denominamos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Teoria da Implementação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Infelizmente, nem sempre o Estado conjuga, com igual ênfase,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atuação legislativa e implementadora. É comum o Poder Público legislar,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para aplicar, mas simplesmente para aplacar, sem resolver,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insatisfação social. É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Estado teatral</w:t>
      </w:r>
      <w:r w:rsidRPr="007F0AE4">
        <w:rPr>
          <w:rFonts w:ascii="Times" w:eastAsia="Times New Roman" w:hAnsi="Times" w:cs="Times"/>
          <w:sz w:val="20"/>
          <w:szCs w:val="20"/>
        </w:rPr>
        <w:t>, aquele que, ao regular a proteção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meio ambiente, mantém uma situação de vácuo entre a lei 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implementação. Um Poder Público que, na letra fria do texto normativo,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se importa em bravejar, mas que fácil e rapidamente amansa diante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das dificuldades da realidade político-administrativa e de poderosos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interesses econômicos, exatamente os maiores responsáveis pela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degradação ambiental. A teatralidade estatal é a marca dessa separação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entre lei e implementação, entre a norma escrita e a norma praticada.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resultado é uma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Ordem Pública Ambiental </w:t>
      </w:r>
      <w:r w:rsidRPr="007F0AE4">
        <w:rPr>
          <w:rFonts w:ascii="Times" w:eastAsia="Times New Roman" w:hAnsi="Times" w:cs="Times"/>
          <w:sz w:val="20"/>
          <w:szCs w:val="20"/>
        </w:rPr>
        <w:t>incompleta.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raro esquecemos que a obra legislativa do Estado teatral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– a lei simbólica – nunca passará, por mais eloqüente e promissora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seja, de um gesto político levado às últimas consequências</w:t>
      </w:r>
      <w:r w:rsidRPr="007F0AE4">
        <w:rPr>
          <w:rFonts w:ascii="Times" w:eastAsia="Times New Roman" w:hAnsi="Times" w:cs="Times"/>
          <w:sz w:val="11"/>
          <w:szCs w:val="11"/>
        </w:rPr>
        <w:t>14</w:t>
      </w:r>
      <w:r w:rsidRPr="007F0AE4">
        <w:rPr>
          <w:rFonts w:ascii="Times" w:eastAsia="Times New Roman" w:hAnsi="Times" w:cs="Times"/>
          <w:sz w:val="20"/>
          <w:szCs w:val="20"/>
        </w:rPr>
        <w:t>. Em nações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o Brasil, esse simbolismo legal, fruto de uma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deficiente ou inexistente, nem sempre decorre somente da forma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conteúdo da norma. É no contexto, no entorno, que vamos encontrar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explicação para o que temos e o veredicto final sobre a relevância 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prestabilidade social da manifestação legislativa.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13 </w:t>
      </w:r>
      <w:r w:rsidRPr="007F0AE4">
        <w:rPr>
          <w:rFonts w:ascii="Times" w:eastAsia="Times New Roman" w:hAnsi="Times" w:cs="Times"/>
          <w:sz w:val="16"/>
          <w:szCs w:val="16"/>
        </w:rPr>
        <w:t>Vista por esse prisma teórico (mas igualmente prático), a ação civil pública nada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é que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um </w:t>
      </w:r>
      <w:r w:rsidRPr="007F0AE4">
        <w:rPr>
          <w:rFonts w:ascii="Times" w:eastAsia="Times New Roman" w:hAnsi="Times" w:cs="Times"/>
          <w:sz w:val="16"/>
          <w:szCs w:val="16"/>
        </w:rPr>
        <w:t>– entre vários – dos mecanismos pelos quais se manifesta, na forma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sistema, a implementação da lei. Como ela, há outras técnicas também viabilizadoras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dos objetivos, princípios, direitos e obrigações legalmente determinados.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Cf. John P. Dwyer,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pathology of symbolic legislation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Ecology Law Quarterly, vol.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17, 1990, p, 316.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</w:t>
            </w:r>
            <w:bookmarkEnd w:id="7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Todos os sistemas jurídicos e todas as disciplinas</w:t>
      </w:r>
      <w:r w:rsidRPr="007F0AE4">
        <w:rPr>
          <w:rFonts w:ascii="Times" w:eastAsia="Times New Roman" w:hAnsi="Times" w:cs="Times"/>
          <w:sz w:val="11"/>
          <w:szCs w:val="11"/>
        </w:rPr>
        <w:t>15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vulneráveis a incursões simplesmente retóricas do legislador. Contudo,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parece que, entre aqueles, o brasileiro, e, entre estas, 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Ambiental, são candidatos preferenciais a verem da Constituição a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inferior portaria transformadas em matéria-prima de exame teórico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nada mais.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mal, contudo, não é privilégio do Brasil. Alerta Maria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Eugenia Di Paola que "nossa realidade latino-americana oferece claras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falências em matéria de aplicação e cumprimento da normativa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ambiental"</w:t>
      </w:r>
      <w:r w:rsidRPr="007F0AE4">
        <w:rPr>
          <w:rFonts w:ascii="Times" w:eastAsia="Times New Roman" w:hAnsi="Times" w:cs="Times"/>
          <w:sz w:val="11"/>
          <w:szCs w:val="11"/>
        </w:rPr>
        <w:t>16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2. IMPLEMENTAÇÃO: O PATINHO-FEIO DO FENÔMENO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JURÍDICO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início da década de 90, publiquei texto</w:t>
      </w:r>
      <w:r w:rsidRPr="007F0AE4">
        <w:rPr>
          <w:rFonts w:ascii="Times" w:eastAsia="Times New Roman" w:hAnsi="Times" w:cs="Times"/>
          <w:sz w:val="11"/>
          <w:szCs w:val="11"/>
        </w:rPr>
        <w:t xml:space="preserve">17 </w:t>
      </w:r>
      <w:r w:rsidRPr="007F0AE4">
        <w:rPr>
          <w:rFonts w:ascii="Times" w:eastAsia="Times New Roman" w:hAnsi="Times" w:cs="Times"/>
          <w:sz w:val="20"/>
          <w:szCs w:val="20"/>
        </w:rPr>
        <w:t>que, pela primeira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vez no Brasil, abordou, de forma sistemática, a implementação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legislação ambiental</w:t>
      </w:r>
      <w:r w:rsidRPr="007F0AE4">
        <w:rPr>
          <w:rFonts w:ascii="Times" w:eastAsia="Times New Roman" w:hAnsi="Times" w:cs="Times"/>
          <w:sz w:val="11"/>
          <w:szCs w:val="11"/>
        </w:rPr>
        <w:t>18</w:t>
      </w:r>
      <w:r w:rsidRPr="007F0AE4">
        <w:rPr>
          <w:rFonts w:ascii="Times" w:eastAsia="Times New Roman" w:hAnsi="Times" w:cs="Times"/>
          <w:sz w:val="20"/>
          <w:szCs w:val="20"/>
        </w:rPr>
        <w:t>. Totalmente compreensível que a boa doutrina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nacional, até aquele momento, não houvesse se debruçado sobre o tema,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já que o Direito Ambiental ainda não se consolidara, e a hora era 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esforços destinados a formar e caracterizar as bases legislativas e teóricas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nova disciplina, com especial cuidado na enunciação de seus objetivos,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15 </w:t>
      </w:r>
      <w:r w:rsidRPr="007F0AE4">
        <w:rPr>
          <w:rFonts w:ascii="Times" w:eastAsia="Times New Roman" w:hAnsi="Times" w:cs="Times"/>
          <w:sz w:val="16"/>
          <w:szCs w:val="16"/>
        </w:rPr>
        <w:t>Qualidade retórica que atinge inclusive a norma constitucional, como no caso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países do ex-bloco soviético, cujos detalhados dispositivos não tiveram nenhum efeito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prático na redução da poluição e degradação ambiental.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16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Maria Eugenia Di Paola,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Hacia la construcción de un programa de aplicación y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cumplimiento de la normativa ambiental en América Latina, in </w:t>
      </w:r>
      <w:r w:rsidRPr="007F0AE4">
        <w:rPr>
          <w:rFonts w:ascii="Times" w:eastAsia="Times New Roman" w:hAnsi="Times" w:cs="Times"/>
          <w:sz w:val="16"/>
          <w:szCs w:val="16"/>
        </w:rPr>
        <w:t>Material de Trabajo y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Conclusiones, lera Conferencia Internacional sobre Aplicación y Cumplimiento de 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Normativa Ambiental en América Latina, Buenos Aires, FARN e Banco Mundial, 2002, 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17 </w:t>
      </w:r>
      <w:r w:rsidRPr="007F0AE4">
        <w:rPr>
          <w:rFonts w:ascii="Times" w:eastAsia="Times New Roman" w:hAnsi="Times" w:cs="Times"/>
          <w:sz w:val="16"/>
          <w:szCs w:val="16"/>
        </w:rPr>
        <w:t>Cf. Antonio Herman Benjamin, A implementação ... cit.. pp. 360-377.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18 </w:t>
      </w:r>
      <w:r w:rsidRPr="007F0AE4">
        <w:rPr>
          <w:rFonts w:ascii="Times" w:eastAsia="Times New Roman" w:hAnsi="Times" w:cs="Times"/>
          <w:sz w:val="16"/>
          <w:szCs w:val="16"/>
        </w:rPr>
        <w:t>Foi a partir de tal estudo que a expressão "implementação ambiental" passou a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utilizada na literatura brasileira, como sinônimo de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"enforcement"</w:t>
      </w:r>
      <w:r w:rsidRPr="007F0AE4">
        <w:rPr>
          <w:rFonts w:ascii="Times" w:eastAsia="Times New Roman" w:hAnsi="Times" w:cs="Times"/>
          <w:sz w:val="16"/>
          <w:szCs w:val="16"/>
        </w:rPr>
        <w:t>. Hoje, totalmente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consagrada, íntegra os Manuais de Direito Ambiental (cf., p. ex., o excelente Marcelo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Abelha Rodrigues,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Instituições de Direito Ambiental</w:t>
      </w:r>
      <w:r w:rsidRPr="007F0AE4">
        <w:rPr>
          <w:rFonts w:ascii="Times" w:eastAsia="Times New Roman" w:hAnsi="Times" w:cs="Times"/>
          <w:sz w:val="16"/>
          <w:szCs w:val="16"/>
        </w:rPr>
        <w:t>, São Paulo, Max Limonad, 2002, 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43 e segs..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</w:t>
            </w:r>
            <w:bookmarkEnd w:id="8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princípios (o poluidor-pagador e prevenção, p.ex.), instrumentos (o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estudo prévio de impacto ambiental e a ação civil pública, p.ex.)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instituições (CONAMA e CONSEMAs, p. ex.).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Passados mais de dez anos da publicação de tal estudo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pioneiro, mostra-se oportuno retornar ao tema e às premissas da análise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então feita, pois, lá como agora, o desafio presente não mais é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legislativo – embora lacunas legais ainda existam no nosso País, como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campo dos resíduos e do tratamento abrangente da biodiversidade -, 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aplicar e fazer respeitar as normas legais existentes</w:t>
      </w:r>
      <w:r w:rsidRPr="007F0AE4">
        <w:rPr>
          <w:rFonts w:ascii="Times" w:eastAsia="Times New Roman" w:hAnsi="Times" w:cs="Times"/>
          <w:sz w:val="11"/>
          <w:szCs w:val="11"/>
        </w:rPr>
        <w:t>19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Nesse contexto de afirmação pela prática do Direito Ambiental,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causa espanto que ainda escutemos indagações do tipo: por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juridicizar (e judicializar!) a questão ambiental? Por que produzir e aplicar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normas jurídicas de proteção ao meio ambiente? Ora, o Estado legisla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organiza um sistema de implementação em reação a um dos fenômenos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mais evidentes e desafiantes do nosso século,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conflito ambiental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é nosso propósito aqui discorrer sobre a conflituosidade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</w:t>
      </w:r>
      <w:r w:rsidRPr="007F0AE4">
        <w:rPr>
          <w:rFonts w:ascii="Times" w:eastAsia="Times New Roman" w:hAnsi="Times" w:cs="Times"/>
          <w:sz w:val="11"/>
          <w:szCs w:val="11"/>
        </w:rPr>
        <w:t>20</w:t>
      </w:r>
      <w:r w:rsidRPr="007F0AE4">
        <w:rPr>
          <w:rFonts w:ascii="Times" w:eastAsia="Times New Roman" w:hAnsi="Times" w:cs="Times"/>
          <w:sz w:val="20"/>
          <w:szCs w:val="20"/>
        </w:rPr>
        <w:t>, mas é com os olhos postos nela que vamos justificar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moderno esforço normativo do Poder Público, que se exterioriza pela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criação de novas categorias jurídicas (entre as quais, como já notamos,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próprio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meio ambiente</w:t>
      </w:r>
      <w:r w:rsidRPr="007F0AE4">
        <w:rPr>
          <w:rFonts w:ascii="Times" w:eastAsia="Times New Roman" w:hAnsi="Times" w:cs="Times"/>
          <w:sz w:val="20"/>
          <w:szCs w:val="20"/>
        </w:rPr>
        <w:t>, autonomamente considerado), sujeitos (basta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lembrar as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gerações futuras</w:t>
      </w:r>
      <w:r w:rsidRPr="007F0AE4">
        <w:rPr>
          <w:rFonts w:ascii="Times" w:eastAsia="Times New Roman" w:hAnsi="Times" w:cs="Times"/>
          <w:sz w:val="20"/>
          <w:szCs w:val="20"/>
        </w:rPr>
        <w:t>), princípios (o da precaução),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(auditoria</w:t>
      </w:r>
      <w:r w:rsidRPr="007F0AE4">
        <w:rPr>
          <w:rFonts w:ascii="Times" w:eastAsia="Times New Roman" w:hAnsi="Times" w:cs="Times"/>
          <w:sz w:val="11"/>
          <w:szCs w:val="11"/>
        </w:rPr>
        <w:t xml:space="preserve">21 </w:t>
      </w:r>
      <w:r w:rsidRPr="007F0AE4">
        <w:rPr>
          <w:rFonts w:ascii="Times" w:eastAsia="Times New Roman" w:hAnsi="Times" w:cs="Times"/>
          <w:sz w:val="20"/>
          <w:szCs w:val="20"/>
        </w:rPr>
        <w:t>e estudo prévio de impacto ambiental) e obrigações (p. ex.,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dar destinação final adequada a produtos utilizados por terceiros,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19 </w:t>
      </w:r>
      <w:r w:rsidRPr="007F0AE4">
        <w:rPr>
          <w:rFonts w:ascii="Times" w:eastAsia="Times New Roman" w:hAnsi="Times" w:cs="Times"/>
          <w:sz w:val="16"/>
          <w:szCs w:val="16"/>
        </w:rPr>
        <w:t xml:space="preserve">Cf., no mesmo sentido, François Ost,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Le juste miliett</w:t>
      </w:r>
      <w:r w:rsidRPr="007F0AE4">
        <w:rPr>
          <w:rFonts w:ascii="Times" w:eastAsia="Times New Roman" w:hAnsi="Times" w:cs="Times"/>
          <w:sz w:val="16"/>
          <w:szCs w:val="16"/>
        </w:rPr>
        <w:t xml:space="preserve">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Pour une approche dialectique du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rapport homme-nature, in Images et Usages de la Nature en Droit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sous la direction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Philippe Gérard, François Ost e Michel vande Kerchove, Bruxelles, Facultés Universitaires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Saint-Louis, 1993, p. 25.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20 </w:t>
      </w:r>
      <w:r w:rsidRPr="007F0AE4">
        <w:rPr>
          <w:rFonts w:ascii="Times" w:eastAsia="Times New Roman" w:hAnsi="Times" w:cs="Times"/>
          <w:sz w:val="16"/>
          <w:szCs w:val="16"/>
        </w:rPr>
        <w:t xml:space="preserve">Sobre o conflito ambiental, cf. Antônio Herman V.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 insurreição da Aldeia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Global contra o Processo Civil clássico: apontamentos sobre a opressão e a libertação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judiciais do meio ambiente e do consumidor, in </w:t>
      </w:r>
      <w:r w:rsidRPr="007F0AE4">
        <w:rPr>
          <w:rFonts w:ascii="Times" w:eastAsia="Times New Roman" w:hAnsi="Times" w:cs="Times"/>
          <w:sz w:val="16"/>
          <w:szCs w:val="16"/>
        </w:rPr>
        <w:t xml:space="preserve">Édis Milaré,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Ação Civil Pública: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Reminiscências e Reflexões Após Dez Anos de Aplicação</w:t>
      </w:r>
      <w:r w:rsidRPr="007F0AE4">
        <w:rPr>
          <w:rFonts w:ascii="Times" w:eastAsia="Times New Roman" w:hAnsi="Times" w:cs="Times"/>
          <w:sz w:val="16"/>
          <w:szCs w:val="16"/>
        </w:rPr>
        <w:t>, São Paulo, Editora Revista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Tribunais, 1995, pp. 70-151.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21 </w:t>
      </w:r>
      <w:r w:rsidRPr="007F0AE4">
        <w:rPr>
          <w:rFonts w:ascii="Times" w:eastAsia="Times New Roman" w:hAnsi="Times" w:cs="Times"/>
          <w:sz w:val="16"/>
          <w:szCs w:val="16"/>
        </w:rPr>
        <w:t xml:space="preserve">No tema, cf. Rodrigo Sales,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Auditoria Ambiental: Aspects Jurídicos</w:t>
      </w:r>
      <w:r w:rsidRPr="007F0AE4">
        <w:rPr>
          <w:rFonts w:ascii="Times" w:eastAsia="Times New Roman" w:hAnsi="Times" w:cs="Times"/>
          <w:sz w:val="16"/>
          <w:szCs w:val="16"/>
        </w:rPr>
        <w:t>, São Paulo, LTr,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2001.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10</w:t>
            </w:r>
            <w:bookmarkEnd w:id="9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10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as baterias). Tudo organizado em volta de uma noção dorsal: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função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ambiental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22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conflito é inerente à convivência humana. As aspirações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 humano, materiais ou espiritais, além dos limites impostos pela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natureza das coisas, operam em fronteiras delimitadas por desejos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necessidades de outro ou outros indivíduos. Naquele primeiro caso,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conflito tem uma conotação eminentemente individual ou, quando muito,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plural. Neste, diversamente, o conflito adquire ares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supraindividualidade</w:t>
      </w:r>
      <w:r w:rsidRPr="007F0AE4">
        <w:rPr>
          <w:rFonts w:ascii="Times" w:eastAsia="Times New Roman" w:hAnsi="Times" w:cs="Times"/>
          <w:sz w:val="11"/>
          <w:szCs w:val="11"/>
        </w:rPr>
        <w:t>23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gestão desses conflitos – individuais ou supraindividuais –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o Estado faz uso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duas </w:t>
      </w:r>
      <w:r w:rsidRPr="007F0AE4">
        <w:rPr>
          <w:rFonts w:ascii="Times" w:eastAsia="Times New Roman" w:hAnsi="Times" w:cs="Times"/>
          <w:sz w:val="20"/>
          <w:szCs w:val="20"/>
        </w:rPr>
        <w:t>técnicas correlatas e interdependentes</w:t>
      </w:r>
      <w:r w:rsidRPr="007F0AE4">
        <w:rPr>
          <w:rFonts w:ascii="Times" w:eastAsia="Times New Roman" w:hAnsi="Times" w:cs="Times"/>
          <w:sz w:val="11"/>
          <w:szCs w:val="11"/>
        </w:rPr>
        <w:t>24</w:t>
      </w:r>
      <w:r w:rsidRPr="007F0AE4">
        <w:rPr>
          <w:rFonts w:ascii="Times" w:eastAsia="Times New Roman" w:hAnsi="Times" w:cs="Times"/>
          <w:sz w:val="20"/>
          <w:szCs w:val="20"/>
        </w:rPr>
        <w:t>: a)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regulação ou normatização </w:t>
      </w:r>
      <w:r w:rsidRPr="007F0AE4">
        <w:rPr>
          <w:rFonts w:ascii="Times" w:eastAsia="Times New Roman" w:hAnsi="Times" w:cs="Times"/>
          <w:sz w:val="20"/>
          <w:szCs w:val="20"/>
        </w:rPr>
        <w:t>de condutas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regulation</w:t>
      </w:r>
      <w:r w:rsidRPr="007F0AE4">
        <w:rPr>
          <w:rFonts w:ascii="Times" w:eastAsia="Times New Roman" w:hAnsi="Times" w:cs="Times"/>
          <w:sz w:val="20"/>
          <w:szCs w:val="20"/>
        </w:rPr>
        <w:t>) e b)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legal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enforcement</w:t>
      </w:r>
      <w:r w:rsidRPr="007F0AE4">
        <w:rPr>
          <w:rFonts w:ascii="Times" w:eastAsia="Times New Roman" w:hAnsi="Times" w:cs="Times"/>
          <w:sz w:val="20"/>
          <w:szCs w:val="20"/>
        </w:rPr>
        <w:t>), que visa assegurar o respeito,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obediência ou cumprimento legal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compliance</w:t>
      </w:r>
      <w:r w:rsidRPr="007F0AE4">
        <w:rPr>
          <w:rFonts w:ascii="Times" w:eastAsia="Times New Roman" w:hAnsi="Times" w:cs="Times"/>
          <w:sz w:val="20"/>
          <w:szCs w:val="20"/>
        </w:rPr>
        <w:t>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já alertamos, só bem recentemente os especialistas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passaram a dar atenção maior à implementação legal, verdadeiro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"patinho-feio" do fenômeno jurídico. Antes desse despertar, ao jurista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interessava, numa palavra, a lei e seus desdobramentos intrínsecos: seus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precedentes históricos, sua estrutura, seus conceitos e valores,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interpretação.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22 </w:t>
      </w:r>
      <w:r w:rsidRPr="007F0AE4">
        <w:rPr>
          <w:rFonts w:ascii="Times" w:eastAsia="Times New Roman" w:hAnsi="Times" w:cs="Times"/>
          <w:sz w:val="16"/>
          <w:szCs w:val="16"/>
        </w:rPr>
        <w:t>Cf., no tema da "função ambiental", essencial ã compreensão de todo 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Ambiental, Antônio Herman V.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Função ambiental, in </w:t>
      </w:r>
      <w:r w:rsidRPr="007F0AE4">
        <w:rPr>
          <w:rFonts w:ascii="Times" w:eastAsia="Times New Roman" w:hAnsi="Times" w:cs="Times"/>
          <w:sz w:val="16"/>
          <w:szCs w:val="16"/>
        </w:rPr>
        <w:t>Antônio Herman V.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Dano Ambiental... cit</w:t>
      </w:r>
      <w:r w:rsidRPr="007F0AE4">
        <w:rPr>
          <w:rFonts w:ascii="Times" w:eastAsia="Times New Roman" w:hAnsi="Times" w:cs="Times"/>
          <w:sz w:val="16"/>
          <w:szCs w:val="16"/>
        </w:rPr>
        <w:t>., pp. 9-82.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23 </w:t>
      </w:r>
      <w:r w:rsidRPr="007F0AE4">
        <w:rPr>
          <w:rFonts w:ascii="Times" w:eastAsia="Times New Roman" w:hAnsi="Times" w:cs="Times"/>
          <w:sz w:val="16"/>
          <w:szCs w:val="16"/>
        </w:rPr>
        <w:t>Já tivemos oportunidade de escrever que as relações ambientais, na esteira do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sucede com o consumo e o trabalho, são geneticamente conflitivas, "não apenas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individualmente </w:t>
      </w:r>
      <w:r w:rsidRPr="007F0AE4">
        <w:rPr>
          <w:rFonts w:ascii="Times" w:eastAsia="Times New Roman" w:hAnsi="Times" w:cs="Times"/>
          <w:sz w:val="16"/>
          <w:szCs w:val="16"/>
        </w:rPr>
        <w:t xml:space="preserve">conflitivas, mas socialmente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conflitivas</w:t>
      </w:r>
      <w:r w:rsidRPr="007F0AE4">
        <w:rPr>
          <w:rFonts w:ascii="Times" w:eastAsia="Times New Roman" w:hAnsi="Times" w:cs="Times"/>
          <w:sz w:val="16"/>
          <w:szCs w:val="16"/>
        </w:rPr>
        <w:t>, isto é, naturalmente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contaminadas de macroconflituosidade; daí a frequência com que os conflitos afloram"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(Antônio Herman V.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A insurreição </w:t>
      </w:r>
      <w:r w:rsidRPr="007F0AE4">
        <w:rPr>
          <w:rFonts w:ascii="Times" w:eastAsia="Times New Roman" w:hAnsi="Times" w:cs="Times"/>
          <w:sz w:val="16"/>
          <w:szCs w:val="16"/>
        </w:rPr>
        <w:t>... cit., p. 104).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24 </w:t>
      </w:r>
      <w:r w:rsidRPr="007F0AE4">
        <w:rPr>
          <w:rFonts w:ascii="Times" w:eastAsia="Times New Roman" w:hAnsi="Times" w:cs="Times"/>
          <w:sz w:val="16"/>
          <w:szCs w:val="16"/>
        </w:rPr>
        <w:t>Essas técnicas interessam aos estudiosos e operadores do Direito, mas não só a eles.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 problemática da implementação do Direito Ambiental "é um tema tentador para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formulação teórica interdisciplinar" (William H. Rodgers Jr.,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Environmental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second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edition, St. Paul, West Publishing CO., 1994, p. 171), agregando setores como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economia, a psicologia, a sociologia, a ciência política. A tanto, evidentemente,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chegaremos, até pelos limites materiais do presente estudo.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11</w:t>
            </w:r>
            <w:bookmarkEnd w:id="1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questão da aplicação (ou melhor, da ausência de aplicação)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dizia diretamente respeito ao estudioso, nem tinha relevância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acadêmico-científica. A lei podia e devia ser criticada pela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inoportunidade, imprecisão terminológica, má-redação ou erros técnicos,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sempre na perspectiva de seu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conteúdo</w:t>
      </w:r>
      <w:r w:rsidRPr="007F0AE4">
        <w:rPr>
          <w:rFonts w:ascii="Times" w:eastAsia="Times New Roman" w:hAnsi="Times" w:cs="Times"/>
          <w:sz w:val="20"/>
          <w:szCs w:val="20"/>
        </w:rPr>
        <w:t>. Mas só! A norma punha-se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realidade abstraía e distante, e como tal devia ser cientificamente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esmiuçada. Sua aplicação, bem, esta seria objeto de avaliação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sociedade como um todo e, com a eventual movimentação desta,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esperava-se, terminaria reexaminada pelo próprio legislador.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Esse "complexo de avestruz" jurídico, ninguém nega,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condenou várias esferas do ordenamento a uma gradativa perda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legitimidade e de respeitabilidade. O repertório legislativo está infestado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leis que, com uma mão generosa, concedem direitos e impõem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obrigações para, com a outra, no dispositivo seguinte, impiedosa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diretamente negá-los, ou, até pior, inviabiliza-los pela via transversa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má-redação ou da inaplicabilidade dos instrumentos escolhidos. Não foi,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até pouco tempo atrás, diferente com a tutela jurídica do meio ambiente.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Só que aqui, por força da pressão social, da criação de órgãos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especializados que eram convocados a apresentar resultados práticos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imediatos e, principalmente, da fiscalização permanente, embora nem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sempre estruturada, de organizações não-governamentais, logo</w:t>
      </w:r>
      <w:r w:rsidRPr="007F0AE4">
        <w:rPr>
          <w:rFonts w:ascii="Times" w:eastAsia="Times New Roman" w:hAnsi="Times" w:cs="Times"/>
          <w:sz w:val="11"/>
          <w:szCs w:val="11"/>
        </w:rPr>
        <w:t xml:space="preserve">25 </w:t>
      </w:r>
      <w:r w:rsidRPr="007F0AE4">
        <w:rPr>
          <w:rFonts w:ascii="Times" w:eastAsia="Times New Roman" w:hAnsi="Times" w:cs="Times"/>
          <w:sz w:val="20"/>
          <w:szCs w:val="20"/>
        </w:rPr>
        <w:t>se viu,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já indicamos, que a produção legislativa ambiental era somente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primeiro passo </w:t>
      </w:r>
      <w:r w:rsidRPr="007F0AE4">
        <w:rPr>
          <w:rFonts w:ascii="Times" w:eastAsia="Times New Roman" w:hAnsi="Times" w:cs="Times"/>
          <w:sz w:val="20"/>
          <w:szCs w:val="20"/>
        </w:rPr>
        <w:t>de um processo mais complexo e amplo que, no final,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supunha-se, concretizaria os objetivos determinados pelo legislador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constitucional e exigidos pelo público em geral.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25 </w:t>
      </w:r>
      <w:r w:rsidRPr="007F0AE4">
        <w:rPr>
          <w:rFonts w:ascii="Times" w:eastAsia="Times New Roman" w:hAnsi="Times" w:cs="Times"/>
          <w:sz w:val="16"/>
          <w:szCs w:val="16"/>
        </w:rPr>
        <w:t>Em verdade, só na terceira década de sua existência (os anos 90), 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norte-americano passou a dar atenção maior à questão da implementação, agregando, 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ex., em auxílio de sua eficácia, as sanções penais (cf. J. William Futrell,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The history of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Environmental Law,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Celia Campbell-Mohn (editor),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Sustainable Environmental Law: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Integrating Natural Resource and Pollution Abatement Law From Resources to Recovery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St. Paul, West Publishing Co., 1993, p. 55).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</w:t>
            </w:r>
            <w:bookmarkEnd w:id="1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Hoje, no campo ambiental, mais do que em qualquer outra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disciplina, está posta a questão da implementação, como tema dominante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comunidade internacional</w:t>
      </w:r>
      <w:r w:rsidRPr="007F0AE4">
        <w:rPr>
          <w:rFonts w:ascii="Times" w:eastAsia="Times New Roman" w:hAnsi="Times" w:cs="Times"/>
          <w:sz w:val="11"/>
          <w:szCs w:val="11"/>
        </w:rPr>
        <w:t>26</w:t>
      </w:r>
      <w:r w:rsidRPr="007F0AE4">
        <w:rPr>
          <w:rFonts w:ascii="Times" w:eastAsia="Times New Roman" w:hAnsi="Times" w:cs="Times"/>
          <w:sz w:val="20"/>
          <w:szCs w:val="20"/>
        </w:rPr>
        <w:t>, verdadeiro estágio imprescindível à boa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regulação. Nesse contexto, também revisitaremos outra noção pouco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raramente estudada pelo jurista, a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respeito </w:t>
      </w:r>
      <w:r w:rsidRPr="007F0AE4">
        <w:rPr>
          <w:rFonts w:ascii="Times" w:eastAsia="Times New Roman" w:hAnsi="Times" w:cs="Times"/>
          <w:sz w:val="20"/>
          <w:szCs w:val="20"/>
        </w:rPr>
        <w:t xml:space="preserve">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cumprimento da lei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(compliance)</w:t>
      </w:r>
      <w:r w:rsidRPr="007F0AE4">
        <w:rPr>
          <w:rFonts w:ascii="Times" w:eastAsia="Times New Roman" w:hAnsi="Times" w:cs="Times"/>
          <w:sz w:val="20"/>
          <w:szCs w:val="20"/>
        </w:rPr>
        <w:t xml:space="preserve">. Assim fica completo e integrado o quadro 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Ordem Júridica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Ambiental</w:t>
      </w:r>
      <w:r w:rsidRPr="007F0AE4">
        <w:rPr>
          <w:rFonts w:ascii="Times" w:eastAsia="Times New Roman" w:hAnsi="Times" w:cs="Times"/>
          <w:sz w:val="20"/>
          <w:szCs w:val="20"/>
        </w:rPr>
        <w:t xml:space="preserve">, que transita entre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paradigma da normatividade formal </w:t>
      </w:r>
      <w:r w:rsidRPr="007F0AE4">
        <w:rPr>
          <w:rFonts w:ascii="Times" w:eastAsia="Times New Roman" w:hAnsi="Times" w:cs="Times"/>
          <w:sz w:val="20"/>
          <w:szCs w:val="20"/>
        </w:rPr>
        <w:t>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paradigma da normatividade efetiva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3. SENTIDO DA EXPRESSÃO "PROTEÇÃO AMBIENTAL" 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EXISTÊNCIA DE UM DEVER ESTATAL DE REGULAR E IMPLEMENTAR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Já vimos que, como qualquer outro bem constitucionalmente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valorado, o meio-ambiente provoca conflitos em torno de si que, não há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escapar, exigem tratamento jurídico, ora preventivo, ora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reparatório, ora repressivo.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Só através da lei cuida o Direito dessa matéria. Contudo, 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se dá com toda e qualquer modalidade de legislação, a norma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ambiental, dissemos antes, é o passo inicial. No caso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Ambiental, o jurista, nos seus estudos, é amiúde lembrado da regra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modéstia, a nos ensinar que a lei, sozinha, sem um mínimo de adesão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social e de vontade política para implementá-la, pouco acrescenta, já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minguados, quando muito, seus efeitos reais</w:t>
      </w:r>
      <w:r w:rsidRPr="007F0AE4">
        <w:rPr>
          <w:rFonts w:ascii="Times" w:eastAsia="Times New Roman" w:hAnsi="Times" w:cs="Times"/>
          <w:sz w:val="11"/>
          <w:szCs w:val="11"/>
        </w:rPr>
        <w:t>27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Nesse sentido, já afirmamos: "A legislação ambiental é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nada </w:t>
      </w:r>
      <w:r w:rsidRPr="007F0AE4">
        <w:rPr>
          <w:rFonts w:ascii="Times" w:eastAsia="Times New Roman" w:hAnsi="Times" w:cs="Times"/>
          <w:sz w:val="20"/>
          <w:szCs w:val="20"/>
        </w:rPr>
        <w:t>quando não cumpre seus objetivos através de um programa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26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Durwood Zaelke, Kenneth Markowitz and Thomas Higdon,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Strengthening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environmental enforcement and compliance through networks,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Maria Eugenia Di Paola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(editor). Material ... cit., p. 121.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27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Jean-François Neuray,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Introduction Générale, in L'Actualité du Droit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L'Environnement </w:t>
      </w:r>
      <w:r w:rsidRPr="007F0AE4">
        <w:rPr>
          <w:rFonts w:ascii="Times" w:eastAsia="Times New Roman" w:hAnsi="Times" w:cs="Times"/>
          <w:sz w:val="16"/>
          <w:szCs w:val="16"/>
        </w:rPr>
        <w:t>(Actes du Colloque des 17 et novembre 1994), Bruxelles, Bruylant,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1995, p. 14.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</w:t>
            </w:r>
            <w:bookmarkEnd w:id="1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eficiente de implementação".</w:t>
      </w:r>
      <w:r w:rsidRPr="007F0AE4">
        <w:rPr>
          <w:rFonts w:ascii="Times" w:eastAsia="Times New Roman" w:hAnsi="Times" w:cs="Times"/>
          <w:sz w:val="11"/>
          <w:szCs w:val="11"/>
        </w:rPr>
        <w:t xml:space="preserve">28 </w:t>
      </w:r>
      <w:r w:rsidRPr="007F0AE4">
        <w:rPr>
          <w:rFonts w:ascii="Times" w:eastAsia="Times New Roman" w:hAnsi="Times" w:cs="Times"/>
          <w:sz w:val="20"/>
          <w:szCs w:val="20"/>
        </w:rPr>
        <w:t>Em todas as áreas do fenômeno jurídico,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"seja por interesse pessoal ou corporativo, seja por mero comodismo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outras razões, o certo é que não se deve esperar o cumprimento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espontâneo de normas que estabeleçam limites e imponham deveres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administrados"</w:t>
      </w:r>
      <w:r w:rsidRPr="007F0AE4">
        <w:rPr>
          <w:rFonts w:ascii="Times" w:eastAsia="Times New Roman" w:hAnsi="Times" w:cs="Times"/>
          <w:sz w:val="11"/>
          <w:szCs w:val="11"/>
        </w:rPr>
        <w:t>29</w:t>
      </w:r>
      <w:r w:rsidRPr="007F0AE4">
        <w:rPr>
          <w:rFonts w:ascii="Times" w:eastAsia="Times New Roman" w:hAnsi="Times" w:cs="Times"/>
          <w:sz w:val="20"/>
          <w:szCs w:val="20"/>
        </w:rPr>
        <w:t>. Daí a enorme importância do estudo da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legal, objetivando assegurar a obediência dos regulados.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matéria ambiental, ao contrário do que se dá em outros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campos da vida humana, existe, genericamente, um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dever de legislar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assumido internacionalmente pelos vários países, entre os quais o Brasil.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Essa a orientação que deflui 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Declaração do Rio</w:t>
      </w:r>
      <w:r w:rsidRPr="007F0AE4">
        <w:rPr>
          <w:rFonts w:ascii="Times" w:eastAsia="Times New Roman" w:hAnsi="Times" w:cs="Times"/>
          <w:sz w:val="20"/>
          <w:szCs w:val="20"/>
        </w:rPr>
        <w:t>, firmada em 1992,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quando estabelece que os "Estados devem promulgar legislação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efetiva"</w:t>
      </w:r>
      <w:r w:rsidRPr="007F0AE4">
        <w:rPr>
          <w:rFonts w:ascii="Times" w:eastAsia="Times New Roman" w:hAnsi="Times" w:cs="Times"/>
          <w:sz w:val="11"/>
          <w:szCs w:val="11"/>
        </w:rPr>
        <w:t>30</w:t>
      </w:r>
      <w:r w:rsidRPr="007F0AE4">
        <w:rPr>
          <w:rFonts w:ascii="Times" w:eastAsia="Times New Roman" w:hAnsi="Times" w:cs="Times"/>
          <w:sz w:val="20"/>
          <w:szCs w:val="20"/>
        </w:rPr>
        <w:t>. Na mesma linha, a Constituição Federal de 1988</w:t>
      </w:r>
      <w:r w:rsidRPr="007F0AE4">
        <w:rPr>
          <w:rFonts w:ascii="Times" w:eastAsia="Times New Roman" w:hAnsi="Times" w:cs="Times"/>
          <w:sz w:val="11"/>
          <w:szCs w:val="11"/>
        </w:rPr>
        <w:t>31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Visível, então, que não se trata apenas de um dever abstrato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legislar (em si já uma novidade), mas de uma obrigação de produzir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normas jurídico-ambientais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efetivas</w:t>
      </w:r>
      <w:r w:rsidRPr="007F0AE4">
        <w:rPr>
          <w:rFonts w:ascii="Times" w:eastAsia="Times New Roman" w:hAnsi="Times" w:cs="Times"/>
          <w:sz w:val="20"/>
          <w:szCs w:val="20"/>
        </w:rPr>
        <w:t>, isto é, verdadeiramente capazes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estancar ou reduzir os comportamentos anti-ambientais que ameaçam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vida no planeta.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caso específico do Brasil, os compromissos internacionais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de que é signatário e o seu próprio quadro constitucional impõem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duas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esferas de elementos vinculantes em relação ao meio ambiente.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28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Antônio Herman V.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 proteção do meio ambiente nos países menos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desenvolvidos: o caso da América Latina, in Uma Vida Dedicada ao Direito: Homenagem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a Carlos Henrique de Carvalho</w:t>
      </w:r>
      <w:r w:rsidRPr="007F0AE4">
        <w:rPr>
          <w:rFonts w:ascii="Times" w:eastAsia="Times New Roman" w:hAnsi="Times" w:cs="Times"/>
          <w:sz w:val="16"/>
          <w:szCs w:val="16"/>
        </w:rPr>
        <w:t>, São Paulo, Revista dos Tribunais, 1995. p. 429, grifo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original.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29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Antonio Augusto Mello de Camargo Ferraz e Patrícia André de Camargo Ferraz,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Ministério Público e "enforcement" (mecanismos une estimulem e imponham o respeito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às leis, in Livro de Teses do II Congresso Nacional do Ministério Público</w:t>
      </w:r>
      <w:r w:rsidRPr="007F0AE4">
        <w:rPr>
          <w:rFonts w:ascii="Times" w:eastAsia="Times New Roman" w:hAnsi="Times" w:cs="Times"/>
          <w:sz w:val="16"/>
          <w:szCs w:val="16"/>
        </w:rPr>
        <w:t>, tomo II,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realizado em Goiânia, de 23 a 26 de setembro de 1996, p. 1184.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30 </w:t>
      </w:r>
      <w:r w:rsidRPr="007F0AE4">
        <w:rPr>
          <w:rFonts w:ascii="Times" w:eastAsia="Times New Roman" w:hAnsi="Times" w:cs="Times"/>
          <w:sz w:val="16"/>
          <w:szCs w:val="16"/>
        </w:rPr>
        <w:t>Declaração do Rio, Princípio 11.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31 </w:t>
      </w:r>
      <w:r w:rsidRPr="007F0AE4">
        <w:rPr>
          <w:rFonts w:ascii="Times" w:eastAsia="Times New Roman" w:hAnsi="Times" w:cs="Times"/>
          <w:sz w:val="16"/>
          <w:szCs w:val="16"/>
        </w:rPr>
        <w:t>Sobre o meio ambiente na Constituição Federal de 1988, cf. José Afonso da Silva,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Direito Ambiental Constitucional</w:t>
      </w:r>
      <w:r w:rsidRPr="007F0AE4">
        <w:rPr>
          <w:rFonts w:ascii="Times" w:eastAsia="Times New Roman" w:hAnsi="Times" w:cs="Times"/>
          <w:sz w:val="16"/>
          <w:szCs w:val="16"/>
        </w:rPr>
        <w:t>, 4ª ed., São Paulo. Malheiros, 2002; Antônio Herman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Meio ambiente e Constituição: Uma primeira abordagem, in </w:t>
      </w:r>
      <w:r w:rsidRPr="007F0AE4">
        <w:rPr>
          <w:rFonts w:ascii="Times" w:eastAsia="Times New Roman" w:hAnsi="Times" w:cs="Times"/>
          <w:sz w:val="16"/>
          <w:szCs w:val="16"/>
        </w:rPr>
        <w:t>Antonio Herman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Benjamin (coordenador),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10 Anos da Eco-92: O Direito e o Desenvolvimento Sustentável,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São Paulo. Imesp, 2002, p. 89 e segs..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14</w:t>
            </w:r>
            <w:bookmarkEnd w:id="13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Primeiro, existem aquelas obrigações que se traduzem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certos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deveres de regulação </w:t>
      </w:r>
      <w:r w:rsidRPr="007F0AE4">
        <w:rPr>
          <w:rFonts w:ascii="Times" w:eastAsia="Times New Roman" w:hAnsi="Times" w:cs="Times"/>
          <w:sz w:val="20"/>
          <w:szCs w:val="20"/>
        </w:rPr>
        <w:t>(isto é, de formulação de normas jurídicas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fundo, substantivas e processuais, protetórias do meio ambiente).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Segundo, aparecem, de maneira correlata, os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deveres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implementação </w:t>
      </w:r>
      <w:r w:rsidRPr="007F0AE4">
        <w:rPr>
          <w:rFonts w:ascii="Times" w:eastAsia="Times New Roman" w:hAnsi="Times" w:cs="Times"/>
          <w:sz w:val="20"/>
          <w:szCs w:val="20"/>
        </w:rPr>
        <w:t>(vale dizer, de afirmação concreta de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administrativos e judiciais viabilizadores da realização concreta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objetivos, direitos e obrigações fixados pelas normas de fundo). Logo,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implementar não é poder, é dever.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que não paire qualquer dúvida: o Estado tem a obrigação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constitucional e legal de intervir em matéria ambiental. Não é uma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faculdade. A Constituição Federal trata do tema na forma de obrigação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estatal, não de inócua recomendação, tanto no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caput </w:t>
      </w:r>
      <w:r w:rsidRPr="007F0AE4">
        <w:rPr>
          <w:rFonts w:ascii="Times" w:eastAsia="Times New Roman" w:hAnsi="Times" w:cs="Times"/>
          <w:sz w:val="20"/>
          <w:szCs w:val="20"/>
        </w:rPr>
        <w:t>do art. 225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("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impondo-se </w:t>
      </w:r>
      <w:r w:rsidRPr="007F0AE4">
        <w:rPr>
          <w:rFonts w:ascii="Times" w:eastAsia="Times New Roman" w:hAnsi="Times" w:cs="Times"/>
          <w:sz w:val="20"/>
          <w:szCs w:val="20"/>
        </w:rPr>
        <w:t>a Poder Público...", grifei), como na abertura do seu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parágrafo primeiro ("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incumbe </w:t>
      </w:r>
      <w:r w:rsidRPr="007F0AE4">
        <w:rPr>
          <w:rFonts w:ascii="Times" w:eastAsia="Times New Roman" w:hAnsi="Times" w:cs="Times"/>
          <w:sz w:val="20"/>
          <w:szCs w:val="20"/>
        </w:rPr>
        <w:t>ao Poder Público", grifei). Por sua vez, a Lei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n. 6.938/81 elenca, como um dos princípios da Política Nacional do Meio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Ambiente, a "ação governamental na manutenção do equilíbrio ecológico,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considerado o meio ambiente como patrimônio público a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necessariamente </w:t>
      </w:r>
      <w:r w:rsidRPr="007F0AE4">
        <w:rPr>
          <w:rFonts w:ascii="Times" w:eastAsia="Times New Roman" w:hAnsi="Times" w:cs="Times"/>
          <w:sz w:val="20"/>
          <w:szCs w:val="20"/>
        </w:rPr>
        <w:t>assegurado e protegido, tendo em vista o uso coletivo"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(art. 2º, inciso I, grifei).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Nem se alegue que um Poder Público que deixa de regular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bens ambientais o faz por se considerar "neutro", sendo a não-intervenção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forma mais justa de governar e administrar tais recursos. A rigor,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omissão estatal está longe da neutralidade, apregoada pelos adeptos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mercado absolutamente livre, pois sempre favorece os degradadores.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via da inação não é o caminho para a imparcialidade do Estado. Não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conhece exemplo de nadadores ou pessoas sedentas que prejudicaram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poluidores; mas estes amiúde põem em risco a saúde e o bem-estar 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pessoas. A falta de regulação estatal dos bens ambientais, cada vez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escassos, os poucos que têm o poder econômico ao seu lado acabam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sair vitoriosos na disputa pelo seu uso. A ausência governamental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15</w:t>
            </w:r>
            <w:bookmarkEnd w:id="14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corresponde, na verdade, a um zoneamento ou licenciamento ao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contrário: em vez de salvaguardar os interesses das vítimas – a maioria –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resguarda os interesses da minoria, os poluidores</w:t>
      </w:r>
      <w:r w:rsidRPr="007F0AE4">
        <w:rPr>
          <w:rFonts w:ascii="Times" w:eastAsia="Times New Roman" w:hAnsi="Times" w:cs="Times"/>
          <w:sz w:val="11"/>
          <w:szCs w:val="11"/>
        </w:rPr>
        <w:t>32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mesma forma que é inimaginável um sistema de regulação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sem a presença do Estado (não obstante a pregação que se faz em favor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auto-regula-mentação), tampouco existe implementação sem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mínimo de participação estatal, vale dizer, sem a intervenção de certos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órgãos do Poder Público.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certo que uma das grandes conquistas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foi exata-mente a flexibilização do monopólio estatal na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das normas de proteção do meio ambiente, como acima mencionado.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Nesse sentido, p. ex., a legitimação para agir de organizações não-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governamentais, já vimos, é reconhecida e, gradualmente, ampliada, até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plano penal.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Logo, diante do indispensável comparecimento do Poder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Público nessa área – mais ainda no caso brasileiro, por expressa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determinação constitucional – qualquer esforço destinado a melhorar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proteção do meio ambiente passa, sem dúvida, péla compreensão desse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caráter dorsal da participação estatal nos fenômenos da regulação 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implementação. E não precisa ser especialista para concluir que, nesse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setor, o Estado está a convidar ampla e profunda renovação.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Não faz muito tempo, o respeitado relatório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Nosso Futuro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Comum</w:t>
      </w:r>
      <w:r w:rsidRPr="007F0AE4">
        <w:rPr>
          <w:rFonts w:ascii="Times" w:eastAsia="Times New Roman" w:hAnsi="Times" w:cs="Times"/>
          <w:sz w:val="20"/>
          <w:szCs w:val="20"/>
        </w:rPr>
        <w:t xml:space="preserve">, elaborado pela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Comissão Mundial sobre o Meio Ambiente 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Desenvolvimento</w:t>
      </w:r>
      <w:r w:rsidRPr="007F0AE4">
        <w:rPr>
          <w:rFonts w:ascii="Times" w:eastAsia="Times New Roman" w:hAnsi="Times" w:cs="Times"/>
          <w:sz w:val="20"/>
          <w:szCs w:val="20"/>
        </w:rPr>
        <w:t>, alertou que a questão ambiental "traz problemas para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 instituições, nacionais e internacionais, moldadas sob preocupações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estreitas e interesses compartimentalizados. A resposta geral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governos à velocidade e à dimensão das mudanças globais tem sido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relutância em reconhecer adequadamente a necessidade de reformarem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32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Ronald E. Klipsch.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Aspects of a constitutional right to a habitable environment: towards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and environmental due process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in Indiana Law Journal, vol. 49, 1974. pp. 209 e 214.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16</w:t>
            </w:r>
            <w:bookmarkEnd w:id="15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 mesmos". E conclui: "a maioria das instituições que enfrentam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desafios tende a atuar de modo isolado, fragmentado, trabalhando com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base em competências relativamente estreitas e com processos decisórios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fechados. Os responsáveis pela administração dos recursos naturais e pela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proteção do meio ambiente estão institucionalmente separados daqueles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cuidam da economia. O mundo atual de economia e sistemas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ecológicos interrelacionados não muda-rá; logo,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as políticas e instituições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envolvidas é que devem ser alteradas"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33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é sem sentido, pois, que o ordenamento pune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 que descumpre suas obrigações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(fiscalização e sancionamento, p. ex.). No nosso ordenamento,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implementadores faltosos são aplicadas providências civis (ação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improbidade e ação popular), administrativas (Estatuto do Funcionário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Público) e criminais (é o caso, por hipótese, dos arts. 66, 67 e 68,-da Lei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n. 9.605/98). As medidas em questão decorrem da constatação de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quando o "controle é insuficiente ou falta totalmente, os poluidores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potenciais não têm qualquer incentivo para cumprir a lei"</w:t>
      </w:r>
      <w:r w:rsidRPr="007F0AE4">
        <w:rPr>
          <w:rFonts w:ascii="Times" w:eastAsia="Times New Roman" w:hAnsi="Times" w:cs="Times"/>
          <w:sz w:val="11"/>
          <w:szCs w:val="11"/>
        </w:rPr>
        <w:t>34</w:t>
      </w:r>
      <w:r w:rsidRPr="007F0AE4">
        <w:rPr>
          <w:rFonts w:ascii="Times" w:eastAsia="Times New Roman" w:hAnsi="Times" w:cs="Times"/>
          <w:sz w:val="20"/>
          <w:szCs w:val="20"/>
        </w:rPr>
        <w:t>. Vale dizer,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falta de implementação ou sua realização deficiente não produz impacto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apenas no infrator isolado, mas em toda a comunidade regulada.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Mas não basta legislar ou implementar a pretexto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simplesmente legislar ou implementar. O esforço normativo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 deve sempre ser oportuno (antes da degradação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irreparável do meio ambiente) e eficaz (capaz de estancar ou reduzir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práticas anti-ambientais); de outro, os mecanismos de implementação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órgãos que os utilizam devem atuar com eficiência, buscando priorizar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organizar suas intervenções, de modo a melhor usar recursos humanos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financeiros que são normalmente escassos.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33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World Commission on Environment and Development,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Our Common Future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Oxford,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Oxford University Press, 1987, p. 9, grifo nosso.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34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Michael G. Faure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et alii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Imposing criminal liability on government officials under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environmental law: a legal and economic analysis,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Loyola of Los Angeles International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and Comparative Law Journal, vol. 18, 1996, p. 539.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17</w:t>
            </w:r>
            <w:bookmarkEnd w:id="16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linha do que se disse acima, "proteção ambiental", sob 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prisma amplo, leva-nos a uma atividade coordenada e complexa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envolve a letra nua da lei, os mecanismos criados para sua execução,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assim como as instituições e agentes encarregados de, com os olhos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postos no ordenamento de fundo, colocar em movimento o instrumental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previsto.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4. RAZÕES PARA A PREOCUPAÇÃO COM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LEGAL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é tão-só o espírito acadêmico que nos estimula a estudar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fenômeno da implementação legal. São diversas as razões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recomendam uma análise mais aprofundada da implementação, tanto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mais no campo ambiental, onde assume ela importância fundamental</w:t>
      </w:r>
      <w:r w:rsidRPr="007F0AE4">
        <w:rPr>
          <w:rFonts w:ascii="Times" w:eastAsia="Times New Roman" w:hAnsi="Times" w:cs="Times"/>
          <w:sz w:val="11"/>
          <w:szCs w:val="11"/>
        </w:rPr>
        <w:t>35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primeiro lugar, nos deparamos com a necessidade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assegurar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efetividade dos programas e políticas públicas </w:t>
      </w:r>
      <w:r w:rsidRPr="007F0AE4">
        <w:rPr>
          <w:rFonts w:ascii="Times" w:eastAsia="Times New Roman" w:hAnsi="Times" w:cs="Times"/>
          <w:sz w:val="20"/>
          <w:szCs w:val="20"/>
        </w:rPr>
        <w:t>destinados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proteção do meio ambiente; só com a implementação das normas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ambientais é que podemos, realmente, alcançar os objetivos e benefícios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vislumbrados pelo legislador e esperadas por todos. Se a norma almeja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assegurar tutela adequada à saúde e ao meio ambiente, só sua efetiva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assegura esses dois valores fundamentais da sociedade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moderna.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Além disso, existe a questão 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credibilidade </w:t>
      </w:r>
      <w:r w:rsidRPr="007F0AE4">
        <w:rPr>
          <w:rFonts w:ascii="Times" w:eastAsia="Times New Roman" w:hAnsi="Times" w:cs="Times"/>
          <w:sz w:val="20"/>
          <w:szCs w:val="20"/>
        </w:rPr>
        <w:t>da lei a exigir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a regulação seja encarada com seriedade. E tal só se faz quando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é eficiente e imediata. À credibilidade é essencial a certeza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35 </w:t>
      </w:r>
      <w:r w:rsidRPr="007F0AE4">
        <w:rPr>
          <w:rFonts w:ascii="Times" w:eastAsia="Times New Roman" w:hAnsi="Times" w:cs="Times"/>
          <w:sz w:val="16"/>
          <w:szCs w:val="16"/>
        </w:rPr>
        <w:t xml:space="preserve">A análise que fazemos neste ponto baseia-se em 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An Overview of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Compliance and Enforcement in the United States: Philosophy, Strategies and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Management Tools,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International Enforcement Workshop.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Proceedings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Utrecht, U.S.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EPA e Netherlands Ministry of Housing, Physical Planning and Environment, 1990,p. 9;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cf., também, U.S. Environmental Protection Agency,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Principles of environmental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enforcement, in Proceedings of the International Conference on Environmental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Enforcement,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volume I, September 22-25, 1992, Budapest, Hungary, p. 37).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18</w:t>
            </w:r>
            <w:bookmarkEnd w:id="17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que as violações da norma serão seguidas de respostas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previsíveis e proporcionais à sua gravidade. Uma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frágil ou inexistente "provoca grau elevado de descrédito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nas leis e no Direito e, por consequência, grande sensação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insegurança, de desorganização, além de forte tensão social"</w:t>
      </w:r>
      <w:r w:rsidRPr="007F0AE4">
        <w:rPr>
          <w:rFonts w:ascii="Times" w:eastAsia="Times New Roman" w:hAnsi="Times" w:cs="Times"/>
          <w:sz w:val="11"/>
          <w:szCs w:val="11"/>
        </w:rPr>
        <w:t>36</w:t>
      </w:r>
      <w:r w:rsidRPr="007F0AE4">
        <w:rPr>
          <w:rFonts w:ascii="Times" w:eastAsia="Times New Roman" w:hAnsi="Times" w:cs="Times"/>
          <w:sz w:val="20"/>
          <w:szCs w:val="20"/>
        </w:rPr>
        <w:t>. Quanto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mais eficiente a implementação, maior a confiança dos cidadãos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sistema jurídico; quanto mais frágil a atividade implementadora, menor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respeitabilidade do ordenamento. Distantes, esquecidas e inaplicáveis,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normas-fantasma, desprovidas de aplicação concreta e com mínima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visibilidade, provocam, "no inconsciente coletivo, perda de credibilidade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força obrigatória da lei"</w:t>
      </w:r>
      <w:r w:rsidRPr="007F0AE4">
        <w:rPr>
          <w:rFonts w:ascii="Times" w:eastAsia="Times New Roman" w:hAnsi="Times" w:cs="Times"/>
          <w:sz w:val="11"/>
          <w:szCs w:val="11"/>
        </w:rPr>
        <w:t>37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Mas não só o ordenamento sofre com uma atividade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implementadora deficiente e a sensação de impunidade que com ela vem.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Inevitável, nesses casos, "o desprestígio do Legislativo e do Judiciário,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responsáveis que são pela edificação e pela defesa do sistema legal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positivo"</w:t>
      </w:r>
      <w:r w:rsidRPr="007F0AE4">
        <w:rPr>
          <w:rFonts w:ascii="Times" w:eastAsia="Times New Roman" w:hAnsi="Times" w:cs="Times"/>
          <w:sz w:val="11"/>
          <w:szCs w:val="11"/>
        </w:rPr>
        <w:t>38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Em terceiro lugar, há um componente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eqüidade </w:t>
      </w:r>
      <w:r w:rsidRPr="007F0AE4">
        <w:rPr>
          <w:rFonts w:ascii="Times" w:eastAsia="Times New Roman" w:hAnsi="Times" w:cs="Times"/>
          <w:sz w:val="20"/>
          <w:szCs w:val="20"/>
        </w:rPr>
        <w:t xml:space="preserve">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justiça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vez que os requisitos legais devem ser respeitados por todos e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apenas por alguns. É inadmissível que a carência ou deficiência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sirva para beneficiar os violadores do ordenamento,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detrimento dos sujeitos que o cumprem. Situação idêntica ocorre quando,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conforme a situação geográfica do poluidor ou as circunstâncias do caso,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contra alguns sujeitos seja mais eficiente do que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relação a outros. A ninguém é lícito "receber uma vantagem econômica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36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Antonio Augusto Mello de Camargo Ferraz e Patrícia André de Camargo Ferraz,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cit.,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p. 1185.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37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Jean-François Neuray,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Introduction Générale, in L'Actualitè du Droit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L'Environnement </w:t>
      </w:r>
      <w:r w:rsidRPr="007F0AE4">
        <w:rPr>
          <w:rFonts w:ascii="Times" w:eastAsia="Times New Roman" w:hAnsi="Times" w:cs="Times"/>
          <w:sz w:val="16"/>
          <w:szCs w:val="16"/>
        </w:rPr>
        <w:t>(Actes du Colloque des 17 et 18 novembre 1994), Bruxelles, Bruylant,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1995, p. 10.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38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Antonio Augusto Mello de Camargo Ferraz e Patrícia André de Camargo Ferraz,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cit., </w:t>
      </w:r>
      <w:r w:rsidRPr="007F0AE4">
        <w:rPr>
          <w:rFonts w:ascii="Times" w:eastAsia="Times New Roman" w:hAnsi="Times" w:cs="Times"/>
          <w:sz w:val="16"/>
          <w:szCs w:val="16"/>
        </w:rPr>
        <w:t xml:space="preserve">p. 1186.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19</w:t>
            </w:r>
            <w:bookmarkEnd w:id="18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pela violação da lei. E ninguém deve ser colocado numa posição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desvantagem porque obedeceu à norma"</w:t>
      </w:r>
      <w:r w:rsidRPr="007F0AE4">
        <w:rPr>
          <w:rFonts w:ascii="Times" w:eastAsia="Times New Roman" w:hAnsi="Times" w:cs="Times"/>
          <w:sz w:val="11"/>
          <w:szCs w:val="11"/>
        </w:rPr>
        <w:t>39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regulados, "sabendo que muitas normas são desobedecidas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impunemente, perdem progressivamente o sentimento de solidariedade,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passam a temer serem prejudicados, sentem-se ingênuos ou tolos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agirem em conformidade com o Direito. Muitas vezes, ao cabo de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determinado tempo, passam eles também a infringir a norma"</w:t>
      </w:r>
      <w:r w:rsidRPr="007F0AE4">
        <w:rPr>
          <w:rFonts w:ascii="Times" w:eastAsia="Times New Roman" w:hAnsi="Times" w:cs="Times"/>
          <w:sz w:val="11"/>
          <w:szCs w:val="11"/>
        </w:rPr>
        <w:t>40</w:t>
      </w:r>
      <w:r w:rsidRPr="007F0AE4">
        <w:rPr>
          <w:rFonts w:ascii="Times" w:eastAsia="Times New Roman" w:hAnsi="Times" w:cs="Times"/>
          <w:sz w:val="20"/>
          <w:szCs w:val="20"/>
        </w:rPr>
        <w:t>.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sujeitos, principalmente as empresas, mostram-se mais dispostos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respeitar as exigências legais quando convencidos de que, ao assim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comportarem, não serão postos em situação de desvantagem econômica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perante seus concorrentes</w:t>
      </w:r>
      <w:r w:rsidRPr="007F0AE4">
        <w:rPr>
          <w:rFonts w:ascii="Times" w:eastAsia="Times New Roman" w:hAnsi="Times" w:cs="Times"/>
          <w:sz w:val="11"/>
          <w:szCs w:val="11"/>
        </w:rPr>
        <w:t>41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Temos, ainda, o fundamento 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eficiência econômica</w:t>
      </w:r>
      <w:r w:rsidRPr="007F0AE4">
        <w:rPr>
          <w:rFonts w:ascii="Times" w:eastAsia="Times New Roman" w:hAnsi="Times" w:cs="Times"/>
          <w:sz w:val="20"/>
          <w:szCs w:val="20"/>
        </w:rPr>
        <w:t>, isto é,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medida em que a regulação ambiental é um instrumento orientador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melhor utilização dos recursos naturais disponíveis,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adequada preserva esta sua qualidade; desequilíbrio na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 causar, consequentemente, má utilização e distribuição dos recursos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existentes. O cumprimento da legislação serve para reduzir custos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responsabilidades, não só para os regulados, mas também para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sociedade em geral</w:t>
      </w:r>
      <w:r w:rsidRPr="007F0AE4">
        <w:rPr>
          <w:rFonts w:ascii="Times" w:eastAsia="Times New Roman" w:hAnsi="Times" w:cs="Times"/>
          <w:sz w:val="11"/>
          <w:szCs w:val="11"/>
        </w:rPr>
        <w:t>42</w:t>
      </w:r>
      <w:r w:rsidRPr="007F0AE4">
        <w:rPr>
          <w:rFonts w:ascii="Times" w:eastAsia="Times New Roman" w:hAnsi="Times" w:cs="Times"/>
          <w:sz w:val="20"/>
          <w:szCs w:val="20"/>
        </w:rPr>
        <w:t>, pois, como sempre se diz, é melhor prevenir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remediar, mais ainda em matéria ambiental.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39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Steven A. Herman,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Welcome and introduction to lhe conference, in Proceedings of the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Fourth International Conference on Environmental Compliance and Enforcement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Chiang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Mai, Thailand, April 22-26, 1996,vol. l,p. 16, p. 16.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40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Antonio Augusto Mello de Camargo Ferraz e Patrícia André de Camargo Ferraz,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cit.,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pp. 1185-1186.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1"/>
          <w:szCs w:val="11"/>
        </w:rPr>
      </w:pPr>
      <w:r w:rsidRPr="007F0AE4">
        <w:rPr>
          <w:rFonts w:ascii="Times" w:eastAsia="Times New Roman" w:hAnsi="Times" w:cs="Times"/>
          <w:sz w:val="11"/>
          <w:szCs w:val="11"/>
          <w:lang w:val="en-US"/>
        </w:rPr>
        <w:t xml:space="preserve">41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U.S. Environmental Protection Agency.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</w:rPr>
        <w:t>., p. 37.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Nesse sentido, num setor onde a implementação é comprovadamente insuficiente – 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exploração madeireira na Amazônia brasileira – um dos representantes das empresas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estrangeiras que começam a se instalar na região, ao manifestar o desejo de cumprir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legislação ambiental em vigor, assim declarou: "vamos respeitar as leis brasileiras, 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submeteremos a elas. Se explorarmos racionalmente, chegaremos a ser líderes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mundiais.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O importante é que as autoridades brasileiras reprimam o corte ilegal</w:t>
      </w:r>
      <w:r w:rsidRPr="007F0AE4">
        <w:rPr>
          <w:rFonts w:ascii="Times" w:eastAsia="Times New Roman" w:hAnsi="Times" w:cs="Times"/>
          <w:sz w:val="16"/>
          <w:szCs w:val="16"/>
        </w:rPr>
        <w:t>" (George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Fan Yin Yong,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in </w:t>
      </w:r>
      <w:r w:rsidRPr="007F0AE4">
        <w:rPr>
          <w:rFonts w:ascii="Times" w:eastAsia="Times New Roman" w:hAnsi="Times" w:cs="Times"/>
          <w:sz w:val="16"/>
          <w:szCs w:val="16"/>
        </w:rPr>
        <w:t>O Estado de São Paulo, 7.9.97, p. A16. grifo nosso).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42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U.S. Environmental Protection Agency.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</w:rPr>
        <w:t xml:space="preserve">., p. 37.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20</w:t>
            </w:r>
            <w:bookmarkEnd w:id="19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20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Finalmente, e este parece ser o objetivo mais importante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implementação, sobressai o elemento do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desestímulo </w:t>
      </w:r>
      <w:r w:rsidRPr="007F0AE4">
        <w:rPr>
          <w:rFonts w:ascii="Times" w:eastAsia="Times New Roman" w:hAnsi="Times" w:cs="Times"/>
          <w:sz w:val="20"/>
          <w:szCs w:val="20"/>
        </w:rPr>
        <w:t xml:space="preserve">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dissuasão </w:t>
      </w:r>
      <w:r w:rsidRPr="007F0AE4">
        <w:rPr>
          <w:rFonts w:ascii="Times" w:eastAsia="Times New Roman" w:hAnsi="Times" w:cs="Times"/>
          <w:sz w:val="20"/>
          <w:szCs w:val="20"/>
        </w:rPr>
        <w:t>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novas violações da regulamentação, como melhor trataremos abaixo.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Mais adiante veremos que as atividades de dissuasão, para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serem bem sucedidas, exigem pronta detecção, respostas imediatas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implementador, sancionamento adequado e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percepção </w:t>
      </w:r>
      <w:r w:rsidRPr="007F0AE4">
        <w:rPr>
          <w:rFonts w:ascii="Times" w:eastAsia="Times New Roman" w:hAnsi="Times" w:cs="Times"/>
          <w:sz w:val="20"/>
          <w:szCs w:val="20"/>
        </w:rPr>
        <w:t>por parte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sujeitos de tudo isso. Numa palavra, se queremos resultados palpáveis,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"as exigências ambientais e os órgãos públicos que fiscalizam o seu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respeito precisam ser levados a sério"</w:t>
      </w:r>
      <w:r w:rsidRPr="007F0AE4">
        <w:rPr>
          <w:rFonts w:ascii="Times" w:eastAsia="Times New Roman" w:hAnsi="Times" w:cs="Times"/>
          <w:sz w:val="11"/>
          <w:szCs w:val="11"/>
        </w:rPr>
        <w:t>43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fundamental importância, então, a visibilidade da atividade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implementadora. Realmente, de pouco valerá investir enormemente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ambiental se os obrigados não conseguem perceber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esforços. Eis o problema, até hoje não assimilado pelo Ministério Público,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publicidade </w:t>
      </w:r>
      <w:r w:rsidRPr="007F0AE4">
        <w:rPr>
          <w:rFonts w:ascii="Times" w:eastAsia="Times New Roman" w:hAnsi="Times" w:cs="Times"/>
          <w:sz w:val="20"/>
          <w:szCs w:val="20"/>
        </w:rPr>
        <w:t>de sua atuação.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5. APROXIMAÇÃO TERMINOLÓGICA E CONCEITUAL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 a compreensão adequada desse curto estudo, temos,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preambularmente, que precisar quatro termos: a) regulação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normatização jurídica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(= regulation</w:t>
      </w:r>
      <w:r w:rsidRPr="007F0AE4">
        <w:rPr>
          <w:rFonts w:ascii="Times" w:eastAsia="Times New Roman" w:hAnsi="Times" w:cs="Times"/>
          <w:sz w:val="20"/>
          <w:szCs w:val="20"/>
        </w:rPr>
        <w:t xml:space="preserve">), b) implementação jurídica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(=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enforcemenf</w:t>
      </w:r>
      <w:r w:rsidRPr="007F0AE4">
        <w:rPr>
          <w:rFonts w:ascii="Times" w:eastAsia="Times New Roman" w:hAnsi="Times" w:cs="Times"/>
          <w:sz w:val="20"/>
          <w:szCs w:val="20"/>
        </w:rPr>
        <w:t xml:space="preserve">), c) respeito, obediência ou cumprimento legal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(=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compliance) </w:t>
      </w:r>
      <w:r w:rsidRPr="007F0AE4">
        <w:rPr>
          <w:rFonts w:ascii="Times" w:eastAsia="Times New Roman" w:hAnsi="Times" w:cs="Times"/>
          <w:sz w:val="20"/>
          <w:szCs w:val="20"/>
        </w:rPr>
        <w:t>e, d) dissuasão ou desestímulo ao descumprimento da norma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(deterrence)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Comecemos por dizer que um dos mais complexos desafios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intercâmbio internacional de teorias, instrumentos e modelos de proteção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 – dificuldades encontráveis em outras esferas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Comparado – tem sido exata-mente traduzir, nas línguas latinas, o que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43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Cf. US. Envtronmental Protection Agency.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</w:rPr>
        <w:t xml:space="preserve">., p. 37.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21</w:t>
            </w:r>
            <w:bookmarkEnd w:id="2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quer dizer com essas três expressões da lingua inglesa: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enforcement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compliance </w:t>
      </w:r>
      <w:r w:rsidRPr="007F0AE4">
        <w:rPr>
          <w:rFonts w:ascii="Times" w:eastAsia="Times New Roman" w:hAnsi="Times" w:cs="Times"/>
          <w:sz w:val="20"/>
          <w:szCs w:val="20"/>
        </w:rPr>
        <w:t xml:space="preserve">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deterrence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44</w:t>
      </w:r>
      <w:r w:rsidRPr="007F0AE4">
        <w:rPr>
          <w:rFonts w:ascii="Times" w:eastAsia="Times New Roman" w:hAnsi="Times" w:cs="Times"/>
          <w:sz w:val="20"/>
          <w:szCs w:val="20"/>
        </w:rPr>
        <w:t>. Fenômeno idêntico identificamos nos outros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países da América Latina, pois "é difícil encontrar um termo que traduza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conceito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enforcement </w:t>
      </w:r>
      <w:r w:rsidRPr="007F0AE4">
        <w:rPr>
          <w:rFonts w:ascii="Times" w:eastAsia="Times New Roman" w:hAnsi="Times" w:cs="Times"/>
          <w:sz w:val="20"/>
          <w:szCs w:val="20"/>
        </w:rPr>
        <w:t>do inglês para o espanhol"</w:t>
      </w:r>
      <w:r w:rsidRPr="007F0AE4">
        <w:rPr>
          <w:rFonts w:ascii="Times" w:eastAsia="Times New Roman" w:hAnsi="Times" w:cs="Times"/>
          <w:sz w:val="11"/>
          <w:szCs w:val="11"/>
        </w:rPr>
        <w:t>45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5.1 Regulação ou normatização jurídica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Direito Ambiental forma-se, no principal, por um conjunto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regras promulgadas pelo Estado, estabelecendo objetivos, princípios,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instrumentos e instituições de proteção do meio ambiente. A atividade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regulatória estatal, pois, está na origem e no desenvolvimento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Ambiental. O Estado, por esta via, busca expressar e formalizar normas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sociais de boa-conduta no uso dos recursos ambientais. Como poderosa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forma de "manifestação estatal", o Direito Ambiental, ao contrário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outras disciplinas jurídicas, almeja mais do que formalizar a prática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cotidiano; ao revés, seu objetivo maior, no terreno normativo,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interromper e, se possível, reverter, a prática costumeira de destruição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natureza, característica de nosso processo histórico. Exatamente porque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Direito atrai respeito, a intervenção legal, de um modo ou de outro,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termina por afetar as atitudes públicas, especialmente aquelas que ainda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estão arraigadas ou se encontram em transição. Mesmo com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mínimo de implementação, ou até com implementação esporádica,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 ainda é capaz de atingir alguns de seus objetivos, separando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comportamentos admissíveis ou legítimos dos inadmissíveis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ilegítimos</w:t>
      </w:r>
      <w:r w:rsidRPr="007F0AE4">
        <w:rPr>
          <w:rFonts w:ascii="Times" w:eastAsia="Times New Roman" w:hAnsi="Times" w:cs="Times"/>
          <w:sz w:val="11"/>
          <w:szCs w:val="11"/>
        </w:rPr>
        <w:t>46</w:t>
      </w:r>
      <w:r w:rsidRPr="007F0AE4">
        <w:rPr>
          <w:rFonts w:ascii="Times" w:eastAsia="Times New Roman" w:hAnsi="Times" w:cs="Times"/>
          <w:sz w:val="20"/>
          <w:szCs w:val="20"/>
        </w:rPr>
        <w:t>. Não raro, e isso não é incomum no Direito Ambiental,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44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Cheryl E. Wasserman.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Building international networks, cooperation, and capacity for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environmental compliance and enforcement: A progress report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in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Proceedings of the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Fourth ... cit.. </w:t>
      </w:r>
      <w:r w:rsidRPr="007F0AE4">
        <w:rPr>
          <w:rFonts w:ascii="Times" w:eastAsia="Times New Roman" w:hAnsi="Times" w:cs="Times"/>
          <w:sz w:val="16"/>
          <w:szCs w:val="16"/>
        </w:rPr>
        <w:t>p. 114.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45 </w:t>
      </w:r>
      <w:r w:rsidRPr="007F0AE4">
        <w:rPr>
          <w:rFonts w:ascii="Times" w:eastAsia="Times New Roman" w:hAnsi="Times" w:cs="Times"/>
          <w:sz w:val="16"/>
          <w:szCs w:val="16"/>
        </w:rPr>
        <w:t xml:space="preserve">Maria Eugenia Di Paola,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Havia la construcción ... cit</w:t>
      </w:r>
      <w:r w:rsidRPr="007F0AE4">
        <w:rPr>
          <w:rFonts w:ascii="Times" w:eastAsia="Times New Roman" w:hAnsi="Times" w:cs="Times"/>
          <w:sz w:val="16"/>
          <w:szCs w:val="16"/>
        </w:rPr>
        <w:t>., p. 19.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46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Richard J. Bonnie,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The efficacy of law as paternalistic instrument,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Gary B. Melton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(editor),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Law as a Behavioral Instrument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Lincoln, University of Nebraska Press,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1986, p. 183.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22</w:t>
            </w:r>
            <w:bookmarkEnd w:id="2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 está à frente do seu tempo (o Código Florestal, de 1965, p. ex.)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comportamento social prevalente. Assim tem sido em todos os lugares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épocas, admitindo-se que o Direito possa funcionar como um verdadeiro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educador moral: em vez de limitar-se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anunciar </w:t>
      </w:r>
      <w:r w:rsidRPr="007F0AE4">
        <w:rPr>
          <w:rFonts w:ascii="Times" w:eastAsia="Times New Roman" w:hAnsi="Times" w:cs="Times"/>
          <w:sz w:val="20"/>
          <w:szCs w:val="20"/>
        </w:rPr>
        <w:t>formalmente as normas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da comunidade, aparece como mecanismo para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mudar </w:t>
      </w:r>
      <w:r w:rsidRPr="007F0AE4">
        <w:rPr>
          <w:rFonts w:ascii="Times" w:eastAsia="Times New Roman" w:hAnsi="Times" w:cs="Times"/>
          <w:sz w:val="20"/>
          <w:szCs w:val="20"/>
        </w:rPr>
        <w:t>o quadro social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existente</w:t>
      </w:r>
      <w:r w:rsidRPr="007F0AE4">
        <w:rPr>
          <w:rFonts w:ascii="Times" w:eastAsia="Times New Roman" w:hAnsi="Times" w:cs="Times"/>
          <w:sz w:val="11"/>
          <w:szCs w:val="11"/>
        </w:rPr>
        <w:t>47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é nosso intuito aqui analisar a trajetória e os fundamentos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regulação </w:t>
      </w:r>
      <w:r w:rsidRPr="007F0AE4">
        <w:rPr>
          <w:rFonts w:ascii="Times" w:eastAsia="Times New Roman" w:hAnsi="Times" w:cs="Times"/>
          <w:sz w:val="20"/>
          <w:szCs w:val="20"/>
        </w:rPr>
        <w:t xml:space="preserve">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normatização </w:t>
      </w:r>
      <w:r w:rsidRPr="007F0AE4">
        <w:rPr>
          <w:rFonts w:ascii="Times" w:eastAsia="Times New Roman" w:hAnsi="Times" w:cs="Times"/>
          <w:sz w:val="20"/>
          <w:szCs w:val="20"/>
        </w:rPr>
        <w:t>jurídicas</w:t>
      </w:r>
      <w:r w:rsidRPr="007F0AE4">
        <w:rPr>
          <w:rFonts w:ascii="Times" w:eastAsia="Times New Roman" w:hAnsi="Times" w:cs="Times"/>
          <w:sz w:val="11"/>
          <w:szCs w:val="11"/>
        </w:rPr>
        <w:t xml:space="preserve">48 </w:t>
      </w:r>
      <w:r w:rsidRPr="007F0AE4">
        <w:rPr>
          <w:rFonts w:ascii="Times" w:eastAsia="Times New Roman" w:hAnsi="Times" w:cs="Times"/>
          <w:sz w:val="20"/>
          <w:szCs w:val="20"/>
        </w:rPr>
        <w:t>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regulation</w:t>
      </w:r>
      <w:r w:rsidRPr="007F0AE4">
        <w:rPr>
          <w:rFonts w:ascii="Times" w:eastAsia="Times New Roman" w:hAnsi="Times" w:cs="Times"/>
          <w:sz w:val="20"/>
          <w:szCs w:val="20"/>
        </w:rPr>
        <w:t>), no decorrer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século XX, nem mesmo nos limites estreitos da área ambiental</w:t>
      </w:r>
      <w:r w:rsidRPr="007F0AE4">
        <w:rPr>
          <w:rFonts w:ascii="Times" w:eastAsia="Times New Roman" w:hAnsi="Times" w:cs="Times"/>
          <w:sz w:val="11"/>
          <w:szCs w:val="11"/>
        </w:rPr>
        <w:t>49</w:t>
      </w:r>
      <w:r w:rsidRPr="007F0AE4">
        <w:rPr>
          <w:rFonts w:ascii="Times" w:eastAsia="Times New Roman" w:hAnsi="Times" w:cs="Times"/>
          <w:sz w:val="20"/>
          <w:szCs w:val="20"/>
        </w:rPr>
        <w:t>, onde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ganha força nos anos 70</w:t>
      </w:r>
      <w:r w:rsidRPr="007F0AE4">
        <w:rPr>
          <w:rFonts w:ascii="Times" w:eastAsia="Times New Roman" w:hAnsi="Times" w:cs="Times"/>
          <w:sz w:val="11"/>
          <w:szCs w:val="11"/>
        </w:rPr>
        <w:t xml:space="preserve">50 </w:t>
      </w:r>
      <w:r w:rsidRPr="007F0AE4">
        <w:rPr>
          <w:rFonts w:ascii="Times" w:eastAsia="Times New Roman" w:hAnsi="Times" w:cs="Times"/>
          <w:sz w:val="20"/>
          <w:szCs w:val="20"/>
        </w:rPr>
        <w:t>(Estados Unidos) e 80 (Brasil). Isso porque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nossa atenção estará voltada para o "outro lado da moeda". Realmente,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mesmo nível do debate acadêmico que cerca a idéia de regulação,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impõe-se, não custa repetir, também o estudo dessa outra noção,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da lei, matéria esta que, como já dissemos, era, até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ontem, completamente ignorada pela doutrina brasileira e estrangeira</w:t>
      </w:r>
      <w:r w:rsidRPr="007F0AE4">
        <w:rPr>
          <w:rFonts w:ascii="Times" w:eastAsia="Times New Roman" w:hAnsi="Times" w:cs="Times"/>
          <w:sz w:val="11"/>
          <w:szCs w:val="11"/>
        </w:rPr>
        <w:t>51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noção atual de regulação, no sentido aqui adotado, não tem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origem exatamente no Direito, mas, curiosamente, surge 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47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Gary B. Melton and Michael J. Saks,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law as an instrument of socialization and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social structure,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Gary B. Melton (editor).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The Law ... cit</w:t>
      </w:r>
      <w:r w:rsidRPr="007F0AE4">
        <w:rPr>
          <w:rFonts w:ascii="Times" w:eastAsia="Times New Roman" w:hAnsi="Times" w:cs="Times"/>
          <w:sz w:val="16"/>
          <w:szCs w:val="16"/>
        </w:rPr>
        <w:t>., p. 236.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48 </w:t>
      </w:r>
      <w:r w:rsidRPr="007F0AE4">
        <w:rPr>
          <w:rFonts w:ascii="Times" w:eastAsia="Times New Roman" w:hAnsi="Times" w:cs="Times"/>
          <w:sz w:val="16"/>
          <w:szCs w:val="16"/>
        </w:rPr>
        <w:t>Adotamos, aqui, como sinônimas as duas expressões, o que nem sempre é o caso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doutrina. Cf. Jorge Eduardo Bustamante,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Desregulación: Entre el Derecho y la Economia</w:t>
      </w:r>
      <w:r w:rsidRPr="007F0AE4">
        <w:rPr>
          <w:rFonts w:ascii="Times" w:eastAsia="Times New Roman" w:hAnsi="Times" w:cs="Times"/>
          <w:sz w:val="16"/>
          <w:szCs w:val="16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Buenos Aires, Abeledo-Perrot, 1993, p. 15.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49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No assunto, cf. Neil Gunningham, Peter Grabosky and Darren Sinclair,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Smart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Regulation: Designing Environmental Policy,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Oxford, Clarendon Press, 1998.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50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Eric W. Orts,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Reflexive Environmental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Northwestern University Law Review, vol.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89, 1995, p. 1235.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51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"Apesar da importância central do tema, a literatura jurídica vem tratando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implementação como irmã de segunda categoria da política ambiental dita 'substantiva'.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 principal exceção a essa negligência dos juristas para com a matéria é a miríade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artigos e livros escritos sobre as ações populares [citizen suits] que, em decorrência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sua novidade e papel crucial na formulação da política ambiental federal, bem cedo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capturaram a atenção dos advogados, juristas e formula-dores de políticas públicas.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Afora essa preocupação míope com as ações populares ambientais, a literatura jurídica,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anos a fio, quase que totalmente ignorou as questões de implementação. O crescimento,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na última década, da implementação criminal, tanto quanto o recente interesse sobre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auditorias ambientais, geraram alguns artigos com enfoque bem restrito e dirigido.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Contudo, a maioria das questões de implementação ainda não foi objeto do mesmo grau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análise meditada e detalhada dedicada a outros problemas ambientais" (Barton H.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Thompson, Jr.,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Foreword, in Strategies for Environmental Enforcement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Stanford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Environmental Law Society, 1995, p. iii).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23</w:t>
            </w:r>
            <w:bookmarkEnd w:id="2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preocupações de economistas e de especialistas da corrente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law and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economics </w:t>
      </w:r>
      <w:r w:rsidRPr="007F0AE4">
        <w:rPr>
          <w:rFonts w:ascii="Times" w:eastAsia="Times New Roman" w:hAnsi="Times" w:cs="Times"/>
          <w:sz w:val="20"/>
          <w:szCs w:val="20"/>
        </w:rPr>
        <w:t>com as formas de manifestação da intervenção do Estado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mercado.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 últimos anos, juristas, economistas, cientistas políticos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sociólogos têm discutido as características, a finalidade e a própria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necessidade da regulação legal como mecanismo de controle das relações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sociais, prestando especial atenção à sua eficiência (ou economicidade).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Isso porque a regulação legal de condutas não é um mero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exercício abstrato e remoto, destituído de fins identificados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identificáveis. Desempenha ela um papel na vida em comunidade, sempre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o propósito de alcançar certos objetivos sociais, legitimados,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regra, pela letra expressa ou indireta da Constituição. No instante em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mostra incapaz de cumpri-los, especialmente por carência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deficiência de sentido prático (isto é, por implementação deficitária),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enfraquece sua missão e feição.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linhas gerais, podemos classificar a regulação em três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categorias básicas</w:t>
      </w:r>
      <w:r w:rsidRPr="007F0AE4">
        <w:rPr>
          <w:rFonts w:ascii="Times" w:eastAsia="Times New Roman" w:hAnsi="Times" w:cs="Times"/>
          <w:sz w:val="11"/>
          <w:szCs w:val="11"/>
        </w:rPr>
        <w:t>52</w:t>
      </w:r>
      <w:r w:rsidRPr="007F0AE4">
        <w:rPr>
          <w:rFonts w:ascii="Times" w:eastAsia="Times New Roman" w:hAnsi="Times" w:cs="Times"/>
          <w:sz w:val="20"/>
          <w:szCs w:val="20"/>
        </w:rPr>
        <w:t>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de controle (busca impedir condutas abusivas da atividade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produtiva, corrigindo "falhas de mercado");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de fomento (visa estimular certas condutas dos regulados);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de solidariedade (incorpora elementos de equidade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mercado).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tutela do meio ambiente, a regulação estatal de condutas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absolutamente inevitável, já afirmamos, mas nem por isso imune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52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Jorge Eduardo Bustamante,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Ob. cit</w:t>
      </w:r>
      <w:r w:rsidRPr="007F0AE4">
        <w:rPr>
          <w:rFonts w:ascii="Times" w:eastAsia="Times New Roman" w:hAnsi="Times" w:cs="Times"/>
          <w:sz w:val="16"/>
          <w:szCs w:val="16"/>
        </w:rPr>
        <w:t>., pp. 15 e segs.. Outros preferem falar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"regulação econômica" (esforços governamentais na estabilização ou controle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mercado, com intervenção em preços, salários e barreiras mercadológicas) e "regulação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protetora ou social" (desenhada para deter ou controlar certas práticas, atividades,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produtos, serviços ou processos que põem em risco a saúde e segurança humanas,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meio ambiente, dentre outras hipóteses)..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24</w:t>
            </w:r>
            <w:bookmarkEnd w:id="23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crítica</w:t>
      </w:r>
      <w:r w:rsidRPr="007F0AE4">
        <w:rPr>
          <w:rFonts w:ascii="Times" w:eastAsia="Times New Roman" w:hAnsi="Times" w:cs="Times"/>
          <w:sz w:val="11"/>
          <w:szCs w:val="11"/>
        </w:rPr>
        <w:t>53</w:t>
      </w:r>
      <w:r w:rsidRPr="007F0AE4">
        <w:rPr>
          <w:rFonts w:ascii="Times" w:eastAsia="Times New Roman" w:hAnsi="Times" w:cs="Times"/>
          <w:sz w:val="20"/>
          <w:szCs w:val="20"/>
        </w:rPr>
        <w:t>. Na medida em que os problemas ambientais ganhavam dimensão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assustadora no decorrer do Século XX, num determinado momento, ao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final dos anos 60, ficou claro que os remédios jurídicos tradicionais,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índole privatística, não estavam aptos a estancar ou reduzir a crescente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degradação dos recursos naturais planetários: um típico caso de "falha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mercado"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market failure</w:t>
      </w:r>
      <w:r w:rsidRPr="007F0AE4">
        <w:rPr>
          <w:rFonts w:ascii="Times" w:eastAsia="Times New Roman" w:hAnsi="Times" w:cs="Times"/>
          <w:sz w:val="20"/>
          <w:szCs w:val="20"/>
        </w:rPr>
        <w:t>), cabendo à intervenção estatal, nesse caso,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combater as externalidades</w:t>
      </w:r>
      <w:r w:rsidRPr="007F0AE4">
        <w:rPr>
          <w:rFonts w:ascii="Times" w:eastAsia="Times New Roman" w:hAnsi="Times" w:cs="Times"/>
          <w:sz w:val="11"/>
          <w:szCs w:val="11"/>
        </w:rPr>
        <w:t xml:space="preserve">54 </w:t>
      </w:r>
      <w:r w:rsidRPr="007F0AE4">
        <w:rPr>
          <w:rFonts w:ascii="Times" w:eastAsia="Times New Roman" w:hAnsi="Times" w:cs="Times"/>
          <w:sz w:val="20"/>
          <w:szCs w:val="20"/>
        </w:rPr>
        <w:t>ambientais. Como consequência, buscou-se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nova fórmula, a regulação jurídica dos recursos ambientais,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ainda os de uso comum</w:t>
      </w:r>
      <w:r w:rsidRPr="007F0AE4">
        <w:rPr>
          <w:rFonts w:ascii="Times" w:eastAsia="Times New Roman" w:hAnsi="Times" w:cs="Times"/>
          <w:sz w:val="11"/>
          <w:szCs w:val="11"/>
        </w:rPr>
        <w:t>55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regulação estatal, ao enfrentar o problema 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externalidades ambientais, faz uso, basicamente, de três técnicas</w:t>
      </w:r>
      <w:r w:rsidRPr="007F0AE4">
        <w:rPr>
          <w:rFonts w:ascii="Times" w:eastAsia="Times New Roman" w:hAnsi="Times" w:cs="Times"/>
          <w:sz w:val="11"/>
          <w:szCs w:val="11"/>
        </w:rPr>
        <w:t>56</w:t>
      </w:r>
      <w:r w:rsidRPr="007F0AE4">
        <w:rPr>
          <w:rFonts w:ascii="Times" w:eastAsia="Times New Roman" w:hAnsi="Times" w:cs="Times"/>
          <w:sz w:val="20"/>
          <w:szCs w:val="20"/>
        </w:rPr>
        <w:t>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padrões</w:t>
      </w:r>
      <w:r w:rsidRPr="007F0AE4">
        <w:rPr>
          <w:rFonts w:ascii="Times" w:eastAsia="Times New Roman" w:hAnsi="Times" w:cs="Times"/>
          <w:sz w:val="11"/>
          <w:szCs w:val="11"/>
        </w:rPr>
        <w:t>57</w:t>
      </w:r>
      <w:r w:rsidRPr="007F0AE4">
        <w:rPr>
          <w:rFonts w:ascii="Times" w:eastAsia="Times New Roman" w:hAnsi="Times" w:cs="Times"/>
          <w:sz w:val="20"/>
          <w:szCs w:val="20"/>
        </w:rPr>
        <w:t>, proibições</w:t>
      </w:r>
      <w:r w:rsidRPr="007F0AE4">
        <w:rPr>
          <w:rFonts w:ascii="Times" w:eastAsia="Times New Roman" w:hAnsi="Times" w:cs="Times"/>
          <w:sz w:val="11"/>
          <w:szCs w:val="11"/>
        </w:rPr>
        <w:t>58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organização (= separação)</w:t>
      </w:r>
      <w:r w:rsidRPr="007F0AE4">
        <w:rPr>
          <w:rFonts w:ascii="Times" w:eastAsia="Times New Roman" w:hAnsi="Times" w:cs="Times"/>
          <w:sz w:val="11"/>
          <w:szCs w:val="11"/>
        </w:rPr>
        <w:t>59</w:t>
      </w:r>
      <w:r w:rsidRPr="007F0AE4">
        <w:rPr>
          <w:rFonts w:ascii="Times" w:eastAsia="Times New Roman" w:hAnsi="Times" w:cs="Times"/>
          <w:sz w:val="20"/>
          <w:szCs w:val="20"/>
        </w:rPr>
        <w:t>, todas elas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presentes no ordenamento jurídico brasileiro.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53 </w:t>
      </w:r>
      <w:r w:rsidRPr="007F0AE4">
        <w:rPr>
          <w:rFonts w:ascii="Times" w:eastAsia="Times New Roman" w:hAnsi="Times" w:cs="Times"/>
          <w:sz w:val="16"/>
          <w:szCs w:val="16"/>
        </w:rPr>
        <w:t>Uma das críticas que normalmente se faz à regulação estatal é sua rigidez, com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adoção de critérios do tipo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tudo-ou-nada. </w:t>
      </w:r>
      <w:r w:rsidRPr="007F0AE4">
        <w:rPr>
          <w:rFonts w:ascii="Times" w:eastAsia="Times New Roman" w:hAnsi="Times" w:cs="Times"/>
          <w:sz w:val="16"/>
          <w:szCs w:val="16"/>
        </w:rPr>
        <w:t>Não é bem assim, já que a intervenção estatal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pode operar de maneira a deixar certa flexibilidade e grau de escolha aos regulados,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fixando, por exemplo, pisos de comportamento (cf. Alan Stone.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Regulation and its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Alternatives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Washington, Congressional Quarterly Press, 1982. p. 116). No mais, cf.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Richard A. Posner,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Economic Analysis of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Boston, Little, Brown and Company, 1986,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pp. 351 e segs..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54 </w:t>
      </w:r>
      <w:r w:rsidRPr="007F0AE4">
        <w:rPr>
          <w:rFonts w:ascii="Times" w:eastAsia="Times New Roman" w:hAnsi="Times" w:cs="Times"/>
          <w:sz w:val="16"/>
          <w:szCs w:val="16"/>
        </w:rPr>
        <w:t>A noção de externalidade é fundamental na análise do modo como o Direito 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Economia interagem (Nicholas Mercuro and Timothy P. Ryan,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Law, Economics and Public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Policy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Greenwich, Connecticut, Jai Press Inc., 1984, p. 43).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55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John A. Chiappinelli,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right to a clean and safe environment: a case for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constitutional amendment recognizing nublic rights in common resources,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Buffalo Law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Review, vol. 40, 1992, p. 587.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56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Alan Stone,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117-119.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1"/>
          <w:szCs w:val="11"/>
        </w:rPr>
      </w:pPr>
      <w:r w:rsidRPr="007F0AE4">
        <w:rPr>
          <w:rFonts w:ascii="Times" w:eastAsia="Times New Roman" w:hAnsi="Times" w:cs="Times"/>
          <w:sz w:val="11"/>
          <w:szCs w:val="11"/>
        </w:rPr>
        <w:t xml:space="preserve">57 </w:t>
      </w:r>
      <w:r w:rsidRPr="007F0AE4">
        <w:rPr>
          <w:rFonts w:ascii="Times" w:eastAsia="Times New Roman" w:hAnsi="Times" w:cs="Times"/>
          <w:sz w:val="16"/>
          <w:szCs w:val="16"/>
        </w:rPr>
        <w:t>O Direito Ambiental, comumente, utiliza três grandes famílias de padrões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standards</w:t>
      </w:r>
      <w:r w:rsidRPr="007F0AE4">
        <w:rPr>
          <w:rFonts w:ascii="Times" w:eastAsia="Times New Roman" w:hAnsi="Times" w:cs="Times"/>
          <w:sz w:val="16"/>
          <w:szCs w:val="16"/>
        </w:rPr>
        <w:t>, todos alinhados com uma intervenção de comando-e-controle.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Em primeiro lugar, há os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padrões ambientais</w:t>
      </w:r>
      <w:r w:rsidRPr="007F0AE4">
        <w:rPr>
          <w:rFonts w:ascii="Times" w:eastAsia="Times New Roman" w:hAnsi="Times" w:cs="Times"/>
          <w:sz w:val="16"/>
          <w:szCs w:val="16"/>
        </w:rPr>
        <w:t>, que estabelecem um nível máximo-médio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poluição, como regra não dirigidos a nenhum poluidor ou fonte poluidora específica,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mas imposto, genericamente, a toda uma região ou meio. É o caso, p. ex., do nível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máximo tolerável de mercúrio em cursos d'água ou de ruído numa determinada área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urbana.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Além disso, existem os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padrões de emissão </w:t>
      </w:r>
      <w:r w:rsidRPr="007F0AE4">
        <w:rPr>
          <w:rFonts w:ascii="Times" w:eastAsia="Times New Roman" w:hAnsi="Times" w:cs="Times"/>
          <w:sz w:val="16"/>
          <w:szCs w:val="16"/>
        </w:rPr>
        <w:t xml:space="preserve">ou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de efluentes</w:t>
      </w:r>
      <w:r w:rsidRPr="007F0AE4">
        <w:rPr>
          <w:rFonts w:ascii="Times" w:eastAsia="Times New Roman" w:hAnsi="Times" w:cs="Times"/>
          <w:sz w:val="16"/>
          <w:szCs w:val="16"/>
        </w:rPr>
        <w:t>, esses, sim, configurando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verdadeiras obrigações de resultado, já que aplicáveis individualmente aos degradadores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potenciais específicos. Respeitados certos critérios, têm os destinatários aí uma certa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margem de liberdade na escolha dos mecanismos e tecnologias capazes de alcançar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qualidade ambiental exigida.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Finalmente, existem os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padrões tecnológicos</w:t>
      </w:r>
      <w:r w:rsidRPr="007F0AE4">
        <w:rPr>
          <w:rFonts w:ascii="Times" w:eastAsia="Times New Roman" w:hAnsi="Times" w:cs="Times"/>
          <w:sz w:val="16"/>
          <w:szCs w:val="16"/>
        </w:rPr>
        <w:t>, modalidade que, ao contrário dos padrões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emissão, não especifica um resultado final a ser alcançado. É o que se dá com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catalisadores nos automóveis e, no plano da segurança de transporte, com os cintos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segurança. Normalmente, tais padrões não propiciam incentivos á pesquisa de novas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25</w:t>
            </w:r>
            <w:bookmarkEnd w:id="24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Ouve-se, com bastante freqüência, que a intervenção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regulatória ambiental, não obstante proteja o interesse público,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contrária aos interesses dos empresários e da livre iniciativa. No geral,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entretanto, tanto mais em época de relações comerciais globalizadas,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regulação ambiental presta-se igualmente a assegurar patamares mínimos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conduta empresarial que, ao final das contas, resguardam a imagem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credibilidade do próprio setor produtivo. Foi assim, p. ex., com o episódio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"vaca louca", que afetou vários países da Europa. Não fosse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intervenção – inclusive regulatória – pronta dos órgãos estatais, 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indústria, por causa da desconfiança pública, estaria condenada a sofrer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prejuízos muito maiores do que os ocorridos. Nas áreas que envolvem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saúde pública – e a tutela do meio ambiente é uma delas – a regulação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estatal é mais do que benéfica aos empresários; por vezes, ela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essencial, quando não sua única tábua de salvação</w:t>
      </w:r>
      <w:r w:rsidRPr="007F0AE4">
        <w:rPr>
          <w:rFonts w:ascii="Times" w:eastAsia="Times New Roman" w:hAnsi="Times" w:cs="Times"/>
          <w:sz w:val="11"/>
          <w:szCs w:val="11"/>
        </w:rPr>
        <w:t>60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5.2 Obediência, respeito ou cumprimento legal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Respeito </w:t>
      </w:r>
      <w:r w:rsidRPr="007F0AE4">
        <w:rPr>
          <w:rFonts w:ascii="Times" w:eastAsia="Times New Roman" w:hAnsi="Times" w:cs="Times"/>
          <w:sz w:val="20"/>
          <w:szCs w:val="20"/>
        </w:rPr>
        <w:t>à lei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compliance</w:t>
      </w:r>
      <w:r w:rsidRPr="007F0AE4">
        <w:rPr>
          <w:rFonts w:ascii="Times" w:eastAsia="Times New Roman" w:hAnsi="Times" w:cs="Times"/>
          <w:sz w:val="20"/>
          <w:szCs w:val="20"/>
        </w:rPr>
        <w:t>) significa, sinteticamente,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cumprimento integral das exigências legais, vale dizer, a adequação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sujeitos-destinatários aos comportamentos e padrões estatuídos. 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concepção é frequentemente tratada como se fosse um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estado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objetivamente definido e não-problemático. Muito ao contrário, o respeito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à lei é um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processo </w:t>
      </w:r>
      <w:r w:rsidRPr="007F0AE4">
        <w:rPr>
          <w:rFonts w:ascii="Times" w:eastAsia="Times New Roman" w:hAnsi="Times" w:cs="Times"/>
          <w:sz w:val="20"/>
          <w:szCs w:val="20"/>
        </w:rPr>
        <w:t>complexo e fluido</w:t>
      </w:r>
      <w:r w:rsidRPr="007F0AE4">
        <w:rPr>
          <w:rFonts w:ascii="Times" w:eastAsia="Times New Roman" w:hAnsi="Times" w:cs="Times"/>
          <w:sz w:val="11"/>
          <w:szCs w:val="11"/>
        </w:rPr>
        <w:t>61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tecnologias capazes de alcançar, de maneira mais eficiente, os mesmos resultados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exigidos pelo legislador, pois a decisão de escolha da tecnologia a ser utilizada é ditada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cima para baixo, pela autoridade administrativa (ou mesmo pelo legislador ordinário).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58 </w:t>
      </w:r>
      <w:r w:rsidRPr="007F0AE4">
        <w:rPr>
          <w:rFonts w:ascii="Times" w:eastAsia="Times New Roman" w:hAnsi="Times" w:cs="Times"/>
          <w:sz w:val="16"/>
          <w:szCs w:val="16"/>
        </w:rPr>
        <w:t>Por exemplo, a vedação de comercialização do DDT ou de CFCs.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59 </w:t>
      </w:r>
      <w:r w:rsidRPr="007F0AE4">
        <w:rPr>
          <w:rFonts w:ascii="Times" w:eastAsia="Times New Roman" w:hAnsi="Times" w:cs="Times"/>
          <w:sz w:val="16"/>
          <w:szCs w:val="16"/>
        </w:rPr>
        <w:t>Zoneamento Ambiental, p. ex.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60 </w:t>
      </w:r>
      <w:r w:rsidRPr="007F0AE4">
        <w:rPr>
          <w:rFonts w:ascii="Times" w:eastAsia="Times New Roman" w:hAnsi="Times" w:cs="Times"/>
          <w:sz w:val="16"/>
          <w:szCs w:val="16"/>
        </w:rPr>
        <w:t>Tratando dos impactos da "doença da vaca louca" na confiança dos consumidores e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atual modelo regulatório de alimentos, cf. David A. Kessler.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Europe needs a stronger food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safety regulator,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in Time, July 5, 1999, p. 28.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Keith Hawkins,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 and Enforcement: Regulation and the Social Definition of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Polluttion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Oxford, Clarendon Press, 1984, p. 126.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26</w:t>
            </w:r>
            <w:bookmarkEnd w:id="25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respeito à lei pode ser espontâneo (a regra) ou forçado (a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exceção). Normalmente, os órgãos de implementação, visando estimular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cumprimento dos requisitos legais, elaboram "programas de cumprimento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lei", onde casam instrumentos indutores de caráter voluntário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(campanhas educativas e assistência técnica, p. ex.) com outros de fundo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sancionatório (imposição de multas administrativas ou a persecução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penal, p. ex.).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 países civilizados, impera uma cultura de cumprimento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lei. As pessoas tendem a fazer ou deixar de fazer aquilo que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determinado pelo legislador. Entretanto, a obediência nunca é completa.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Muitos violam a norma de modo esporádico (desrespeitar o semáforo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fumar em lugar proibido são bons exemplos). Uns poucos a violam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modo freqüente</w:t>
      </w:r>
      <w:r w:rsidRPr="007F0AE4">
        <w:rPr>
          <w:rFonts w:ascii="Times" w:eastAsia="Times New Roman" w:hAnsi="Times" w:cs="Times"/>
          <w:sz w:val="11"/>
          <w:szCs w:val="11"/>
        </w:rPr>
        <w:t>62</w:t>
      </w:r>
      <w:r w:rsidRPr="007F0AE4">
        <w:rPr>
          <w:rFonts w:ascii="Times" w:eastAsia="Times New Roman" w:hAnsi="Times" w:cs="Times"/>
          <w:sz w:val="20"/>
          <w:szCs w:val="20"/>
        </w:rPr>
        <w:t>. Nem por isso, defende-se que o sistema legal seja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enterrado. A inefetividade parcial do ordenamento jurídico é seu estado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próprio e natural.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decorrer dos anos, o legislador e os implementadores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descobriram que inexiste uma solução única e universal que leve,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inexorável e infalivelmente, à obediência legal; muito ao contrário, hoje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sabe que se quisermos, a longo prazo, ser bem sucedidos nesta área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teremos que buscar "uma combinação de instrumentos"</w:t>
      </w:r>
      <w:r w:rsidRPr="007F0AE4">
        <w:rPr>
          <w:rFonts w:ascii="Times" w:eastAsia="Times New Roman" w:hAnsi="Times" w:cs="Times"/>
          <w:sz w:val="11"/>
          <w:szCs w:val="11"/>
        </w:rPr>
        <w:t xml:space="preserve">63 </w:t>
      </w:r>
      <w:r w:rsidRPr="007F0AE4">
        <w:rPr>
          <w:rFonts w:ascii="Times" w:eastAsia="Times New Roman" w:hAnsi="Times" w:cs="Times"/>
          <w:sz w:val="20"/>
          <w:szCs w:val="20"/>
        </w:rPr>
        <w:t>normativos.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bom ressaltar que, em matéria ambiental, como em outros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campos, o simples e mecânico cumprimento da lei não leva,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necessariamente, à realização dos objetivos que, originariamente,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estimularam sua promulgação. Se esta trouxer requisitos e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inadequados, o respeito a eles pode produzir apenas ganhos limitados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Tom R. Tyler,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Why People Obey the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New Haven, Yale University Press, 1990, 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3.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Steven A. Herman,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art.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 Proceedings of the Fourth International Conference ...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cit.. </w:t>
      </w:r>
      <w:r w:rsidRPr="007F0AE4">
        <w:rPr>
          <w:rFonts w:ascii="Times" w:eastAsia="Times New Roman" w:hAnsi="Times" w:cs="Times"/>
          <w:sz w:val="16"/>
          <w:szCs w:val="16"/>
        </w:rPr>
        <w:t xml:space="preserve">p. 16.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27</w:t>
            </w:r>
            <w:bookmarkEnd w:id="26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favor do meio ambiente. Ou, o que é pior, mostrar-se totalmente incapaz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trazer os benefícios almejados</w:t>
      </w:r>
      <w:r w:rsidRPr="007F0AE4">
        <w:rPr>
          <w:rFonts w:ascii="Times" w:eastAsia="Times New Roman" w:hAnsi="Times" w:cs="Times"/>
          <w:sz w:val="11"/>
          <w:szCs w:val="11"/>
        </w:rPr>
        <w:t>64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qualquer maneira, a experiência internacional demonstra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um programa adequado de implementação é um ingrediente essencial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ao cumprimento do ordenamento. Assim é porque "em qualquer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sociedade, muitos não cumprirão a lei a não ser que existam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consequências claras para os comportamentos violadores"</w:t>
      </w:r>
      <w:r w:rsidRPr="007F0AE4">
        <w:rPr>
          <w:rFonts w:ascii="Times" w:eastAsia="Times New Roman" w:hAnsi="Times" w:cs="Times"/>
          <w:sz w:val="11"/>
          <w:szCs w:val="11"/>
        </w:rPr>
        <w:t>65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 último aspecto demanda, neste tema, nossa reflexão.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se viola a lei ambiental? Há várias justificativas. A mais forte,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contudo, tem índole econômica. Desobedece-se à lei por ser mais barato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que respeitá-la. Geralmente, ninguém deseja contaminar o ar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todos respiramos ou a água que bebemos; a não ser um doente mental,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inexiste quem busque levar uma espécie à extinção. A razão para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comportamentos degradadores, como regra, é econômica. Tal constatação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precisa ser levada em conta pelo legislador e pelo implementador: seus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esforços devem ser dirigidos a retirar toda a possibilidade de ganho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lucro com o comportamento ilícito, fazendo com que as externai idades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ambientais negativas sejam plenamente incorporadas ao bolso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degradador. Contrariam tal desiderato as multas e sanções simbólicas</w:t>
      </w:r>
      <w:r w:rsidRPr="007F0AE4">
        <w:rPr>
          <w:rFonts w:ascii="Times" w:eastAsia="Times New Roman" w:hAnsi="Times" w:cs="Times"/>
          <w:sz w:val="11"/>
          <w:szCs w:val="11"/>
        </w:rPr>
        <w:t>66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 compensações ambientais proveitosas ao infrator e as indenizações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insignificantes.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Outros fatores também contribuem para o desrespeito às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exigências legais, como a probalidade de detecção da violação 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imposição da sanção, bem como de intervenção judicial.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U.S. Environmental Protection Agency.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Principles ... cit.,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p. 36.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65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U.S. Environmental Protection Agency,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93.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66 </w:t>
      </w:r>
      <w:r w:rsidRPr="007F0AE4">
        <w:rPr>
          <w:rFonts w:ascii="Times" w:eastAsia="Times New Roman" w:hAnsi="Times" w:cs="Times"/>
          <w:sz w:val="16"/>
          <w:szCs w:val="16"/>
        </w:rPr>
        <w:t>"... se as sanções previstas para a violação são irrisórias ou não dificilmente 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aplicadas, ê mínimo o incentivo ao respeito continuo à legislação" (Gordon L. Brady and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Blair T. Bower,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Effectiveness of the U.S. regulatory approuch to air quality management: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stationary sources,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Paul B. Downing and Kenneth Hanf,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International Comparisons in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Implementing Pollution Laws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, The Hague, Kluwer, 1983, p. 40).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28</w:t>
            </w:r>
            <w:bookmarkEnd w:id="27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5.3 Implementação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Assim como encontramos dificuldades em bem configurar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seja regulação jurídica de condutas, tampouco é fácil conceituar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legal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enforcement</w:t>
      </w:r>
      <w:r w:rsidRPr="007F0AE4">
        <w:rPr>
          <w:rFonts w:ascii="Times" w:eastAsia="Times New Roman" w:hAnsi="Times" w:cs="Times"/>
          <w:sz w:val="20"/>
          <w:szCs w:val="20"/>
        </w:rPr>
        <w:t>). Já de início duas visões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divergentes de implementação podem ser identificadas, uma estreita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outra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ampla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Num enfoque restritivo, implementação diria respeito apenas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ao que fazer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após </w:t>
      </w:r>
      <w:r w:rsidRPr="007F0AE4">
        <w:rPr>
          <w:rFonts w:ascii="Times" w:eastAsia="Times New Roman" w:hAnsi="Times" w:cs="Times"/>
          <w:sz w:val="20"/>
          <w:szCs w:val="20"/>
        </w:rPr>
        <w:t>a violação da norma. Ou seja, como reprimir e, às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vezes, reparar o comportamento desconforme. O extremo desta visão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seria confundir a tarefa implementadora com providências decorrentes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poder de polícia, aplicáveis nos casos em que a lei deixou de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cumprida. É ver a implementação como nada mais do que repressão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(eventualmente também indenização), diante de um atentado à ordem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jurídico-ambiental estabelecida.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tal sentido tímido, define-se implementação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a aplicação de um conjunto de instrumentos legais, formais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informais, destinados a sancionar, administrativa ou criminalmente,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infratores da legislação protetora do meio ambiente, visando com isso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assegurar o integral cumprimento das exigências estabelecidas pelo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legislador</w:t>
      </w:r>
      <w:r w:rsidRPr="007F0AE4">
        <w:rPr>
          <w:rFonts w:ascii="Times" w:eastAsia="Times New Roman" w:hAnsi="Times" w:cs="Times"/>
          <w:sz w:val="11"/>
          <w:szCs w:val="11"/>
        </w:rPr>
        <w:t>67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Preferimos um conceito mais amplo, em que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aparece como labor que não se exaure na repressão e na reparação,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orienta essencialmente pelo desejo de evitar o descumprimento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norma, isto é, procura, por todos os meios</w:t>
      </w:r>
      <w:r w:rsidRPr="007F0AE4">
        <w:rPr>
          <w:rFonts w:ascii="Times" w:eastAsia="Times New Roman" w:hAnsi="Times" w:cs="Times"/>
          <w:sz w:val="11"/>
          <w:szCs w:val="11"/>
        </w:rPr>
        <w:t>68</w:t>
      </w:r>
      <w:r w:rsidRPr="007F0AE4">
        <w:rPr>
          <w:rFonts w:ascii="Times" w:eastAsia="Times New Roman" w:hAnsi="Times" w:cs="Times"/>
          <w:sz w:val="20"/>
          <w:szCs w:val="20"/>
        </w:rPr>
        <w:t>, realizar o respeito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67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An Overview...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1"/>
          <w:szCs w:val="11"/>
        </w:rPr>
      </w:pPr>
      <w:r w:rsidRPr="007F0AE4">
        <w:rPr>
          <w:rFonts w:ascii="Times" w:eastAsia="Times New Roman" w:hAnsi="Times" w:cs="Times"/>
          <w:sz w:val="11"/>
          <w:szCs w:val="11"/>
        </w:rPr>
        <w:t xml:space="preserve">68 </w:t>
      </w:r>
      <w:r w:rsidRPr="007F0AE4">
        <w:rPr>
          <w:rFonts w:ascii="Times" w:eastAsia="Times New Roman" w:hAnsi="Times" w:cs="Times"/>
          <w:sz w:val="16"/>
          <w:szCs w:val="16"/>
        </w:rPr>
        <w:t>Já adiantamos acima que a atividade de implementação usa um "mix" de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(Steven A. Herman,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art.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16).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Entre eles, cabe citar licenciamento, inspeções, negociação, sanções administrativas,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ações judiciais, programas de educativos, assistência técnica, mecanismos de mercado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29</w:t>
            </w:r>
            <w:bookmarkEnd w:id="28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29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requisitos legais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compliance</w:t>
      </w:r>
      <w:r w:rsidRPr="007F0AE4">
        <w:rPr>
          <w:rFonts w:ascii="Times" w:eastAsia="Times New Roman" w:hAnsi="Times" w:cs="Times"/>
          <w:sz w:val="20"/>
          <w:szCs w:val="20"/>
        </w:rPr>
        <w:t>). Em outros termos: identificar tal fenômeno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o vastíssimo leque dos vários mecanismos que levam ao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cumprimento da lei, incluindo aspectos de prevenção, de reparação 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repressão, seja por provocação oficial, seja por atuação privada.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Enquanto no primeiro modelo, estreito e tradicional, o objetivo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primordial é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sancionamento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 xml:space="preserve">69 </w:t>
      </w:r>
      <w:r w:rsidRPr="007F0AE4">
        <w:rPr>
          <w:rFonts w:ascii="Times" w:eastAsia="Times New Roman" w:hAnsi="Times" w:cs="Times"/>
          <w:sz w:val="20"/>
          <w:szCs w:val="20"/>
        </w:rPr>
        <w:t>sempre após a ocorrência de violação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norma, no segundo a razão chave é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cumprimento </w:t>
      </w:r>
      <w:r w:rsidRPr="007F0AE4">
        <w:rPr>
          <w:rFonts w:ascii="Times" w:eastAsia="Times New Roman" w:hAnsi="Times" w:cs="Times"/>
          <w:sz w:val="20"/>
          <w:szCs w:val="20"/>
        </w:rPr>
        <w:t xml:space="preserve">(ou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respeito</w:t>
      </w:r>
      <w:r w:rsidRPr="007F0AE4">
        <w:rPr>
          <w:rFonts w:ascii="Times" w:eastAsia="Times New Roman" w:hAnsi="Times" w:cs="Times"/>
          <w:sz w:val="20"/>
          <w:szCs w:val="20"/>
        </w:rPr>
        <w:t>) da lei,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vale dizer, evitar, a todo custo, a infração à norma, a manifestação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desconformidades entre o comportamento do regulado e o parâmetro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fixado pelo regulador estatal. Na estratégia sancionadora, central é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punição pelo desrespeito à lei; diversamente, na perspectiva que visa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obediência, a prevenção do descumprimento é a tônica</w:t>
      </w:r>
      <w:r w:rsidRPr="007F0AE4">
        <w:rPr>
          <w:rFonts w:ascii="Times" w:eastAsia="Times New Roman" w:hAnsi="Times" w:cs="Times"/>
          <w:sz w:val="11"/>
          <w:szCs w:val="11"/>
        </w:rPr>
        <w:t>70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modo mais concreto, pelo prisma ambiental, e em acordo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o conceito maximalista acima exposto, a implementação "deve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compreendida como abrangendo todos os meios pelos quais os poluidores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podem ser compelidos a respeitar a lei"</w:t>
      </w:r>
      <w:r w:rsidRPr="007F0AE4">
        <w:rPr>
          <w:rFonts w:ascii="Times" w:eastAsia="Times New Roman" w:hAnsi="Times" w:cs="Times"/>
          <w:sz w:val="11"/>
          <w:szCs w:val="11"/>
        </w:rPr>
        <w:t>71</w:t>
      </w:r>
      <w:r w:rsidRPr="007F0AE4">
        <w:rPr>
          <w:rFonts w:ascii="Times" w:eastAsia="Times New Roman" w:hAnsi="Times" w:cs="Times"/>
          <w:sz w:val="20"/>
          <w:szCs w:val="20"/>
        </w:rPr>
        <w:t>, aí juntados quaisquer atos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processos que induzam à sua execução, implicando obediência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requisitos e parâmetros fixados pelo regulador (= o legislador)</w:t>
      </w:r>
      <w:r w:rsidRPr="007F0AE4">
        <w:rPr>
          <w:rFonts w:ascii="Times" w:eastAsia="Times New Roman" w:hAnsi="Times" w:cs="Times"/>
          <w:sz w:val="11"/>
          <w:szCs w:val="11"/>
        </w:rPr>
        <w:t>72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Compelidos sim, e não meramente reprimidos.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Logo, a preocupação maior deve ser com o cumprimento da lei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não tão-somente com a repressão ou reparação dos comportamentos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desconformes</w:t>
      </w:r>
      <w:r w:rsidRPr="007F0AE4">
        <w:rPr>
          <w:rFonts w:ascii="Times" w:eastAsia="Times New Roman" w:hAnsi="Times" w:cs="Times"/>
          <w:sz w:val="11"/>
          <w:szCs w:val="11"/>
        </w:rPr>
        <w:t>73</w:t>
      </w:r>
      <w:r w:rsidRPr="007F0AE4">
        <w:rPr>
          <w:rFonts w:ascii="Times" w:eastAsia="Times New Roman" w:hAnsi="Times" w:cs="Times"/>
          <w:sz w:val="20"/>
          <w:szCs w:val="20"/>
        </w:rPr>
        <w:t>. Não esperar que a degradação ocorra, mas, ao revés,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destinados a estimular o cumprimento voluntário dos requisitos legais (cf. U.S.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Environmental Protection Agency,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.. </w:t>
      </w:r>
      <w:r w:rsidRPr="007F0AE4">
        <w:rPr>
          <w:rFonts w:ascii="Times" w:eastAsia="Times New Roman" w:hAnsi="Times" w:cs="Times"/>
          <w:sz w:val="16"/>
          <w:szCs w:val="16"/>
        </w:rPr>
        <w:t>p. 36).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69 </w:t>
      </w:r>
      <w:r w:rsidRPr="007F0AE4">
        <w:rPr>
          <w:rFonts w:ascii="Times" w:eastAsia="Times New Roman" w:hAnsi="Times" w:cs="Times"/>
          <w:sz w:val="16"/>
          <w:szCs w:val="16"/>
        </w:rPr>
        <w:t>Nessa trilha, diz-se que "A função da implementação e penalizar infratores atuais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dissuadir violadores futuros por força da manutenção da ameaça de implementação"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(Gordon L. Brady and Blair T. Bower,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Effectiveness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38).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70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Keith Hawkins.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4.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William H. Rodgers Jr.,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Environmental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first edition, St. Paul, West Publishing CO.,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1977, p. 336.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72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Jeff Staudinger,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RCRA enforcement: problems and reforms, in Strategies for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Environmental Enforcement,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Stanford Environmental Law Society, 1995, p. 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73 </w:t>
      </w:r>
      <w:r w:rsidRPr="007F0AE4">
        <w:rPr>
          <w:rFonts w:ascii="Times" w:eastAsia="Times New Roman" w:hAnsi="Times" w:cs="Times"/>
          <w:sz w:val="16"/>
          <w:szCs w:val="16"/>
        </w:rPr>
        <w:t>Quem implementa uma lei está, ao mesmo tempo, executando-a, fazendo com que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seus destinatários cumpram os requisitos nela previstos (Jeff Staudinger,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 cit</w:t>
      </w:r>
      <w:r w:rsidRPr="007F0AE4">
        <w:rPr>
          <w:rFonts w:ascii="Times" w:eastAsia="Times New Roman" w:hAnsi="Times" w:cs="Times"/>
          <w:sz w:val="16"/>
          <w:szCs w:val="16"/>
        </w:rPr>
        <w:t xml:space="preserve">., p. 5).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30</w:t>
            </w:r>
            <w:bookmarkEnd w:id="29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30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ela se antecipar, introduzindo e utilizando instrumentos que conduzam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regulado a respeitar o traçado imaginado pelo legislador.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Nesse sentido, podemos definir implementação como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o ato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processo que, através de um conjunto variado de mecanismos, leva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indivíduos ao cumprimento das exigências estabelecidas pelo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ordenamento jurídico. </w:t>
      </w:r>
      <w:r w:rsidRPr="007F0AE4">
        <w:rPr>
          <w:rFonts w:ascii="Times" w:eastAsia="Times New Roman" w:hAnsi="Times" w:cs="Times"/>
          <w:sz w:val="20"/>
          <w:szCs w:val="20"/>
        </w:rPr>
        <w:t>Numa palavra, por ser o elo que fecha o círculo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regulatório</w:t>
      </w:r>
      <w:r w:rsidRPr="007F0AE4">
        <w:rPr>
          <w:rFonts w:ascii="Times" w:eastAsia="Times New Roman" w:hAnsi="Times" w:cs="Times"/>
          <w:sz w:val="11"/>
          <w:szCs w:val="11"/>
        </w:rPr>
        <w:t>74</w:t>
      </w:r>
      <w:r w:rsidRPr="007F0AE4">
        <w:rPr>
          <w:rFonts w:ascii="Times" w:eastAsia="Times New Roman" w:hAnsi="Times" w:cs="Times"/>
          <w:sz w:val="20"/>
          <w:szCs w:val="20"/>
        </w:rPr>
        <w:t>, conduz ao respeito da lei.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tal conceito, fica claro que o objetivo de qualquer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é fazer com que as pessoas respeitem a legislação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aplicável, punindo-as, se necessário, mas não se limitando a tal. Só com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observância aos preceitos legais pelos indivíduos bem-sucedida torna-se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tarefa implementadora</w:t>
      </w:r>
      <w:r w:rsidRPr="007F0AE4">
        <w:rPr>
          <w:rFonts w:ascii="Times" w:eastAsia="Times New Roman" w:hAnsi="Times" w:cs="Times"/>
          <w:sz w:val="11"/>
          <w:szCs w:val="11"/>
        </w:rPr>
        <w:t>75</w:t>
      </w:r>
      <w:r w:rsidRPr="007F0AE4">
        <w:rPr>
          <w:rFonts w:ascii="Times" w:eastAsia="Times New Roman" w:hAnsi="Times" w:cs="Times"/>
          <w:sz w:val="20"/>
          <w:szCs w:val="20"/>
        </w:rPr>
        <w:t>, que, percebe-se, é sempre atividade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instrumental e não um fim em si mesmo.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Devemos, entretanto, ter claro que o Estado, não obstante seu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papel preponderante na implementação da lei, tem seus próprios limites.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Todos temos consciência de que "o que é 'intocável' pela lei não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intocável de fato. Não o seria nem que todo o Exército Nacional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dedicasse exclusivamente a essa tarefa"</w:t>
      </w:r>
      <w:r w:rsidRPr="007F0AE4">
        <w:rPr>
          <w:rFonts w:ascii="Times" w:eastAsia="Times New Roman" w:hAnsi="Times" w:cs="Times"/>
          <w:sz w:val="11"/>
          <w:szCs w:val="11"/>
        </w:rPr>
        <w:t>76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isso mesmo, há uma irresistível exigência de adaptação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contínua dos instrumentos de implementação, ajustando-os às novas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realidades e desafios, e buscando parcerias. Não se veja nisso um sinal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fraqueza do Estado, mas o reconhecimento de que, sozinho,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conseguirá impedir a degradação ambiental que a todos afeta.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Tampouco há nessa tese qualquer risco de esvaziamento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Poder Público, pois, em qualquer circunstância, já dissemos, não existe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Enforcement is "the link that can close the regulatory chain" (Pieter Winsemius,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Guests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 Our Own Home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p. 85).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75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Keith Hawkins,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56.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76 </w:t>
      </w:r>
      <w:r w:rsidRPr="007F0AE4">
        <w:rPr>
          <w:rFonts w:ascii="Times" w:eastAsia="Times New Roman" w:hAnsi="Times" w:cs="Times"/>
          <w:sz w:val="16"/>
          <w:szCs w:val="16"/>
        </w:rPr>
        <w:t xml:space="preserve">Fernão Lara Mesquita,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Caça, pesca, preservação: receita para uma nova riqueza, in </w:t>
      </w:r>
      <w:r w:rsidRPr="007F0AE4">
        <w:rPr>
          <w:rFonts w:ascii="Times" w:eastAsia="Times New Roman" w:hAnsi="Times" w:cs="Times"/>
          <w:sz w:val="16"/>
          <w:szCs w:val="16"/>
        </w:rPr>
        <w:t>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Estado de São Paulo, 27.4.97, Caderno Especial Domingo, p. D2.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31</w:t>
            </w:r>
            <w:bookmarkEnd w:id="3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modelo eficiente e confiável de implementação sem a presença do Estado,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independentemente do sistema econômico ou político que o País adote.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5.4 Dissuasão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última análise, todas as atividades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objetivam criar uma "atmosfera de desestímulo" ao descumprimento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norma. Isso é dissuasão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= deterrence</w:t>
      </w:r>
      <w:r w:rsidRPr="007F0AE4">
        <w:rPr>
          <w:rFonts w:ascii="Times" w:eastAsia="Times New Roman" w:hAnsi="Times" w:cs="Times"/>
          <w:sz w:val="20"/>
          <w:szCs w:val="20"/>
        </w:rPr>
        <w:t>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Seja porque os indivíduos temem a aplicação dos remédios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legais, seja porque estão intimamente convencidos do acerto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necessidade das providências instituídas pelo legislador, o certo é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esse clima de dissuasão de vários matizes produz, como consequência,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adequação dos comportamentos dos sujeitos aos parâmetros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estabelecidos pela norma.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teoria do desestímulo, em poucas palavras, "significa que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regulados são desencorajados a violarem aquilo que é exigido"</w:t>
      </w:r>
      <w:r w:rsidRPr="007F0AE4">
        <w:rPr>
          <w:rFonts w:ascii="Times" w:eastAsia="Times New Roman" w:hAnsi="Times" w:cs="Times"/>
          <w:sz w:val="11"/>
          <w:szCs w:val="11"/>
        </w:rPr>
        <w:t>77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Identificamos quatro ingredientes na teoria da dissuasão: probabilidade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crível de detecção da infração, credibilidade e rapidez da resposta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implementador, sanção apropriada, e a clara percepção por parte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sujeitos dos três ingredientes anteriores</w:t>
      </w:r>
      <w:r w:rsidRPr="007F0AE4">
        <w:rPr>
          <w:rFonts w:ascii="Times" w:eastAsia="Times New Roman" w:hAnsi="Times" w:cs="Times"/>
          <w:sz w:val="11"/>
          <w:szCs w:val="11"/>
        </w:rPr>
        <w:t>78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No Direito tradicional, a expressão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dissuasão </w:t>
      </w:r>
      <w:r w:rsidRPr="007F0AE4">
        <w:rPr>
          <w:rFonts w:ascii="Times" w:eastAsia="Times New Roman" w:hAnsi="Times" w:cs="Times"/>
          <w:sz w:val="20"/>
          <w:szCs w:val="20"/>
        </w:rPr>
        <w:t>(= prevenção)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vinha associada ao sistema criminal, enfatizando a ameaça de punição 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correlato temor dela decorrente. Dissuasão ocorre quando um infrator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potencial refreia-se de levar avante uma atividade ilícita, conquanto,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  <w:lang w:val="en-US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perceber uma ameaça de punição, teme sua imposição. </w:t>
      </w:r>
      <w:r w:rsidRPr="007F0AE4">
        <w:rPr>
          <w:rFonts w:ascii="Times" w:eastAsia="Times New Roman" w:hAnsi="Times" w:cs="Times"/>
          <w:sz w:val="20"/>
          <w:szCs w:val="20"/>
          <w:lang w:val="en-US"/>
        </w:rPr>
        <w:t>Na fórmula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77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An overview...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10.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78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An overview...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10.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32</w:t>
            </w:r>
            <w:bookmarkEnd w:id="3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Direito Penal, o instituto é classificado ora em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dissuasão geral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79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dissuasão específica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80</w:t>
      </w:r>
      <w:r w:rsidRPr="007F0AE4">
        <w:rPr>
          <w:rFonts w:ascii="Times" w:eastAsia="Times New Roman" w:hAnsi="Times" w:cs="Times"/>
          <w:sz w:val="20"/>
          <w:szCs w:val="20"/>
        </w:rPr>
        <w:t xml:space="preserve">, ora em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dissuasão absoluta </w:t>
      </w:r>
      <w:r w:rsidRPr="007F0AE4">
        <w:rPr>
          <w:rFonts w:ascii="Times" w:eastAsia="Times New Roman" w:hAnsi="Times" w:cs="Times"/>
          <w:sz w:val="20"/>
          <w:szCs w:val="20"/>
        </w:rPr>
        <w:t>(= completa desistência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da violação) 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dissuasão restrita </w:t>
      </w:r>
      <w:r w:rsidRPr="007F0AE4">
        <w:rPr>
          <w:rFonts w:ascii="Times" w:eastAsia="Times New Roman" w:hAnsi="Times" w:cs="Times"/>
          <w:sz w:val="20"/>
          <w:szCs w:val="20"/>
        </w:rPr>
        <w:t xml:space="preserve">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parcial </w:t>
      </w:r>
      <w:r w:rsidRPr="007F0AE4">
        <w:rPr>
          <w:rFonts w:ascii="Times" w:eastAsia="Times New Roman" w:hAnsi="Times" w:cs="Times"/>
          <w:sz w:val="20"/>
          <w:szCs w:val="20"/>
        </w:rPr>
        <w:t>(= o indivíduo, preocupado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a possível reação estatal, busca mitigar o risco ou a severidade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sua punição, praticando um ilícito menos grave).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Antes de mais nada, a disssuasão é uma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teoria perceptiva</w:t>
      </w:r>
      <w:r w:rsidRPr="007F0AE4">
        <w:rPr>
          <w:rFonts w:ascii="Times" w:eastAsia="Times New Roman" w:hAnsi="Times" w:cs="Times"/>
          <w:sz w:val="20"/>
          <w:szCs w:val="20"/>
        </w:rPr>
        <w:t>, isto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é, depende não só do quadro objetivo da norma (vale dizer, de suas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sanções, certeza e celeridade), mas da "percepção" que cada indivíduo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dela tem</w:t>
      </w:r>
      <w:r w:rsidRPr="007F0AE4">
        <w:rPr>
          <w:rFonts w:ascii="Times" w:eastAsia="Times New Roman" w:hAnsi="Times" w:cs="Times"/>
          <w:sz w:val="11"/>
          <w:szCs w:val="11"/>
        </w:rPr>
        <w:t>81</w:t>
      </w:r>
      <w:r w:rsidRPr="007F0AE4">
        <w:rPr>
          <w:rFonts w:ascii="Times" w:eastAsia="Times New Roman" w:hAnsi="Times" w:cs="Times"/>
          <w:sz w:val="20"/>
          <w:szCs w:val="20"/>
        </w:rPr>
        <w:t>. Um alteração legal, p. ex., que não seja conhecida, pouco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nenhum efeito terá no controle de condutas indesejáveis. É aqui que entra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questão da "comunicação", aspecto que não atraiu muito a atenção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teoria clássica da dissuasão</w:t>
      </w:r>
      <w:r w:rsidRPr="007F0AE4">
        <w:rPr>
          <w:rFonts w:ascii="Times" w:eastAsia="Times New Roman" w:hAnsi="Times" w:cs="Times"/>
          <w:sz w:val="11"/>
          <w:szCs w:val="11"/>
        </w:rPr>
        <w:t>82</w:t>
      </w:r>
      <w:r w:rsidRPr="007F0AE4">
        <w:rPr>
          <w:rFonts w:ascii="Times" w:eastAsia="Times New Roman" w:hAnsi="Times" w:cs="Times"/>
          <w:sz w:val="20"/>
          <w:szCs w:val="20"/>
        </w:rPr>
        <w:t>. Se um indivíduo vai ou não violar a norma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depende muito da consciência que tenha da possibilidade de sofrer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sancionamento, monetária ou não. De acordo com o saber convencional,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sujeito praticará o ato apenas se os benefícios que daí esperar forem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superiores à força da sanção prevista. Se tal indivíduo decide, neste juízo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custo-benefício, não infringir a norma, diz-se que foi dissuadido</w:t>
      </w:r>
      <w:r w:rsidRPr="007F0AE4">
        <w:rPr>
          <w:rFonts w:ascii="Times" w:eastAsia="Times New Roman" w:hAnsi="Times" w:cs="Times"/>
          <w:sz w:val="11"/>
          <w:szCs w:val="11"/>
        </w:rPr>
        <w:t>83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o elemento do desestímulo que fornece à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seu caráter multiplicador. "Já que nenhum programa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tem condições de estar presente em todos os momentos, para todas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violações, cada programa deve dispor e desenvolver uma maioria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respeitadores e focalizar seus esforços nos remanescentes que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insurgem contra a regulamentação. A magnitude do efeito dissuasório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79 </w:t>
      </w:r>
      <w:r w:rsidRPr="007F0AE4">
        <w:rPr>
          <w:rFonts w:ascii="Times" w:eastAsia="Times New Roman" w:hAnsi="Times" w:cs="Times"/>
          <w:sz w:val="16"/>
          <w:szCs w:val="16"/>
        </w:rPr>
        <w:t>Por exemplo, quando um infrator ambiental potencial lê no jornal que um degradador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foi punido por violar a lei e tal implementação legal em outrem o intimida.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80 </w:t>
      </w:r>
      <w:r w:rsidRPr="007F0AE4">
        <w:rPr>
          <w:rFonts w:ascii="Times" w:eastAsia="Times New Roman" w:hAnsi="Times" w:cs="Times"/>
          <w:sz w:val="16"/>
          <w:szCs w:val="16"/>
        </w:rPr>
        <w:t>É o caso do infrator ambiental que, uma vez exemplarmente punido ou mesmo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fiscalizado, pensa duas vez antes de cometer outra infração.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81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Jack P. Gibbs,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Deterrence theory and research,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Gary B. Melton (editor),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Law ...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cit.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pp. 88-89.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82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"Deterrence",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in Encyclopedia of Crime and Justice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vol. 2, New York, The Free Press,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1983, pp. 591-597.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83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Steven Shavell,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Criminal law and the optimal use of nonmonetary sanctions as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deterrent,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Columbia Law Review, vol. 85, 1.985, p. 1.235.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33</w:t>
            </w:r>
            <w:bookmarkEnd w:id="3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cada ação de implementação, ao induzir terceiros a cumprirem a lei,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depende da força de cada um destes quatro fatores"</w:t>
      </w:r>
      <w:r w:rsidRPr="007F0AE4">
        <w:rPr>
          <w:rFonts w:ascii="Times" w:eastAsia="Times New Roman" w:hAnsi="Times" w:cs="Times"/>
          <w:sz w:val="11"/>
          <w:szCs w:val="11"/>
        </w:rPr>
        <w:t>84</w:t>
      </w:r>
      <w:r w:rsidRPr="007F0AE4">
        <w:rPr>
          <w:rFonts w:ascii="Times" w:eastAsia="Times New Roman" w:hAnsi="Times" w:cs="Times"/>
          <w:sz w:val="20"/>
          <w:szCs w:val="20"/>
        </w:rPr>
        <w:t>, atrás apontados.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6. A RELAÇÃO ENTRE REGULAMENTAÇÃO 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relação entre regulação e implementação parece evidente.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linha do que acima dissemos, "a mera edição da lei não assegura o seu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acatamento. Nem mesmo a expressa indicação de sanções que poderão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recair sobre os infratores garante essa espontânea obediência"</w:t>
      </w:r>
      <w:r w:rsidRPr="007F0AE4">
        <w:rPr>
          <w:rFonts w:ascii="Times" w:eastAsia="Times New Roman" w:hAnsi="Times" w:cs="Times"/>
          <w:sz w:val="11"/>
          <w:szCs w:val="11"/>
        </w:rPr>
        <w:t>85</w:t>
      </w:r>
      <w:r w:rsidRPr="007F0AE4">
        <w:rPr>
          <w:rFonts w:ascii="Times" w:eastAsia="Times New Roman" w:hAnsi="Times" w:cs="Times"/>
          <w:sz w:val="20"/>
          <w:szCs w:val="20"/>
        </w:rPr>
        <w:t>.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adoção e realização de um programa eficaz de implementação são tarefas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cruciais se realmente queremos que o Direito Ambiental tenha efeitos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significativos na proteção do meio ambiente</w:t>
      </w:r>
      <w:r w:rsidRPr="007F0AE4">
        <w:rPr>
          <w:rFonts w:ascii="Times" w:eastAsia="Times New Roman" w:hAnsi="Times" w:cs="Times"/>
          <w:sz w:val="11"/>
          <w:szCs w:val="11"/>
        </w:rPr>
        <w:t>86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é correto que a regulação consiste na criação de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aparato legal</w:t>
      </w:r>
      <w:r w:rsidRPr="007F0AE4">
        <w:rPr>
          <w:rFonts w:ascii="Times" w:eastAsia="Times New Roman" w:hAnsi="Times" w:cs="Times"/>
          <w:sz w:val="11"/>
          <w:szCs w:val="11"/>
        </w:rPr>
        <w:t>87</w:t>
      </w:r>
      <w:r w:rsidRPr="007F0AE4">
        <w:rPr>
          <w:rFonts w:ascii="Times" w:eastAsia="Times New Roman" w:hAnsi="Times" w:cs="Times"/>
          <w:sz w:val="20"/>
          <w:szCs w:val="20"/>
        </w:rPr>
        <w:t>, a implementação se apresenta como sua aplicação,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caso a caso. Ou seja, a regulação apresenta-se como uma entidade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abstrata, distante e geral, enquanto que a implementação ganha vida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dia a dia, como um ente concreto mais preocupado com fatos do que com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hipóteses. Um é primário; o outro, derivado. Um é de fundo; o outro,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instrumental.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está para a regulação como as mãos 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pés estão para o corpo: faltando aqueles, não há movimento, inexiste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trabalho, reduzida fica a ação e reação. De fato, sem um sistema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adequado de implementação, sem que se bem compreenda este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relevantíssimo problema, impossível, decididamente, falar-se em controle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condutas e atividades humanas. Sem implementação efetiva, prazos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84 </w:t>
      </w:r>
      <w:r w:rsidRPr="007F0AE4">
        <w:rPr>
          <w:rFonts w:ascii="Times" w:eastAsia="Times New Roman" w:hAnsi="Times" w:cs="Times"/>
          <w:sz w:val="16"/>
          <w:szCs w:val="16"/>
        </w:rPr>
        <w:t xml:space="preserve">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An overview ... cit</w:t>
      </w:r>
      <w:r w:rsidRPr="007F0AE4">
        <w:rPr>
          <w:rFonts w:ascii="Times" w:eastAsia="Times New Roman" w:hAnsi="Times" w:cs="Times"/>
          <w:sz w:val="16"/>
          <w:szCs w:val="16"/>
        </w:rPr>
        <w:t>., p. 10.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85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Antonio Augusto Mello de Camargo Ferraz e Patrícia André de Camargo Ferraz,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1184.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86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Frank P. Grad,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Environmental Law: Sources and Problems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 New York, Matthew Bender,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1971, p. 1-21.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87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Regulatory apparatus</w:t>
      </w:r>
      <w:r w:rsidRPr="007F0AE4">
        <w:rPr>
          <w:rFonts w:ascii="Times" w:eastAsia="Times New Roman" w:hAnsi="Times" w:cs="Times"/>
          <w:sz w:val="16"/>
          <w:szCs w:val="16"/>
        </w:rPr>
        <w:t xml:space="preserve">, na terminologia anglo-saxônica.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34</w:t>
            </w:r>
            <w:bookmarkEnd w:id="33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são perdidos, as tecnologias de controle permanecem nas prateleiras,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meio ambiente é degradado</w:t>
      </w:r>
      <w:r w:rsidRPr="007F0AE4">
        <w:rPr>
          <w:rFonts w:ascii="Times" w:eastAsia="Times New Roman" w:hAnsi="Times" w:cs="Times"/>
          <w:sz w:val="11"/>
          <w:szCs w:val="11"/>
        </w:rPr>
        <w:t>88</w:t>
      </w:r>
      <w:r w:rsidRPr="007F0AE4">
        <w:rPr>
          <w:rFonts w:ascii="Times" w:eastAsia="Times New Roman" w:hAnsi="Times" w:cs="Times"/>
          <w:sz w:val="20"/>
          <w:szCs w:val="20"/>
        </w:rPr>
        <w:t>, tudo não obstante a existência de normas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determinando exatamente o contrário.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aparecimento de "leis que não pegam"</w:t>
      </w:r>
      <w:r w:rsidRPr="007F0AE4">
        <w:rPr>
          <w:rFonts w:ascii="Times" w:eastAsia="Times New Roman" w:hAnsi="Times" w:cs="Times"/>
          <w:sz w:val="11"/>
          <w:szCs w:val="11"/>
        </w:rPr>
        <w:t>89</w:t>
      </w:r>
      <w:r w:rsidRPr="007F0AE4">
        <w:rPr>
          <w:rFonts w:ascii="Times" w:eastAsia="Times New Roman" w:hAnsi="Times" w:cs="Times"/>
          <w:sz w:val="20"/>
          <w:szCs w:val="20"/>
        </w:rPr>
        <w:t>, tão nocivas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comuns, decorre de mal-funcionamento no plano da implementação. Ou,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melhor dizendo, acontece por defeito na forma como a regulação escolhe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(ou, no geral sucede, deixa, pela omissão, simplesmente de escolher)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meios e sujeitos encarregados da implementação.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nos anos 70 e 80, os esforços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concentraram-se na criação de uma malha adequada de normas e padrões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(o Direito de fundo), nos dias atuais o grande desafio é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dessa estrutura substantiva.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Hoje, mais do que nunca, a implementação transforma-se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elemento essencial – imprescindível mesmo – da tutela jurídica do meio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ambiente. Como parece evidente, depende do modelo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grau de respeito à legislação ambiental pelos grupos regulados. "Mesmo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as melhores políticas no papel representam pouco se não implementadas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adequadamente. Muitos dos países do ex-bloco comunista, p. ex.,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dispunham de leis ambientais que, no papel, eram extraordinariamente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severas mas que, na melhor das hipóteses, eram implementadas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maneira inadequada. A consequência foi a devastação em grande escala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seu meio ambiente"</w:t>
      </w:r>
      <w:r w:rsidRPr="007F0AE4">
        <w:rPr>
          <w:rFonts w:ascii="Times" w:eastAsia="Times New Roman" w:hAnsi="Times" w:cs="Times"/>
          <w:sz w:val="11"/>
          <w:szCs w:val="11"/>
        </w:rPr>
        <w:t>90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boa e adequada implementação depende a realização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regulação, numa palavra, do Direito Ambiental. Mas como nota Jean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Carbonnier, a efetividade do Direito não tem história própria;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inefetividade (= carência de implementação), sim, mostrando-se, jurídica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88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John E. Bonine and Thomas O. McGarity, The Law of Environmental Protection, St.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Paul, West Publishing Co., 1992, p. 815.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89 </w:t>
      </w:r>
      <w:r w:rsidRPr="007F0AE4">
        <w:rPr>
          <w:rFonts w:ascii="Times" w:eastAsia="Times New Roman" w:hAnsi="Times" w:cs="Times"/>
          <w:sz w:val="16"/>
          <w:szCs w:val="16"/>
        </w:rPr>
        <w:t>A expressão "leis que não pegam", fruto da "observação arguta do povo", refere-se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normas que "são solenemente ignoradas por seus destinatários" (Antonio Augusto Mello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de Camargo Ferraz e Patricia André de Camargo Ferraz,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art. cit</w:t>
      </w:r>
      <w:r w:rsidRPr="007F0AE4">
        <w:rPr>
          <w:rFonts w:ascii="Times" w:eastAsia="Times New Roman" w:hAnsi="Times" w:cs="Times"/>
          <w:sz w:val="16"/>
          <w:szCs w:val="16"/>
        </w:rPr>
        <w:t>., p. 1185).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90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Barton H. Thompson, Jr.,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art.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i.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35</w:t>
            </w:r>
            <w:bookmarkEnd w:id="34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sociologicamente, desafiadora. Os dogmáticos consideravam que, sendo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norma promulgada nos termos da Constituição, não a macularia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aplicação parcial ou até seu total desrespeito pelos destinatários.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mundo da aplicação do Direito, a inefetividade pode ser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ab initio </w:t>
      </w:r>
      <w:r w:rsidRPr="007F0AE4">
        <w:rPr>
          <w:rFonts w:ascii="Times" w:eastAsia="Times New Roman" w:hAnsi="Times" w:cs="Times"/>
          <w:sz w:val="20"/>
          <w:szCs w:val="20"/>
        </w:rPr>
        <w:t>ou fruto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um desuso gradual; jamais se caracteriza, contudo, como um bloco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monolítico, do tipo preto no branco. Entre a efetividade total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inefetividade total – ambas igualmente excepcionais – o que domina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cenário jurídico é a inefitividade parcial, que, por isso mesmo, "não deve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ser considerada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a priori </w:t>
      </w:r>
      <w:r w:rsidRPr="007F0AE4">
        <w:rPr>
          <w:rFonts w:ascii="Times" w:eastAsia="Times New Roman" w:hAnsi="Times" w:cs="Times"/>
          <w:sz w:val="20"/>
          <w:szCs w:val="20"/>
        </w:rPr>
        <w:t>como um fenômeno mórbido", sendo, em grande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medida, "natural à regra de direito"</w:t>
      </w:r>
      <w:r w:rsidRPr="007F0AE4">
        <w:rPr>
          <w:rFonts w:ascii="Times" w:eastAsia="Times New Roman" w:hAnsi="Times" w:cs="Times"/>
          <w:sz w:val="11"/>
          <w:szCs w:val="11"/>
        </w:rPr>
        <w:t>91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Toda lei traz consigo um certo "risco de implementação",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seja, "o perigo de que a política pública adotada, tal qual refletida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linguagem da norma, jamais seja, ou que apenas parcialmente venha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ser, alcançada no mundo real. É o risco que a lei não funcionará ou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não será efetivamente implementada", problema que ganha maior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gravidade quando o legislador sabe, de antemão, que os objetivos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estatuídos não serão jamais alcançados, seja por ineficiência, contradição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omissões do próprio texto legal, seja pela dificuldade de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implementação, em particular por carência de recursos ou por serem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instrumentos escolhidos inapropriados. A consequência é uma só: é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não não houvesse lei alguma</w:t>
      </w:r>
      <w:r w:rsidRPr="007F0AE4">
        <w:rPr>
          <w:rFonts w:ascii="Times" w:eastAsia="Times New Roman" w:hAnsi="Times" w:cs="Times"/>
          <w:sz w:val="11"/>
          <w:szCs w:val="11"/>
        </w:rPr>
        <w:t>92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7. OS INTRUMENTOS JURÍDICO-AMBIENTAIS 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91 </w:t>
      </w:r>
      <w:r w:rsidRPr="007F0AE4">
        <w:rPr>
          <w:rFonts w:ascii="Times" w:eastAsia="Times New Roman" w:hAnsi="Times" w:cs="Times"/>
          <w:sz w:val="16"/>
          <w:szCs w:val="16"/>
        </w:rPr>
        <w:t xml:space="preserve">Jean Carbonnier,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Flexible Droit: Pour une Sociologie du Droit sans Rigueur</w:t>
      </w:r>
      <w:r w:rsidRPr="007F0AE4">
        <w:rPr>
          <w:rFonts w:ascii="Times" w:eastAsia="Times New Roman" w:hAnsi="Times" w:cs="Times"/>
          <w:sz w:val="16"/>
          <w:szCs w:val="16"/>
        </w:rPr>
        <w:t>, Paris,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LGDJ, 1988, pp. 124 e segs., em especial p. 135.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92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David S. Favre,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risk of extinction: a risk analysis of the Endangered Species Act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compared to CITES,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New York University Environmental Law Journal, vol. 6, 1998, pp.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348-350.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36</w:t>
            </w:r>
            <w:bookmarkEnd w:id="35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não se dá no vazio das relações sociais,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nem, tampouco, como já fizemos referência, trata-se de um fim em si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mesmo. O que realmente cabe implementar?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Aqui, devemos fazer a distinção entre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implementação direta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(ou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próxima</w:t>
      </w:r>
      <w:r w:rsidRPr="007F0AE4">
        <w:rPr>
          <w:rFonts w:ascii="Times" w:eastAsia="Times New Roman" w:hAnsi="Times" w:cs="Times"/>
          <w:sz w:val="20"/>
          <w:szCs w:val="20"/>
        </w:rPr>
        <w:t xml:space="preserve">) 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implementação indireta </w:t>
      </w:r>
      <w:r w:rsidRPr="007F0AE4">
        <w:rPr>
          <w:rFonts w:ascii="Times" w:eastAsia="Times New Roman" w:hAnsi="Times" w:cs="Times"/>
          <w:sz w:val="20"/>
          <w:szCs w:val="20"/>
        </w:rPr>
        <w:t xml:space="preserve">(ou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remota</w:t>
      </w:r>
      <w:r w:rsidRPr="007F0AE4">
        <w:rPr>
          <w:rFonts w:ascii="Times" w:eastAsia="Times New Roman" w:hAnsi="Times" w:cs="Times"/>
          <w:sz w:val="20"/>
          <w:szCs w:val="20"/>
        </w:rPr>
        <w:t>). Naquela, 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implementados os instrumentos estabelecidos pelo ordenamento, como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licenciamento, os padrões de controle ambiental, as sanções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administrativas e penais. Nesta, diversamente, são os próprios objetivos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princípios do Direito Ambiental que, reflexamente, por força da efetividade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aplicação dos instrumentos, terminam por alcançar sua realização.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outras palavras, instrumentos jurídico-ambientais podem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implementados de modo direto, enquanto objetivos e princípios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dependem, para sua concretização, da ajuda dos instrumentos previstos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ordenamento.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Direito Ambiental utiliza uma série de instrumentos, cada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qual com suas qualidades, deficiências e peculiaridades. Exatamente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isso, não estamos diante de vias excludentes, mas complementares; sem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receita universal, um instrumento pode funcionar muito bem em certas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situações e circunstâncias e, em outras, não</w:t>
      </w:r>
      <w:r w:rsidRPr="007F0AE4">
        <w:rPr>
          <w:rFonts w:ascii="Times" w:eastAsia="Times New Roman" w:hAnsi="Times" w:cs="Times"/>
          <w:sz w:val="11"/>
          <w:szCs w:val="11"/>
        </w:rPr>
        <w:t>93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instrumentos jurídico-ambientais admitem várias técnicas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de classificação. Existem os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ex ante </w:t>
      </w:r>
      <w:r w:rsidRPr="007F0AE4">
        <w:rPr>
          <w:rFonts w:ascii="Times" w:eastAsia="Times New Roman" w:hAnsi="Times" w:cs="Times"/>
          <w:sz w:val="20"/>
          <w:szCs w:val="20"/>
        </w:rPr>
        <w:t>ou preventivos (licenças, p.ex.) 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ex post</w:t>
      </w:r>
      <w:r w:rsidRPr="007F0AE4">
        <w:rPr>
          <w:rFonts w:ascii="Times" w:eastAsia="Times New Roman" w:hAnsi="Times" w:cs="Times"/>
          <w:sz w:val="20"/>
          <w:szCs w:val="20"/>
        </w:rPr>
        <w:t>, reativos (a responsabilidade civil, administrativa e penal, p. ex.).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Atualmente, ao lado dos instrumentos clássicos de comando-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e-controle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command and control</w:t>
      </w:r>
      <w:r w:rsidRPr="007F0AE4">
        <w:rPr>
          <w:rFonts w:ascii="Times" w:eastAsia="Times New Roman" w:hAnsi="Times" w:cs="Times"/>
          <w:sz w:val="20"/>
          <w:szCs w:val="20"/>
        </w:rPr>
        <w:t>), observamos o surgimento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"estratégias complementares"</w:t>
      </w:r>
      <w:r w:rsidRPr="007F0AE4">
        <w:rPr>
          <w:rFonts w:ascii="Times" w:eastAsia="Times New Roman" w:hAnsi="Times" w:cs="Times"/>
          <w:sz w:val="11"/>
          <w:szCs w:val="11"/>
        </w:rPr>
        <w:t>94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regulação e implementação,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combinando um arsenal extremamente variado, que inclui planejamento,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tipos penais, normas de responsabilidade civil, instrumentos de acesso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93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J. William Futrell,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The Administration of Environmental Law,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Celia Campbell-Mohn,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Ob. cit.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p. 132.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94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J. William Futrell,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The history... cit.,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Celia Campbell-Mohn,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55.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37</w:t>
            </w:r>
            <w:bookmarkEnd w:id="36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coletivo à justiça, participação pública, limitações ao direito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propriedade, modalidades contratuais, auditorias e, finalmente,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mecanismos de mercado</w:t>
      </w:r>
      <w:r w:rsidRPr="007F0AE4">
        <w:rPr>
          <w:rFonts w:ascii="Times" w:eastAsia="Times New Roman" w:hAnsi="Times" w:cs="Times"/>
          <w:sz w:val="11"/>
          <w:szCs w:val="11"/>
        </w:rPr>
        <w:t>95</w:t>
      </w:r>
      <w:r w:rsidRPr="007F0AE4">
        <w:rPr>
          <w:rFonts w:ascii="Times" w:eastAsia="Times New Roman" w:hAnsi="Times" w:cs="Times"/>
          <w:sz w:val="20"/>
          <w:szCs w:val="20"/>
        </w:rPr>
        <w:t>, reconhecendo o Direito Ambiental maduro,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nesta último caso, que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homo sapiens </w:t>
      </w:r>
      <w:r w:rsidRPr="007F0AE4">
        <w:rPr>
          <w:rFonts w:ascii="Times" w:eastAsia="Times New Roman" w:hAnsi="Times" w:cs="Times"/>
          <w:sz w:val="20"/>
          <w:szCs w:val="20"/>
        </w:rPr>
        <w:t xml:space="preserve">é mesmo 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homo economicus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modo simplificado, pode-se classificar os instrumentos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proteção ambiental em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três </w:t>
      </w:r>
      <w:r w:rsidRPr="007F0AE4">
        <w:rPr>
          <w:rFonts w:ascii="Times" w:eastAsia="Times New Roman" w:hAnsi="Times" w:cs="Times"/>
          <w:sz w:val="20"/>
          <w:szCs w:val="20"/>
        </w:rPr>
        <w:t>grandes categorias, usadas normalmente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combinação.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Primeiro, existem os instrumentos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regulação direta</w:t>
      </w:r>
      <w:r w:rsidRPr="007F0AE4">
        <w:rPr>
          <w:rFonts w:ascii="Times" w:eastAsia="Times New Roman" w:hAnsi="Times" w:cs="Times"/>
          <w:sz w:val="20"/>
          <w:szCs w:val="20"/>
        </w:rPr>
        <w:t>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coração da estrutura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"comando-e-controle"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96</w:t>
      </w:r>
      <w:r w:rsidRPr="007F0AE4">
        <w:rPr>
          <w:rFonts w:ascii="Times" w:eastAsia="Times New Roman" w:hAnsi="Times" w:cs="Times"/>
          <w:sz w:val="20"/>
          <w:szCs w:val="20"/>
        </w:rPr>
        <w:t>. De todos, são os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tradicionais, empregados em todo o mundo. Sua previsão legal é ampla,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desde dispositivos constitucionais a normas ordinárias e regulamentares,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 fixam – por meio de deveres, restrições e proibições – padrões,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procedimentos de licenciamento</w:t>
      </w:r>
      <w:r w:rsidRPr="007F0AE4">
        <w:rPr>
          <w:rFonts w:ascii="Times" w:eastAsia="Times New Roman" w:hAnsi="Times" w:cs="Times"/>
          <w:sz w:val="11"/>
          <w:szCs w:val="11"/>
        </w:rPr>
        <w:t>97</w:t>
      </w:r>
      <w:r w:rsidRPr="007F0AE4">
        <w:rPr>
          <w:rFonts w:ascii="Times" w:eastAsia="Times New Roman" w:hAnsi="Times" w:cs="Times"/>
          <w:sz w:val="20"/>
          <w:szCs w:val="20"/>
        </w:rPr>
        <w:t>, parâmetros de zoneamento, listas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(como a de espécies ameaçadas de extinção), limites ao comércio (como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aquelas da Convenção de Basiléia, de 1989, da CITES, de 1973, 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Diretiva Comunitária Européia sobre a Conservação de Aves Silvestres,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1979), etc.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Além disso, há os instrumentos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regulação indireta</w:t>
      </w:r>
      <w:r w:rsidRPr="007F0AE4">
        <w:rPr>
          <w:rFonts w:ascii="Times" w:eastAsia="Times New Roman" w:hAnsi="Times" w:cs="Times"/>
          <w:sz w:val="20"/>
          <w:szCs w:val="20"/>
        </w:rPr>
        <w:t>,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incentivos econômicos (taxas de emissão, subsídios e licenças de emissão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transferíveis), que, ao contrário do que a terminologia poderia levar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crer, também pressupõem uma certa atividade regulatória na sua criação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administração.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95 </w:t>
      </w:r>
      <w:r w:rsidRPr="007F0AE4">
        <w:rPr>
          <w:rFonts w:ascii="Times" w:eastAsia="Times New Roman" w:hAnsi="Times" w:cs="Times"/>
          <w:sz w:val="16"/>
          <w:szCs w:val="16"/>
        </w:rPr>
        <w:t>Sobre a utilização de instrumentos econômicos e de mercado para a proteção do meio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ambiente no Brasil e nos Estados Unidos, cf. Antônio Herman V. Benjamin e Charles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Weiss, Jr.,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Economic and market incentives as instruments of envi-ronmental policy in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Brazil and the United States,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Texas International Law Journal, vol. 32, pp. 67-95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(1997).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96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"Comando-e-Controle" é a técnica de proteção ambiental pela qual um certo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comportamento é determinado (" fixado) e implementado pelo Poder Público. Na base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dessa técnica estão os padrões ambientais de emissão e tecnológicos.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97 </w:t>
      </w:r>
      <w:r w:rsidRPr="007F0AE4">
        <w:rPr>
          <w:rFonts w:ascii="Times" w:eastAsia="Times New Roman" w:hAnsi="Times" w:cs="Times"/>
          <w:sz w:val="16"/>
          <w:szCs w:val="16"/>
        </w:rPr>
        <w:t xml:space="preserve">Onde o objetivo não é, como regra, eliminar a degradação, mas controlá-la.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38</w:t>
            </w:r>
            <w:bookmarkEnd w:id="37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Finalmente, temos os instrumentos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auto-regulamentação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que, como já dissemos em outra oportunidade, têm limitações inegáveis,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principalmente no campo da implementação.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passado, os elementos da natureza eram resguardados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fundamentalmente por sanções administrativas e penais.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instrumentos repressivos </w:t>
      </w:r>
      <w:r w:rsidRPr="007F0AE4">
        <w:rPr>
          <w:rFonts w:ascii="Times" w:eastAsia="Times New Roman" w:hAnsi="Times" w:cs="Times"/>
          <w:sz w:val="20"/>
          <w:szCs w:val="20"/>
        </w:rPr>
        <w:t>ainda estão presentes no ordenamento, 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componente de uma pauta bem mais vasta, já observamos.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atuação de repressão somou-se, então, outra ordem de mecanismos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visam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reparação </w:t>
      </w:r>
      <w:r w:rsidRPr="007F0AE4">
        <w:rPr>
          <w:rFonts w:ascii="Times" w:eastAsia="Times New Roman" w:hAnsi="Times" w:cs="Times"/>
          <w:sz w:val="20"/>
          <w:szCs w:val="20"/>
        </w:rPr>
        <w:t>do dano já ocorrido: a adoção da responsabilidade civil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objetiva, no plano substantivo, e a introdução da ação civil pública</w:t>
      </w:r>
      <w:r w:rsidRPr="007F0AE4">
        <w:rPr>
          <w:rFonts w:ascii="Times" w:eastAsia="Times New Roman" w:hAnsi="Times" w:cs="Times"/>
          <w:sz w:val="11"/>
          <w:szCs w:val="11"/>
        </w:rPr>
        <w:t xml:space="preserve">98 </w:t>
      </w:r>
      <w:r w:rsidRPr="007F0AE4">
        <w:rPr>
          <w:rFonts w:ascii="Times" w:eastAsia="Times New Roman" w:hAnsi="Times" w:cs="Times"/>
          <w:sz w:val="20"/>
          <w:szCs w:val="20"/>
        </w:rPr>
        <w:t>e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class action </w:t>
      </w:r>
      <w:r w:rsidRPr="007F0AE4">
        <w:rPr>
          <w:rFonts w:ascii="Times" w:eastAsia="Times New Roman" w:hAnsi="Times" w:cs="Times"/>
          <w:sz w:val="20"/>
          <w:szCs w:val="20"/>
        </w:rPr>
        <w:t>ambiental, no terreno processual. Tanto os mecanismos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repressivos, como os reparatórios, normativos (materiais, como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responsabilidade civil) ou de implementação (formais) funcionam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post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factum</w:t>
      </w:r>
      <w:r w:rsidRPr="007F0AE4">
        <w:rPr>
          <w:rFonts w:ascii="Times" w:eastAsia="Times New Roman" w:hAnsi="Times" w:cs="Times"/>
          <w:sz w:val="20"/>
          <w:szCs w:val="20"/>
        </w:rPr>
        <w:t>. Aí está a deficiência principal do modelo tradicional de regulação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das normas protetórias do meio ambiente.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isso mesmo, ao lado das medidas processuais cautelares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tradicionais, o Direito Ambiental incorporou e desenvolveu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que, ao contrário dos repressivos e reparatórios já citados, caracterizam-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se pela sua qualidade de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prevenção </w:t>
      </w:r>
      <w:r w:rsidRPr="007F0AE4">
        <w:rPr>
          <w:rFonts w:ascii="Times" w:eastAsia="Times New Roman" w:hAnsi="Times" w:cs="Times"/>
          <w:sz w:val="20"/>
          <w:szCs w:val="20"/>
        </w:rPr>
        <w:t>do dano ecológico. Entre eles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podemos destacar o zoneamento ambiental</w:t>
      </w:r>
      <w:r w:rsidRPr="007F0AE4">
        <w:rPr>
          <w:rFonts w:ascii="Times" w:eastAsia="Times New Roman" w:hAnsi="Times" w:cs="Times"/>
          <w:sz w:val="11"/>
          <w:szCs w:val="11"/>
        </w:rPr>
        <w:t>99</w:t>
      </w:r>
      <w:r w:rsidRPr="007F0AE4">
        <w:rPr>
          <w:rFonts w:ascii="Times" w:eastAsia="Times New Roman" w:hAnsi="Times" w:cs="Times"/>
          <w:sz w:val="20"/>
          <w:szCs w:val="20"/>
        </w:rPr>
        <w:t>, os padrões e o estudo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impacto ambiental</w:t>
      </w:r>
      <w:r w:rsidRPr="007F0AE4">
        <w:rPr>
          <w:rFonts w:ascii="Times" w:eastAsia="Times New Roman" w:hAnsi="Times" w:cs="Times"/>
          <w:sz w:val="11"/>
          <w:szCs w:val="11"/>
        </w:rPr>
        <w:t>100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98 </w:t>
      </w:r>
      <w:r w:rsidRPr="007F0AE4">
        <w:rPr>
          <w:rFonts w:ascii="Times" w:eastAsia="Times New Roman" w:hAnsi="Times" w:cs="Times"/>
          <w:sz w:val="16"/>
          <w:szCs w:val="16"/>
        </w:rPr>
        <w:t>Sobre ação civil pública, vale consultar, numa primeira aproximação com o tema,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seguintes livros: Álvaro Luiz Valery Mirra,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Ação Civil Pública e a Reparação do Dano ao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Meio Ambiente</w:t>
      </w:r>
      <w:r w:rsidRPr="007F0AE4">
        <w:rPr>
          <w:rFonts w:ascii="Times" w:eastAsia="Times New Roman" w:hAnsi="Times" w:cs="Times"/>
          <w:sz w:val="16"/>
          <w:szCs w:val="16"/>
        </w:rPr>
        <w:t>, São Paulo, Editora Juarez de Oliveira, 2002; António Augusto Mello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Camargo Ferraz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et alii</w:t>
      </w:r>
      <w:r w:rsidRPr="007F0AE4">
        <w:rPr>
          <w:rFonts w:ascii="Times" w:eastAsia="Times New Roman" w:hAnsi="Times" w:cs="Times"/>
          <w:sz w:val="16"/>
          <w:szCs w:val="16"/>
        </w:rPr>
        <w:t xml:space="preserve">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 Ação Civil Pública e a Tutela Jurisdicional dos Interesses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Difusos, </w:t>
      </w:r>
      <w:r w:rsidRPr="007F0AE4">
        <w:rPr>
          <w:rFonts w:ascii="Times" w:eastAsia="Times New Roman" w:hAnsi="Times" w:cs="Times"/>
          <w:sz w:val="16"/>
          <w:szCs w:val="16"/>
        </w:rPr>
        <w:t xml:space="preserve">São Paulo, Saraiva, 1984; Édis Milaré (coordenador),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Ação Civil Pública: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Reminiscências e Reflexões Após Dez Anos de Aplicação</w:t>
      </w:r>
      <w:r w:rsidRPr="007F0AE4">
        <w:rPr>
          <w:rFonts w:ascii="Times" w:eastAsia="Times New Roman" w:hAnsi="Times" w:cs="Times"/>
          <w:sz w:val="16"/>
          <w:szCs w:val="16"/>
        </w:rPr>
        <w:t>, São Paulo. Revista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Tribunais, 1995; Hugo Nigro Mazzilli.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 Defesa dos Interesses Difusos em Juízo</w:t>
      </w:r>
      <w:r w:rsidRPr="007F0AE4">
        <w:rPr>
          <w:rFonts w:ascii="Times" w:eastAsia="Times New Roman" w:hAnsi="Times" w:cs="Times"/>
          <w:sz w:val="16"/>
          <w:szCs w:val="16"/>
        </w:rPr>
        <w:t>, 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Paulo, Saraiva, 1995; Rodolfo de Camargo,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Ação Civil Pública</w:t>
      </w:r>
      <w:r w:rsidRPr="007F0AE4">
        <w:rPr>
          <w:rFonts w:ascii="Times" w:eastAsia="Times New Roman" w:hAnsi="Times" w:cs="Times"/>
          <w:sz w:val="16"/>
          <w:szCs w:val="16"/>
        </w:rPr>
        <w:t>, São Paulo, Revista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Tribunais, 1989.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99 </w:t>
      </w:r>
      <w:r w:rsidRPr="007F0AE4">
        <w:rPr>
          <w:rFonts w:ascii="Times" w:eastAsia="Times New Roman" w:hAnsi="Times" w:cs="Times"/>
          <w:sz w:val="16"/>
          <w:szCs w:val="16"/>
        </w:rPr>
        <w:t>No tema do zoneamento ambiental e industrial nas áreas criticas de poluição, cf. Paulo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Affonso Leme Machado,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Direito Ambiental Brasileiro</w:t>
      </w:r>
      <w:r w:rsidRPr="007F0AE4">
        <w:rPr>
          <w:rFonts w:ascii="Times" w:eastAsia="Times New Roman" w:hAnsi="Times" w:cs="Times"/>
          <w:sz w:val="16"/>
          <w:szCs w:val="16"/>
        </w:rPr>
        <w:t>, São Paulo, Revista dos Tribunais,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1995, p. 102-133.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100 </w:t>
      </w:r>
      <w:r w:rsidRPr="007F0AE4">
        <w:rPr>
          <w:rFonts w:ascii="Times" w:eastAsia="Times New Roman" w:hAnsi="Times" w:cs="Times"/>
          <w:sz w:val="16"/>
          <w:szCs w:val="16"/>
        </w:rPr>
        <w:t xml:space="preserve">Veja-se Paulo Affonso Leme Machado,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Ob. cit</w:t>
      </w:r>
      <w:r w:rsidRPr="007F0AE4">
        <w:rPr>
          <w:rFonts w:ascii="Times" w:eastAsia="Times New Roman" w:hAnsi="Times" w:cs="Times"/>
          <w:sz w:val="16"/>
          <w:szCs w:val="16"/>
        </w:rPr>
        <w:t xml:space="preserve">., p. 135-177; Édis Milaré,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Curadoria ...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cit</w:t>
      </w:r>
      <w:r w:rsidRPr="007F0AE4">
        <w:rPr>
          <w:rFonts w:ascii="Times" w:eastAsia="Times New Roman" w:hAnsi="Times" w:cs="Times"/>
          <w:sz w:val="16"/>
          <w:szCs w:val="16"/>
        </w:rPr>
        <w:t xml:space="preserve">., p. 23-28; Antônio Herman Vasconcellos e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Estudo de impacto Ambiental e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39</w:t>
            </w:r>
            <w:bookmarkEnd w:id="38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39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de todo evidente que, dentre todos os instrumentos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proteção ambiental, os preventivos mostram-se como os únicos capazes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 garantir, efetivamente, a proteção do meio ambiente, posto que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reparação e a repressão pressupõem dano manifestado, vale dizer, ataque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ao bem já ocorrido. Os primeiros têm os olhos voltados para o futuro. Já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outros dois alimentam-se do passado que, não raras vezes, não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 ser reconstituído</w:t>
      </w:r>
      <w:r w:rsidRPr="007F0AE4">
        <w:rPr>
          <w:rFonts w:ascii="Times" w:eastAsia="Times New Roman" w:hAnsi="Times" w:cs="Times"/>
          <w:sz w:val="11"/>
          <w:szCs w:val="11"/>
        </w:rPr>
        <w:t>101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8. EFICÁCIA E EFICIÊNCIA NA REGULAÇÃO 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AMBIENTAIS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Todos reconhecemos os avanços do nosso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terreno da regulação. Se, até a promulgação da Lei n. 6.938/81,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interesse ambiental era pulverizado, trabalhando-se mais com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elementos (flora, fauna, água, ar, solo, etc.) do que com o todo (o meio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ambiente), atualmente tal já não acontece. Definitivamente,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abandonamos, por primeiro,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fase do laissez-faire ambiental </w:t>
      </w:r>
      <w:r w:rsidRPr="007F0AE4">
        <w:rPr>
          <w:rFonts w:ascii="Times" w:eastAsia="Times New Roman" w:hAnsi="Times" w:cs="Times"/>
          <w:sz w:val="20"/>
          <w:szCs w:val="20"/>
        </w:rPr>
        <w:t>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exploração desregrada da natureza e, passo a passo, estamos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substituindo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fase fragmentária </w:t>
      </w:r>
      <w:r w:rsidRPr="007F0AE4">
        <w:rPr>
          <w:rFonts w:ascii="Times" w:eastAsia="Times New Roman" w:hAnsi="Times" w:cs="Times"/>
          <w:sz w:val="20"/>
          <w:szCs w:val="20"/>
        </w:rPr>
        <w:t xml:space="preserve">pela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holística</w:t>
      </w:r>
      <w:r w:rsidRPr="007F0AE4">
        <w:rPr>
          <w:rFonts w:ascii="Times" w:eastAsia="Times New Roman" w:hAnsi="Times" w:cs="Times"/>
          <w:i/>
          <w:iCs/>
          <w:sz w:val="11"/>
          <w:szCs w:val="11"/>
        </w:rPr>
        <w:t>102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meio ambiente passou a ser visto como um todo a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resguardado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per se</w:t>
      </w:r>
      <w:r w:rsidRPr="007F0AE4">
        <w:rPr>
          <w:rFonts w:ascii="Times" w:eastAsia="Times New Roman" w:hAnsi="Times" w:cs="Times"/>
          <w:sz w:val="20"/>
          <w:szCs w:val="20"/>
        </w:rPr>
        <w:t>, cuja proteção deve incluir, mas ir além deles, os seus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Ministério Público, in </w:t>
      </w:r>
      <w:r w:rsidRPr="007F0AE4">
        <w:rPr>
          <w:rFonts w:ascii="Times" w:eastAsia="Times New Roman" w:hAnsi="Times" w:cs="Times"/>
          <w:sz w:val="16"/>
          <w:szCs w:val="16"/>
        </w:rPr>
        <w:t>Anais do VII Congresso Nacional do Ministério Público, Belo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Horizonte, 1987.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101 </w:t>
      </w:r>
      <w:r w:rsidRPr="007F0AE4">
        <w:rPr>
          <w:rFonts w:ascii="Times" w:eastAsia="Times New Roman" w:hAnsi="Times" w:cs="Times"/>
          <w:sz w:val="16"/>
          <w:szCs w:val="16"/>
        </w:rPr>
        <w:t>Como bem assinala Paulo Affonso Leme Machado, o pioneiro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brasileiro, "a reparação do dano não pode minimizar a prevenção do dano. É importante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salientar esse aspecto. Há sempre o perigo de se contornar a maneira de se reparar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dano, estabelecendo-se uma liceidade para o ato poluidor, como se alguém pudesse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afirmar 'poluo, mas pago'. Ora, o princípio 'poluidor-pagador' que está sendo introduzido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no direito internacional não visa coo-nestar a poluição, mas evitar que o dano ecológico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fique sem reparação" (Paulo Affonso Leme Machado,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Ob. cit</w:t>
      </w:r>
      <w:r w:rsidRPr="007F0AE4">
        <w:rPr>
          <w:rFonts w:ascii="Times" w:eastAsia="Times New Roman" w:hAnsi="Times" w:cs="Times"/>
          <w:sz w:val="16"/>
          <w:szCs w:val="16"/>
        </w:rPr>
        <w:t>, p. 193).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102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Sobre a evolução histórica do Direito Ambiental brasileiro, cf. Antonio Herman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Introdução ao Direito Ambiental brasileiro, in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Antonio Herman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Proteção Jurídica das Florestas Tropicais</w:t>
      </w:r>
      <w:r w:rsidRPr="007F0AE4">
        <w:rPr>
          <w:rFonts w:ascii="Times" w:eastAsia="Times New Roman" w:hAnsi="Times" w:cs="Times"/>
          <w:sz w:val="16"/>
          <w:szCs w:val="16"/>
        </w:rPr>
        <w:t xml:space="preserve">, vol. I, São Paulo, IMESP. 1999, p. 77-78.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40</w:t>
            </w:r>
            <w:bookmarkEnd w:id="39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40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componentes. Modelo de regulação para o qual o legislador até previu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Política</w:t>
      </w:r>
      <w:r w:rsidRPr="007F0AE4">
        <w:rPr>
          <w:rFonts w:ascii="Times" w:eastAsia="Times New Roman" w:hAnsi="Times" w:cs="Times"/>
          <w:sz w:val="11"/>
          <w:szCs w:val="11"/>
        </w:rPr>
        <w:t xml:space="preserve">103 </w:t>
      </w:r>
      <w:r w:rsidRPr="007F0AE4">
        <w:rPr>
          <w:rFonts w:ascii="Times" w:eastAsia="Times New Roman" w:hAnsi="Times" w:cs="Times"/>
          <w:sz w:val="20"/>
          <w:szCs w:val="20"/>
        </w:rPr>
        <w:t>e um Sistema nacionais próprios (Lei n. 6.938/81).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Atualmente, há concordância quanto ao fato de que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"normas fragmentárias e por vezes em conflito têm a tendência a refletir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diferentes perspectivas do verdadeiro fundamento e objetivos da proteção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meio ambiente"</w:t>
      </w:r>
      <w:r w:rsidRPr="007F0AE4">
        <w:rPr>
          <w:rFonts w:ascii="Times" w:eastAsia="Times New Roman" w:hAnsi="Times" w:cs="Times"/>
          <w:sz w:val="11"/>
          <w:szCs w:val="11"/>
        </w:rPr>
        <w:t>104</w:t>
      </w:r>
      <w:r w:rsidRPr="007F0AE4">
        <w:rPr>
          <w:rFonts w:ascii="Times" w:eastAsia="Times New Roman" w:hAnsi="Times" w:cs="Times"/>
          <w:sz w:val="20"/>
          <w:szCs w:val="20"/>
        </w:rPr>
        <w:t>. Historicamente, a regulação ambiental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"setores" (ou setorial) mostrou-se, inclusive no Brasil, incapaz de tutelar,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eficazmente, nossos ecossistemas ameaçados. Nessa perspectiva holística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ideal, inclui-se o esforço de alguns países, como França, Alemanha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Suécia, na direção da codificação.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tarefa de aperfeiçoamento do que temos, por conseguinte,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dupla: melhor regulação (e até mais regulação, em esferas não tratadas,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sistematicamente, pela legislação, como resíduos e biodiversidade)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melhores mecanismos de implementação. É uma evolução, gradual, mas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permanente, que atinge, simultaneamente, os dois campos. Por "melhores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mecanismos de imlementação" compreende-se não só a introdução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novos instrumentos e o refinamento dos já existentes, mas igualmente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ênfase maior naqueles que levem à prevenção do dano,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necessário com a marca da precaução</w:t>
      </w:r>
      <w:r w:rsidRPr="007F0AE4">
        <w:rPr>
          <w:rFonts w:ascii="Times" w:eastAsia="Times New Roman" w:hAnsi="Times" w:cs="Times"/>
          <w:sz w:val="11"/>
          <w:szCs w:val="11"/>
        </w:rPr>
        <w:t>105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Vale ainda salientar que o movimento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 não se faz ao acaso, de maneira desorganizada. O segredo é ter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103 </w:t>
      </w:r>
      <w:r w:rsidRPr="007F0AE4">
        <w:rPr>
          <w:rFonts w:ascii="Times" w:eastAsia="Times New Roman" w:hAnsi="Times" w:cs="Times"/>
          <w:sz w:val="16"/>
          <w:szCs w:val="16"/>
        </w:rPr>
        <w:t xml:space="preserve">Sobre a Política Nacional do Meio Ambiente, cf. Édis Milaré,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Direito do Ambiente</w:t>
      </w:r>
      <w:r w:rsidRPr="007F0AE4">
        <w:rPr>
          <w:rFonts w:ascii="Times" w:eastAsia="Times New Roman" w:hAnsi="Times" w:cs="Times"/>
          <w:sz w:val="16"/>
          <w:szCs w:val="16"/>
        </w:rPr>
        <w:t>, 2ª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ed., São Paulo, Revista dos Tribunais, 2000, p 288 e segs..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>104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Alexandre Kiss and Dinah Shelton.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Manual of European Environmental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Cambridge. Grotius Publications Limited, 1993, p. 35.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105 </w:t>
      </w:r>
      <w:r w:rsidRPr="007F0AE4">
        <w:rPr>
          <w:rFonts w:ascii="Times" w:eastAsia="Times New Roman" w:hAnsi="Times" w:cs="Times"/>
          <w:sz w:val="16"/>
          <w:szCs w:val="16"/>
        </w:rPr>
        <w:t>Em todo o mundo, a evolução tem sido mais ou menos a mesma. Primeiro, legisla-se;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depois, verifica-se a adequação dos mecanismos de implementação previstos. 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Estados Unidos, p. ex., "Os instrumentos de implementação da legislação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federal nos 60 eram, simultaneamente, complexos e ineficazes. Na medida em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aumentou o interesse na proteção ambiental, também cresceu a percepção da ausência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mecanismos implementadores e programas estatais confiáveis" (Jeffrey G. Miller,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Citizen Suits: Private Enforcement of Federal Pollution Control Laws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New York, John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Wiley &amp; Sons, 1987, p. 3).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41</w:t>
            </w:r>
            <w:bookmarkEnd w:id="4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uma boa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estratégia de implementação</w:t>
      </w:r>
      <w:r w:rsidRPr="007F0AE4">
        <w:rPr>
          <w:rFonts w:ascii="Times" w:eastAsia="Times New Roman" w:hAnsi="Times" w:cs="Times"/>
          <w:sz w:val="20"/>
          <w:szCs w:val="20"/>
        </w:rPr>
        <w:t>. Alguns elementos devem sempre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estar presentes em tais estratégias</w:t>
      </w:r>
      <w:r w:rsidRPr="007F0AE4">
        <w:rPr>
          <w:rFonts w:ascii="Times" w:eastAsia="Times New Roman" w:hAnsi="Times" w:cs="Times"/>
          <w:sz w:val="11"/>
          <w:szCs w:val="11"/>
        </w:rPr>
        <w:t>106</w:t>
      </w:r>
      <w:r w:rsidRPr="007F0AE4">
        <w:rPr>
          <w:rFonts w:ascii="Times" w:eastAsia="Times New Roman" w:hAnsi="Times" w:cs="Times"/>
          <w:sz w:val="20"/>
          <w:szCs w:val="20"/>
        </w:rPr>
        <w:t>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identificação precisa dos sujeitos obrigados ou atingidos pela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estabelecimento de prioridades factíveis;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promoção e monitoramento, permanentes e organizados,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cumprimento da lei;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implementação sancionatória em caso de violação;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clareza das competências federais, estaduais e municipais,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a prevenção de conflitos</w:t>
      </w:r>
      <w:r w:rsidRPr="007F0AE4">
        <w:rPr>
          <w:rFonts w:ascii="Times" w:eastAsia="Times New Roman" w:hAnsi="Times" w:cs="Times"/>
          <w:sz w:val="11"/>
          <w:szCs w:val="11"/>
        </w:rPr>
        <w:t>107</w:t>
      </w:r>
      <w:r w:rsidRPr="007F0AE4">
        <w:rPr>
          <w:rFonts w:ascii="Times" w:eastAsia="Times New Roman" w:hAnsi="Times" w:cs="Times"/>
          <w:sz w:val="20"/>
          <w:szCs w:val="20"/>
        </w:rPr>
        <w:t>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criação de um sistema de gerenciamento e avaliação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resultados alcançados.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 fixação de prioridades, devemos considerar que,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regra, mais vale implementar a norma em relação a três grandes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degradadores do que contra uma centena de pequenos infratores,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especial quando os recursos não permitem "atirar para todos os lados".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Grandes e pequenos degradadores respondem diferentemente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esforços de implementação</w:t>
      </w:r>
      <w:r w:rsidRPr="007F0AE4">
        <w:rPr>
          <w:rFonts w:ascii="Times" w:eastAsia="Times New Roman" w:hAnsi="Times" w:cs="Times"/>
          <w:sz w:val="11"/>
          <w:szCs w:val="11"/>
        </w:rPr>
        <w:t>108</w:t>
      </w:r>
      <w:r w:rsidRPr="007F0AE4">
        <w:rPr>
          <w:rFonts w:ascii="Times" w:eastAsia="Times New Roman" w:hAnsi="Times" w:cs="Times"/>
          <w:sz w:val="20"/>
          <w:szCs w:val="20"/>
        </w:rPr>
        <w:t>. Seja porque não têm, em geral,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esconder suas infrações, seja porque preocupam-se mais com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imagem, seja porque dependem mais do mercado externo, o certo é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 bom programa de implementação pode produzir frutos mais palpáveis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 rápidos quando dirigido contra o "degradador atacadista". Isso,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evidentemente, não quer significar esquecimento dos pequenos, pois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soma de milhares de degradações individualmente insignificantes pode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106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Cheryl E. Wasserman,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An overview...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.. </w:t>
      </w:r>
      <w:r w:rsidRPr="007F0AE4">
        <w:rPr>
          <w:rFonts w:ascii="Times" w:eastAsia="Times New Roman" w:hAnsi="Times" w:cs="Times"/>
          <w:sz w:val="16"/>
          <w:szCs w:val="16"/>
        </w:rPr>
        <w:t>p. 11.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107 </w:t>
      </w:r>
      <w:r w:rsidRPr="007F0AE4">
        <w:rPr>
          <w:rFonts w:ascii="Times" w:eastAsia="Times New Roman" w:hAnsi="Times" w:cs="Times"/>
          <w:sz w:val="16"/>
          <w:szCs w:val="16"/>
        </w:rPr>
        <w:t>Cf. no assunto, Patrícia Azevedo da Silveira, Competência Ambiental, Curitiba, Juruá.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2002.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108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Robert A. Kagan,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Regulatory enforcement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, in David H. Rosenbloom and Richard D.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Schwartz,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Hundbook of Hegulation and Administrative Law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 New York. Marcel Dekker,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Inc., 1994, p. 397.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42</w:t>
            </w:r>
            <w:bookmarkEnd w:id="4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implicar enormes prejuízos ao meio ambiente (veja-se o exemplo das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florestas de araucária no Paraná e Santa Catarina).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Em muitos casos, temos que reconhecer, não é fácil a tarefa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aplicador da lei, principalmente quando o legislador exagera nas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promessas – generoso nas missões, mesquinho nos meios, inclusive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campo dos instrumentos que prevê. É fácil deixar para a administração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trabalho duro de dar sentido e eficácia à norma ambiental; o risco em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situações é ver-se a legislação transformada em letra morta, à espera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regulamentação administrativa ou de uma clara e demorada (quando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tardia) interpretação judicial, que lhe confiram um perfil mais palpável,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transformando suas garantias simbólicas em padrões de conduta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realmente implementáveis</w:t>
      </w:r>
      <w:r w:rsidRPr="007F0AE4">
        <w:rPr>
          <w:rFonts w:ascii="Times" w:eastAsia="Times New Roman" w:hAnsi="Times" w:cs="Times"/>
          <w:sz w:val="11"/>
          <w:szCs w:val="11"/>
        </w:rPr>
        <w:t>109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Também importa ressaltar que, do mesmo modo como se dá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campo legislativo, a implementação, aqui e ali, é dirigida por fatos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inesperados, que chamam a atenção da mídia e da opinião pública: uma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catástrofe ou denúncias de incompetência, corrupção ou leniência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aplicação da norma, p. ex., freqüentemente determinam um maior rigor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implementador, mesmo que insincero ou fugaz</w:t>
      </w:r>
      <w:r w:rsidRPr="007F0AE4">
        <w:rPr>
          <w:rFonts w:ascii="Times" w:eastAsia="Times New Roman" w:hAnsi="Times" w:cs="Times"/>
          <w:sz w:val="11"/>
          <w:szCs w:val="11"/>
        </w:rPr>
        <w:t>110</w:t>
      </w:r>
      <w:r w:rsidRPr="007F0AE4">
        <w:rPr>
          <w:rFonts w:ascii="Times" w:eastAsia="Times New Roman" w:hAnsi="Times" w:cs="Times"/>
          <w:sz w:val="20"/>
          <w:szCs w:val="20"/>
        </w:rPr>
        <w:t>. E, qualquer que seja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campo em que ocorra a degradação ambiental, a imprensa e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manifestações públicas têm um papel essencial</w:t>
      </w:r>
      <w:r w:rsidRPr="007F0AE4">
        <w:rPr>
          <w:rFonts w:ascii="Times" w:eastAsia="Times New Roman" w:hAnsi="Times" w:cs="Times"/>
          <w:sz w:val="11"/>
          <w:szCs w:val="11"/>
        </w:rPr>
        <w:t>111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tudo isso, o esforço de regulação é mais fácil do que 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implementação. Afinal, aquela não exige grandes custos e investimentos: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órgãos legislativos existem para isso mesmo.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Já o ofício de implementação, na área ambiental em particular,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requer enorme suporte-humano, financeiro e técnico. Quanto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desconformidade existir entre a regulação e os comportamentos do grupo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regulado, maiores serão os custos da implementação, ou, no caso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109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John P. Dwyer,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pathology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233.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110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Robert A. Kagan, art. cit. p. 401.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Cf. John P. Dwyer,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pathology...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315.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43</w:t>
            </w:r>
            <w:bookmarkEnd w:id="4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deficiência ou inexistência desta, será inevitável a falência do modelo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regulatório estabelecido.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Logo, a implementação direta e tradicional (reparatória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repressiva) não pode ser a regra, sob pena de se inviabilizar</w:t>
      </w:r>
      <w:r w:rsidRPr="007F0AE4">
        <w:rPr>
          <w:rFonts w:ascii="Times" w:eastAsia="Times New Roman" w:hAnsi="Times" w:cs="Times"/>
          <w:sz w:val="11"/>
          <w:szCs w:val="11"/>
        </w:rPr>
        <w:t>112</w:t>
      </w:r>
      <w:r w:rsidRPr="007F0AE4">
        <w:rPr>
          <w:rFonts w:ascii="Times" w:eastAsia="Times New Roman" w:hAnsi="Times" w:cs="Times"/>
          <w:sz w:val="20"/>
          <w:szCs w:val="20"/>
        </w:rPr>
        <w:t>.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questão ambiental, é notório, o Estado não tem condições, por falta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recursos, de colocar um fiscal em cada indústria ou em cada fonte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poluidora, nem muito menos dispõe de um exército chinês de advogados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 levar tais violadores aos tribunais. Daí, alternativas à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tradicional devem ser buscadas com o intuito de torná-la eficaz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eficiente.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Para tanto é importante entender que a lei pode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implementada por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coação </w:t>
      </w:r>
      <w:r w:rsidRPr="007F0AE4">
        <w:rPr>
          <w:rFonts w:ascii="Times" w:eastAsia="Times New Roman" w:hAnsi="Times" w:cs="Times"/>
          <w:sz w:val="20"/>
          <w:szCs w:val="20"/>
        </w:rPr>
        <w:t xml:space="preserve">ou por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composição</w:t>
      </w:r>
      <w:r w:rsidRPr="007F0AE4">
        <w:rPr>
          <w:rFonts w:ascii="Times" w:eastAsia="Times New Roman" w:hAnsi="Times" w:cs="Times"/>
          <w:sz w:val="20"/>
          <w:szCs w:val="20"/>
        </w:rPr>
        <w:t>. Naquele caso há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compulsão; </w:t>
      </w:r>
      <w:r w:rsidRPr="007F0AE4">
        <w:rPr>
          <w:rFonts w:ascii="Times" w:eastAsia="Times New Roman" w:hAnsi="Times" w:cs="Times"/>
          <w:sz w:val="20"/>
          <w:szCs w:val="20"/>
        </w:rPr>
        <w:t xml:space="preserve">neste,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compromisso</w:t>
      </w:r>
      <w:r w:rsidRPr="007F0AE4">
        <w:rPr>
          <w:rFonts w:ascii="Times" w:eastAsia="Times New Roman" w:hAnsi="Times" w:cs="Times"/>
          <w:sz w:val="20"/>
          <w:szCs w:val="20"/>
        </w:rPr>
        <w:t>. Em áreas como a ambiental, mais e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é feita através deste último mecanismo, com crescente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uso de Termo de Ajustamento de Conduta, tanto pelos órgãos ambientais,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pelo Ministério Público. Por vezes, ouvem-se vozes contrárias a tais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TACs – mesmo os bem elaborados -, sob o argumento de que, na falta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exemplar sanção administrativa e penal, a lei não está sendo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cumprida. Em alguns casos, é bem possível que a reclamação seja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pertinente. Noutros, contudo, é reflexo de uma visão incompleta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processo de implementação ambiental, na qual só a atuação estatal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coativa e sancionatória é considerada verdadeira implementação</w:t>
      </w:r>
      <w:r w:rsidRPr="007F0AE4">
        <w:rPr>
          <w:rFonts w:ascii="Times" w:eastAsia="Times New Roman" w:hAnsi="Times" w:cs="Times"/>
          <w:sz w:val="11"/>
          <w:szCs w:val="11"/>
        </w:rPr>
        <w:t>113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Ministério Público, como consequência de anos de trabalho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fundamentalmente repressivo, dá grande importância à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coativa. E não poderia ser diferente, já que a lei está aí para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112 </w:t>
      </w:r>
      <w:r w:rsidRPr="007F0AE4">
        <w:rPr>
          <w:rFonts w:ascii="Times" w:eastAsia="Times New Roman" w:hAnsi="Times" w:cs="Times"/>
          <w:sz w:val="16"/>
          <w:szCs w:val="16"/>
        </w:rPr>
        <w:t>Isso não quer dizer, em absoluto, que o ordenamento jurídico deva ou possa abrir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mão dos mecanismos tradicionais punitivos e reparatórios existentes. Em verdade, "sem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sanções administrativas, civis e penais contra aqueles que violam suas obrigações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causam dano ambiental, o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direito ao meio ambiente </w:t>
      </w:r>
      <w:r w:rsidRPr="007F0AE4">
        <w:rPr>
          <w:rFonts w:ascii="Times" w:eastAsia="Times New Roman" w:hAnsi="Times" w:cs="Times"/>
          <w:sz w:val="16"/>
          <w:szCs w:val="16"/>
        </w:rPr>
        <w:t>seria somente uma declaração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mais, vazia de qualquer significado legal" (Janusz Symonides,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human right to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clean, balanced and protected environment,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International Journal of Legal Information,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vol. 20, n. I, 1992, p. 34).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Keith Hawkins,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Ob.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3.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4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44</w:t>
            </w:r>
            <w:bookmarkEnd w:id="43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cumprida. Mas cada vez mais apela para a celebração de Termo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Ajustamento de Conduta.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para o Ministério Público, titular da ação penal, o modelo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coativo responde com adequação ao seu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munus</w:t>
      </w:r>
      <w:r w:rsidRPr="007F0AE4">
        <w:rPr>
          <w:rFonts w:ascii="Times" w:eastAsia="Times New Roman" w:hAnsi="Times" w:cs="Times"/>
          <w:sz w:val="20"/>
          <w:szCs w:val="20"/>
        </w:rPr>
        <w:t>, em matéria de tutela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interesse ambiental é um modelo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misto</w:t>
      </w:r>
      <w:r w:rsidRPr="007F0AE4">
        <w:rPr>
          <w:rFonts w:ascii="Times" w:eastAsia="Times New Roman" w:hAnsi="Times" w:cs="Times"/>
          <w:sz w:val="20"/>
          <w:szCs w:val="20"/>
        </w:rPr>
        <w:t>, mais preventivo do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repressivo, que melhor lhe serve para para bem cumprir o mandamento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constitucional. Isso, claro, sem nunca abrir mão das prerrogativas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decorrem de suas atribuições sancionatórias.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9. CLASSIFICAÇÃO DOS MODOS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da lei pode ser vista de inúmeros ângulos.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Além de podermos falar em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implementação direta </w:t>
      </w:r>
      <w:r w:rsidRPr="007F0AE4">
        <w:rPr>
          <w:rFonts w:ascii="Times" w:eastAsia="Times New Roman" w:hAnsi="Times" w:cs="Times"/>
          <w:sz w:val="20"/>
          <w:szCs w:val="20"/>
        </w:rPr>
        <w:t xml:space="preserve">(ou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próxima</w:t>
      </w:r>
      <w:r w:rsidRPr="007F0AE4">
        <w:rPr>
          <w:rFonts w:ascii="Times" w:eastAsia="Times New Roman" w:hAnsi="Times" w:cs="Times"/>
          <w:sz w:val="20"/>
          <w:szCs w:val="20"/>
        </w:rPr>
        <w:t>)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implementação indireta </w:t>
      </w:r>
      <w:r w:rsidRPr="007F0AE4">
        <w:rPr>
          <w:rFonts w:ascii="Times" w:eastAsia="Times New Roman" w:hAnsi="Times" w:cs="Times"/>
          <w:sz w:val="20"/>
          <w:szCs w:val="20"/>
        </w:rPr>
        <w:t xml:space="preserve">(ou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remota</w:t>
      </w:r>
      <w:r w:rsidRPr="007F0AE4">
        <w:rPr>
          <w:rFonts w:ascii="Times" w:eastAsia="Times New Roman" w:hAnsi="Times" w:cs="Times"/>
          <w:sz w:val="20"/>
          <w:szCs w:val="20"/>
        </w:rPr>
        <w:t>), como acima já referimos, existem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dois outros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dois </w:t>
      </w:r>
      <w:r w:rsidRPr="007F0AE4">
        <w:rPr>
          <w:rFonts w:ascii="Times" w:eastAsia="Times New Roman" w:hAnsi="Times" w:cs="Times"/>
          <w:sz w:val="20"/>
          <w:szCs w:val="20"/>
        </w:rPr>
        <w:t>critérios básicos para sistematizar os diversos tipos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implementação: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qualidade do agente </w:t>
      </w:r>
      <w:r w:rsidRPr="007F0AE4">
        <w:rPr>
          <w:rFonts w:ascii="Times" w:eastAsia="Times New Roman" w:hAnsi="Times" w:cs="Times"/>
          <w:sz w:val="20"/>
          <w:szCs w:val="20"/>
        </w:rPr>
        <w:t xml:space="preserve">que a provoca e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perspectiva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que se enxerga o dano ambiental.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9.1 Quanto à qualidade de quem provoca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Aqui o que importa é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quem </w:t>
      </w:r>
      <w:r w:rsidRPr="007F0AE4">
        <w:rPr>
          <w:rFonts w:ascii="Times" w:eastAsia="Times New Roman" w:hAnsi="Times" w:cs="Times"/>
          <w:sz w:val="20"/>
          <w:szCs w:val="20"/>
        </w:rPr>
        <w:t>é o ator principal do movimento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implementador. A implementação por este prisma pode ser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pública </w:t>
      </w:r>
      <w:r w:rsidRPr="007F0AE4">
        <w:rPr>
          <w:rFonts w:ascii="Times" w:eastAsia="Times New Roman" w:hAnsi="Times" w:cs="Times"/>
          <w:sz w:val="20"/>
          <w:szCs w:val="20"/>
        </w:rPr>
        <w:t>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privada.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pública é exercida fundamentalmente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dois dos poderes estatais, isto é, o Executivo (implementação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administrativa) e o Judiciário (implementação judicial).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5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45</w:t>
            </w:r>
            <w:bookmarkEnd w:id="44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45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judicial pode ser civil (ação civil pública,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ação de improbidade e ação popular, p. ex.) ou criminal (ação penal).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Ao contrário do que sucedia nos primórdios do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Ambiental, a implementação hoje – pelo menos nos países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preocupados com a questão ambiental, aí se incluindo o Brasil – pode ser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tanto pública, como privada. Neste caso, a atuação implementadora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produto da movimentação de organismos estranhos ao aparelho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Estado, manifestando-se ora através de formas de auto-regulamentação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traçadas pelos próprios infratores potenciais</w:t>
      </w:r>
      <w:r w:rsidRPr="007F0AE4">
        <w:rPr>
          <w:rFonts w:ascii="Times" w:eastAsia="Times New Roman" w:hAnsi="Times" w:cs="Times"/>
          <w:sz w:val="11"/>
          <w:szCs w:val="11"/>
        </w:rPr>
        <w:t>114</w:t>
      </w:r>
      <w:r w:rsidRPr="007F0AE4">
        <w:rPr>
          <w:rFonts w:ascii="Times" w:eastAsia="Times New Roman" w:hAnsi="Times" w:cs="Times"/>
          <w:sz w:val="20"/>
          <w:szCs w:val="20"/>
        </w:rPr>
        <w:t>, ora mediante ação,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coletiva ou individual, das vítimas potenciais das condutas (assim quando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propõem uma ação civil pública</w:t>
      </w:r>
      <w:r w:rsidRPr="007F0AE4">
        <w:rPr>
          <w:rFonts w:ascii="Times" w:eastAsia="Times New Roman" w:hAnsi="Times" w:cs="Times"/>
          <w:sz w:val="11"/>
          <w:szCs w:val="11"/>
        </w:rPr>
        <w:t>115</w:t>
      </w:r>
      <w:r w:rsidRPr="007F0AE4">
        <w:rPr>
          <w:rFonts w:ascii="Times" w:eastAsia="Times New Roman" w:hAnsi="Times" w:cs="Times"/>
          <w:sz w:val="20"/>
          <w:szCs w:val="20"/>
        </w:rPr>
        <w:t>), em face tanto dos degradadores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diretos como dos próprios organismos oficiais de controle.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Os agentes privados podem ainda ser partícipes do esforço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 quando, p. ex., detectam casos de violação da lei 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denunciam às autoridades competentes, intervêm em processos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licenciamento ambiental (participando de audiências públicas)</w:t>
      </w:r>
      <w:r w:rsidRPr="007F0AE4">
        <w:rPr>
          <w:rFonts w:ascii="Times" w:eastAsia="Times New Roman" w:hAnsi="Times" w:cs="Times"/>
          <w:sz w:val="11"/>
          <w:szCs w:val="11"/>
        </w:rPr>
        <w:t>116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Conforme já mencionamos acima, o certo é que o Poder Público não pode,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sozinho, alcançar os objetivos ambientais constitucionalmente fixados.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desafio do cumprimento à legislação ambiental é também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responsabilidade de todos os cidadãos e empresas</w:t>
      </w:r>
      <w:r w:rsidRPr="007F0AE4">
        <w:rPr>
          <w:rFonts w:ascii="Times" w:eastAsia="Times New Roman" w:hAnsi="Times" w:cs="Times"/>
          <w:sz w:val="11"/>
          <w:szCs w:val="11"/>
        </w:rPr>
        <w:t>117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Sob essa ótica, a implementação pelo Ministério Público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i/>
          <w:iCs/>
          <w:sz w:val="20"/>
          <w:szCs w:val="20"/>
        </w:rPr>
        <w:t>híbrida</w:t>
      </w:r>
      <w:r w:rsidRPr="007F0AE4">
        <w:rPr>
          <w:rFonts w:ascii="Times" w:eastAsia="Times New Roman" w:hAnsi="Times" w:cs="Times"/>
          <w:sz w:val="20"/>
          <w:szCs w:val="20"/>
        </w:rPr>
        <w:t>; durante o inquérito civil, há pura implementação administrativa;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mas uma vez proposta a ação civil pública ou a ação penal, caracterizada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está a implementação judicial.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114 </w:t>
      </w:r>
      <w:r w:rsidRPr="007F0AE4">
        <w:rPr>
          <w:rFonts w:ascii="Times" w:eastAsia="Times New Roman" w:hAnsi="Times" w:cs="Times"/>
          <w:sz w:val="16"/>
          <w:szCs w:val="16"/>
        </w:rPr>
        <w:t>As empresas poluidoras, p. ex., criam métodos alternativos de solução de conflitos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ambientais.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115 </w:t>
      </w:r>
      <w:r w:rsidRPr="007F0AE4">
        <w:rPr>
          <w:rFonts w:ascii="Times" w:eastAsia="Times New Roman" w:hAnsi="Times" w:cs="Times"/>
          <w:sz w:val="16"/>
          <w:szCs w:val="16"/>
        </w:rPr>
        <w:t>Vale notar que, no caso da ação civil pública e da ação popular ambientais, apenas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provocação ou iniciativa é privada, já que o exercício final da implementação é público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  <w:lang w:val="en-US"/>
        </w:rPr>
      </w:pPr>
      <w:r w:rsidRPr="007F0AE4">
        <w:rPr>
          <w:rFonts w:ascii="Times" w:eastAsia="Times New Roman" w:hAnsi="Times" w:cs="Times"/>
          <w:sz w:val="16"/>
          <w:szCs w:val="16"/>
          <w:lang w:val="en-US"/>
        </w:rPr>
        <w:t>judicial.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116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Cf. U.S. Environmental Protection Agency,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Principles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., p. 36.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117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Steven A. Herman,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art.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13.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6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46</w:t>
            </w:r>
            <w:bookmarkEnd w:id="45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46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9.2 Quanto à perspectiva em que enxerga o dano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base na perspectiva em que enxerga o dano ambiental,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identificamos a implementação preventiva</w:t>
      </w:r>
      <w:r w:rsidRPr="007F0AE4">
        <w:rPr>
          <w:rFonts w:ascii="Times" w:eastAsia="Times New Roman" w:hAnsi="Times" w:cs="Times"/>
          <w:sz w:val="11"/>
          <w:szCs w:val="11"/>
        </w:rPr>
        <w:t>118</w:t>
      </w:r>
      <w:r w:rsidRPr="007F0AE4">
        <w:rPr>
          <w:rFonts w:ascii="Times" w:eastAsia="Times New Roman" w:hAnsi="Times" w:cs="Times"/>
          <w:sz w:val="20"/>
          <w:szCs w:val="20"/>
        </w:rPr>
        <w:t>, 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reparatória</w:t>
      </w:r>
      <w:r w:rsidRPr="007F0AE4">
        <w:rPr>
          <w:rFonts w:ascii="Times" w:eastAsia="Times New Roman" w:hAnsi="Times" w:cs="Times"/>
          <w:sz w:val="11"/>
          <w:szCs w:val="11"/>
        </w:rPr>
        <w:t xml:space="preserve">119 </w:t>
      </w:r>
      <w:r w:rsidRPr="007F0AE4">
        <w:rPr>
          <w:rFonts w:ascii="Times" w:eastAsia="Times New Roman" w:hAnsi="Times" w:cs="Times"/>
          <w:sz w:val="20"/>
          <w:szCs w:val="20"/>
        </w:rPr>
        <w:t>e a implementação repressiva</w:t>
      </w:r>
      <w:r w:rsidRPr="007F0AE4">
        <w:rPr>
          <w:rFonts w:ascii="Times" w:eastAsia="Times New Roman" w:hAnsi="Times" w:cs="Times"/>
          <w:sz w:val="11"/>
          <w:szCs w:val="11"/>
        </w:rPr>
        <w:t>120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implementação pelo Ministério Público pode ser, conforme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caso, preventiva, reparatória ou repressiva. Mas é sempre pública, judicial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(ação penal e civil) ou administrativa (inquérito civil).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10. DIAGNÓSTICO DA IMPLEMENTAÇÃO AMBIENTAL 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BRASIL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Engana-se aquele que pensar ser possível apreciar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efetividade do Direito Ambiental brasileiro – um dos mais desenvolvidos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sofisticados do mundo – com um simples exame do conteúdo das leis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normas que o compõem.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lei ambiental vista fora de seu universo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e do contexto sócio-político em que opera – tanto mais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países de dimensão continental e composições culturais complexas como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nosso – é só um jogo de palavras e intenções, afogadas na abstração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formal do ordenamento, podendo, entre expressões pomposas e bonitas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declarações, esconder uma realidade condenável e insustentável</w:t>
      </w:r>
      <w:r w:rsidRPr="007F0AE4">
        <w:rPr>
          <w:rFonts w:ascii="Times" w:eastAsia="Times New Roman" w:hAnsi="Times" w:cs="Times"/>
          <w:sz w:val="11"/>
          <w:szCs w:val="11"/>
        </w:rPr>
        <w:t>121</w:t>
      </w:r>
      <w:r w:rsidRPr="007F0AE4">
        <w:rPr>
          <w:rFonts w:ascii="Times" w:eastAsia="Times New Roman" w:hAnsi="Times" w:cs="Times"/>
          <w:sz w:val="20"/>
          <w:szCs w:val="20"/>
        </w:rPr>
        <w:t>. Aqui,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até mais do que lá fora, a diferença entre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law-on-the-books</w:t>
      </w:r>
      <w:r w:rsidRPr="007F0AE4">
        <w:rPr>
          <w:rFonts w:ascii="Times" w:eastAsia="Times New Roman" w:hAnsi="Times" w:cs="Times"/>
          <w:sz w:val="20"/>
          <w:szCs w:val="20"/>
        </w:rPr>
        <w:t>, o Direito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legislado, e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law-in-practice</w:t>
      </w:r>
      <w:r w:rsidRPr="007F0AE4">
        <w:rPr>
          <w:rFonts w:ascii="Times" w:eastAsia="Times New Roman" w:hAnsi="Times" w:cs="Times"/>
          <w:sz w:val="20"/>
          <w:szCs w:val="20"/>
        </w:rPr>
        <w:t>, o Direito aplicado, fruto da assimetria entre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118 </w:t>
      </w:r>
      <w:r w:rsidRPr="007F0AE4">
        <w:rPr>
          <w:rFonts w:ascii="Times" w:eastAsia="Times New Roman" w:hAnsi="Times" w:cs="Times"/>
          <w:sz w:val="16"/>
          <w:szCs w:val="16"/>
        </w:rPr>
        <w:t>Estudo de impacto ambiental, zoneamento ambiental e padrões de emissão, p. ex..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119 </w:t>
      </w:r>
      <w:r w:rsidRPr="007F0AE4">
        <w:rPr>
          <w:rFonts w:ascii="Times" w:eastAsia="Times New Roman" w:hAnsi="Times" w:cs="Times"/>
          <w:sz w:val="16"/>
          <w:szCs w:val="16"/>
        </w:rPr>
        <w:t>É o caso, p. ex., da reconstituição do bem lesado ou indenização.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120 </w:t>
      </w:r>
      <w:r w:rsidRPr="007F0AE4">
        <w:rPr>
          <w:rFonts w:ascii="Times" w:eastAsia="Times New Roman" w:hAnsi="Times" w:cs="Times"/>
          <w:sz w:val="16"/>
          <w:szCs w:val="16"/>
        </w:rPr>
        <w:t>Crimes, contravenções e ilícitos administrativos.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121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David S. Favre.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The risk ...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348.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7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47</w:t>
            </w:r>
            <w:bookmarkEnd w:id="46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47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norma e implementação, é muito maior no Direito Ambiental do que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outros campos</w:t>
      </w:r>
      <w:r w:rsidRPr="007F0AE4">
        <w:rPr>
          <w:rFonts w:ascii="Times" w:eastAsia="Times New Roman" w:hAnsi="Times" w:cs="Times"/>
          <w:sz w:val="11"/>
          <w:szCs w:val="11"/>
        </w:rPr>
        <w:t>122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Entre nós, a preocupação com a criação de instrumentos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eficientes de proteção ambiental, embora recente, tem amparo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constitucional. Tanto assim que a Constituição Federal, após garantir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todos o "direito ao meio ambiente ecologicamente equilibrado"</w:t>
      </w:r>
      <w:r w:rsidRPr="007F0AE4">
        <w:rPr>
          <w:rFonts w:ascii="Times" w:eastAsia="Times New Roman" w:hAnsi="Times" w:cs="Times"/>
          <w:sz w:val="11"/>
          <w:szCs w:val="11"/>
        </w:rPr>
        <w:t>123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determina que o Poder Público cumpra uma série de atividades visando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"assegurar a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efetividade </w:t>
      </w:r>
      <w:r w:rsidRPr="007F0AE4">
        <w:rPr>
          <w:rFonts w:ascii="Times" w:eastAsia="Times New Roman" w:hAnsi="Times" w:cs="Times"/>
          <w:sz w:val="20"/>
          <w:szCs w:val="20"/>
        </w:rPr>
        <w:t>desse direito"</w:t>
      </w:r>
      <w:r w:rsidRPr="007F0AE4">
        <w:rPr>
          <w:rFonts w:ascii="Times" w:eastAsia="Times New Roman" w:hAnsi="Times" w:cs="Times"/>
          <w:sz w:val="11"/>
          <w:szCs w:val="11"/>
        </w:rPr>
        <w:t>124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Apesar da determinação expressa da Constituição Federal,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ataques ao meio ambiente em nosso País crescem em progressão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geométrica e, na sua maioria, permanecem impunes, não obstante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esforço que, aqui e ali, se faz para evitá-los e reprimi-los. Nossa legislação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 sofre de uma dualidade maligna: ou bem não é aplicada,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quando é, não o é de forma mais eficiente e eficaz.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Tal situação, verdadeiramente preocupante e inustentável,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força-nos a uma reflexão sobre os porquês e o que fazer. Parece que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mais se trata de carência absoluta de legislação. Realmente, "desde 1973,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Brasil vem desenvolvendo um sistema substantivo de leis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regulamentos de controle da poluição, similar, em muitos aspectos, aquele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dos Estados Unidos"</w:t>
      </w:r>
      <w:r w:rsidRPr="007F0AE4">
        <w:rPr>
          <w:rFonts w:ascii="Times" w:eastAsia="Times New Roman" w:hAnsi="Times" w:cs="Times"/>
          <w:sz w:val="11"/>
          <w:szCs w:val="11"/>
        </w:rPr>
        <w:t>125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Ora, se o problema brasileiro não mais reside propriamente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existência ou inexistência de regulação, há que se concentrar na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ineficiência desta regulação, na inexistência de uma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adequada, ou em ambas.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>122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Peter W. Schroth,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Comparative Environmental Law: a progress report</w:t>
      </w:r>
      <w:r w:rsidRPr="007F0AE4">
        <w:rPr>
          <w:rFonts w:ascii="Times" w:eastAsia="Times New Roman" w:hAnsi="Times" w:cs="Times"/>
          <w:sz w:val="16"/>
          <w:szCs w:val="16"/>
        </w:rPr>
        <w:t>, Harvard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Environmental Law Review, vol. I, 1976, p. 629.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123 </w:t>
      </w:r>
      <w:r w:rsidRPr="007F0AE4">
        <w:rPr>
          <w:rFonts w:ascii="Times" w:eastAsia="Times New Roman" w:hAnsi="Times" w:cs="Times"/>
          <w:sz w:val="16"/>
          <w:szCs w:val="16"/>
        </w:rPr>
        <w:t xml:space="preserve">Constituição Federal, art. 225,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caput.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124 </w:t>
      </w:r>
      <w:r w:rsidRPr="007F0AE4">
        <w:rPr>
          <w:rFonts w:ascii="Times" w:eastAsia="Times New Roman" w:hAnsi="Times" w:cs="Times"/>
          <w:sz w:val="16"/>
          <w:szCs w:val="16"/>
        </w:rPr>
        <w:t xml:space="preserve">Constituição Federal, art. 225, par.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I. grifei.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125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Roger W. Findley,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Pollution Control in Brazil, in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>Ecology Law Quarterly, vol. 15, p. 64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(1988).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8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48</w:t>
            </w:r>
            <w:bookmarkEnd w:id="47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48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certo é que o grande esforço legislativo dos últimos anos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(trabalho fundamentalmente de regulação) não se tem mostrado capaz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estancar a devastação ecológica. E – sabemos – o mal funcionamento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maior está na implementação, seja por inadequação de seus meios, seja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carência de recursos humanos, materiais e técnicos, seja por recusa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dos sujeitos titulares do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 xml:space="preserve">munus </w:t>
      </w:r>
      <w:r w:rsidRPr="007F0AE4">
        <w:rPr>
          <w:rFonts w:ascii="Times" w:eastAsia="Times New Roman" w:hAnsi="Times" w:cs="Times"/>
          <w:sz w:val="20"/>
          <w:szCs w:val="20"/>
        </w:rPr>
        <w:t>de se reformarem para, só então,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buscarem a reforma alheia.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rápida radiografia da implementação ambiental no Brasil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apontará, sem dificuldade, vários males: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falta de vontade política por parte dos implementadores;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hipertrofia da implementação pública, tendo a privada,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diante da fragilidade de nossas organizações não-governamentais,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caráter periférico;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pouco uso e confiança na via judicial;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atrofia da implementação judicial criminal, com os ilícitos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penais raramente sendo investigados e processados;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ênfase na repressão (administrativa) e reparação,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detrimento da prevenção;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carência de recursos financeiros e humanos</w:t>
      </w:r>
      <w:r w:rsidRPr="007F0AE4">
        <w:rPr>
          <w:rFonts w:ascii="Times" w:eastAsia="Times New Roman" w:hAnsi="Times" w:cs="Times"/>
          <w:sz w:val="11"/>
          <w:szCs w:val="11"/>
        </w:rPr>
        <w:t>126</w:t>
      </w:r>
      <w:r w:rsidRPr="007F0AE4">
        <w:rPr>
          <w:rFonts w:ascii="Times" w:eastAsia="Times New Roman" w:hAnsi="Times" w:cs="Times"/>
          <w:sz w:val="20"/>
          <w:szCs w:val="20"/>
        </w:rPr>
        <w:t>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fragilidade dos agentes de implementação, tanto política,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técnica;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modelo burocratizado, com pouca transparência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convidativo à "captura" (= cooptação) dos implementadores pelos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regulados;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126 </w:t>
      </w:r>
      <w:r w:rsidRPr="007F0AE4">
        <w:rPr>
          <w:rFonts w:ascii="Times" w:eastAsia="Times New Roman" w:hAnsi="Times" w:cs="Times"/>
          <w:sz w:val="16"/>
          <w:szCs w:val="16"/>
        </w:rPr>
        <w:t>Como exemplo, mencione-se que, em 1997, para cobrir uma área de 1,5 milhões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quilômetros quadrados de floresta amazônica, o IBAMA contava com apenas 160 fiscais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(O Estado de São Paulo. 7.9.97, p. A16).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9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49</w:t>
            </w:r>
            <w:bookmarkEnd w:id="48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49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privilegiamento do degradador, que tem livre acesso aos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órgãos públicos, enquanto que os ambientalistas enfrentam toda sorte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dificuldades para conseguir até mesmo informações básicas para sua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atuação eficaz;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baixa credibilidade dos órgãos implementadores,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principalmente em Estados onde a corrupção é a regra e não a exceção;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ineficiência econômica dos instrumentos legais disponíveis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funcionamento do aparelho estatal implementador;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despreocupação com os efeitos multiplicadores das ações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implementadoras;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falta de estratégias de implementação;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inexistência de fixação prévia de prioridades e planejamento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da atividade de implementação;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conflitos entre os próprios implementadores (= conflitos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atribuições e competências);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• anistias, diretas ou indiretas, à comportamentos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degradadores.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descumprimento das exigências legais é um fenômeno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nacional. Veja-se o caso do Código Florestal, onde a Reserva Legal ainda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abstração normativa, não obstante sua previsão desde 1965.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Entretanto, justiça deve ser feita. Em várias partes do País,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degradação ambiental transformou-se em ação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mala per se</w:t>
      </w:r>
      <w:r w:rsidRPr="007F0AE4">
        <w:rPr>
          <w:rFonts w:ascii="Times" w:eastAsia="Times New Roman" w:hAnsi="Times" w:cs="Times"/>
          <w:sz w:val="20"/>
          <w:szCs w:val="20"/>
        </w:rPr>
        <w:t>; já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moralmente neutra (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mala quia prohibita</w:t>
      </w:r>
      <w:r w:rsidRPr="007F0AE4">
        <w:rPr>
          <w:rFonts w:ascii="Times" w:eastAsia="Times New Roman" w:hAnsi="Times" w:cs="Times"/>
          <w:sz w:val="20"/>
          <w:szCs w:val="20"/>
        </w:rPr>
        <w:t>), rigidamente dependente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proibição expressa da lei para daí retirar sua rejeição. Vale dizer,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nesses casos a lei já não é um documento frio e distante da realidade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social, já não está sozinha, servindo, ao revés, para viabilizar um novo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código de conduta da sociedade, que gradativamente ganha corpo.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50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50</w:t>
            </w:r>
            <w:bookmarkEnd w:id="49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50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Muitas vezes, a lei não é aplicada por falta exclusivamente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vontade política; ou, mesmo quando é aplicada, está desatualizada, fato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comum no campo da legislação estadual</w:t>
      </w:r>
      <w:r w:rsidRPr="007F0AE4">
        <w:rPr>
          <w:rFonts w:ascii="Times" w:eastAsia="Times New Roman" w:hAnsi="Times" w:cs="Times"/>
          <w:sz w:val="11"/>
          <w:szCs w:val="11"/>
        </w:rPr>
        <w:t>127</w:t>
      </w:r>
      <w:r w:rsidRPr="007F0AE4">
        <w:rPr>
          <w:rFonts w:ascii="Times" w:eastAsia="Times New Roman" w:hAnsi="Times" w:cs="Times"/>
          <w:sz w:val="20"/>
          <w:szCs w:val="20"/>
        </w:rPr>
        <w:t>. E nesse ponto, a linha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divisória entre os vários partidos políticos mostra-se bem tênue</w:t>
      </w:r>
      <w:r w:rsidRPr="007F0AE4">
        <w:rPr>
          <w:rFonts w:ascii="Times" w:eastAsia="Times New Roman" w:hAnsi="Times" w:cs="Times"/>
          <w:sz w:val="11"/>
          <w:szCs w:val="11"/>
        </w:rPr>
        <w:t>128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deficiência de implementação ambiental no Brasil não 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limita às regiões mais remotas do seu território, como a Amazônia.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Parque Nacional do Iguaçu, p. ex., um dos mais importantes e visitados,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criado em 1939, foi invadido para reabrir-se, a trator, a Estrada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Colono, interditada em 1986. Mesmo com decisões judiciais determinando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fechamento da estrada, permaneceu ela sendo usada e ampliada. Como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 explicar isso? Diz bem o conceituado jornalista Marcos Sá Corrêa que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tudo decorre “da indiferença. O governo não dá solução à crise de Iguaçu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porque o público não lhe dá importância. Ambos parecem acreditar que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127 </w:t>
      </w:r>
      <w:r w:rsidRPr="007F0AE4">
        <w:rPr>
          <w:rFonts w:ascii="Times" w:eastAsia="Times New Roman" w:hAnsi="Times" w:cs="Times"/>
          <w:sz w:val="16"/>
          <w:szCs w:val="16"/>
        </w:rPr>
        <w:t>Um exemplo concreto serve para ilustra o que digo. O Secretário do Meio Ambiente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Estado do Rio de Janeiro. André Corrêa, depois de um vazamento de pelo menos 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milhão e duzentos mil litros de óleo de um duto da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Reduc – Refinaria de Duque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>Caxias</w:t>
      </w:r>
      <w:r w:rsidRPr="007F0AE4">
        <w:rPr>
          <w:rFonts w:ascii="Times" w:eastAsia="Times New Roman" w:hAnsi="Times" w:cs="Times"/>
          <w:sz w:val="16"/>
          <w:szCs w:val="16"/>
        </w:rPr>
        <w:t>, da Petrobras, que provocou mancha de mais de 80 km quadrados na Baia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Guanabara, noticiada, com destaque, nos principais jornais brasileiros, declarou, depois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afirmar tratar-se do maior derramamento na baía, desde 1.975, que "Se eu fosse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seguir a legislação, fecharia a Reduc. Mas todos sabem que é uma indústria importante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para o Estado" (Folha de São Paulo, Caderno São Paulo, 20.1.2000, p. 1). Indagado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que a refinaria não foi interditada, depois de tantos vazamentos e danos ambientais,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respondeu que "Não tomarei atitudes quixotescas" (O Estado de São Paulo, 20.1.2000. p.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A14). A empresa foi multada em R$ 94 mil, a maior prevista na legislação do Estado.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Para o Secretário, "É uma multa ridícula, mas é o que â legislação me permite" (O Estado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de São Paulo, 20.1.2000, p. A14).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128 </w:t>
      </w:r>
      <w:r w:rsidRPr="007F0AE4">
        <w:rPr>
          <w:rFonts w:ascii="Times" w:eastAsia="Times New Roman" w:hAnsi="Times" w:cs="Times"/>
          <w:sz w:val="16"/>
          <w:szCs w:val="16"/>
        </w:rPr>
        <w:t>Realmente, a questão da "vontade política" é complexa, e, nem sempre, traz a marca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individualizada de um determinado partido político, embora, sabe-se, alguns partidos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(como o PT, o PSB c o PSDB) têm maior afinidade e compromissos com a proteção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meio ambiente; outros, diversamente, apresentam maior afinidade com os interesses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grandes e pequenos poluidores. Contudo, no caso de Rondônia, segundo notícia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jornal, "Todos os cinco candidatos ao governo de Rondônia, inclusive o do PT, José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Neumar, defendem a atuação das madereiras no Estado. O senador Ernandes Amorim,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candidato pelo PPB, diz que o Estado deve ter sua própria legislação ambiental e ameaça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expulsar o lbama de Rondônia, caso eleito. 'O Ibama não pode continuar atropelando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prendendo madereiros. Se não tiver uma proposta de ação razoável, eu pego a policia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expulso de Rondônia', afirma." Segundo o mesmo jornal, "As madeireiras recolhem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cerca de RS 6 milhões por mês em ICMS (Imposto sobre a Circulação de Mercadorias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Serviços), o que dá um terço da arrecadação total no Estado. Além disso empregam,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diretamente, 25 mil empregados, ou seja, eleitores". Na mesma linha, "O candidato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PT, José Neumar, diz que existe 'incompreensão' em relação à atividade dos madeireiros: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'As leis são muito severas com eles. A floresta está a serviço do homem'" (Folha de 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Paulo,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Candidatos defendem atuação de madeireiras</w:t>
      </w:r>
      <w:r w:rsidRPr="007F0AE4">
        <w:rPr>
          <w:rFonts w:ascii="Times" w:eastAsia="Times New Roman" w:hAnsi="Times" w:cs="Times"/>
          <w:sz w:val="16"/>
          <w:szCs w:val="16"/>
        </w:rPr>
        <w:t xml:space="preserve">, Caderno Eleições, 13.9.98. p. 8).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1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51</w:t>
            </w:r>
            <w:bookmarkEnd w:id="50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51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Brasil, por ser grande, é inexaurível”</w:t>
      </w:r>
      <w:r w:rsidRPr="007F0AE4">
        <w:rPr>
          <w:rFonts w:ascii="Times" w:eastAsia="Times New Roman" w:hAnsi="Times" w:cs="Times"/>
          <w:sz w:val="11"/>
          <w:szCs w:val="11"/>
        </w:rPr>
        <w:t>129</w:t>
      </w:r>
      <w:r w:rsidRPr="007F0AE4">
        <w:rPr>
          <w:rFonts w:ascii="Times" w:eastAsia="Times New Roman" w:hAnsi="Times" w:cs="Times"/>
          <w:sz w:val="20"/>
          <w:szCs w:val="20"/>
        </w:rPr>
        <w:t>. Sequer decisões judiciais da mais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alta Corte do País são respeitadas, e isso em Estados ditos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desenvolvidos</w:t>
      </w:r>
      <w:r w:rsidRPr="007F0AE4">
        <w:rPr>
          <w:rFonts w:ascii="Times" w:eastAsia="Times New Roman" w:hAnsi="Times" w:cs="Times"/>
          <w:sz w:val="11"/>
          <w:szCs w:val="11"/>
        </w:rPr>
        <w:t>130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Reconhecemos que a legislação ambiental brasileira sofre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vários defeitos, alguns não propriamente acidentais ou fruto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desconhecimento: lacunas, imperfeições técnicas, incongruências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complacência, tudo orientado – quase dirigido – a dificultar, quando não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inviabilizar, a consecução de seus objetivos. Mas seus piores vícios são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dois outros, nem sempre imediata e claramente identificáveis como tal.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Primeiro, quando, por acaso, alguma norma mostra-se viável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 plano da implementação, logo, em geral a pretexto de sua inadequação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ou desatualização, é hora de mudá-la, expurgando o comando em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questão, abrindo-lhe exceções, suspendando-se sua aplicação ou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concedendo-se privilégios ao infrator. Foi assim com a Reserva Legal –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concessão do prazo de 30 anos para a sua recuperação e, em momento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posterior, sua renovação, via Medida Provisória -; foi assim com a Lei dos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Crimes contra o Meio Ambiente. A rigor, no Brasil, leis de controle 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poder econômico só são boas quando sua implementação é um exercício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do impossível. Mostre-se a situação diferente, com um mínimo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implementação que seja, e é chegada a hora de emendar a norma.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Segundo, nosso País é a pátria da regularização da situação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fato. Outro estímulo ao descumprimento da lei, pois quem infringe sabe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129 </w:t>
      </w:r>
      <w:r w:rsidRPr="007F0AE4">
        <w:rPr>
          <w:rFonts w:ascii="Times" w:eastAsia="Times New Roman" w:hAnsi="Times" w:cs="Times"/>
          <w:sz w:val="16"/>
          <w:szCs w:val="16"/>
        </w:rPr>
        <w:t xml:space="preserve">Marcos Sá Corrêa,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Falta um FMI em Iguaçu, in </w:t>
      </w:r>
      <w:r w:rsidRPr="007F0AE4">
        <w:rPr>
          <w:rFonts w:ascii="Times" w:eastAsia="Times New Roman" w:hAnsi="Times" w:cs="Times"/>
          <w:sz w:val="16"/>
          <w:szCs w:val="16"/>
        </w:rPr>
        <w:t>Veja, 21.4.99, p. 33.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130 </w:t>
      </w:r>
      <w:r w:rsidRPr="007F0AE4">
        <w:rPr>
          <w:rFonts w:ascii="Times" w:eastAsia="Times New Roman" w:hAnsi="Times" w:cs="Times"/>
          <w:sz w:val="16"/>
          <w:szCs w:val="16"/>
        </w:rPr>
        <w:t xml:space="preserve">Poucos meses após a decisão do STF, tratando da Farra do Boi catarinense, a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Folha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i/>
          <w:iCs/>
          <w:sz w:val="16"/>
          <w:szCs w:val="16"/>
        </w:rPr>
        <w:t xml:space="preserve">São Paulo </w:t>
      </w:r>
      <w:r w:rsidRPr="007F0AE4">
        <w:rPr>
          <w:rFonts w:ascii="Times" w:eastAsia="Times New Roman" w:hAnsi="Times" w:cs="Times"/>
          <w:sz w:val="16"/>
          <w:szCs w:val="16"/>
        </w:rPr>
        <w:t>tinha a seguinte manchete: "Começa temporada da Farra do Boi em SC".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Segundo o jornal, "Mais de 5.000 pessoas compareceram no último fim-de-semana à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Barrafest, evento realizado em Barra do Sul (SC), cuja principal atração é a Farra do Boi.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festival marcou o início da temporada da Farra do Boi no litoral catarinense, que,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apesar de proibida por decisão do Supremo Tribunal Federal em junho, continua sendo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praticada abertamente no Estado, e ocorre até a Páscoa. A Farra do Boi é o equivalente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açoriano às touradas espanholas. A tradição foi introduzida em Santa Catarina o século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18, quando chegaram as primeiras famílias vindas dos Açores para colonizar a região.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regra é soltar o boi em uma área aberta, no meio de uma multidão, que tenta, usando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paus, chicotes e objetos cortantes, vencer o animal pelo cansaço ou feri-lo mortalmente"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(Folha de São Paulo, 30.12.97, caderno cotidiano, p. 6).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2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52</w:t>
            </w:r>
            <w:bookmarkEnd w:id="51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52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que, mais cedo ou mais tarde, seu comportamento ilícito será legalizado,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a benção do legislador e do administrador ou mesmo do próprio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judiciário. Assim, compensa mesmo ignorar a lei, pois ao infrator aplica-se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"sanção" da legitimação da ilicitude.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b/>
          <w:bCs/>
          <w:sz w:val="20"/>
          <w:szCs w:val="20"/>
        </w:rPr>
        <w:t>12. QUE FUTURO?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 que nos reserva o futuro em matéria de 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ambiental? Certamente, uma atenção maior ao tema, tanto pela doutrina,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pelos próprios agentes com poderes de implementação, inclusive 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ONGs.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É inegável que o Direito brasileiro finalmente desperta para 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importância da implementação legal, em pé de igualdade com a atividade,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legisladora. Tinha que ser assim. Como afirma categoricamente Steven A.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Herman, no terreno ambiental ainda não encontramos "substitutos para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uma vigorosa implementação como forma de deter violações futuras,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capaz de mandar uma mensagem enérgica no sentido de que 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degradadores pagarão – tanto financeiramente, como em percepção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pública"</w:t>
      </w:r>
      <w:r w:rsidRPr="007F0AE4">
        <w:rPr>
          <w:rFonts w:ascii="Times" w:eastAsia="Times New Roman" w:hAnsi="Times" w:cs="Times"/>
          <w:sz w:val="11"/>
          <w:szCs w:val="11"/>
        </w:rPr>
        <w:t>131</w:t>
      </w:r>
      <w:r w:rsidRPr="007F0AE4">
        <w:rPr>
          <w:rFonts w:ascii="Times" w:eastAsia="Times New Roman" w:hAnsi="Times" w:cs="Times"/>
          <w:sz w:val="20"/>
          <w:szCs w:val="20"/>
        </w:rPr>
        <w:t>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Por trás de toda a teoria da implementação está o desejo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ver a lei verdadeiramente aplicada, alcançando-se, assim, seus objetivos 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finalidades, motivo de sua própria promulgação. A norma jurídica só é boa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quando tem um impacto no cotidiano. Do contrário, perde, inteiramente,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sua legitimidade. No caso brasileiro, basta olharmos a nossa volta para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verificarmos que "esse casamento (direitos efetivos-implementação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eficiente), verdadeiro objetivo do Direito, como o vemos e pregamos, está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 xml:space="preserve">muito longe de ser alcançado ou assegurado pelo </w:t>
      </w:r>
      <w:r w:rsidRPr="007F0AE4">
        <w:rPr>
          <w:rFonts w:ascii="Times" w:eastAsia="Times New Roman" w:hAnsi="Times" w:cs="Times"/>
          <w:i/>
          <w:iCs/>
          <w:sz w:val="20"/>
          <w:szCs w:val="20"/>
        </w:rPr>
        <w:t>ius positum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  <w:lang w:val="en-US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131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Steven A. Herman,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>art. cit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., p. 16. </w:t>
      </w:r>
    </w:p>
    <w:p w:rsidR="007F0AE4" w:rsidRPr="007F0AE4" w:rsidRDefault="007F0AE4" w:rsidP="007F0A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E4"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F0AE4" w:rsidRPr="007F0AE4" w:rsidTr="007F0AE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F0AE4" w:rsidRPr="007F0AE4" w:rsidRDefault="007F0AE4" w:rsidP="007F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3"/>
            <w:r w:rsidRPr="007F0A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53</w:t>
            </w:r>
            <w:bookmarkEnd w:id="52"/>
          </w:p>
        </w:tc>
      </w:tr>
    </w:tbl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O Estado Teatral e a Implementação do Direito Ambiental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B12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>53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contemporâneo"</w:t>
      </w:r>
      <w:r w:rsidRPr="007F0AE4">
        <w:rPr>
          <w:rFonts w:ascii="Times" w:eastAsia="Times New Roman" w:hAnsi="Times" w:cs="Times"/>
          <w:sz w:val="11"/>
          <w:szCs w:val="11"/>
        </w:rPr>
        <w:t>132</w:t>
      </w:r>
      <w:r w:rsidRPr="007F0AE4">
        <w:rPr>
          <w:rFonts w:ascii="Times" w:eastAsia="Times New Roman" w:hAnsi="Times" w:cs="Times"/>
          <w:sz w:val="20"/>
          <w:szCs w:val="20"/>
        </w:rPr>
        <w:t>. Ainda estamos, podemos dizer, na infância da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compreensão da importância da teoria da implementação legal.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civilização moderna não deixa de ser um amontoado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milhões de fontes de degradação ambiental, reais ou potenciais. Por isso,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como outros, reconheço ser a implementação do Direito Ambiental, por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natureza, "uma tarefa extraordinariamente difícil"</w:t>
      </w:r>
      <w:r w:rsidRPr="007F0AE4">
        <w:rPr>
          <w:rFonts w:ascii="Times" w:eastAsia="Times New Roman" w:hAnsi="Times" w:cs="Times"/>
          <w:sz w:val="11"/>
          <w:szCs w:val="11"/>
        </w:rPr>
        <w:t>133</w:t>
      </w:r>
      <w:r w:rsidRPr="007F0AE4">
        <w:rPr>
          <w:rFonts w:ascii="Times" w:eastAsia="Times New Roman" w:hAnsi="Times" w:cs="Times"/>
          <w:sz w:val="20"/>
          <w:szCs w:val="20"/>
        </w:rPr>
        <w:t>. Difícil, sim, mas não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impossível.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 prioridade de todos, mais ainda do Poder Público, deve ser 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cumprimento da legislação sem privilégios, fazendo-a valer contra todos,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desde o mais humilde caçador ao mais poderoso industrial. Isso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essencial à democracia. O problema é que o Poder Público, muitas vezes,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fica refém de projetos econômicos particulares, principalmente em áreas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pobres, mesmo que signifiquem a violação da legislação e possam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acarretar sérios prejuízos às gerações futuras. A peregrinação de políticos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nos gabinetes oficiais, é do conhecimento geral, não se faz para pedir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medidas de proteção da natureza, mas para demandar licenciamento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obras de legalidade duvidosa, sob o argumento habitual da geração de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renda e empregos.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Precisamos, sem dúvida, de melhor implementação, mas, até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com mais urgência, de um novo modelo de Estado de Direito Ambiental</w:t>
      </w:r>
      <w:r w:rsidRPr="007F0AE4">
        <w:rPr>
          <w:rFonts w:ascii="Times" w:eastAsia="Times New Roman" w:hAnsi="Times" w:cs="Times"/>
          <w:sz w:val="11"/>
          <w:szCs w:val="11"/>
        </w:rPr>
        <w:t>134</w:t>
      </w:r>
      <w:r w:rsidRPr="007F0AE4">
        <w:rPr>
          <w:rFonts w:ascii="Times" w:eastAsia="Times New Roman" w:hAnsi="Times" w:cs="Times"/>
          <w:sz w:val="20"/>
          <w:szCs w:val="20"/>
        </w:rPr>
        <w:t>,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onde o Poder Público coopte o agente econômico, levando-o a adaptar seu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projeto à legislação e a entender que a transgressão das normas não é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7F0AE4">
        <w:rPr>
          <w:rFonts w:ascii="Times" w:eastAsia="Times New Roman" w:hAnsi="Times" w:cs="Times"/>
          <w:sz w:val="20"/>
          <w:szCs w:val="20"/>
        </w:rPr>
        <w:t>forma de desenvolver o país, se o queremos fazer em bases sustentáveis.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132 </w:t>
      </w:r>
      <w:r w:rsidRPr="007F0AE4">
        <w:rPr>
          <w:rFonts w:ascii="Times" w:eastAsia="Times New Roman" w:hAnsi="Times" w:cs="Times"/>
          <w:sz w:val="16"/>
          <w:szCs w:val="16"/>
        </w:rPr>
        <w:t xml:space="preserve">Antônio Herman V. Benjamin,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A insurreição ... cit</w:t>
      </w:r>
      <w:r w:rsidRPr="007F0AE4">
        <w:rPr>
          <w:rFonts w:ascii="Times" w:eastAsia="Times New Roman" w:hAnsi="Times" w:cs="Times"/>
          <w:sz w:val="16"/>
          <w:szCs w:val="16"/>
        </w:rPr>
        <w:t>., p. 102.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  <w:lang w:val="en-US"/>
        </w:rPr>
        <w:t xml:space="preserve">133 </w:t>
      </w:r>
      <w:r w:rsidRPr="007F0AE4">
        <w:rPr>
          <w:rFonts w:ascii="Times" w:eastAsia="Times New Roman" w:hAnsi="Times" w:cs="Times"/>
          <w:sz w:val="16"/>
          <w:szCs w:val="16"/>
          <w:lang w:val="en-US"/>
        </w:rPr>
        <w:t xml:space="preserve">John E. Bonine and Thomas O. McGarity, </w:t>
      </w:r>
      <w:r w:rsidRPr="007F0AE4">
        <w:rPr>
          <w:rFonts w:ascii="Times" w:eastAsia="Times New Roman" w:hAnsi="Times" w:cs="Times"/>
          <w:i/>
          <w:iCs/>
          <w:sz w:val="16"/>
          <w:szCs w:val="16"/>
          <w:lang w:val="en-US"/>
        </w:rPr>
        <w:t xml:space="preserve">Ob. cit.. </w:t>
      </w:r>
      <w:r w:rsidRPr="007F0AE4">
        <w:rPr>
          <w:rFonts w:ascii="Times" w:eastAsia="Times New Roman" w:hAnsi="Times" w:cs="Times"/>
          <w:sz w:val="16"/>
          <w:szCs w:val="16"/>
        </w:rPr>
        <w:t>p. 815.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9"/>
          <w:szCs w:val="9"/>
        </w:rPr>
      </w:pPr>
      <w:r w:rsidRPr="007F0AE4">
        <w:rPr>
          <w:rFonts w:ascii="Times" w:eastAsia="Times New Roman" w:hAnsi="Times" w:cs="Times"/>
          <w:sz w:val="9"/>
          <w:szCs w:val="9"/>
        </w:rPr>
        <w:t xml:space="preserve">134 </w:t>
      </w:r>
      <w:r w:rsidRPr="007F0AE4">
        <w:rPr>
          <w:rFonts w:ascii="Times" w:eastAsia="Times New Roman" w:hAnsi="Times" w:cs="Times"/>
          <w:sz w:val="16"/>
          <w:szCs w:val="16"/>
        </w:rPr>
        <w:t>Sobre o Estado de Direito Ambiental, cf. José Rubens Morato Leite e Patryck de Araújo</w:t>
      </w:r>
    </w:p>
    <w:p w:rsidR="007F0AE4" w:rsidRPr="007F0AE4" w:rsidRDefault="007F0AE4" w:rsidP="007F0AE4">
      <w:pPr>
        <w:spacing w:after="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Ayala. </w:t>
      </w:r>
      <w:r w:rsidRPr="007F0AE4">
        <w:rPr>
          <w:rFonts w:ascii="Times" w:eastAsia="Times New Roman" w:hAnsi="Times" w:cs="Times"/>
          <w:i/>
          <w:iCs/>
          <w:sz w:val="16"/>
          <w:szCs w:val="16"/>
        </w:rPr>
        <w:t>Direito Ambiental na Sociedade de Riscos</w:t>
      </w:r>
      <w:r w:rsidRPr="007F0AE4">
        <w:rPr>
          <w:rFonts w:ascii="Times" w:eastAsia="Times New Roman" w:hAnsi="Times" w:cs="Times"/>
          <w:sz w:val="16"/>
          <w:szCs w:val="16"/>
        </w:rPr>
        <w:t>, Rio de Janeiro. Forense Universitária,</w:t>
      </w:r>
    </w:p>
    <w:p w:rsidR="007F0AE4" w:rsidRPr="007F0AE4" w:rsidRDefault="007F0AE4" w:rsidP="007F0AE4">
      <w:pPr>
        <w:spacing w:after="100" w:line="240" w:lineRule="auto"/>
        <w:rPr>
          <w:rFonts w:ascii="Times" w:eastAsia="Times New Roman" w:hAnsi="Times" w:cs="Times"/>
          <w:sz w:val="16"/>
          <w:szCs w:val="16"/>
        </w:rPr>
      </w:pPr>
      <w:r w:rsidRPr="007F0AE4">
        <w:rPr>
          <w:rFonts w:ascii="Times" w:eastAsia="Times New Roman" w:hAnsi="Times" w:cs="Times"/>
          <w:sz w:val="16"/>
          <w:szCs w:val="16"/>
        </w:rPr>
        <w:t xml:space="preserve">2002. p. 239 e segss.. </w:t>
      </w:r>
    </w:p>
    <w:p w:rsidR="0096221A" w:rsidRDefault="0096221A"/>
    <w:sectPr w:rsidR="0096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>
    <w:useFELayout/>
  </w:compat>
  <w:rsids>
    <w:rsidRoot w:val="007F0AE4"/>
    <w:rsid w:val="007F0AE4"/>
    <w:rsid w:val="0096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0A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0A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822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jur.stj.jus.br/jspui/bitstream/2011/30604/Estado_Teatral_Implementa%C3%A7%C3%A3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17328</Words>
  <Characters>93574</Characters>
  <Application>Microsoft Office Word</Application>
  <DocSecurity>0</DocSecurity>
  <Lines>779</Lines>
  <Paragraphs>221</Paragraphs>
  <ScaleCrop>false</ScaleCrop>
  <Company/>
  <LinksUpToDate>false</LinksUpToDate>
  <CharactersWithSpaces>110681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2016-09-28T00:02:00Z</dcterms:created>
  <dcterms:modified xsi:type="dcterms:W3CDTF">2016-09-28T00:02:00Z</dcterms:modified>
</cp:coreProperties>
</file>