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C5D82" w14:textId="77777777" w:rsidR="00362D61" w:rsidRPr="006C14B2" w:rsidRDefault="00362D61" w:rsidP="00362D61">
      <w:pPr>
        <w:spacing w:line="360" w:lineRule="auto"/>
        <w:rPr>
          <w:rFonts w:ascii="Times New Roman" w:hAnsi="Times New Roman" w:cs="Times New Roman"/>
          <w:b/>
        </w:rPr>
      </w:pPr>
      <w:r w:rsidRPr="006C14B2">
        <w:rPr>
          <w:rFonts w:ascii="Times New Roman" w:hAnsi="Times New Roman" w:cs="Times New Roman"/>
          <w:b/>
        </w:rPr>
        <w:t>Bibliografia</w:t>
      </w:r>
      <w:r>
        <w:rPr>
          <w:rFonts w:ascii="Times New Roman" w:hAnsi="Times New Roman" w:cs="Times New Roman"/>
          <w:b/>
        </w:rPr>
        <w:t xml:space="preserve"> Aula 4</w:t>
      </w:r>
    </w:p>
    <w:p w14:paraId="07BC0B6A" w14:textId="77777777" w:rsidR="00362D61" w:rsidRDefault="00362D61" w:rsidP="00362D61">
      <w:p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CANDIDO, </w:t>
      </w:r>
      <w:proofErr w:type="spellStart"/>
      <w:r>
        <w:rPr>
          <w:rFonts w:ascii="Times New Roman" w:hAnsi="Times New Roman" w:cs="Times New Roman"/>
        </w:rPr>
        <w:t>Antonio</w:t>
      </w:r>
      <w:proofErr w:type="spellEnd"/>
      <w:r>
        <w:rPr>
          <w:rFonts w:ascii="Times New Roman" w:hAnsi="Times New Roman" w:cs="Times New Roman"/>
        </w:rPr>
        <w:t xml:space="preserve">. Dialética da malandragem. In: </w:t>
      </w:r>
      <w:r w:rsidRPr="00251EB2">
        <w:rPr>
          <w:rFonts w:ascii="Times New Roman" w:hAnsi="Times New Roman" w:cs="Times New Roman"/>
          <w:i/>
        </w:rPr>
        <w:t>Os discursos da cidade</w:t>
      </w:r>
      <w:r>
        <w:rPr>
          <w:rFonts w:ascii="Times New Roman" w:hAnsi="Times New Roman" w:cs="Times New Roman"/>
        </w:rPr>
        <w:t>. São Paulo: Duas Cidades, 1993, p. 19-55.</w:t>
      </w:r>
    </w:p>
    <w:p w14:paraId="540E840D" w14:textId="77777777" w:rsidR="00362D61" w:rsidRPr="00EB426B" w:rsidRDefault="00362D61" w:rsidP="00362D61">
      <w:p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EAGLETON, Terry. Versões de cultura. In: </w:t>
      </w:r>
      <w:r w:rsidRPr="00251EB2">
        <w:rPr>
          <w:rFonts w:ascii="Times New Roman" w:hAnsi="Times New Roman" w:cs="Times New Roman"/>
          <w:i/>
        </w:rPr>
        <w:t>A ideia de cultura</w:t>
      </w:r>
      <w:r>
        <w:rPr>
          <w:rFonts w:ascii="Times New Roman" w:hAnsi="Times New Roman" w:cs="Times New Roman"/>
        </w:rPr>
        <w:t>. São Paulo: Unesp, 2002, p. 9-50.</w:t>
      </w:r>
    </w:p>
    <w:p w14:paraId="4F04C654" w14:textId="77777777" w:rsidR="005F5F31" w:rsidRPr="00EB426B" w:rsidRDefault="005F5F31" w:rsidP="005F5F31">
      <w:p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______. </w:t>
      </w:r>
      <w:r>
        <w:rPr>
          <w:rFonts w:ascii="Times New Roman" w:hAnsi="Times New Roman" w:cs="Times New Roman"/>
          <w:i/>
        </w:rPr>
        <w:t>Marxismo e critica literária</w:t>
      </w:r>
      <w:r>
        <w:rPr>
          <w:rFonts w:ascii="Times New Roman" w:hAnsi="Times New Roman" w:cs="Times New Roman"/>
        </w:rPr>
        <w:t>. São Paulo: Unesp, 2011.</w:t>
      </w:r>
    </w:p>
    <w:p w14:paraId="4BECB672" w14:textId="77777777" w:rsidR="00362D61" w:rsidRPr="00EB426B" w:rsidRDefault="00362D61" w:rsidP="00362D61">
      <w:pPr>
        <w:spacing w:line="360" w:lineRule="auto"/>
        <w:ind w:left="720" w:hanging="720"/>
        <w:rPr>
          <w:rFonts w:ascii="Times New Roman" w:hAnsi="Times New Roman" w:cs="Times New Roman"/>
        </w:rPr>
      </w:pPr>
      <w:bookmarkStart w:id="0" w:name="_GoBack"/>
      <w:bookmarkEnd w:id="0"/>
      <w:r w:rsidRPr="00EB426B">
        <w:rPr>
          <w:rFonts w:ascii="Times New Roman" w:hAnsi="Times New Roman" w:cs="Times New Roman"/>
        </w:rPr>
        <w:t>MAGRIS</w:t>
      </w:r>
      <w:r>
        <w:rPr>
          <w:rFonts w:ascii="Times New Roman" w:hAnsi="Times New Roman" w:cs="Times New Roman"/>
        </w:rPr>
        <w:t xml:space="preserve">, Claudio, </w:t>
      </w:r>
      <w:r w:rsidRPr="00EB426B">
        <w:rPr>
          <w:rFonts w:ascii="Times New Roman" w:hAnsi="Times New Roman" w:cs="Times New Roman"/>
        </w:rPr>
        <w:t xml:space="preserve">O romance é </w:t>
      </w:r>
      <w:r>
        <w:rPr>
          <w:rFonts w:ascii="Times New Roman" w:hAnsi="Times New Roman" w:cs="Times New Roman"/>
        </w:rPr>
        <w:t>concebível sem o mundo moderno?</w:t>
      </w:r>
      <w:r w:rsidRPr="00EB426B">
        <w:rPr>
          <w:rFonts w:ascii="Times New Roman" w:hAnsi="Times New Roman" w:cs="Times New Roman"/>
        </w:rPr>
        <w:t xml:space="preserve">. In: MORETTI, Franco (org.), </w:t>
      </w:r>
      <w:r w:rsidRPr="00EB426B">
        <w:rPr>
          <w:rFonts w:ascii="Times New Roman" w:hAnsi="Times New Roman" w:cs="Times New Roman"/>
          <w:i/>
          <w:iCs/>
        </w:rPr>
        <w:t>A Cultura do Romance</w:t>
      </w:r>
      <w:r w:rsidRPr="00EB426B">
        <w:rPr>
          <w:rFonts w:ascii="Times New Roman" w:hAnsi="Times New Roman" w:cs="Times New Roman"/>
        </w:rPr>
        <w:t xml:space="preserve">. Tradução de Denise </w:t>
      </w:r>
      <w:proofErr w:type="spellStart"/>
      <w:r w:rsidRPr="00EB426B">
        <w:rPr>
          <w:rFonts w:ascii="Times New Roman" w:hAnsi="Times New Roman" w:cs="Times New Roman"/>
        </w:rPr>
        <w:t>Bottman</w:t>
      </w:r>
      <w:proofErr w:type="spellEnd"/>
      <w:r w:rsidRPr="00EB426B">
        <w:rPr>
          <w:rFonts w:ascii="Times New Roman" w:hAnsi="Times New Roman" w:cs="Times New Roman"/>
        </w:rPr>
        <w:t xml:space="preserve">. São Paulo: Cosac </w:t>
      </w:r>
      <w:proofErr w:type="spellStart"/>
      <w:r w:rsidRPr="00EB426B">
        <w:rPr>
          <w:rFonts w:ascii="Times New Roman" w:hAnsi="Times New Roman" w:cs="Times New Roman"/>
        </w:rPr>
        <w:t>Naify</w:t>
      </w:r>
      <w:proofErr w:type="spellEnd"/>
      <w:r w:rsidRPr="00EB426B">
        <w:rPr>
          <w:rFonts w:ascii="Times New Roman" w:hAnsi="Times New Roman" w:cs="Times New Roman"/>
        </w:rPr>
        <w:t xml:space="preserve">, 2009. p.999-1028. </w:t>
      </w:r>
    </w:p>
    <w:p w14:paraId="53201771" w14:textId="77777777" w:rsidR="00362D61" w:rsidRDefault="001D7CAC" w:rsidP="00362D61">
      <w:p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WILLIAMS, Raymond</w:t>
      </w:r>
      <w:r w:rsidR="00362D61">
        <w:rPr>
          <w:rFonts w:ascii="Times New Roman" w:hAnsi="Times New Roman" w:cs="Times New Roman"/>
        </w:rPr>
        <w:t xml:space="preserve">. </w:t>
      </w:r>
      <w:r w:rsidR="00362D61" w:rsidRPr="009C0341">
        <w:rPr>
          <w:rFonts w:ascii="Times New Roman" w:hAnsi="Times New Roman" w:cs="Times New Roman"/>
          <w:i/>
        </w:rPr>
        <w:t>Palavras-chave:</w:t>
      </w:r>
      <w:r w:rsidR="00362D61">
        <w:rPr>
          <w:rFonts w:ascii="Times New Roman" w:hAnsi="Times New Roman" w:cs="Times New Roman"/>
        </w:rPr>
        <w:t xml:space="preserve"> um vocabulário de cultura e sociedade. São Paulo: </w:t>
      </w:r>
      <w:proofErr w:type="spellStart"/>
      <w:r w:rsidR="00362D61">
        <w:rPr>
          <w:rFonts w:ascii="Times New Roman" w:hAnsi="Times New Roman" w:cs="Times New Roman"/>
        </w:rPr>
        <w:t>Boitempo</w:t>
      </w:r>
      <w:proofErr w:type="spellEnd"/>
      <w:r w:rsidR="00362D61">
        <w:rPr>
          <w:rFonts w:ascii="Times New Roman" w:hAnsi="Times New Roman" w:cs="Times New Roman"/>
        </w:rPr>
        <w:t>, 2007.</w:t>
      </w:r>
    </w:p>
    <w:p w14:paraId="113036B3" w14:textId="77777777" w:rsidR="00362D61" w:rsidRDefault="00362D61" w:rsidP="00362D61">
      <w:p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______. </w:t>
      </w:r>
      <w:r w:rsidRPr="009C0341">
        <w:rPr>
          <w:rFonts w:ascii="Times New Roman" w:hAnsi="Times New Roman" w:cs="Times New Roman"/>
          <w:i/>
        </w:rPr>
        <w:t>Cultura e materialismo</w:t>
      </w:r>
      <w:r>
        <w:rPr>
          <w:rFonts w:ascii="Times New Roman" w:hAnsi="Times New Roman" w:cs="Times New Roman"/>
        </w:rPr>
        <w:t>. São Paulo: Editora da Unesp, 2011.</w:t>
      </w:r>
    </w:p>
    <w:p w14:paraId="01AF330B" w14:textId="77777777" w:rsidR="00873388" w:rsidRDefault="00873388"/>
    <w:sectPr w:rsidR="00873388" w:rsidSect="005621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61"/>
    <w:rsid w:val="001D7CAC"/>
    <w:rsid w:val="00362D61"/>
    <w:rsid w:val="00562173"/>
    <w:rsid w:val="005F5F31"/>
    <w:rsid w:val="0087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E6B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61"/>
    <w:pPr>
      <w:spacing w:after="120" w:line="288" w:lineRule="auto"/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61"/>
    <w:pPr>
      <w:spacing w:after="120" w:line="288" w:lineRule="auto"/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Castro</dc:creator>
  <cp:keywords/>
  <dc:description/>
  <cp:lastModifiedBy>Ana Castro</cp:lastModifiedBy>
  <cp:revision>3</cp:revision>
  <dcterms:created xsi:type="dcterms:W3CDTF">2016-09-23T08:59:00Z</dcterms:created>
  <dcterms:modified xsi:type="dcterms:W3CDTF">2016-09-23T10:06:00Z</dcterms:modified>
</cp:coreProperties>
</file>