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C6" w:rsidRDefault="009447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Ecometria III</w:t>
      </w:r>
      <w:r w:rsidR="00E90618">
        <w:rPr>
          <w:b/>
          <w:sz w:val="28"/>
          <w:szCs w:val="28"/>
          <w:u w:val="single"/>
        </w:rPr>
        <w:br/>
      </w:r>
      <w:r w:rsidR="00E90618">
        <w:rPr>
          <w:noProof/>
          <w:lang w:eastAsia="pt-BR"/>
        </w:rPr>
        <w:drawing>
          <wp:inline distT="0" distB="0" distL="0" distR="0" wp14:anchorId="63386B2A" wp14:editId="0674212C">
            <wp:extent cx="3599180" cy="1517650"/>
            <wp:effectExtent l="0" t="0" r="127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618"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 w:rsidR="00E90618">
        <w:rPr>
          <w:b/>
          <w:sz w:val="28"/>
          <w:szCs w:val="28"/>
          <w:u w:val="single"/>
        </w:rPr>
        <w:t>autoteste</w:t>
      </w:r>
      <w:proofErr w:type="spellEnd"/>
    </w:p>
    <w:p w:rsidR="009447E6" w:rsidRDefault="009447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Séries Temporais</w:t>
      </w:r>
    </w:p>
    <w:p w:rsidR="009447E6" w:rsidRDefault="0094730F">
      <w:pPr>
        <w:rPr>
          <w:b/>
        </w:rPr>
      </w:pPr>
      <w:r>
        <w:rPr>
          <w:b/>
        </w:rPr>
        <w:t xml:space="preserve">PROVA DE </w:t>
      </w:r>
      <w:proofErr w:type="gramStart"/>
      <w:r>
        <w:rPr>
          <w:b/>
        </w:rPr>
        <w:t>2002 – QUESTÃO 12</w:t>
      </w:r>
      <w:proofErr w:type="gramEnd"/>
    </w:p>
    <w:p w:rsidR="0094730F" w:rsidRDefault="0094730F" w:rsidP="0094730F">
      <w:pPr>
        <w:jc w:val="both"/>
        <w:rPr>
          <w:sz w:val="24"/>
        </w:rPr>
      </w:pPr>
      <w:r>
        <w:rPr>
          <w:sz w:val="24"/>
        </w:rPr>
        <w:t>Em relação aos modelos de Séries de Tempo pode-se afirmar:</w:t>
      </w:r>
    </w:p>
    <w:p w:rsidR="0094730F" w:rsidRDefault="0094730F" w:rsidP="0094730F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>
        <w:rPr>
          <w:sz w:val="24"/>
        </w:rPr>
        <w:t xml:space="preserve">No modelo </w:t>
      </w:r>
      <w:proofErr w:type="spellStart"/>
      <w:r>
        <w:rPr>
          <w:sz w:val="24"/>
        </w:rPr>
        <w:t>Autoregressivo</w:t>
      </w:r>
      <w:proofErr w:type="spellEnd"/>
      <w:r>
        <w:rPr>
          <w:sz w:val="24"/>
        </w:rPr>
        <w:t xml:space="preserve"> de ordem 1</w:t>
      </w:r>
      <w:proofErr w:type="gramStart"/>
      <w:r>
        <w:rPr>
          <w:sz w:val="24"/>
        </w:rPr>
        <w:t xml:space="preserve">, </w:t>
      </w:r>
      <w:proofErr w:type="gramEnd"/>
      <w:r>
        <w:rPr>
          <w:position w:val="-12"/>
          <w:sz w:val="24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pt;height:18.1pt" o:ole="" fillcolor="window">
            <v:imagedata r:id="rId7" o:title=""/>
          </v:shape>
          <o:OLEObject Type="Embed" ProgID="Equation.3" ShapeID="_x0000_i1025" DrawAspect="Content" ObjectID="_1405424380" r:id="rId8"/>
        </w:object>
      </w:r>
      <w:r>
        <w:rPr>
          <w:sz w:val="24"/>
        </w:rPr>
        <w:t xml:space="preserve">,  </w:t>
      </w:r>
      <w:r>
        <w:rPr>
          <w:position w:val="-14"/>
          <w:sz w:val="24"/>
        </w:rPr>
        <w:object w:dxaOrig="600" w:dyaOrig="400">
          <v:shape id="_x0000_i1026" type="#_x0000_t75" style="width:30.2pt;height:19.95pt" o:ole="" fillcolor="window">
            <v:imagedata r:id="rId9" o:title=""/>
          </v:shape>
          <o:OLEObject Type="Embed" ProgID="Equation.3" ShapeID="_x0000_i1026" DrawAspect="Content" ObjectID="_1405424381" r:id="rId10"/>
        </w:object>
      </w:r>
      <w:r>
        <w:rPr>
          <w:sz w:val="24"/>
        </w:rPr>
        <w:t xml:space="preserve"> , em que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</w:rPr>
        <w:t xml:space="preserve"> é um ruído branco, o parâmetro </w:t>
      </w:r>
      <w:r>
        <w:rPr>
          <w:position w:val="-12"/>
          <w:sz w:val="24"/>
        </w:rPr>
        <w:object w:dxaOrig="300" w:dyaOrig="360">
          <v:shape id="_x0000_i1027" type="#_x0000_t75" style="width:14.85pt;height:18.1pt" o:ole="" fillcolor="window">
            <v:imagedata r:id="rId11" o:title=""/>
          </v:shape>
          <o:OLEObject Type="Embed" ProgID="Equation.3" ShapeID="_x0000_i1027" DrawAspect="Content" ObjectID="_1405424382" r:id="rId12"/>
        </w:object>
      </w:r>
      <w:r>
        <w:rPr>
          <w:sz w:val="24"/>
        </w:rPr>
        <w:t xml:space="preserve"> é a média do processo. </w:t>
      </w:r>
    </w:p>
    <w:p w:rsidR="0094730F" w:rsidRDefault="0094730F" w:rsidP="0094730F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①</w:t>
      </w:r>
      <w:r>
        <w:rPr>
          <w:sz w:val="24"/>
        </w:rPr>
        <w:t xml:space="preserve"> O modelo misto </w:t>
      </w:r>
      <w:proofErr w:type="spellStart"/>
      <w:r>
        <w:rPr>
          <w:sz w:val="24"/>
        </w:rPr>
        <w:t>Autoregressivo</w:t>
      </w:r>
      <w:proofErr w:type="spellEnd"/>
      <w:r>
        <w:rPr>
          <w:sz w:val="24"/>
        </w:rPr>
        <w:t xml:space="preserve">-Médias Móveis, </w:t>
      </w:r>
      <w:proofErr w:type="gramStart"/>
      <w:r>
        <w:rPr>
          <w:sz w:val="24"/>
        </w:rPr>
        <w:t>ARMA(</w:t>
      </w:r>
      <w:proofErr w:type="gramEnd"/>
      <w:r>
        <w:rPr>
          <w:sz w:val="24"/>
        </w:rPr>
        <w:t xml:space="preserve">1,1), pode ser representado pela expressão </w:t>
      </w:r>
      <w:proofErr w:type="spellStart"/>
      <w:r>
        <w:rPr>
          <w:i/>
          <w:sz w:val="24"/>
        </w:rPr>
        <w:t>Z</w:t>
      </w:r>
      <w:r>
        <w:rPr>
          <w:i/>
          <w:sz w:val="24"/>
          <w:vertAlign w:val="subscript"/>
        </w:rPr>
        <w:t>t</w:t>
      </w:r>
      <w:proofErr w:type="spellEnd"/>
      <w:r>
        <w:rPr>
          <w:i/>
          <w:sz w:val="24"/>
        </w:rPr>
        <w:t xml:space="preserve"> = </w:t>
      </w:r>
      <w:r>
        <w:rPr>
          <w:rFonts w:ascii="Symbol" w:hAnsi="Symbol"/>
          <w:i/>
          <w:sz w:val="24"/>
        </w:rPr>
        <w:t></w:t>
      </w:r>
      <w:proofErr w:type="spellStart"/>
      <w:r>
        <w:rPr>
          <w:i/>
          <w:sz w:val="24"/>
        </w:rPr>
        <w:t>Z</w:t>
      </w:r>
      <w:r>
        <w:rPr>
          <w:i/>
          <w:sz w:val="24"/>
          <w:vertAlign w:val="subscript"/>
        </w:rPr>
        <w:t>t</w:t>
      </w:r>
      <w:proofErr w:type="spellEnd"/>
      <w:r>
        <w:rPr>
          <w:i/>
          <w:sz w:val="24"/>
        </w:rPr>
        <w:t xml:space="preserve"> + u</w:t>
      </w:r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 – </w:t>
      </w:r>
      <w:r>
        <w:rPr>
          <w:rFonts w:ascii="Symbol" w:hAnsi="Symbol"/>
          <w:i/>
          <w:sz w:val="24"/>
        </w:rPr>
        <w:t>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t-1</w:t>
      </w:r>
      <w:r>
        <w:rPr>
          <w:sz w:val="24"/>
        </w:rPr>
        <w:t xml:space="preserve"> em que  </w:t>
      </w:r>
      <w:r>
        <w:rPr>
          <w:rFonts w:ascii="Symbol" w:hAnsi="Symbol"/>
          <w:i/>
          <w:sz w:val="24"/>
        </w:rPr>
        <w:t></w:t>
      </w:r>
      <w:r>
        <w:rPr>
          <w:rFonts w:ascii="Symbol" w:hAnsi="Symbol"/>
          <w:i/>
          <w:sz w:val="24"/>
        </w:rPr>
        <w:t></w:t>
      </w:r>
      <w:r>
        <w:rPr>
          <w:sz w:val="24"/>
        </w:rPr>
        <w:t xml:space="preserve"> e </w:t>
      </w:r>
      <w:r>
        <w:rPr>
          <w:rFonts w:ascii="Symbol" w:hAnsi="Symbol"/>
          <w:i/>
          <w:sz w:val="24"/>
        </w:rPr>
        <w:t></w:t>
      </w:r>
      <w:r>
        <w:rPr>
          <w:sz w:val="24"/>
        </w:rPr>
        <w:t xml:space="preserve">  são parâmetros e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</w:rPr>
        <w:t xml:space="preserve"> é um ruído branco. </w:t>
      </w:r>
    </w:p>
    <w:p w:rsidR="0094730F" w:rsidRDefault="0094730F" w:rsidP="0094730F">
      <w:pPr>
        <w:spacing w:after="120" w:line="240" w:lineRule="atLeast"/>
        <w:ind w:left="369" w:hanging="369"/>
        <w:jc w:val="both"/>
        <w:rPr>
          <w:b/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②</w:t>
      </w:r>
      <w:r>
        <w:rPr>
          <w:sz w:val="24"/>
        </w:rPr>
        <w:t xml:space="preserve"> Se um processo estocástico possui uma tendência determinística, </w:t>
      </w:r>
      <w:proofErr w:type="spellStart"/>
      <w:proofErr w:type="gram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proofErr w:type="gramEnd"/>
      <w:r>
        <w:rPr>
          <w:i/>
          <w:sz w:val="24"/>
        </w:rPr>
        <w:t xml:space="preserve">= </w:t>
      </w:r>
      <w:r>
        <w:rPr>
          <w:rFonts w:ascii="Symbol" w:hAnsi="Symbol"/>
          <w:i/>
          <w:sz w:val="24"/>
        </w:rPr>
        <w:t>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+ </w:t>
      </w:r>
      <w:r>
        <w:rPr>
          <w:rFonts w:ascii="Symbol" w:hAnsi="Symbol"/>
          <w:i/>
          <w:sz w:val="24"/>
        </w:rPr>
        <w:t>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t + u</w:t>
      </w:r>
      <w:r>
        <w:rPr>
          <w:i/>
          <w:sz w:val="24"/>
          <w:vertAlign w:val="subscript"/>
        </w:rPr>
        <w:t>t</w:t>
      </w:r>
      <w:r>
        <w:rPr>
          <w:sz w:val="24"/>
        </w:rPr>
        <w:t>, então este é dito não-estacionário e sua não-</w:t>
      </w:r>
      <w:proofErr w:type="spellStart"/>
      <w:r>
        <w:rPr>
          <w:sz w:val="24"/>
        </w:rPr>
        <w:t>estacionariedade</w:t>
      </w:r>
      <w:proofErr w:type="spellEnd"/>
      <w:r>
        <w:rPr>
          <w:sz w:val="24"/>
        </w:rPr>
        <w:t xml:space="preserve"> pode ser detectada por um teste para raiz unitária. </w:t>
      </w:r>
    </w:p>
    <w:p w:rsidR="0094730F" w:rsidRDefault="0094730F" w:rsidP="0094730F">
      <w:pPr>
        <w:spacing w:after="120" w:line="240" w:lineRule="atLeast"/>
        <w:ind w:left="369" w:hanging="369"/>
        <w:jc w:val="both"/>
        <w:rPr>
          <w:b/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sz w:val="24"/>
        </w:rPr>
        <w:t xml:space="preserve"> Em uma regressão com duas séries temporais, se estas são </w:t>
      </w:r>
      <w:proofErr w:type="gramStart"/>
      <w:r>
        <w:rPr>
          <w:sz w:val="24"/>
        </w:rPr>
        <w:t>I(</w:t>
      </w:r>
      <w:proofErr w:type="gramEnd"/>
      <w:r>
        <w:rPr>
          <w:sz w:val="24"/>
        </w:rPr>
        <w:t xml:space="preserve">1), ou seja, não estacionárias, mas são </w:t>
      </w:r>
      <w:proofErr w:type="spellStart"/>
      <w:r>
        <w:rPr>
          <w:sz w:val="24"/>
        </w:rPr>
        <w:t>cointegradas</w:t>
      </w:r>
      <w:proofErr w:type="spellEnd"/>
      <w:r>
        <w:rPr>
          <w:sz w:val="24"/>
        </w:rPr>
        <w:t xml:space="preserve">, pode-se empregar a estatística </w:t>
      </w:r>
      <w:r>
        <w:rPr>
          <w:i/>
          <w:sz w:val="24"/>
        </w:rPr>
        <w:t>t</w:t>
      </w:r>
      <w:r>
        <w:rPr>
          <w:sz w:val="24"/>
        </w:rPr>
        <w:t xml:space="preserve"> de </w:t>
      </w:r>
      <w:proofErr w:type="spellStart"/>
      <w:r>
        <w:rPr>
          <w:sz w:val="24"/>
        </w:rPr>
        <w:t>Student</w:t>
      </w:r>
      <w:proofErr w:type="spellEnd"/>
      <w:r>
        <w:rPr>
          <w:sz w:val="24"/>
        </w:rPr>
        <w:t xml:space="preserve"> para testar a significância dos coeficientes da regressão.</w:t>
      </w:r>
    </w:p>
    <w:p w:rsidR="0094730F" w:rsidRDefault="0094730F" w:rsidP="0094730F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sz w:val="24"/>
        </w:rPr>
        <w:t xml:space="preserve"> O teste de Engle-Granger para </w:t>
      </w:r>
      <w:proofErr w:type="spellStart"/>
      <w:r>
        <w:rPr>
          <w:sz w:val="24"/>
        </w:rPr>
        <w:t>co-integração</w:t>
      </w:r>
      <w:proofErr w:type="spellEnd"/>
      <w:r>
        <w:rPr>
          <w:sz w:val="24"/>
        </w:rPr>
        <w:t xml:space="preserve"> entre três variáveis consiste em utilizar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estatística e a tabela de valores críticos </w:t>
      </w:r>
      <w:proofErr w:type="spellStart"/>
      <w:r>
        <w:rPr>
          <w:sz w:val="24"/>
        </w:rPr>
        <w:t>Dickey-Fuller</w:t>
      </w:r>
      <w:proofErr w:type="spellEnd"/>
      <w:r>
        <w:rPr>
          <w:sz w:val="24"/>
        </w:rPr>
        <w:t xml:space="preserve"> nos resíduos de uma regressão entre estas variáveis.</w:t>
      </w:r>
    </w:p>
    <w:p w:rsidR="0094730F" w:rsidRDefault="0094730F">
      <w:pPr>
        <w:rPr>
          <w:b/>
        </w:rPr>
      </w:pPr>
      <w:r>
        <w:rPr>
          <w:b/>
        </w:rPr>
        <w:t xml:space="preserve">PROVA DE </w:t>
      </w:r>
      <w:proofErr w:type="gramStart"/>
      <w:r>
        <w:rPr>
          <w:b/>
        </w:rPr>
        <w:t>2003 – QUESTÃO 10</w:t>
      </w:r>
      <w:proofErr w:type="gramEnd"/>
    </w:p>
    <w:p w:rsidR="0094730F" w:rsidRDefault="0094730F" w:rsidP="0094730F">
      <w:pPr>
        <w:jc w:val="both"/>
        <w:rPr>
          <w:sz w:val="24"/>
        </w:rPr>
      </w:pPr>
      <w:r>
        <w:rPr>
          <w:sz w:val="24"/>
        </w:rPr>
        <w:t>Considere o modelo de regressão linear</w:t>
      </w:r>
    </w:p>
    <w:p w:rsidR="0094730F" w:rsidRDefault="0094730F" w:rsidP="0094730F">
      <w:pPr>
        <w:jc w:val="center"/>
        <w:rPr>
          <w:sz w:val="24"/>
        </w:rPr>
      </w:pPr>
      <w:r>
        <w:rPr>
          <w:position w:val="-12"/>
          <w:sz w:val="24"/>
        </w:rPr>
        <w:object w:dxaOrig="3180" w:dyaOrig="360">
          <v:shape id="_x0000_i1028" type="#_x0000_t75" style="width:158.85pt;height:18.1pt" o:ole="" fillcolor="window">
            <v:imagedata r:id="rId13" o:title=""/>
          </v:shape>
          <o:OLEObject Type="Embed" ProgID="Equation.3" ShapeID="_x0000_i1028" DrawAspect="Content" ObjectID="_1405424383" r:id="rId14"/>
        </w:object>
      </w:r>
      <w:r>
        <w:rPr>
          <w:sz w:val="24"/>
        </w:rPr>
        <w:t>,</w:t>
      </w:r>
    </w:p>
    <w:p w:rsidR="0094730F" w:rsidRDefault="0094730F" w:rsidP="0094730F">
      <w:pPr>
        <w:jc w:val="both"/>
        <w:rPr>
          <w:sz w:val="24"/>
        </w:rPr>
      </w:pPr>
      <w:proofErr w:type="gramStart"/>
      <w:r>
        <w:rPr>
          <w:sz w:val="24"/>
        </w:rPr>
        <w:t>em</w:t>
      </w:r>
      <w:proofErr w:type="gramEnd"/>
      <w:r>
        <w:rPr>
          <w:sz w:val="24"/>
        </w:rPr>
        <w:t xml:space="preserve"> que: </w:t>
      </w:r>
      <w:proofErr w:type="spellStart"/>
      <w:r>
        <w:rPr>
          <w:i/>
          <w:sz w:val="24"/>
        </w:rPr>
        <w:t>C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é o consumo pessoal em </w:t>
      </w:r>
      <w:r>
        <w:rPr>
          <w:i/>
          <w:sz w:val="24"/>
        </w:rPr>
        <w:t>t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é a renda pessoal em </w:t>
      </w:r>
      <w:r>
        <w:rPr>
          <w:i/>
          <w:sz w:val="24"/>
        </w:rPr>
        <w:t>t</w:t>
      </w:r>
      <w:r>
        <w:rPr>
          <w:sz w:val="24"/>
        </w:rPr>
        <w:t xml:space="preserve"> e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</w:rPr>
        <w:t xml:space="preserve"> é o termo aleatório. É correto afirmar que:</w:t>
      </w:r>
    </w:p>
    <w:p w:rsidR="0094730F" w:rsidRDefault="0094730F" w:rsidP="0094730F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/>
          <w:sz w:val="24"/>
          <w:lang w:val="pt-PT"/>
        </w:rPr>
        <w:tab/>
      </w:r>
      <w:r>
        <w:rPr>
          <w:rFonts w:eastAsia="Arial Unicode MS"/>
          <w:sz w:val="24"/>
          <w:lang w:val="pt-PT"/>
        </w:rPr>
        <w:t>s</w:t>
      </w:r>
      <w:r>
        <w:rPr>
          <w:sz w:val="24"/>
        </w:rPr>
        <w:t xml:space="preserve">e </w:t>
      </w:r>
      <w:proofErr w:type="spellStart"/>
      <w:r>
        <w:rPr>
          <w:i/>
          <w:sz w:val="24"/>
        </w:rPr>
        <w:t>C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e </w:t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são </w:t>
      </w:r>
      <w:proofErr w:type="gramStart"/>
      <w:r>
        <w:rPr>
          <w:sz w:val="24"/>
        </w:rPr>
        <w:t>I(</w:t>
      </w:r>
      <w:proofErr w:type="gramEnd"/>
      <w:r>
        <w:rPr>
          <w:sz w:val="24"/>
        </w:rPr>
        <w:t xml:space="preserve">1), então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</w:rPr>
        <w:t xml:space="preserve"> será obrigatoriamente estacionário;</w:t>
      </w:r>
    </w:p>
    <w:p w:rsidR="0094730F" w:rsidRDefault="0094730F" w:rsidP="0094730F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lastRenderedPageBreak/>
        <w:t>①</w:t>
      </w:r>
      <w:r>
        <w:rPr>
          <w:rFonts w:ascii="Arial Unicode MS" w:eastAsia="Arial Unicode MS" w:hAnsi="Arial Unicode MS"/>
          <w:sz w:val="24"/>
        </w:rPr>
        <w:tab/>
      </w: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o </w:t>
      </w:r>
      <w:proofErr w:type="spellStart"/>
      <w:r>
        <w:rPr>
          <w:i/>
          <w:sz w:val="24"/>
        </w:rPr>
        <w:t>C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e </w:t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são integradas, mas com ordens de integração diferentes, então a regressão será inválida;</w:t>
      </w:r>
    </w:p>
    <w:p w:rsidR="0094730F" w:rsidRDefault="0094730F" w:rsidP="0094730F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②</w:t>
      </w:r>
      <w:r>
        <w:rPr>
          <w:rFonts w:ascii="Arial Unicode MS" w:eastAsia="Arial Unicode MS" w:hAnsi="Arial Unicode MS"/>
          <w:sz w:val="24"/>
        </w:rPr>
        <w:tab/>
      </w: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C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e </w:t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são I(1), então o teste ADF aplicado aos resíduos da regressão poderá identificar a presença de </w:t>
      </w:r>
      <w:proofErr w:type="spellStart"/>
      <w:r>
        <w:rPr>
          <w:sz w:val="24"/>
        </w:rPr>
        <w:t>co-integração</w:t>
      </w:r>
      <w:proofErr w:type="spellEnd"/>
      <w:r>
        <w:rPr>
          <w:sz w:val="24"/>
        </w:rPr>
        <w:t xml:space="preserve"> entre as variáveis;</w:t>
      </w:r>
    </w:p>
    <w:p w:rsidR="0094730F" w:rsidRDefault="0094730F" w:rsidP="0094730F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/>
          <w:sz w:val="24"/>
        </w:rPr>
        <w:tab/>
      </w: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C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e </w:t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são I(1), mas os resíduos são I(0), então há </w:t>
      </w:r>
      <w:proofErr w:type="spellStart"/>
      <w:r>
        <w:rPr>
          <w:sz w:val="24"/>
        </w:rPr>
        <w:t>co-integração</w:t>
      </w:r>
      <w:proofErr w:type="spellEnd"/>
      <w:r>
        <w:rPr>
          <w:sz w:val="24"/>
        </w:rPr>
        <w:t xml:space="preserve"> entre as variáveis;</w:t>
      </w:r>
    </w:p>
    <w:p w:rsidR="0094730F" w:rsidRDefault="0094730F" w:rsidP="0094730F">
      <w:pPr>
        <w:pStyle w:val="Corpodetexto"/>
        <w:spacing w:before="0" w:after="120" w:line="240" w:lineRule="atLeast"/>
        <w:ind w:left="369" w:hanging="369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/>
          <w:sz w:val="24"/>
        </w:rPr>
        <w:tab/>
      </w: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C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e </w:t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são I(1)  e os resíduos também são I(1), então a regressão de </w:t>
      </w:r>
      <w:r>
        <w:rPr>
          <w:rFonts w:ascii="Symbol" w:hAnsi="Symbol"/>
          <w:sz w:val="24"/>
        </w:rPr>
        <w:t></w:t>
      </w:r>
      <w:proofErr w:type="spellStart"/>
      <w:r>
        <w:rPr>
          <w:i/>
          <w:sz w:val="24"/>
        </w:rPr>
        <w:t>C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em </w:t>
      </w:r>
      <w:r>
        <w:rPr>
          <w:rFonts w:ascii="Symbol" w:hAnsi="Symbol"/>
          <w:sz w:val="24"/>
        </w:rPr>
        <w:t></w:t>
      </w:r>
      <w:proofErr w:type="spellStart"/>
      <w:r>
        <w:rPr>
          <w:i/>
          <w:sz w:val="24"/>
        </w:rPr>
        <w:t>Y</w:t>
      </w:r>
      <w:r>
        <w:rPr>
          <w:sz w:val="24"/>
          <w:vertAlign w:val="subscript"/>
        </w:rPr>
        <w:t>t</w:t>
      </w:r>
      <w:proofErr w:type="spellEnd"/>
      <w:r>
        <w:rPr>
          <w:sz w:val="24"/>
        </w:rPr>
        <w:t xml:space="preserve"> é inválida.</w:t>
      </w:r>
    </w:p>
    <w:p w:rsidR="0094730F" w:rsidRDefault="0094730F">
      <w:pPr>
        <w:rPr>
          <w:b/>
        </w:rPr>
      </w:pPr>
      <w:r>
        <w:rPr>
          <w:b/>
        </w:rPr>
        <w:t xml:space="preserve">PROVA DE 2004 – QUESTÃO </w:t>
      </w:r>
      <w:proofErr w:type="gramStart"/>
      <w:r>
        <w:rPr>
          <w:b/>
        </w:rPr>
        <w:t>9</w:t>
      </w:r>
      <w:proofErr w:type="gramEnd"/>
    </w:p>
    <w:p w:rsidR="0094730F" w:rsidRDefault="0094730F" w:rsidP="0094730F">
      <w:pPr>
        <w:spacing w:line="360" w:lineRule="auto"/>
        <w:jc w:val="both"/>
      </w:pPr>
      <w:r>
        <w:t xml:space="preserve">Considere a seguinte regressão entre </w:t>
      </w:r>
      <w:proofErr w:type="spellStart"/>
      <w:r>
        <w:rPr>
          <w:i/>
        </w:rPr>
        <w:t>y</w:t>
      </w:r>
      <w:r>
        <w:rPr>
          <w:i/>
          <w:vertAlign w:val="subscript"/>
        </w:rPr>
        <w:t>t</w:t>
      </w:r>
      <w:proofErr w:type="spellEnd"/>
      <w:r>
        <w:t xml:space="preserve"> e </w:t>
      </w:r>
      <w:proofErr w:type="spellStart"/>
      <w:r>
        <w:rPr>
          <w:i/>
        </w:rPr>
        <w:t>z</w:t>
      </w:r>
      <w:r>
        <w:rPr>
          <w:i/>
          <w:vertAlign w:val="subscript"/>
        </w:rPr>
        <w:t>t</w:t>
      </w:r>
      <w:proofErr w:type="spellEnd"/>
      <w:r>
        <w:t>:</w:t>
      </w:r>
    </w:p>
    <w:p w:rsidR="0094730F" w:rsidRDefault="0094730F" w:rsidP="0094730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1260" w:dyaOrig="360">
          <v:shape id="_x0000_i1029" type="#_x0000_t75" style="width:63.15pt;height:18.1pt" o:ole="" fillcolor="window">
            <v:imagedata r:id="rId15" o:title=""/>
          </v:shape>
          <o:OLEObject Type="Embed" ProgID="Equation.3" ShapeID="_x0000_i1029" DrawAspect="Content" ObjectID="_1405424384" r:id="rId16"/>
        </w:object>
      </w:r>
      <w:r>
        <w:t>,</w:t>
      </w:r>
    </w:p>
    <w:p w:rsidR="0094730F" w:rsidRDefault="0094730F" w:rsidP="0094730F">
      <w:pPr>
        <w:pStyle w:val="Ttulo3"/>
        <w:pBdr>
          <w:bottom w:val="none" w:sz="0" w:space="0" w:color="auto"/>
        </w:pBdr>
        <w:spacing w:after="120"/>
        <w:jc w:val="left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em</w:t>
      </w:r>
      <w:proofErr w:type="gramEnd"/>
      <w:r>
        <w:rPr>
          <w:rFonts w:ascii="Times New Roman" w:hAnsi="Times New Roman"/>
          <w:b w:val="0"/>
        </w:rPr>
        <w:t xml:space="preserve"> que </w:t>
      </w:r>
      <w:r>
        <w:rPr>
          <w:rFonts w:ascii="Times New Roman" w:hAnsi="Times New Roman"/>
          <w:b w:val="0"/>
          <w:i/>
        </w:rPr>
        <w:t>u</w:t>
      </w:r>
      <w:r>
        <w:rPr>
          <w:rFonts w:ascii="Times New Roman" w:hAnsi="Times New Roman"/>
          <w:b w:val="0"/>
          <w:i/>
          <w:vertAlign w:val="subscript"/>
        </w:rPr>
        <w:t>t</w:t>
      </w:r>
      <w:r>
        <w:rPr>
          <w:rFonts w:ascii="Times New Roman" w:hAnsi="Times New Roman"/>
          <w:b w:val="0"/>
        </w:rPr>
        <w:t xml:space="preserve"> é o erro. São corretas as afirmativas:</w:t>
      </w:r>
    </w:p>
    <w:p w:rsidR="0094730F" w:rsidRDefault="0094730F" w:rsidP="0094730F">
      <w:pPr>
        <w:pStyle w:val="legenda"/>
        <w:widowControl/>
        <w:spacing w:after="120"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 w:hint="eastAsia"/>
        </w:rPr>
        <w:tab/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for I(1) e </w:t>
      </w:r>
      <w:proofErr w:type="spellStart"/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for I(0), então </w:t>
      </w:r>
      <w:proofErr w:type="spell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  <w:i/>
        </w:rPr>
        <w:softHyphen/>
      </w:r>
      <w:r>
        <w:rPr>
          <w:rFonts w:ascii="Times New Roman" w:hAnsi="Times New Roman"/>
        </w:rPr>
        <w:t xml:space="preserve"> são </w:t>
      </w:r>
      <w:proofErr w:type="spellStart"/>
      <w:proofErr w:type="gramStart"/>
      <w:r>
        <w:rPr>
          <w:rFonts w:ascii="Times New Roman" w:hAnsi="Times New Roman"/>
        </w:rPr>
        <w:t>co-integradas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4730F" w:rsidRDefault="0094730F" w:rsidP="0094730F">
      <w:pPr>
        <w:pStyle w:val="legenda"/>
        <w:widowControl/>
        <w:spacing w:after="120"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 w:hint="eastAsia"/>
        </w:rPr>
        <w:tab/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for I(0) e </w:t>
      </w:r>
      <w:proofErr w:type="spellStart"/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for I(1), então </w:t>
      </w:r>
      <w:proofErr w:type="spell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são </w:t>
      </w:r>
      <w:proofErr w:type="spellStart"/>
      <w:proofErr w:type="gramStart"/>
      <w:r>
        <w:rPr>
          <w:rFonts w:ascii="Times New Roman" w:hAnsi="Times New Roman"/>
        </w:rPr>
        <w:t>co-integradas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4730F" w:rsidRDefault="0094730F" w:rsidP="0094730F">
      <w:pPr>
        <w:pStyle w:val="legenda"/>
        <w:widowControl/>
        <w:spacing w:after="120"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 w:hint="eastAsia"/>
        </w:rPr>
        <w:tab/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for I(1) e </w:t>
      </w:r>
      <w:proofErr w:type="spellStart"/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for I(1), então </w:t>
      </w:r>
      <w:proofErr w:type="spell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vertAlign w:val="subscript"/>
        </w:rPr>
        <w:softHyphen/>
        <w:t>t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são </w:t>
      </w:r>
      <w:proofErr w:type="spellStart"/>
      <w:proofErr w:type="gramStart"/>
      <w:r>
        <w:rPr>
          <w:rFonts w:ascii="Times New Roman" w:hAnsi="Times New Roman"/>
        </w:rPr>
        <w:t>co-integradas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4730F" w:rsidRDefault="0094730F" w:rsidP="0094730F">
      <w:pPr>
        <w:pStyle w:val="legenda"/>
        <w:widowControl/>
        <w:spacing w:after="120"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 w:hint="eastAsia"/>
        </w:rPr>
        <w:tab/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for I(1), </w:t>
      </w:r>
      <w:proofErr w:type="spellStart"/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for I(1) e 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softHyphen/>
        <w:t>t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for I(0), então </w:t>
      </w:r>
      <w:proofErr w:type="spell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são </w:t>
      </w:r>
      <w:proofErr w:type="spellStart"/>
      <w:r>
        <w:rPr>
          <w:rFonts w:ascii="Times New Roman" w:hAnsi="Times New Roman"/>
        </w:rPr>
        <w:t>co-integradas</w:t>
      </w:r>
      <w:proofErr w:type="spellEnd"/>
      <w:r>
        <w:rPr>
          <w:rFonts w:ascii="Times New Roman" w:hAnsi="Times New Roman"/>
        </w:rPr>
        <w:t>.</w:t>
      </w:r>
    </w:p>
    <w:p w:rsidR="0094730F" w:rsidRPr="0094730F" w:rsidRDefault="0094730F" w:rsidP="0094730F">
      <w:pPr>
        <w:pStyle w:val="legenda"/>
        <w:widowControl/>
        <w:spacing w:after="120"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 w:hint="eastAsia"/>
        </w:rPr>
        <w:tab/>
      </w:r>
      <w:r>
        <w:rPr>
          <w:rFonts w:ascii="Times New Roman" w:hAnsi="Times New Roman"/>
        </w:rPr>
        <w:t xml:space="preserve">Se 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t</w:t>
      </w:r>
      <w:r>
        <w:rPr>
          <w:rFonts w:ascii="Times New Roman" w:hAnsi="Times New Roman"/>
        </w:rPr>
        <w:t xml:space="preserve"> for I(0) as séries </w:t>
      </w:r>
      <w:proofErr w:type="spell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vertAlign w:val="subscript"/>
        </w:rPr>
        <w:t>t</w:t>
      </w:r>
      <w:proofErr w:type="spellEnd"/>
      <w:r>
        <w:rPr>
          <w:rFonts w:ascii="Times New Roman" w:hAnsi="Times New Roman"/>
        </w:rPr>
        <w:t xml:space="preserve"> são necessariamente </w:t>
      </w:r>
      <w:proofErr w:type="spellStart"/>
      <w:proofErr w:type="gramStart"/>
      <w:r>
        <w:rPr>
          <w:rFonts w:ascii="Times New Roman" w:hAnsi="Times New Roman"/>
        </w:rPr>
        <w:t>co-integradas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4730F" w:rsidRDefault="0094730F" w:rsidP="0094730F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2004 – QUESTÃO 10</w:t>
      </w:r>
      <w:proofErr w:type="gramEnd"/>
    </w:p>
    <w:p w:rsidR="0094730F" w:rsidRDefault="0094730F" w:rsidP="0094730F">
      <w:pPr>
        <w:jc w:val="both"/>
        <w:rPr>
          <w:rFonts w:ascii="Arial" w:hAnsi="Arial"/>
        </w:rPr>
      </w:pPr>
      <w:r>
        <w:t>Em relação aos modelos de séries temporais, são corretas as afirmativas:</w:t>
      </w:r>
    </w:p>
    <w:p w:rsidR="0094730F" w:rsidRDefault="0094730F" w:rsidP="0094730F">
      <w:pPr>
        <w:pStyle w:val="Item"/>
        <w:numPr>
          <w:ilvl w:val="0"/>
          <w:numId w:val="0"/>
        </w:numPr>
        <w:tabs>
          <w:tab w:val="left" w:pos="708"/>
        </w:tabs>
        <w:spacing w:after="120" w:line="300" w:lineRule="exact"/>
        <w:ind w:left="284" w:hanging="284"/>
        <w:rPr>
          <w:rFonts w:ascii="Arial" w:hAnsi="Arial"/>
          <w:lang w:val="pt-BR"/>
        </w:rPr>
      </w:pPr>
      <w:r>
        <w:rPr>
          <w:rFonts w:ascii="Arial Unicode MS" w:eastAsia="Arial Unicode MS" w:hAnsi="Arial Unicode MS" w:hint="eastAsia"/>
          <w:lang w:val="pt-BR"/>
        </w:rPr>
        <w:t>Ⓞ</w:t>
      </w:r>
      <w:r>
        <w:rPr>
          <w:rFonts w:ascii="Arial Unicode MS" w:eastAsia="Arial Unicode MS" w:hAnsi="Arial Unicode MS" w:hint="eastAsia"/>
          <w:lang w:val="pt-BR"/>
        </w:rPr>
        <w:tab/>
      </w:r>
      <w:r>
        <w:rPr>
          <w:lang w:val="pt-BR"/>
        </w:rPr>
        <w:t xml:space="preserve">No processo </w:t>
      </w:r>
      <w:proofErr w:type="gramStart"/>
      <w:r>
        <w:rPr>
          <w:lang w:val="pt-BR"/>
        </w:rPr>
        <w:t>AR(</w:t>
      </w:r>
      <w:proofErr w:type="gramEnd"/>
      <w:r>
        <w:rPr>
          <w:lang w:val="pt-BR"/>
        </w:rPr>
        <w:t xml:space="preserve">1), </w:t>
      </w:r>
      <w:r>
        <w:rPr>
          <w:position w:val="-12"/>
        </w:rPr>
        <w:object w:dxaOrig="2025" w:dyaOrig="360">
          <v:shape id="_x0000_i1030" type="#_x0000_t75" style="width:101.25pt;height:18.1pt" o:ole="" fillcolor="window">
            <v:imagedata r:id="rId17" o:title=""/>
          </v:shape>
          <o:OLEObject Type="Embed" ProgID="Equation.3" ShapeID="_x0000_i1030" DrawAspect="Content" ObjectID="_1405424385" r:id="rId18"/>
        </w:object>
      </w:r>
      <w:r>
        <w:rPr>
          <w:lang w:val="pt-BR"/>
        </w:rPr>
        <w:t xml:space="preserve">, </w:t>
      </w:r>
      <w:r>
        <w:rPr>
          <w:position w:val="-14"/>
        </w:rPr>
        <w:object w:dxaOrig="600" w:dyaOrig="405">
          <v:shape id="_x0000_i1031" type="#_x0000_t75" style="width:30.2pt;height:20.45pt" o:ole="" fillcolor="window">
            <v:imagedata r:id="rId19" o:title=""/>
          </v:shape>
          <o:OLEObject Type="Embed" ProgID="Equation.3" ShapeID="_x0000_i1031" DrawAspect="Content" ObjectID="_1405424386" r:id="rId20"/>
        </w:object>
      </w:r>
      <w:r>
        <w:rPr>
          <w:lang w:val="pt-BR"/>
        </w:rPr>
        <w:t xml:space="preserve">, e </w:t>
      </w:r>
      <w:r>
        <w:rPr>
          <w:position w:val="-12"/>
        </w:rPr>
        <w:object w:dxaOrig="255" w:dyaOrig="360">
          <v:shape id="_x0000_i1032" type="#_x0000_t75" style="width:12.55pt;height:18.1pt" o:ole="" fillcolor="window">
            <v:imagedata r:id="rId21" o:title=""/>
          </v:shape>
          <o:OLEObject Type="Embed" ProgID="Equation.3" ShapeID="_x0000_i1032" DrawAspect="Content" ObjectID="_1405424387" r:id="rId22"/>
        </w:object>
      </w:r>
      <w:r>
        <w:rPr>
          <w:lang w:val="pt-BR"/>
        </w:rPr>
        <w:t xml:space="preserve"> é um ruído branco, a média de </w:t>
      </w:r>
      <w:r>
        <w:rPr>
          <w:position w:val="-12"/>
        </w:rPr>
        <w:object w:dxaOrig="285" w:dyaOrig="360">
          <v:shape id="_x0000_i1033" type="#_x0000_t75" style="width:14.4pt;height:18.1pt" o:ole="" fillcolor="window">
            <v:imagedata r:id="rId23" o:title=""/>
          </v:shape>
          <o:OLEObject Type="Embed" ProgID="Equation.3" ShapeID="_x0000_i1033" DrawAspect="Content" ObjectID="_1405424388" r:id="rId24"/>
        </w:object>
      </w:r>
      <w:r>
        <w:rPr>
          <w:lang w:val="pt-BR"/>
        </w:rPr>
        <w:t xml:space="preserve"> será </w:t>
      </w:r>
      <w:r>
        <w:rPr>
          <w:position w:val="-30"/>
        </w:rPr>
        <w:object w:dxaOrig="540" w:dyaOrig="675">
          <v:shape id="_x0000_i1034" type="#_x0000_t75" style="width:26.95pt;height:33.9pt" o:ole="" fillcolor="window">
            <v:imagedata r:id="rId25" o:title=""/>
          </v:shape>
          <o:OLEObject Type="Embed" ProgID="Equation.3" ShapeID="_x0000_i1034" DrawAspect="Content" ObjectID="_1405424389" r:id="rId26"/>
        </w:object>
      </w:r>
      <w:r>
        <w:rPr>
          <w:lang w:val="pt-BR"/>
        </w:rPr>
        <w:t>.</w:t>
      </w:r>
    </w:p>
    <w:p w:rsidR="0094730F" w:rsidRDefault="0094730F" w:rsidP="0094730F">
      <w:pPr>
        <w:pStyle w:val="Item"/>
        <w:numPr>
          <w:ilvl w:val="0"/>
          <w:numId w:val="0"/>
        </w:numPr>
        <w:tabs>
          <w:tab w:val="left" w:pos="708"/>
        </w:tabs>
        <w:spacing w:after="120" w:line="240" w:lineRule="atLeast"/>
        <w:ind w:left="284" w:hanging="284"/>
        <w:rPr>
          <w:rFonts w:ascii="Arial" w:hAnsi="Arial"/>
          <w:lang w:val="pt-BR"/>
        </w:rPr>
      </w:pPr>
      <w:r>
        <w:rPr>
          <w:rFonts w:ascii="Arial Unicode MS" w:eastAsia="Arial Unicode MS" w:hAnsi="Arial Unicode MS" w:hint="eastAsia"/>
          <w:lang w:val="pt-BR"/>
        </w:rPr>
        <w:t>①</w:t>
      </w:r>
      <w:r>
        <w:rPr>
          <w:rFonts w:ascii="Arial Unicode MS" w:eastAsia="Arial Unicode MS" w:hAnsi="Arial Unicode MS" w:hint="eastAsia"/>
          <w:lang w:val="pt-BR"/>
        </w:rPr>
        <w:tab/>
      </w:r>
      <w:r>
        <w:rPr>
          <w:lang w:val="pt-BR"/>
        </w:rPr>
        <w:t xml:space="preserve">O processo </w:t>
      </w:r>
      <w:proofErr w:type="gramStart"/>
      <w:r>
        <w:rPr>
          <w:lang w:val="pt-BR"/>
        </w:rPr>
        <w:t>MA(</w:t>
      </w:r>
      <w:proofErr w:type="gramEnd"/>
      <w:r>
        <w:rPr>
          <w:lang w:val="pt-BR"/>
        </w:rPr>
        <w:t xml:space="preserve">1), </w:t>
      </w:r>
      <w:r>
        <w:rPr>
          <w:position w:val="-12"/>
        </w:rPr>
        <w:object w:dxaOrig="1380" w:dyaOrig="360">
          <v:shape id="_x0000_i1035" type="#_x0000_t75" style="width:69.2pt;height:18.1pt" o:ole="" fillcolor="window">
            <v:imagedata r:id="rId27" o:title=""/>
          </v:shape>
          <o:OLEObject Type="Embed" ProgID="Equation.3" ShapeID="_x0000_i1035" DrawAspect="Content" ObjectID="_1405424390" r:id="rId28"/>
        </w:object>
      </w:r>
      <w:r>
        <w:rPr>
          <w:lang w:val="pt-BR"/>
        </w:rPr>
        <w:t xml:space="preserve">, em que </w:t>
      </w:r>
      <w:r>
        <w:rPr>
          <w:position w:val="-12"/>
        </w:rPr>
        <w:object w:dxaOrig="255" w:dyaOrig="360">
          <v:shape id="_x0000_i1036" type="#_x0000_t75" style="width:12.55pt;height:18.1pt" o:ole="" fillcolor="window">
            <v:imagedata r:id="rId21" o:title=""/>
          </v:shape>
          <o:OLEObject Type="Embed" ProgID="Equation.3" ShapeID="_x0000_i1036" DrawAspect="Content" ObjectID="_1405424391" r:id="rId29"/>
        </w:object>
      </w:r>
      <w:r>
        <w:rPr>
          <w:lang w:val="pt-BR"/>
        </w:rPr>
        <w:t xml:space="preserve"> é um ruído branco, não é estacionário.</w:t>
      </w:r>
    </w:p>
    <w:p w:rsidR="0094730F" w:rsidRDefault="0094730F" w:rsidP="0094730F">
      <w:pPr>
        <w:pStyle w:val="Item"/>
        <w:numPr>
          <w:ilvl w:val="0"/>
          <w:numId w:val="0"/>
        </w:numPr>
        <w:tabs>
          <w:tab w:val="left" w:pos="708"/>
        </w:tabs>
        <w:spacing w:after="120" w:line="240" w:lineRule="atLeast"/>
        <w:ind w:left="284" w:hanging="284"/>
        <w:rPr>
          <w:rFonts w:ascii="Arial" w:hAnsi="Arial"/>
          <w:lang w:val="pt-BR"/>
        </w:rPr>
      </w:pPr>
      <w:r>
        <w:rPr>
          <w:rFonts w:ascii="Arial Unicode MS" w:eastAsia="Arial Unicode MS" w:hAnsi="Arial Unicode MS" w:hint="eastAsia"/>
          <w:lang w:val="pt-BR"/>
        </w:rPr>
        <w:t>②</w:t>
      </w:r>
      <w:r>
        <w:rPr>
          <w:rFonts w:ascii="Arial Unicode MS" w:eastAsia="Arial Unicode MS" w:hAnsi="Arial Unicode MS" w:hint="eastAsia"/>
          <w:lang w:val="pt-BR"/>
        </w:rPr>
        <w:tab/>
      </w:r>
      <w:r>
        <w:rPr>
          <w:lang w:val="pt-BR"/>
        </w:rPr>
        <w:t xml:space="preserve">O processo </w:t>
      </w:r>
      <w:proofErr w:type="gramStart"/>
      <w:r>
        <w:rPr>
          <w:lang w:val="pt-BR"/>
        </w:rPr>
        <w:t>AR(</w:t>
      </w:r>
      <w:proofErr w:type="gramEnd"/>
      <w:r>
        <w:rPr>
          <w:lang w:val="pt-BR"/>
        </w:rPr>
        <w:t xml:space="preserve">1), </w:t>
      </w:r>
      <w:r>
        <w:rPr>
          <w:position w:val="-12"/>
        </w:rPr>
        <w:object w:dxaOrig="1695" w:dyaOrig="360">
          <v:shape id="_x0000_i1037" type="#_x0000_t75" style="width:84.55pt;height:18.1pt" o:ole="" fillcolor="window">
            <v:imagedata r:id="rId30" o:title=""/>
          </v:shape>
          <o:OLEObject Type="Embed" ProgID="Equation.3" ShapeID="_x0000_i1037" DrawAspect="Content" ObjectID="_1405424392" r:id="rId31"/>
        </w:object>
      </w:r>
      <w:r>
        <w:rPr>
          <w:lang w:val="pt-BR"/>
        </w:rPr>
        <w:t xml:space="preserve">, em que </w:t>
      </w:r>
      <w:r>
        <w:rPr>
          <w:position w:val="-12"/>
        </w:rPr>
        <w:object w:dxaOrig="255" w:dyaOrig="360">
          <v:shape id="_x0000_i1038" type="#_x0000_t75" style="width:12.55pt;height:18.1pt" o:ole="" fillcolor="window">
            <v:imagedata r:id="rId21" o:title=""/>
          </v:shape>
          <o:OLEObject Type="Embed" ProgID="Equation.3" ShapeID="_x0000_i1038" DrawAspect="Content" ObjectID="_1405424393" r:id="rId32"/>
        </w:object>
      </w:r>
      <w:r>
        <w:rPr>
          <w:lang w:val="pt-BR"/>
        </w:rPr>
        <w:t xml:space="preserve"> é um ruído branco, é estacionário.</w:t>
      </w:r>
    </w:p>
    <w:p w:rsidR="0094730F" w:rsidRDefault="0094730F" w:rsidP="0094730F">
      <w:pPr>
        <w:spacing w:after="120"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 w:hint="eastAsia"/>
        </w:rPr>
        <w:tab/>
      </w:r>
      <w:r>
        <w:t xml:space="preserve">No processo </w:t>
      </w:r>
      <w:proofErr w:type="gramStart"/>
      <w:r>
        <w:t>AR(</w:t>
      </w:r>
      <w:proofErr w:type="gramEnd"/>
      <w:r>
        <w:t xml:space="preserve">1),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1515" w:dyaOrig="360">
          <v:shape id="_x0000_i1039" type="#_x0000_t75" style="width:75.7pt;height:18.1pt" o:ole="" fillcolor="window">
            <v:imagedata r:id="rId33" o:title=""/>
          </v:shape>
          <o:OLEObject Type="Embed" ProgID="Equation.3" ShapeID="_x0000_i1039" DrawAspect="Content" ObjectID="_1405424394" r:id="rId34"/>
        </w:object>
      </w:r>
      <w:r>
        <w:t xml:space="preserve">, em que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255" w:dyaOrig="360">
          <v:shape id="_x0000_i1040" type="#_x0000_t75" style="width:12.55pt;height:18.1pt" o:ole="" fillcolor="window">
            <v:imagedata r:id="rId21" o:title=""/>
          </v:shape>
          <o:OLEObject Type="Embed" ProgID="Equation.3" ShapeID="_x0000_i1040" DrawAspect="Content" ObjectID="_1405424395" r:id="rId35"/>
        </w:object>
      </w:r>
      <w:r>
        <w:t xml:space="preserve"> é um ruído branco com Var(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255" w:dyaOrig="360">
          <v:shape id="_x0000_i1041" type="#_x0000_t75" style="width:12.55pt;height:18.1pt" o:ole="" fillcolor="window">
            <v:imagedata r:id="rId21" o:title=""/>
          </v:shape>
          <o:OLEObject Type="Embed" ProgID="Equation.3" ShapeID="_x0000_i1041" DrawAspect="Content" ObjectID="_1405424396" r:id="rId36"/>
        </w:object>
      </w:r>
      <w:r>
        <w:t xml:space="preserve">) =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345" w:dyaOrig="435">
          <v:shape id="_x0000_i1042" type="#_x0000_t75" style="width:17.2pt;height:21.85pt" o:ole="" fillcolor="window">
            <v:imagedata r:id="rId37" o:title=""/>
          </v:shape>
          <o:OLEObject Type="Embed" ProgID="Equation.3" ShapeID="_x0000_i1042" DrawAspect="Content" ObjectID="_1405424397" r:id="rId38"/>
        </w:object>
      </w:r>
      <w:r>
        <w:t xml:space="preserve">, a variância de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285" w:dyaOrig="360">
          <v:shape id="_x0000_i1043" type="#_x0000_t75" style="width:14.4pt;height:18.1pt" o:ole="" fillcolor="window">
            <v:imagedata r:id="rId23" o:title=""/>
          </v:shape>
          <o:OLEObject Type="Embed" ProgID="Equation.3" ShapeID="_x0000_i1043" DrawAspect="Content" ObjectID="_1405424398" r:id="rId39"/>
        </w:object>
      </w:r>
      <w:r>
        <w:t xml:space="preserve"> é  </w:t>
      </w:r>
      <w:r>
        <w:rPr>
          <w:rFonts w:ascii="Times New Roman" w:eastAsia="Times New Roman" w:hAnsi="Times New Roman" w:cs="Times New Roman"/>
          <w:position w:val="-34"/>
          <w:sz w:val="24"/>
          <w:szCs w:val="20"/>
        </w:rPr>
        <w:object w:dxaOrig="675" w:dyaOrig="795">
          <v:shape id="_x0000_i1044" type="#_x0000_t75" style="width:33.9pt;height:39.95pt" o:ole="" fillcolor="window">
            <v:imagedata r:id="rId40" o:title=""/>
          </v:shape>
          <o:OLEObject Type="Embed" ProgID="Equation.3" ShapeID="_x0000_i1044" DrawAspect="Content" ObjectID="_1405424399" r:id="rId41"/>
        </w:object>
      </w:r>
      <w:r>
        <w:t xml:space="preserve">. </w:t>
      </w:r>
    </w:p>
    <w:p w:rsidR="0094730F" w:rsidRDefault="0094730F" w:rsidP="0094730F">
      <w:pPr>
        <w:spacing w:after="120"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 w:hint="eastAsia"/>
        </w:rPr>
        <w:tab/>
      </w:r>
      <w:r>
        <w:t xml:space="preserve">No modelo </w:t>
      </w:r>
      <w:proofErr w:type="gramStart"/>
      <w:r>
        <w:t>ARMA(</w:t>
      </w:r>
      <w:proofErr w:type="gramEnd"/>
      <w:r>
        <w:t xml:space="preserve">1,1),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2235" w:dyaOrig="360">
          <v:shape id="_x0000_i1045" type="#_x0000_t75" style="width:111.95pt;height:18.1pt" o:ole="" fillcolor="window">
            <v:imagedata r:id="rId42" o:title=""/>
          </v:shape>
          <o:OLEObject Type="Embed" ProgID="Equation.3" ShapeID="_x0000_i1045" DrawAspect="Content" ObjectID="_1405424400" r:id="rId43"/>
        </w:object>
      </w:r>
      <w:r>
        <w:t xml:space="preserve">, em que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255" w:dyaOrig="360">
          <v:shape id="_x0000_i1046" type="#_x0000_t75" style="width:12.55pt;height:18.1pt" o:ole="" fillcolor="window">
            <v:imagedata r:id="rId21" o:title=""/>
          </v:shape>
          <o:OLEObject Type="Embed" ProgID="Equation.3" ShapeID="_x0000_i1046" DrawAspect="Content" ObjectID="_1405424401" r:id="rId44"/>
        </w:object>
      </w:r>
      <w:r>
        <w:t xml:space="preserve"> é um ruído branco, a média de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285" w:dyaOrig="360">
          <v:shape id="_x0000_i1047" type="#_x0000_t75" style="width:14.4pt;height:18.1pt" o:ole="" fillcolor="window">
            <v:imagedata r:id="rId23" o:title=""/>
          </v:shape>
          <o:OLEObject Type="Embed" ProgID="Equation.3" ShapeID="_x0000_i1047" DrawAspect="Content" ObjectID="_1405424402" r:id="rId45"/>
        </w:object>
      </w:r>
      <w:r>
        <w:t xml:space="preserve"> é diferente de zero.</w:t>
      </w:r>
    </w:p>
    <w:p w:rsidR="0094730F" w:rsidRDefault="0094730F">
      <w:pPr>
        <w:rPr>
          <w:b/>
        </w:rPr>
      </w:pPr>
    </w:p>
    <w:p w:rsidR="0094730F" w:rsidRDefault="0094730F">
      <w:pPr>
        <w:rPr>
          <w:b/>
        </w:rPr>
      </w:pPr>
      <w:r>
        <w:rPr>
          <w:b/>
        </w:rPr>
        <w:lastRenderedPageBreak/>
        <w:t xml:space="preserve">PROVA DE 2005 – QUESTÃO </w:t>
      </w:r>
      <w:proofErr w:type="gramStart"/>
      <w:r>
        <w:rPr>
          <w:b/>
        </w:rPr>
        <w:t>7</w:t>
      </w:r>
      <w:proofErr w:type="gramEnd"/>
    </w:p>
    <w:p w:rsidR="0094730F" w:rsidRDefault="0094730F" w:rsidP="0094730F">
      <w:pPr>
        <w:spacing w:before="120" w:after="120"/>
        <w:ind w:left="425" w:hanging="425"/>
        <w:jc w:val="both"/>
        <w:rPr>
          <w:rFonts w:ascii="Arial" w:hAnsi="Arial"/>
          <w:b/>
          <w:bCs/>
          <w:sz w:val="28"/>
        </w:rPr>
      </w:pPr>
      <w:r>
        <w:t>Com respeito à teoria das séries temporais, são corretas as afirmativas:</w:t>
      </w:r>
    </w:p>
    <w:p w:rsidR="0094730F" w:rsidRDefault="0094730F" w:rsidP="0094730F">
      <w:pPr>
        <w:ind w:left="425" w:hanging="425"/>
        <w:jc w:val="both"/>
      </w:pPr>
      <w:r>
        <w:rPr>
          <w:rFonts w:ascii="Arial Unicode MS" w:eastAsia="Arial Unicode MS" w:hAnsi="Arial Unicode MS" w:cs="Arial Unicode MS" w:hint="eastAsia"/>
          <w:szCs w:val="24"/>
        </w:rPr>
        <w:t>Ⓞ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t xml:space="preserve">Considere uma série temporal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225" w:dyaOrig="360">
          <v:shape id="_x0000_i1048" type="#_x0000_t75" style="width:11.15pt;height:18.1pt" o:ole="">
            <v:imagedata r:id="rId46" o:title=""/>
          </v:shape>
          <o:OLEObject Type="Embed" ProgID="Equation.3" ShapeID="_x0000_i1048" DrawAspect="Content" ObjectID="_1405424403" r:id="rId47"/>
        </w:object>
      </w:r>
      <w:r>
        <w:t xml:space="preserve"> </w:t>
      </w:r>
      <w:proofErr w:type="spellStart"/>
      <w:r>
        <w:t>auto-regressiva</w:t>
      </w:r>
      <w:proofErr w:type="spellEnd"/>
      <w:r>
        <w:t xml:space="preserve"> de ordem 1 com </w:t>
      </w:r>
      <w:proofErr w:type="gramStart"/>
      <w:r>
        <w:t xml:space="preserve">parâmetro </w:t>
      </w:r>
      <w:proofErr w:type="gramEnd"/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240" w:dyaOrig="255">
          <v:shape id="_x0000_i1049" type="#_x0000_t75" style="width:12.1pt;height:12.55pt" o:ole="">
            <v:imagedata r:id="rId48" o:title=""/>
          </v:shape>
          <o:OLEObject Type="Embed" ProgID="Equation.3" ShapeID="_x0000_i1049" DrawAspect="Content" ObjectID="_1405424404" r:id="rId49"/>
        </w:object>
      </w:r>
      <w:r>
        <w:t xml:space="preserve">. No modelo: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2160" w:dyaOrig="360">
          <v:shape id="_x0000_i1050" type="#_x0000_t75" style="width:108.25pt;height:18.1pt" o:ole="">
            <v:imagedata r:id="rId50" o:title=""/>
          </v:shape>
          <o:OLEObject Type="Embed" ProgID="Equation.3" ShapeID="_x0000_i1050" DrawAspect="Content" ObjectID="_1405424405" r:id="rId51"/>
        </w:object>
      </w:r>
      <w:r>
        <w:t xml:space="preserve">, em que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240" w:dyaOrig="360">
          <v:shape id="_x0000_i1051" type="#_x0000_t75" style="width:12.1pt;height:18.1pt" o:ole="">
            <v:imagedata r:id="rId52" o:title=""/>
          </v:shape>
          <o:OLEObject Type="Embed" ProgID="Equation.3" ShapeID="_x0000_i1051" DrawAspect="Content" ObjectID="_1405424406" r:id="rId53"/>
        </w:object>
      </w:r>
      <w:r>
        <w:t xml:space="preserve"> é um ruído branco e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005" w:dyaOrig="315">
          <v:shape id="_x0000_i1052" type="#_x0000_t75" style="width:50.15pt;height:15.8pt" o:ole="">
            <v:imagedata r:id="rId54" o:title=""/>
          </v:shape>
          <o:OLEObject Type="Embed" ProgID="Equation.3" ShapeID="_x0000_i1052" DrawAspect="Content" ObjectID="_1405424407" r:id="rId55"/>
        </w:object>
      </w:r>
      <w:r>
        <w:t xml:space="preserve">, se </w:t>
      </w:r>
      <w:r>
        <w:rPr>
          <w:rFonts w:ascii="Times New Roman" w:eastAsia="Times New Roman" w:hAnsi="Times New Roman" w:cs="Times New Roman"/>
          <w:position w:val="-6"/>
          <w:sz w:val="24"/>
          <w:szCs w:val="20"/>
        </w:rPr>
        <w:object w:dxaOrig="225" w:dyaOrig="285">
          <v:shape id="_x0000_i1053" type="#_x0000_t75" style="width:11.15pt;height:14.4pt" o:ole="">
            <v:imagedata r:id="rId56" o:title=""/>
          </v:shape>
          <o:OLEObject Type="Embed" ProgID="Equation.3" ShapeID="_x0000_i1053" DrawAspect="Content" ObjectID="_1405424408" r:id="rId57"/>
        </w:object>
      </w:r>
      <w:r>
        <w:t xml:space="preserve"> for de fato igual </w:t>
      </w:r>
      <w:proofErr w:type="gramStart"/>
      <w:r>
        <w:t>a</w:t>
      </w:r>
      <w:proofErr w:type="gramEnd"/>
      <w:r>
        <w:t xml:space="preserve"> zero, a série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225" w:dyaOrig="360">
          <v:shape id="_x0000_i1054" type="#_x0000_t75" style="width:11.15pt;height:18.1pt" o:ole="">
            <v:imagedata r:id="rId46" o:title=""/>
          </v:shape>
          <o:OLEObject Type="Embed" ProgID="Equation.3" ShapeID="_x0000_i1054" DrawAspect="Content" ObjectID="_1405424409" r:id="rId58"/>
        </w:object>
      </w:r>
      <w:r>
        <w:t xml:space="preserve"> será não estacionária.</w:t>
      </w:r>
    </w:p>
    <w:p w:rsidR="0094730F" w:rsidRDefault="0094730F" w:rsidP="0094730F">
      <w:pPr>
        <w:ind w:left="425" w:hanging="425"/>
        <w:jc w:val="both"/>
      </w:pPr>
      <w:proofErr w:type="gramStart"/>
      <w:r>
        <w:rPr>
          <w:rFonts w:ascii="Arial Unicode MS" w:eastAsia="Arial Unicode MS" w:hAnsi="Arial Unicode MS" w:cs="Arial Unicode MS" w:hint="eastAsia"/>
          <w:sz w:val="24"/>
        </w:rPr>
        <w:t>①</w:t>
      </w:r>
      <w:r w:rsidRPr="0094730F">
        <w:rPr>
          <w:rFonts w:hint="eastAsia"/>
        </w:rPr>
        <w:tab/>
      </w:r>
      <w:r w:rsidRPr="0094730F">
        <w:t xml:space="preserve">Numa regressão linear simples de duas séries temporais não estacionárias de ordem 1, o teste usual t de </w:t>
      </w:r>
      <w:proofErr w:type="spellStart"/>
      <w:r w:rsidRPr="0094730F">
        <w:t>Student</w:t>
      </w:r>
      <w:proofErr w:type="spellEnd"/>
      <w:r w:rsidRPr="0094730F">
        <w:t xml:space="preserve"> ainda é válido.</w:t>
      </w:r>
      <w:proofErr w:type="gramEnd"/>
    </w:p>
    <w:p w:rsidR="0094730F" w:rsidRDefault="0094730F" w:rsidP="0094730F">
      <w:pPr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Arial Unicode MS" w:eastAsia="Arial Unicode MS" w:hAnsi="Arial Unicode MS" w:cs="Arial Unicode MS" w:hint="eastAsia"/>
          <w:sz w:val="24"/>
        </w:rPr>
        <w:t>②</w:t>
      </w:r>
      <w:r w:rsidRPr="0094730F">
        <w:rPr>
          <w:rFonts w:hint="eastAsia"/>
        </w:rPr>
        <w:tab/>
      </w:r>
      <w:r w:rsidRPr="0094730F">
        <w:t xml:space="preserve">Numa regressão linear múltipla de séries temporais de ordem 1, </w:t>
      </w:r>
      <w:proofErr w:type="gramStart"/>
      <w:r w:rsidRPr="0094730F">
        <w:t>mas</w:t>
      </w:r>
      <w:proofErr w:type="gramEnd"/>
      <w:r w:rsidRPr="0094730F">
        <w:t xml:space="preserve"> </w:t>
      </w:r>
      <w:proofErr w:type="spellStart"/>
      <w:r w:rsidRPr="0094730F">
        <w:t>cointegráveis</w:t>
      </w:r>
      <w:proofErr w:type="spellEnd"/>
      <w:r w:rsidRPr="0094730F">
        <w:t>, não se corre o risco de os resultados serem espúrios.</w:t>
      </w:r>
    </w:p>
    <w:p w:rsidR="0094730F" w:rsidRPr="0094730F" w:rsidRDefault="0094730F" w:rsidP="0094730F">
      <w:pPr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③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t xml:space="preserve">Numa regressão linear múltipla de séries temporais de ordem 1, </w:t>
      </w:r>
      <w:proofErr w:type="gramStart"/>
      <w:r>
        <w:t>mas</w:t>
      </w:r>
      <w:proofErr w:type="gramEnd"/>
      <w:r>
        <w:t xml:space="preserve"> </w:t>
      </w:r>
      <w:proofErr w:type="spellStart"/>
      <w:r>
        <w:t>cointegráveis</w:t>
      </w:r>
      <w:proofErr w:type="spellEnd"/>
      <w:r>
        <w:t>, os resíduos da regressão são estacionários.</w:t>
      </w:r>
    </w:p>
    <w:p w:rsidR="0094730F" w:rsidRDefault="0094730F" w:rsidP="0094730F">
      <w:pPr>
        <w:ind w:left="425" w:hanging="425"/>
        <w:jc w:val="both"/>
      </w:pPr>
      <w:r>
        <w:rPr>
          <w:rFonts w:ascii="Arial Unicode MS" w:eastAsia="Arial Unicode MS" w:hAnsi="Arial Unicode MS" w:cs="Arial Unicode MS" w:hint="eastAsia"/>
          <w:szCs w:val="24"/>
        </w:rPr>
        <w:t>④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t>Se uma série temporal tiver que ser diferenciada n vezes antes de se tornar estacionária, a série original é integrada de ordem n -1.</w:t>
      </w:r>
    </w:p>
    <w:p w:rsidR="0094730F" w:rsidRDefault="0094730F" w:rsidP="0094730F">
      <w:pPr>
        <w:ind w:left="425" w:hanging="425"/>
        <w:jc w:val="both"/>
        <w:rPr>
          <w:b/>
        </w:rPr>
      </w:pPr>
      <w:r>
        <w:rPr>
          <w:b/>
        </w:rPr>
        <w:t xml:space="preserve">PROVA DE 2005 – QUESTÃO </w:t>
      </w:r>
      <w:proofErr w:type="gramStart"/>
      <w:r>
        <w:rPr>
          <w:b/>
        </w:rPr>
        <w:t>9</w:t>
      </w:r>
      <w:proofErr w:type="gramEnd"/>
    </w:p>
    <w:p w:rsidR="004745D9" w:rsidRDefault="004745D9" w:rsidP="004745D9">
      <w:pPr>
        <w:jc w:val="both"/>
        <w:rPr>
          <w:szCs w:val="24"/>
        </w:rPr>
      </w:pPr>
      <w:r>
        <w:rPr>
          <w:szCs w:val="24"/>
        </w:rPr>
        <w:t>São corretas as afirmativas:</w:t>
      </w:r>
    </w:p>
    <w:p w:rsidR="004745D9" w:rsidRDefault="004745D9" w:rsidP="004745D9">
      <w:pPr>
        <w:ind w:left="425" w:hanging="425"/>
        <w:jc w:val="both"/>
        <w:rPr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Ⓞ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szCs w:val="24"/>
        </w:rPr>
        <w:t xml:space="preserve">No processo </w:t>
      </w:r>
      <w:proofErr w:type="gramStart"/>
      <w:r>
        <w:rPr>
          <w:szCs w:val="24"/>
        </w:rPr>
        <w:t>AR(</w:t>
      </w:r>
      <w:proofErr w:type="gramEnd"/>
      <w:r>
        <w:rPr>
          <w:szCs w:val="24"/>
        </w:rPr>
        <w:t xml:space="preserve">1):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965" w:dyaOrig="360">
          <v:shape id="_x0000_i1055" type="#_x0000_t75" style="width:98.5pt;height:18.1pt" o:ole="" fillcolor="window">
            <v:imagedata r:id="rId59" o:title=""/>
          </v:shape>
          <o:OLEObject Type="Embed" ProgID="Equation.3" ShapeID="_x0000_i1055" DrawAspect="Content" ObjectID="_1405424410" r:id="rId60"/>
        </w:object>
      </w:r>
      <w:r>
        <w:rPr>
          <w:szCs w:val="24"/>
        </w:rPr>
        <w:t xml:space="preserve">, em que 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600" w:dyaOrig="405">
          <v:shape id="_x0000_i1056" type="#_x0000_t75" style="width:30.2pt;height:20.45pt" o:ole="" fillcolor="window">
            <v:imagedata r:id="rId19" o:title=""/>
          </v:shape>
          <o:OLEObject Type="Embed" ProgID="Equation.3" ShapeID="_x0000_i1056" DrawAspect="Content" ObjectID="_1405424411" r:id="rId61"/>
        </w:object>
      </w:r>
      <w:r>
        <w:rPr>
          <w:szCs w:val="24"/>
        </w:rPr>
        <w:t xml:space="preserve"> e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57" type="#_x0000_t75" style="width:12.1pt;height:18.1pt" o:ole="" fillcolor="window">
            <v:imagedata r:id="rId62" o:title=""/>
          </v:shape>
          <o:OLEObject Type="Embed" ProgID="Equation.3" ShapeID="_x0000_i1057" DrawAspect="Content" ObjectID="_1405424412" r:id="rId63"/>
        </w:object>
      </w:r>
      <w:r>
        <w:rPr>
          <w:szCs w:val="24"/>
        </w:rPr>
        <w:t xml:space="preserve"> é um ruído branco de média zero e variância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315">
          <v:shape id="_x0000_i1058" type="#_x0000_t75" style="width:14.85pt;height:15.8pt" o:ole="" fillcolor="window">
            <v:imagedata r:id="rId64" o:title=""/>
          </v:shape>
          <o:OLEObject Type="Embed" ProgID="Equation.3" ShapeID="_x0000_i1058" DrawAspect="Content" ObjectID="_1405424413" r:id="rId65"/>
        </w:object>
      </w:r>
      <w:r>
        <w:rPr>
          <w:szCs w:val="24"/>
        </w:rPr>
        <w:t xml:space="preserve">, a variância de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55" w:dyaOrig="360">
          <v:shape id="_x0000_i1059" type="#_x0000_t75" style="width:12.55pt;height:18.1pt" o:ole="" fillcolor="window">
            <v:imagedata r:id="rId66" o:title=""/>
          </v:shape>
          <o:OLEObject Type="Embed" ProgID="Equation.3" ShapeID="_x0000_i1059" DrawAspect="Content" ObjectID="_1405424414" r:id="rId67"/>
        </w:object>
      </w:r>
      <w:r>
        <w:rPr>
          <w:szCs w:val="24"/>
        </w:rPr>
        <w:t xml:space="preserve"> será  </w:t>
      </w:r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660" w:dyaOrig="720">
          <v:shape id="_x0000_i1060" type="#_x0000_t75" style="width:33pt;height:36.25pt" o:ole="" fillcolor="window">
            <v:imagedata r:id="rId68" o:title=""/>
          </v:shape>
          <o:OLEObject Type="Embed" ProgID="Equation.3" ShapeID="_x0000_i1060" DrawAspect="Content" ObjectID="_1405424415" r:id="rId69"/>
        </w:object>
      </w:r>
      <w:r>
        <w:rPr>
          <w:szCs w:val="24"/>
        </w:rPr>
        <w:t xml:space="preserve">. </w:t>
      </w:r>
    </w:p>
    <w:p w:rsidR="004745D9" w:rsidRDefault="004745D9" w:rsidP="004745D9">
      <w:pPr>
        <w:ind w:left="425" w:hanging="425"/>
        <w:jc w:val="both"/>
        <w:rPr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①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szCs w:val="24"/>
        </w:rPr>
        <w:t xml:space="preserve">Seja a função de </w:t>
      </w:r>
      <w:proofErr w:type="spellStart"/>
      <w:r>
        <w:rPr>
          <w:szCs w:val="24"/>
        </w:rPr>
        <w:t>autocovariância</w:t>
      </w:r>
      <w:proofErr w:type="spellEnd"/>
      <w:r>
        <w:rPr>
          <w:szCs w:val="24"/>
        </w:rPr>
        <w:t xml:space="preserve"> do processo </w:t>
      </w:r>
      <w:proofErr w:type="gramStart"/>
      <w:r>
        <w:rPr>
          <w:szCs w:val="24"/>
        </w:rPr>
        <w:t>AR(</w:t>
      </w:r>
      <w:proofErr w:type="gramEnd"/>
      <w:r>
        <w:rPr>
          <w:szCs w:val="24"/>
        </w:rPr>
        <w:t xml:space="preserve">1) definido no quesito anterior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685" w:dyaOrig="375">
          <v:shape id="_x0000_i1061" type="#_x0000_t75" style="width:134.25pt;height:18.6pt" o:ole="" fillcolor="window">
            <v:imagedata r:id="rId70" o:title=""/>
          </v:shape>
          <o:OLEObject Type="Embed" ProgID="Equation.3" ShapeID="_x0000_i1061" DrawAspect="Content" ObjectID="_1405424416" r:id="rId71"/>
        </w:object>
      </w:r>
      <w:r>
        <w:rPr>
          <w:szCs w:val="24"/>
        </w:rPr>
        <w:t xml:space="preserve">, em que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975" w:dyaOrig="360">
          <v:shape id="_x0000_i1062" type="#_x0000_t75" style="width:48.75pt;height:18.1pt" o:ole="" fillcolor="window">
            <v:imagedata r:id="rId72" o:title=""/>
          </v:shape>
          <o:OLEObject Type="Embed" ProgID="Equation.3" ShapeID="_x0000_i1062" DrawAspect="Content" ObjectID="_1405424417" r:id="rId73"/>
        </w:object>
      </w:r>
      <w:r>
        <w:rPr>
          <w:szCs w:val="24"/>
        </w:rPr>
        <w:t xml:space="preserve"> é a média do processo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55" w:dyaOrig="360">
          <v:shape id="_x0000_i1063" type="#_x0000_t75" style="width:12.55pt;height:18.1pt" o:ole="" fillcolor="window">
            <v:imagedata r:id="rId66" o:title=""/>
          </v:shape>
          <o:OLEObject Type="Embed" ProgID="Equation.3" ShapeID="_x0000_i1063" DrawAspect="Content" ObjectID="_1405424418" r:id="rId74"/>
        </w:object>
      </w:r>
      <w:r>
        <w:rPr>
          <w:szCs w:val="24"/>
        </w:rPr>
        <w:t xml:space="preserve">. É correto afirmar que </w:t>
      </w:r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560" w:dyaOrig="735">
          <v:shape id="_x0000_i1064" type="#_x0000_t75" style="width:78.05pt;height:36.7pt" o:ole="" fillcolor="window">
            <v:imagedata r:id="rId75" o:title=""/>
          </v:shape>
          <o:OLEObject Type="Embed" ProgID="Equation.3" ShapeID="_x0000_i1064" DrawAspect="Content" ObjectID="_1405424419" r:id="rId76"/>
        </w:object>
      </w:r>
      <w:r>
        <w:rPr>
          <w:szCs w:val="24"/>
        </w:rPr>
        <w:t>.</w:t>
      </w:r>
    </w:p>
    <w:p w:rsidR="004745D9" w:rsidRDefault="004745D9" w:rsidP="004745D9">
      <w:pPr>
        <w:ind w:left="425" w:hanging="425"/>
        <w:jc w:val="both"/>
        <w:rPr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②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szCs w:val="24"/>
        </w:rPr>
        <w:t xml:space="preserve">O processo </w:t>
      </w:r>
      <w:proofErr w:type="gramStart"/>
      <w:r>
        <w:rPr>
          <w:szCs w:val="24"/>
        </w:rPr>
        <w:t>AR(</w:t>
      </w:r>
      <w:proofErr w:type="gramEnd"/>
      <w:r>
        <w:rPr>
          <w:szCs w:val="24"/>
        </w:rPr>
        <w:t xml:space="preserve">2),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805" w:dyaOrig="360">
          <v:shape id="_x0000_i1069" type="#_x0000_t75" style="width:140.3pt;height:18.1pt" o:ole="" fillcolor="window">
            <v:imagedata r:id="rId77" o:title=""/>
          </v:shape>
          <o:OLEObject Type="Embed" ProgID="Equation.3" ShapeID="_x0000_i1069" DrawAspect="Content" ObjectID="_1405424420" r:id="rId78"/>
        </w:object>
      </w:r>
      <w:r>
        <w:rPr>
          <w:szCs w:val="24"/>
        </w:rPr>
        <w:t xml:space="preserve">, em que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70" type="#_x0000_t75" style="width:12.1pt;height:18.1pt" o:ole="" fillcolor="window">
            <v:imagedata r:id="rId62" o:title=""/>
          </v:shape>
          <o:OLEObject Type="Embed" ProgID="Equation.3" ShapeID="_x0000_i1070" DrawAspect="Content" ObjectID="_1405424421" r:id="rId79"/>
        </w:object>
      </w:r>
      <w:r>
        <w:rPr>
          <w:szCs w:val="24"/>
        </w:rPr>
        <w:t xml:space="preserve"> é um ruído branco de média nula e variância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315">
          <v:shape id="_x0000_i1071" type="#_x0000_t75" style="width:14.85pt;height:15.8pt" o:ole="" fillcolor="window">
            <v:imagedata r:id="rId64" o:title=""/>
          </v:shape>
          <o:OLEObject Type="Embed" ProgID="Equation.3" ShapeID="_x0000_i1071" DrawAspect="Content" ObjectID="_1405424422" r:id="rId80"/>
        </w:object>
      </w:r>
      <w:r>
        <w:rPr>
          <w:szCs w:val="24"/>
        </w:rPr>
        <w:t xml:space="preserve">, será estacionário de segunda ordem se, e somente se,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15" w:dyaOrig="345">
          <v:shape id="_x0000_i1072" type="#_x0000_t75" style="width:30.65pt;height:17.2pt" o:ole="" fillcolor="window">
            <v:imagedata r:id="rId81" o:title=""/>
          </v:shape>
          <o:OLEObject Type="Embed" ProgID="Equation.3" ShapeID="_x0000_i1072" DrawAspect="Content" ObjectID="_1405424423" r:id="rId82"/>
        </w:object>
      </w:r>
      <w:r>
        <w:rPr>
          <w:szCs w:val="24"/>
        </w:rPr>
        <w:t xml:space="preserve"> e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45" w:dyaOrig="345">
          <v:shape id="_x0000_i1073" type="#_x0000_t75" style="width:32.05pt;height:17.2pt" o:ole="" fillcolor="window">
            <v:imagedata r:id="rId83" o:title=""/>
          </v:shape>
          <o:OLEObject Type="Embed" ProgID="Equation.3" ShapeID="_x0000_i1073" DrawAspect="Content" ObjectID="_1405424424" r:id="rId84"/>
        </w:object>
      </w:r>
      <w:r>
        <w:rPr>
          <w:szCs w:val="24"/>
        </w:rPr>
        <w:t>.</w:t>
      </w:r>
    </w:p>
    <w:p w:rsidR="004745D9" w:rsidRDefault="004745D9" w:rsidP="004745D9">
      <w:pPr>
        <w:jc w:val="both"/>
        <w:rPr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③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szCs w:val="24"/>
        </w:rPr>
        <w:t xml:space="preserve">A média do processo </w:t>
      </w:r>
      <w:proofErr w:type="gramStart"/>
      <w:r>
        <w:rPr>
          <w:szCs w:val="24"/>
        </w:rPr>
        <w:t>MA(</w:t>
      </w:r>
      <w:proofErr w:type="gramEnd"/>
      <w:r>
        <w:rPr>
          <w:szCs w:val="24"/>
        </w:rPr>
        <w:t xml:space="preserve">1),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380" w:dyaOrig="360">
          <v:shape id="_x0000_i1074" type="#_x0000_t75" style="width:69.2pt;height:18.1pt" o:ole="" fillcolor="window">
            <v:imagedata r:id="rId85" o:title=""/>
          </v:shape>
          <o:OLEObject Type="Embed" ProgID="Equation.3" ShapeID="_x0000_i1074" DrawAspect="Content" ObjectID="_1405424425" r:id="rId86"/>
        </w:object>
      </w:r>
      <w:r>
        <w:rPr>
          <w:szCs w:val="24"/>
        </w:rPr>
        <w:t xml:space="preserve">, em que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75" type="#_x0000_t75" style="width:12.1pt;height:18.1pt" o:ole="" fillcolor="window">
            <v:imagedata r:id="rId87" o:title=""/>
          </v:shape>
          <o:OLEObject Type="Embed" ProgID="Equation.3" ShapeID="_x0000_i1075" DrawAspect="Content" ObjectID="_1405424426" r:id="rId88"/>
        </w:object>
      </w:r>
      <w:r>
        <w:rPr>
          <w:szCs w:val="24"/>
        </w:rPr>
        <w:t xml:space="preserve"> é um ruído branco, é igual a zero.</w:t>
      </w:r>
    </w:p>
    <w:p w:rsidR="004745D9" w:rsidRDefault="004745D9" w:rsidP="004745D9">
      <w:pPr>
        <w:ind w:left="425" w:hanging="425"/>
        <w:jc w:val="both"/>
        <w:rPr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lastRenderedPageBreak/>
        <w:t>④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szCs w:val="24"/>
        </w:rPr>
        <w:t xml:space="preserve">No modelo </w:t>
      </w:r>
      <w:proofErr w:type="gramStart"/>
      <w:r>
        <w:rPr>
          <w:szCs w:val="24"/>
        </w:rPr>
        <w:t>ARMA(</w:t>
      </w:r>
      <w:proofErr w:type="gramEnd"/>
      <w:r>
        <w:rPr>
          <w:szCs w:val="24"/>
        </w:rPr>
        <w:t xml:space="preserve">1,1),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640" w:dyaOrig="360">
          <v:shape id="_x0000_i1065" type="#_x0000_t75" style="width:131.9pt;height:18.1pt" o:ole="" fillcolor="window">
            <v:imagedata r:id="rId89" o:title=""/>
          </v:shape>
          <o:OLEObject Type="Embed" ProgID="Equation.3" ShapeID="_x0000_i1065" DrawAspect="Content" ObjectID="_1405424427" r:id="rId90"/>
        </w:object>
      </w:r>
      <w:r>
        <w:rPr>
          <w:szCs w:val="24"/>
        </w:rPr>
        <w:t xml:space="preserve">, em que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66" type="#_x0000_t75" style="width:12.1pt;height:18.1pt" o:ole="" fillcolor="window">
            <v:imagedata r:id="rId62" o:title=""/>
          </v:shape>
          <o:OLEObject Type="Embed" ProgID="Equation.3" ShapeID="_x0000_i1066" DrawAspect="Content" ObjectID="_1405424428" r:id="rId91"/>
        </w:object>
      </w:r>
      <w:r>
        <w:rPr>
          <w:szCs w:val="24"/>
        </w:rPr>
        <w:t xml:space="preserve"> é um ruído branco de média nula e variância constante, a média de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55" w:dyaOrig="360">
          <v:shape id="_x0000_i1067" type="#_x0000_t75" style="width:12.55pt;height:18.1pt" o:ole="" fillcolor="window">
            <v:imagedata r:id="rId66" o:title=""/>
          </v:shape>
          <o:OLEObject Type="Embed" ProgID="Equation.3" ShapeID="_x0000_i1067" DrawAspect="Content" ObjectID="_1405424429" r:id="rId92"/>
        </w:object>
      </w:r>
      <w:r>
        <w:rPr>
          <w:szCs w:val="24"/>
        </w:rPr>
        <w:t xml:space="preserve"> é dada por </w:t>
      </w:r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615" w:dyaOrig="705">
          <v:shape id="_x0000_i1068" type="#_x0000_t75" style="width:30.65pt;height:35.3pt" o:ole="" fillcolor="window">
            <v:imagedata r:id="rId93" o:title=""/>
          </v:shape>
          <o:OLEObject Type="Embed" ProgID="Equation.3" ShapeID="_x0000_i1068" DrawAspect="Content" ObjectID="_1405424430" r:id="rId94"/>
        </w:object>
      </w:r>
      <w:r>
        <w:rPr>
          <w:szCs w:val="24"/>
        </w:rPr>
        <w:t xml:space="preserve">. </w:t>
      </w:r>
    </w:p>
    <w:p w:rsidR="004745D9" w:rsidRDefault="004745D9" w:rsidP="0094730F">
      <w:pPr>
        <w:ind w:left="425" w:hanging="425"/>
        <w:jc w:val="both"/>
        <w:rPr>
          <w:b/>
        </w:rPr>
      </w:pPr>
      <w:r>
        <w:rPr>
          <w:b/>
        </w:rPr>
        <w:t xml:space="preserve">PROVA DE 2006 – QUESTÃO </w:t>
      </w:r>
      <w:proofErr w:type="gramStart"/>
      <w:r>
        <w:rPr>
          <w:b/>
        </w:rPr>
        <w:t>7</w:t>
      </w:r>
      <w:proofErr w:type="gramEnd"/>
    </w:p>
    <w:p w:rsidR="004745D9" w:rsidRDefault="004745D9" w:rsidP="004745D9">
      <w:pPr>
        <w:jc w:val="both"/>
      </w:pPr>
      <w:r>
        <w:t>Considere o modelo:</w:t>
      </w:r>
    </w:p>
    <w:p w:rsidR="004745D9" w:rsidRDefault="004745D9" w:rsidP="004745D9">
      <w:pPr>
        <w:ind w:firstLine="720"/>
        <w:jc w:val="both"/>
      </w:pPr>
      <w:proofErr w:type="spellStart"/>
      <w:r>
        <w:t>Y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 xml:space="preserve">= </w:t>
      </w:r>
      <w:r>
        <w:rPr>
          <w:rFonts w:ascii="Symbol" w:hAnsi="Symbol"/>
        </w:rPr>
        <w:t></w:t>
      </w:r>
      <w:proofErr w:type="spellStart"/>
      <w:r>
        <w:t>Z</w:t>
      </w:r>
      <w:r>
        <w:rPr>
          <w:vertAlign w:val="subscript"/>
        </w:rPr>
        <w:t>t</w:t>
      </w:r>
      <w:proofErr w:type="spellEnd"/>
      <w:r>
        <w:t xml:space="preserve"> + </w:t>
      </w:r>
      <w:r>
        <w:rPr>
          <w:rFonts w:ascii="Symbol" w:hAnsi="Symbol"/>
        </w:rPr>
        <w:t></w:t>
      </w:r>
      <w:r>
        <w:t>Y</w:t>
      </w:r>
      <w:r>
        <w:rPr>
          <w:vertAlign w:val="subscript"/>
        </w:rPr>
        <w:t>t-1</w:t>
      </w:r>
      <w:r>
        <w:t xml:space="preserve"> + e</w:t>
      </w:r>
      <w:r>
        <w:rPr>
          <w:vertAlign w:val="subscript"/>
        </w:rPr>
        <w:t>1t</w:t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>equação I)</w:t>
      </w:r>
    </w:p>
    <w:p w:rsidR="004745D9" w:rsidRDefault="004745D9" w:rsidP="004745D9">
      <w:pPr>
        <w:ind w:firstLine="720"/>
        <w:jc w:val="both"/>
      </w:pPr>
      <w:proofErr w:type="spellStart"/>
      <w:r>
        <w:t>Z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 xml:space="preserve">= </w:t>
      </w:r>
      <w:r>
        <w:rPr>
          <w:rFonts w:ascii="Symbol" w:hAnsi="Symbol"/>
        </w:rPr>
        <w:t></w:t>
      </w:r>
      <w:r>
        <w:t>Z</w:t>
      </w:r>
      <w:r>
        <w:rPr>
          <w:vertAlign w:val="subscript"/>
        </w:rPr>
        <w:t>t-1</w:t>
      </w:r>
      <w:r>
        <w:t xml:space="preserve"> + e</w:t>
      </w:r>
      <w:r>
        <w:rPr>
          <w:vertAlign w:val="subscript"/>
        </w:rPr>
        <w:t>2t</w:t>
      </w:r>
      <w:r>
        <w:tab/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>equação II)</w:t>
      </w:r>
    </w:p>
    <w:p w:rsidR="004745D9" w:rsidRDefault="004745D9" w:rsidP="004745D9">
      <w:pPr>
        <w:jc w:val="both"/>
      </w:pPr>
      <w:proofErr w:type="gramStart"/>
      <w:r>
        <w:t>em</w:t>
      </w:r>
      <w:proofErr w:type="gramEnd"/>
      <w:r>
        <w:t xml:space="preserve"> que </w:t>
      </w:r>
      <w:r>
        <w:rPr>
          <w:rFonts w:ascii="Symbol" w:hAnsi="Symbol"/>
        </w:rPr>
        <w:t></w:t>
      </w:r>
      <w:r>
        <w:t xml:space="preserve">, </w:t>
      </w:r>
      <w:r>
        <w:rPr>
          <w:rFonts w:ascii="Symbol" w:hAnsi="Symbol"/>
        </w:rPr>
        <w:t></w:t>
      </w:r>
      <w:r>
        <w:t xml:space="preserve"> e </w:t>
      </w:r>
      <w:r>
        <w:rPr>
          <w:rFonts w:ascii="Symbol" w:hAnsi="Symbol"/>
        </w:rPr>
        <w:t></w:t>
      </w:r>
      <w:r>
        <w:t xml:space="preserve"> são parâmetros e </w:t>
      </w:r>
    </w:p>
    <w:p w:rsidR="004745D9" w:rsidRDefault="004745D9" w:rsidP="004745D9">
      <w:pPr>
        <w:jc w:val="center"/>
      </w:pPr>
      <w:r>
        <w:rPr>
          <w:rFonts w:ascii="Times New Roman" w:eastAsia="Times New Roman" w:hAnsi="Times New Roman" w:cs="Times New Roman"/>
          <w:position w:val="-68"/>
          <w:sz w:val="24"/>
          <w:szCs w:val="20"/>
        </w:rPr>
        <w:object w:dxaOrig="4095" w:dyaOrig="1740">
          <v:shape id="_x0000_i1076" type="#_x0000_t75" style="width:204.85pt;height:86.85pt" o:ole="" fillcolor="window">
            <v:imagedata r:id="rId95" o:title=""/>
          </v:shape>
          <o:OLEObject Type="Embed" ProgID="Equation.3" ShapeID="_x0000_i1076" DrawAspect="Content" ObjectID="_1405424431" r:id="rId96"/>
        </w:object>
      </w:r>
    </w:p>
    <w:p w:rsidR="004745D9" w:rsidRDefault="004745D9" w:rsidP="004745D9">
      <w:pPr>
        <w:jc w:val="both"/>
      </w:pPr>
      <w:r>
        <w:t>Suponha também que |</w:t>
      </w:r>
      <w:r>
        <w:rPr>
          <w:rFonts w:ascii="Symbol" w:hAnsi="Symbol"/>
        </w:rPr>
        <w:t></w:t>
      </w:r>
      <w:r>
        <w:rPr>
          <w:rFonts w:ascii="Symbol" w:hAnsi="Symbol"/>
        </w:rPr>
        <w:t></w:t>
      </w:r>
      <w:r>
        <w:t>&lt;1 e |</w:t>
      </w:r>
      <w:r>
        <w:rPr>
          <w:rFonts w:ascii="Symbol" w:hAnsi="Symbol"/>
        </w:rPr>
        <w:t></w:t>
      </w:r>
      <w:r>
        <w:rPr>
          <w:rFonts w:ascii="Symbol" w:hAnsi="Symbol"/>
        </w:rPr>
        <w:t></w:t>
      </w:r>
      <w:r>
        <w:t>&lt;1. São corretas as afirmativas:</w:t>
      </w:r>
    </w:p>
    <w:p w:rsidR="004745D9" w:rsidRDefault="004745D9" w:rsidP="004745D9">
      <w:pPr>
        <w:ind w:left="425" w:hanging="425"/>
        <w:jc w:val="both"/>
      </w:pPr>
      <w:r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 w:hint="eastAsia"/>
        </w:rPr>
        <w:tab/>
      </w:r>
      <w:r>
        <w:t>A condição |</w:t>
      </w:r>
      <w:r>
        <w:rPr>
          <w:rFonts w:ascii="Symbol" w:hAnsi="Symbol"/>
        </w:rPr>
        <w:t></w:t>
      </w:r>
      <w:r>
        <w:rPr>
          <w:rFonts w:ascii="Symbol" w:hAnsi="Symbol"/>
        </w:rPr>
        <w:t></w:t>
      </w:r>
      <w:r>
        <w:t xml:space="preserve">&lt;1 garante </w:t>
      </w:r>
      <w:proofErr w:type="gramStart"/>
      <w:r>
        <w:t>a</w:t>
      </w:r>
      <w:proofErr w:type="gramEnd"/>
      <w:r>
        <w:t xml:space="preserve"> </w:t>
      </w:r>
      <w:proofErr w:type="spellStart"/>
      <w:r>
        <w:t>estacionariedade</w:t>
      </w:r>
      <w:proofErr w:type="spellEnd"/>
      <w:r>
        <w:t xml:space="preserve"> de segunda ordem de </w:t>
      </w:r>
      <w:proofErr w:type="spellStart"/>
      <w:r>
        <w:rPr>
          <w:i/>
        </w:rPr>
        <w:t>Z</w:t>
      </w:r>
      <w:r>
        <w:rPr>
          <w:i/>
          <w:vertAlign w:val="subscript"/>
        </w:rPr>
        <w:t>t</w:t>
      </w:r>
      <w:proofErr w:type="spellEnd"/>
      <w:r>
        <w:t>.</w:t>
      </w:r>
    </w:p>
    <w:p w:rsidR="004745D9" w:rsidRDefault="004745D9" w:rsidP="004745D9">
      <w:pPr>
        <w:ind w:left="425" w:hanging="425"/>
        <w:jc w:val="both"/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 w:hint="eastAsia"/>
        </w:rPr>
        <w:tab/>
      </w:r>
      <w:r>
        <w:t xml:space="preserve">O estimador de mínimos quadrados ordinários de </w:t>
      </w:r>
      <w:r>
        <w:rPr>
          <w:rFonts w:ascii="Symbol" w:hAnsi="Symbol"/>
        </w:rPr>
        <w:t></w:t>
      </w:r>
      <w:r>
        <w:rPr>
          <w:rFonts w:ascii="Symbol" w:hAnsi="Symbol"/>
        </w:rPr>
        <w:t></w:t>
      </w:r>
      <w:r>
        <w:t xml:space="preserve"> </w:t>
      </w:r>
      <w:proofErr w:type="gramStart"/>
      <w:r>
        <w:t>na</w:t>
      </w:r>
      <w:proofErr w:type="gramEnd"/>
      <w:r>
        <w:t xml:space="preserve"> equação II, não é consistente.</w:t>
      </w:r>
    </w:p>
    <w:p w:rsidR="004745D9" w:rsidRDefault="004745D9" w:rsidP="004745D9">
      <w:pPr>
        <w:ind w:left="425" w:hanging="425"/>
        <w:jc w:val="both"/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 w:hint="eastAsia"/>
        </w:rPr>
        <w:tab/>
      </w:r>
      <w:r>
        <w:t xml:space="preserve">Os estimadores de mínimos quadrados ordinários de </w:t>
      </w:r>
      <w:r>
        <w:rPr>
          <w:rFonts w:ascii="Symbol" w:hAnsi="Symbol"/>
        </w:rPr>
        <w:t></w:t>
      </w:r>
      <w:r>
        <w:t xml:space="preserve"> e </w:t>
      </w:r>
      <w:r>
        <w:rPr>
          <w:rFonts w:ascii="Symbol" w:hAnsi="Symbol"/>
        </w:rPr>
        <w:t></w:t>
      </w:r>
      <w:r>
        <w:rPr>
          <w:rFonts w:ascii="Symbol" w:hAnsi="Symbol"/>
        </w:rPr>
        <w:t></w:t>
      </w:r>
      <w:r>
        <w:t xml:space="preserve"> </w:t>
      </w:r>
      <w:proofErr w:type="gramStart"/>
      <w:r>
        <w:t>na</w:t>
      </w:r>
      <w:proofErr w:type="gramEnd"/>
      <w:r>
        <w:t xml:space="preserve"> equação I, só serão consistentes se </w:t>
      </w:r>
      <w:r>
        <w:rPr>
          <w:rFonts w:ascii="Symbol" w:hAnsi="Symbol"/>
        </w:rPr>
        <w:t></w:t>
      </w:r>
      <w:r>
        <w:rPr>
          <w:vertAlign w:val="subscript"/>
        </w:rPr>
        <w:t>12</w:t>
      </w:r>
      <w:r>
        <w:t xml:space="preserve"> = 1.</w:t>
      </w:r>
    </w:p>
    <w:p w:rsidR="004745D9" w:rsidRDefault="004745D9" w:rsidP="004745D9">
      <w:pPr>
        <w:ind w:left="425" w:hanging="425"/>
        <w:jc w:val="both"/>
      </w:pPr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 w:hint="eastAsia"/>
        </w:rPr>
        <w:tab/>
      </w:r>
      <w:proofErr w:type="gramStart"/>
      <w:r>
        <w:t>Sem</w:t>
      </w:r>
      <w:proofErr w:type="gramEnd"/>
      <w:r>
        <w:t xml:space="preserve"> nenhuma restrição adicional sobre os parâmetros do modelo, a equação I não satisfaz a condição de ordem para identificação.</w:t>
      </w:r>
    </w:p>
    <w:p w:rsidR="004745D9" w:rsidRDefault="004745D9" w:rsidP="004745D9">
      <w:pPr>
        <w:ind w:left="425" w:hanging="425"/>
        <w:jc w:val="both"/>
      </w:pPr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 w:hint="eastAsia"/>
        </w:rPr>
        <w:tab/>
      </w:r>
      <w:r>
        <w:t xml:space="preserve">Para testar se há </w:t>
      </w:r>
      <w:proofErr w:type="spellStart"/>
      <w:r>
        <w:t>endogeneidade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equação I, pode-se usar o teste de </w:t>
      </w:r>
      <w:proofErr w:type="spellStart"/>
      <w:r>
        <w:t>Hausman</w:t>
      </w:r>
      <w:proofErr w:type="spellEnd"/>
      <w:r>
        <w:t>.</w:t>
      </w:r>
    </w:p>
    <w:p w:rsidR="004745D9" w:rsidRDefault="004745D9" w:rsidP="0094730F">
      <w:pPr>
        <w:ind w:left="425" w:hanging="425"/>
        <w:jc w:val="both"/>
        <w:rPr>
          <w:b/>
        </w:rPr>
      </w:pPr>
      <w:r>
        <w:rPr>
          <w:b/>
        </w:rPr>
        <w:t xml:space="preserve">PROVA DE </w:t>
      </w:r>
      <w:proofErr w:type="gramStart"/>
      <w:r>
        <w:rPr>
          <w:b/>
        </w:rPr>
        <w:t>2006 – QUESTÃO 11</w:t>
      </w:r>
      <w:proofErr w:type="gramEnd"/>
    </w:p>
    <w:p w:rsidR="004745D9" w:rsidRDefault="004745D9" w:rsidP="004745D9">
      <w:pPr>
        <w:pStyle w:val="Corpodetexto"/>
        <w:rPr>
          <w:color w:val="000000"/>
        </w:rPr>
      </w:pPr>
      <w:r>
        <w:rPr>
          <w:color w:val="000000"/>
        </w:rPr>
        <w:t>Dois economistas usam os modelos abaixo para analisar a relação entre demanda de moeda (</w:t>
      </w:r>
      <w:r>
        <w:rPr>
          <w:i/>
          <w:color w:val="000000"/>
        </w:rPr>
        <w:t>m</w:t>
      </w:r>
      <w:r>
        <w:rPr>
          <w:color w:val="000000"/>
        </w:rPr>
        <w:t>) e renda nacional (</w:t>
      </w:r>
      <w:r>
        <w:rPr>
          <w:i/>
          <w:color w:val="000000"/>
        </w:rPr>
        <w:t>y</w:t>
      </w:r>
      <w:r>
        <w:rPr>
          <w:color w:val="000000"/>
        </w:rPr>
        <w:t xml:space="preserve">). As variáveis estão todas em logaritmos e a periodicidade é mensal. </w:t>
      </w:r>
    </w:p>
    <w:p w:rsidR="004745D9" w:rsidRDefault="004745D9" w:rsidP="004745D9">
      <w:pPr>
        <w:pStyle w:val="Corpodetexto"/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323"/>
      </w:tblGrid>
      <w:tr w:rsidR="004745D9" w:rsidTr="004745D9">
        <w:tc>
          <w:tcPr>
            <w:tcW w:w="4322" w:type="dxa"/>
            <w:hideMark/>
          </w:tcPr>
          <w:p w:rsidR="004745D9" w:rsidRDefault="004745D9">
            <w:pPr>
              <w:rPr>
                <w:sz w:val="24"/>
              </w:rPr>
            </w:pPr>
            <w:r>
              <w:rPr>
                <w:u w:val="single"/>
              </w:rPr>
              <w:t>Economista A</w:t>
            </w:r>
            <w:r>
              <w:t>:</w:t>
            </w:r>
          </w:p>
          <w:p w:rsidR="004745D9" w:rsidRDefault="004745D9">
            <w:pPr>
              <w:pStyle w:val="Corpodetexto"/>
              <w:rPr>
                <w:color w:val="000000"/>
              </w:rPr>
            </w:pPr>
            <w:r>
              <w:rPr>
                <w:noProof/>
                <w:position w:val="-22"/>
                <w:sz w:val="24"/>
              </w:rPr>
              <w:object w:dxaOrig="1665" w:dyaOrig="435">
                <v:shape id="_x0000_i1077" type="#_x0000_t75" style="width:83.15pt;height:21.85pt" o:ole="" fillcolor="window">
                  <v:imagedata r:id="rId97" o:title=""/>
                </v:shape>
                <o:OLEObject Type="Embed" ProgID="Equation.3" ShapeID="_x0000_i1077" DrawAspect="Content" ObjectID="_1405424432" r:id="rId98"/>
              </w:object>
            </w:r>
            <w:r>
              <w:rPr>
                <w:noProof/>
              </w:rPr>
              <w:tab/>
              <w:t>(Equação 1)</w:t>
            </w:r>
          </w:p>
        </w:tc>
        <w:tc>
          <w:tcPr>
            <w:tcW w:w="4323" w:type="dxa"/>
            <w:hideMark/>
          </w:tcPr>
          <w:p w:rsidR="004745D9" w:rsidRDefault="004745D9">
            <w:pPr>
              <w:rPr>
                <w:sz w:val="24"/>
              </w:rPr>
            </w:pPr>
            <w:r>
              <w:rPr>
                <w:u w:val="single"/>
              </w:rPr>
              <w:t>Economista B</w:t>
            </w:r>
            <w:r>
              <w:t>:</w:t>
            </w:r>
          </w:p>
          <w:p w:rsidR="004745D9" w:rsidRDefault="004745D9">
            <w:pPr>
              <w:pStyle w:val="Corpodetexto"/>
              <w:rPr>
                <w:color w:val="000000"/>
              </w:rPr>
            </w:pPr>
            <w:r>
              <w:rPr>
                <w:noProof/>
                <w:position w:val="-22"/>
                <w:sz w:val="24"/>
              </w:rPr>
              <w:object w:dxaOrig="1815" w:dyaOrig="435">
                <v:shape id="_x0000_i1078" type="#_x0000_t75" style="width:90.6pt;height:21.85pt" o:ole="" fillcolor="window">
                  <v:imagedata r:id="rId99" o:title=""/>
                </v:shape>
                <o:OLEObject Type="Embed" ProgID="Equation.3" ShapeID="_x0000_i1078" DrawAspect="Content" ObjectID="_1405424433" r:id="rId100"/>
              </w:object>
            </w:r>
            <w:r>
              <w:rPr>
                <w:noProof/>
              </w:rPr>
              <w:tab/>
              <w:t>(Equação 2)</w:t>
            </w:r>
          </w:p>
        </w:tc>
      </w:tr>
    </w:tbl>
    <w:p w:rsidR="004745D9" w:rsidRDefault="004745D9" w:rsidP="004745D9">
      <w:pPr>
        <w:rPr>
          <w:szCs w:val="20"/>
        </w:rPr>
      </w:pPr>
      <w:r>
        <w:t>Os valores entre parênteses são os erros-padrão.</w:t>
      </w:r>
    </w:p>
    <w:p w:rsidR="004745D9" w:rsidRDefault="004745D9" w:rsidP="004745D9"/>
    <w:p w:rsidR="004745D9" w:rsidRDefault="004745D9" w:rsidP="004745D9">
      <w:pPr>
        <w:pStyle w:val="Corpodetexto2"/>
      </w:pPr>
      <w:r>
        <w:lastRenderedPageBreak/>
        <w:t xml:space="preserve">Testes </w:t>
      </w:r>
      <w:proofErr w:type="spellStart"/>
      <w:r>
        <w:t>Dickey-Fuller</w:t>
      </w:r>
      <w:proofErr w:type="spellEnd"/>
      <w:r>
        <w:t xml:space="preserve"> Aumentado (ADF), com número apropriado de defasagens maior que zero em todos os casos, para as variáveis e para os resíduos dos dois modelos geram os seguintes resultados: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960"/>
        <w:gridCol w:w="960"/>
        <w:gridCol w:w="960"/>
        <w:gridCol w:w="960"/>
        <w:gridCol w:w="960"/>
      </w:tblGrid>
      <w:tr w:rsidR="004745D9" w:rsidTr="004745D9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sz w:val="24"/>
              </w:rPr>
            </w:pPr>
            <w:r>
              <w:t>Variável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</w:rPr>
              <w:t>m</w:t>
            </w:r>
            <w:r>
              <w:rPr>
                <w:i/>
                <w:vertAlign w:val="subscript"/>
              </w:rPr>
              <w:t>t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t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lang w:val="en-US"/>
              </w:rPr>
              <w:t>û</w:t>
            </w:r>
            <w:r>
              <w:rPr>
                <w:i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rFonts w:ascii="Symbol" w:hAnsi="Symbol"/>
                <w:i/>
                <w:sz w:val="24"/>
                <w:lang w:val="en-US"/>
              </w:rPr>
            </w:pPr>
            <w:r>
              <w:rPr>
                <w:rFonts w:ascii="Symbol" w:hAnsi="Symbol"/>
                <w:i/>
              </w:rPr>
              <w:sym w:font="Symbol" w:char="F044"/>
            </w:r>
            <w:proofErr w:type="spellStart"/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rFonts w:ascii="Symbol" w:hAnsi="Symbol"/>
                <w:i/>
              </w:rPr>
              <w:sym w:font="Symbol" w:char="F044"/>
            </w:r>
            <w:proofErr w:type="spellStart"/>
            <w:r>
              <w:rPr>
                <w:i/>
                <w:lang w:val="en-US"/>
              </w:rPr>
              <w:t>y</w:t>
            </w:r>
            <w:r>
              <w:rPr>
                <w:i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</w:rPr>
              <w:t>ê</w:t>
            </w:r>
            <w:r>
              <w:rPr>
                <w:i/>
                <w:vertAlign w:val="subscript"/>
              </w:rPr>
              <w:t>t</w:t>
            </w:r>
            <w:proofErr w:type="spellEnd"/>
            <w:proofErr w:type="gramEnd"/>
          </w:p>
        </w:tc>
      </w:tr>
      <w:tr w:rsidR="004745D9" w:rsidTr="004745D9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sz w:val="24"/>
              </w:rPr>
            </w:pPr>
            <w:r>
              <w:t>Estatística-ADF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sz w:val="24"/>
              </w:rPr>
            </w:pPr>
            <w:r>
              <w:t>-2.191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sz w:val="24"/>
              </w:rPr>
            </w:pPr>
            <w:r>
              <w:t>-1,952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sz w:val="24"/>
              </w:rPr>
            </w:pPr>
            <w:r>
              <w:t>-2.993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sz w:val="24"/>
              </w:rPr>
            </w:pPr>
            <w:r>
              <w:t>-5.578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sz w:val="24"/>
              </w:rPr>
            </w:pPr>
            <w:r>
              <w:t>-6.312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D9" w:rsidRDefault="004745D9">
            <w:pPr>
              <w:jc w:val="center"/>
              <w:rPr>
                <w:sz w:val="24"/>
              </w:rPr>
            </w:pPr>
            <w:r>
              <w:t>-8.456</w:t>
            </w:r>
          </w:p>
        </w:tc>
      </w:tr>
    </w:tbl>
    <w:p w:rsidR="004745D9" w:rsidRDefault="004745D9" w:rsidP="004745D9">
      <w:pPr>
        <w:rPr>
          <w:szCs w:val="20"/>
        </w:rPr>
      </w:pPr>
    </w:p>
    <w:p w:rsidR="004745D9" w:rsidRDefault="004745D9" w:rsidP="004745D9">
      <w:pPr>
        <w:jc w:val="both"/>
      </w:pPr>
      <w:r>
        <w:t xml:space="preserve">O valor crítico da tabela </w:t>
      </w:r>
      <w:proofErr w:type="spellStart"/>
      <w:r>
        <w:t>Dickey-Fuller</w:t>
      </w:r>
      <w:proofErr w:type="spellEnd"/>
      <w:r>
        <w:t xml:space="preserve"> a 5% é igual a –2,886. São corretas as afirmativas:</w:t>
      </w:r>
    </w:p>
    <w:p w:rsidR="004745D9" w:rsidRDefault="004745D9" w:rsidP="004745D9">
      <w:pPr>
        <w:tabs>
          <w:tab w:val="num" w:pos="426"/>
        </w:tabs>
        <w:ind w:left="425" w:hanging="425"/>
        <w:jc w:val="both"/>
      </w:pPr>
      <w:proofErr w:type="gramStart"/>
      <w:r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 w:hint="eastAsia"/>
        </w:rPr>
        <w:tab/>
      </w:r>
      <w:r>
        <w:t>Tanto a série de demanda de moeda quanto a de renda nacional são integradas de primeira ordem.</w:t>
      </w:r>
      <w:proofErr w:type="gramEnd"/>
    </w:p>
    <w:p w:rsidR="004745D9" w:rsidRDefault="004745D9" w:rsidP="004745D9">
      <w:pPr>
        <w:tabs>
          <w:tab w:val="num" w:pos="426"/>
        </w:tabs>
        <w:ind w:left="425" w:hanging="425"/>
        <w:jc w:val="both"/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 w:hint="eastAsia"/>
        </w:rPr>
        <w:tab/>
      </w:r>
      <w:proofErr w:type="gramStart"/>
      <w:r>
        <w:t>As</w:t>
      </w:r>
      <w:proofErr w:type="gramEnd"/>
      <w:r>
        <w:t xml:space="preserve"> séries de demanda de moeda e de renda nacional não são </w:t>
      </w:r>
      <w:proofErr w:type="spellStart"/>
      <w:r>
        <w:t>cointegradas</w:t>
      </w:r>
      <w:proofErr w:type="spellEnd"/>
      <w:r>
        <w:t xml:space="preserve"> ao nível de significância de 5%.</w:t>
      </w:r>
    </w:p>
    <w:p w:rsidR="004745D9" w:rsidRDefault="004745D9" w:rsidP="004745D9">
      <w:pPr>
        <w:tabs>
          <w:tab w:val="num" w:pos="426"/>
        </w:tabs>
        <w:ind w:left="425" w:hanging="425"/>
        <w:jc w:val="both"/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 w:hint="eastAsia"/>
        </w:rPr>
        <w:tab/>
      </w:r>
      <w:r>
        <w:t xml:space="preserve">Se a série de demanda de moeda for estacionária </w:t>
      </w:r>
      <w:proofErr w:type="gramStart"/>
      <w:r>
        <w:t>na</w:t>
      </w:r>
      <w:proofErr w:type="gramEnd"/>
      <w:r>
        <w:t xml:space="preserve"> diferença (</w:t>
      </w:r>
      <w:proofErr w:type="spellStart"/>
      <w:r>
        <w:rPr>
          <w:i/>
        </w:rPr>
        <w:t>difference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stationarity</w:t>
      </w:r>
      <w:proofErr w:type="spellEnd"/>
      <w:r>
        <w:t>) ela não pode ser estacionária na tendência (</w:t>
      </w:r>
      <w:proofErr w:type="spellStart"/>
      <w:r>
        <w:rPr>
          <w:i/>
        </w:rPr>
        <w:t>trend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stationary</w:t>
      </w:r>
      <w:proofErr w:type="spellEnd"/>
      <w:r>
        <w:t>).</w:t>
      </w:r>
    </w:p>
    <w:p w:rsidR="004745D9" w:rsidRDefault="004745D9" w:rsidP="004745D9">
      <w:pPr>
        <w:tabs>
          <w:tab w:val="num" w:pos="426"/>
        </w:tabs>
        <w:ind w:left="425" w:hanging="425"/>
        <w:jc w:val="both"/>
      </w:pPr>
      <w:proofErr w:type="gramStart"/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 w:hint="eastAsia"/>
        </w:rPr>
        <w:tab/>
      </w:r>
      <w:r>
        <w:t xml:space="preserve">Se as séries de demanda de moeda e de renda nacional forem </w:t>
      </w:r>
      <w:proofErr w:type="spellStart"/>
      <w:r>
        <w:t>cointegradas</w:t>
      </w:r>
      <w:proofErr w:type="spellEnd"/>
      <w:r>
        <w:t>, o Economista B deve incluir o erro defasado û</w:t>
      </w:r>
      <w:r>
        <w:rPr>
          <w:rFonts w:ascii="Times New (W1)" w:hAnsi="Times New (W1)"/>
          <w:vertAlign w:val="subscript"/>
        </w:rPr>
        <w:t>t-1</w:t>
      </w:r>
      <w:r>
        <w:t xml:space="preserve"> em seu modelo.</w:t>
      </w:r>
      <w:proofErr w:type="gramEnd"/>
    </w:p>
    <w:p w:rsidR="004745D9" w:rsidRDefault="004745D9" w:rsidP="004745D9">
      <w:pPr>
        <w:ind w:left="425" w:hanging="425"/>
        <w:jc w:val="both"/>
      </w:pPr>
      <w:proofErr w:type="gramStart"/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 w:hint="eastAsia"/>
        </w:rPr>
        <w:tab/>
      </w:r>
      <w:r>
        <w:rPr>
          <w:rFonts w:eastAsia="Arial Unicode MS"/>
        </w:rPr>
        <w:t>A</w:t>
      </w:r>
      <w:r>
        <w:rPr>
          <w:rFonts w:ascii="Arial Unicode MS" w:eastAsia="Arial Unicode MS" w:hAnsi="Arial Unicode MS" w:hint="eastAsia"/>
        </w:rPr>
        <w:t xml:space="preserve"> </w:t>
      </w:r>
      <w:r>
        <w:t>série de renda nacional é um passeio aleatório puro.</w:t>
      </w:r>
      <w:proofErr w:type="gramEnd"/>
    </w:p>
    <w:p w:rsidR="0094730F" w:rsidRDefault="00E356C6">
      <w:pPr>
        <w:rPr>
          <w:b/>
        </w:rPr>
      </w:pPr>
      <w:r>
        <w:rPr>
          <w:b/>
        </w:rPr>
        <w:t xml:space="preserve">PROVA DE 2007 – QUESTÃO </w:t>
      </w:r>
      <w:proofErr w:type="gramStart"/>
      <w:r>
        <w:rPr>
          <w:b/>
        </w:rPr>
        <w:t>3</w:t>
      </w:r>
      <w:proofErr w:type="gramEnd"/>
    </w:p>
    <w:p w:rsidR="00E356C6" w:rsidRPr="00E356C6" w:rsidRDefault="00E356C6" w:rsidP="00E35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356C6">
        <w:rPr>
          <w:rFonts w:ascii="Arial" w:hAnsi="Arial" w:cs="Arial"/>
          <w:color w:val="000000"/>
        </w:rPr>
        <w:t xml:space="preserve">Considere o modelo </w:t>
      </w:r>
      <w:proofErr w:type="spellStart"/>
      <w:r w:rsidRPr="00E356C6">
        <w:rPr>
          <w:rFonts w:ascii="Arial" w:hAnsi="Arial" w:cs="Arial"/>
          <w:color w:val="000000"/>
        </w:rPr>
        <w:t>autorregressivo</w:t>
      </w:r>
      <w:proofErr w:type="spellEnd"/>
      <w:r w:rsidRPr="00E356C6">
        <w:rPr>
          <w:rFonts w:ascii="Arial" w:hAnsi="Arial" w:cs="Arial"/>
          <w:color w:val="000000"/>
        </w:rPr>
        <w:t xml:space="preserve"> de prime</w:t>
      </w:r>
      <w:r>
        <w:rPr>
          <w:rFonts w:ascii="Arial" w:hAnsi="Arial" w:cs="Arial"/>
          <w:color w:val="000000"/>
        </w:rPr>
        <w:t xml:space="preserve">ira </w:t>
      </w:r>
      <w:proofErr w:type="spellStart"/>
      <w:r>
        <w:rPr>
          <w:rFonts w:ascii="Arial" w:hAnsi="Arial" w:cs="Arial"/>
          <w:color w:val="000000"/>
        </w:rPr>
        <w:t>orderm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AR(</w:t>
      </w:r>
      <w:proofErr w:type="gramEnd"/>
      <w:r>
        <w:rPr>
          <w:rFonts w:ascii="Arial" w:hAnsi="Arial" w:cs="Arial"/>
          <w:color w:val="000000"/>
        </w:rPr>
        <w:t>1), definido por: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vertAlign w:val="subscript"/>
        </w:rPr>
        <w:t>t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>= a + bY</w:t>
      </w:r>
      <w:r>
        <w:rPr>
          <w:rFonts w:ascii="Arial" w:hAnsi="Arial" w:cs="Arial"/>
          <w:color w:val="000000"/>
          <w:vertAlign w:val="subscript"/>
        </w:rPr>
        <w:t>t-1</w:t>
      </w:r>
      <w:r>
        <w:rPr>
          <w:rFonts w:ascii="Arial" w:hAnsi="Arial" w:cs="Arial"/>
          <w:color w:val="000000"/>
        </w:rPr>
        <w:t xml:space="preserve"> + u</w:t>
      </w:r>
      <w:r>
        <w:rPr>
          <w:rFonts w:ascii="Arial" w:hAnsi="Arial" w:cs="Arial"/>
          <w:color w:val="000000"/>
          <w:vertAlign w:val="subscript"/>
        </w:rPr>
        <w:t>t</w:t>
      </w:r>
      <w:r>
        <w:rPr>
          <w:rFonts w:ascii="Arial" w:hAnsi="Arial" w:cs="Arial"/>
          <w:color w:val="000000"/>
        </w:rPr>
        <w:t>,</w:t>
      </w:r>
    </w:p>
    <w:p w:rsidR="00E356C6" w:rsidRPr="00E356C6" w:rsidRDefault="00E356C6" w:rsidP="00E35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E356C6">
        <w:rPr>
          <w:rFonts w:ascii="Arial" w:hAnsi="Arial" w:cs="Arial"/>
          <w:color w:val="000000"/>
        </w:rPr>
        <w:t>em</w:t>
      </w:r>
      <w:proofErr w:type="gramEnd"/>
      <w:r w:rsidRPr="00E356C6">
        <w:rPr>
          <w:rFonts w:ascii="Arial" w:hAnsi="Arial" w:cs="Arial"/>
          <w:color w:val="000000"/>
        </w:rPr>
        <w:t xml:space="preserve"> que </w:t>
      </w:r>
      <w:r w:rsidRPr="00E356C6">
        <w:rPr>
          <w:rFonts w:ascii="Arial" w:hAnsi="Arial" w:cs="Arial"/>
          <w:i/>
          <w:iCs/>
          <w:color w:val="000000"/>
        </w:rPr>
        <w:t xml:space="preserve">a </w:t>
      </w:r>
      <w:r w:rsidRPr="00E356C6">
        <w:rPr>
          <w:rFonts w:ascii="Arial" w:hAnsi="Arial" w:cs="Arial"/>
          <w:color w:val="000000"/>
        </w:rPr>
        <w:t xml:space="preserve">e </w:t>
      </w:r>
      <w:r w:rsidRPr="00E356C6">
        <w:rPr>
          <w:rFonts w:ascii="Arial" w:hAnsi="Arial" w:cs="Arial"/>
          <w:i/>
          <w:iCs/>
          <w:color w:val="000000"/>
        </w:rPr>
        <w:t xml:space="preserve">b </w:t>
      </w:r>
      <w:r w:rsidRPr="00E356C6">
        <w:rPr>
          <w:rFonts w:ascii="Arial" w:hAnsi="Arial" w:cs="Arial"/>
          <w:color w:val="000000"/>
        </w:rPr>
        <w:t>são parâmetros e {</w:t>
      </w:r>
      <w:r w:rsidRPr="00E356C6">
        <w:rPr>
          <w:rFonts w:ascii="Arial" w:hAnsi="Arial" w:cs="Arial"/>
          <w:i/>
          <w:iCs/>
          <w:color w:val="000000"/>
        </w:rPr>
        <w:t>u</w:t>
      </w:r>
      <w:r w:rsidRPr="00E356C6">
        <w:rPr>
          <w:rFonts w:ascii="Arial" w:hAnsi="Arial" w:cs="Arial"/>
          <w:i/>
          <w:iCs/>
          <w:color w:val="000000"/>
          <w:position w:val="-8"/>
          <w:vertAlign w:val="subscript"/>
        </w:rPr>
        <w:t>t</w:t>
      </w:r>
      <w:r w:rsidRPr="00E356C6">
        <w:rPr>
          <w:rFonts w:ascii="Arial" w:hAnsi="Arial" w:cs="Arial"/>
          <w:color w:val="000000"/>
        </w:rPr>
        <w:t xml:space="preserve">} é uma </w:t>
      </w:r>
      <w:proofErr w:type="spellStart"/>
      <w:r w:rsidRPr="00E356C6">
        <w:rPr>
          <w:rFonts w:ascii="Arial" w:hAnsi="Arial" w:cs="Arial"/>
          <w:color w:val="000000"/>
        </w:rPr>
        <w:t>seqüência</w:t>
      </w:r>
      <w:proofErr w:type="spellEnd"/>
      <w:r w:rsidRPr="00E356C6">
        <w:rPr>
          <w:rFonts w:ascii="Arial" w:hAnsi="Arial" w:cs="Arial"/>
          <w:color w:val="000000"/>
        </w:rPr>
        <w:t xml:space="preserve"> de variáveis aleatórias independentes e igualmente distribuídas, com média nula e variância σ</w:t>
      </w:r>
      <w:r w:rsidRPr="00E356C6">
        <w:rPr>
          <w:rFonts w:ascii="Arial" w:hAnsi="Arial" w:cs="Arial"/>
          <w:color w:val="000000"/>
          <w:position w:val="8"/>
          <w:vertAlign w:val="superscript"/>
        </w:rPr>
        <w:t>2</w:t>
      </w:r>
      <w:r w:rsidRPr="00E356C6">
        <w:rPr>
          <w:rFonts w:ascii="Arial" w:hAnsi="Arial" w:cs="Arial"/>
          <w:color w:val="000000"/>
        </w:rPr>
        <w:t>. Suponha que |</w:t>
      </w:r>
      <w:r w:rsidRPr="00E356C6">
        <w:rPr>
          <w:rFonts w:ascii="Arial" w:hAnsi="Arial" w:cs="Arial"/>
          <w:i/>
          <w:iCs/>
          <w:color w:val="000000"/>
        </w:rPr>
        <w:t xml:space="preserve">b </w:t>
      </w:r>
      <w:r w:rsidRPr="00E356C6">
        <w:rPr>
          <w:rFonts w:ascii="Arial" w:hAnsi="Arial" w:cs="Arial"/>
          <w:color w:val="000000"/>
        </w:rPr>
        <w:t xml:space="preserve">| &lt; 1. A previsão </w:t>
      </w:r>
      <w:r w:rsidRPr="00E356C6">
        <w:rPr>
          <w:rFonts w:ascii="Arial" w:hAnsi="Arial" w:cs="Arial"/>
          <w:i/>
          <w:iCs/>
          <w:color w:val="000000"/>
        </w:rPr>
        <w:t xml:space="preserve">n </w:t>
      </w:r>
      <w:r w:rsidRPr="00E356C6">
        <w:rPr>
          <w:rFonts w:ascii="Arial" w:hAnsi="Arial" w:cs="Arial"/>
          <w:color w:val="000000"/>
        </w:rPr>
        <w:t>passos-</w:t>
      </w:r>
      <w:proofErr w:type="gramStart"/>
      <w:r w:rsidRPr="00E356C6">
        <w:rPr>
          <w:rFonts w:ascii="Arial" w:hAnsi="Arial" w:cs="Arial"/>
          <w:color w:val="000000"/>
        </w:rPr>
        <w:t>à</w:t>
      </w:r>
      <w:proofErr w:type="gramEnd"/>
      <w:r w:rsidRPr="00E356C6">
        <w:rPr>
          <w:rFonts w:ascii="Arial" w:hAnsi="Arial" w:cs="Arial"/>
          <w:color w:val="000000"/>
        </w:rPr>
        <w:t xml:space="preserve">-frente para a variável </w:t>
      </w:r>
      <w:r w:rsidRPr="00E356C6">
        <w:rPr>
          <w:rFonts w:ascii="Arial" w:hAnsi="Arial" w:cs="Arial"/>
          <w:i/>
          <w:iCs/>
          <w:color w:val="000000"/>
        </w:rPr>
        <w:t xml:space="preserve">Y </w:t>
      </w:r>
      <w:r w:rsidRPr="00E356C6">
        <w:rPr>
          <w:rFonts w:ascii="Arial" w:hAnsi="Arial" w:cs="Arial"/>
          <w:color w:val="000000"/>
        </w:rPr>
        <w:t xml:space="preserve">convergirá para </w:t>
      </w:r>
    </w:p>
    <w:p w:rsidR="00E356C6" w:rsidRPr="00E356C6" w:rsidRDefault="00E356C6" w:rsidP="00E356C6">
      <w:pPr>
        <w:autoSpaceDE w:val="0"/>
        <w:autoSpaceDN w:val="0"/>
        <w:adjustRightInd w:val="0"/>
        <w:spacing w:after="0" w:line="240" w:lineRule="auto"/>
        <w:ind w:left="368" w:hanging="369"/>
        <w:jc w:val="both"/>
        <w:rPr>
          <w:rFonts w:ascii="Arial" w:eastAsia="Arial Unicode MS" w:hAnsi="Arial" w:cs="Arial"/>
          <w:color w:val="000000"/>
        </w:rPr>
      </w:pPr>
      <w:proofErr w:type="gramStart"/>
      <w:r w:rsidRPr="00E356C6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Ⓞ</w:t>
      </w:r>
      <w:r w:rsidRPr="00E356C6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E356C6">
        <w:rPr>
          <w:rFonts w:ascii="Arial" w:eastAsia="Arial Unicode MS" w:hAnsi="Arial" w:cs="Arial"/>
          <w:i/>
          <w:iCs/>
          <w:color w:val="000000"/>
        </w:rPr>
        <w:t>a</w:t>
      </w:r>
      <w:r w:rsidRPr="00E356C6">
        <w:rPr>
          <w:rFonts w:ascii="Arial" w:eastAsia="Arial Unicode MS" w:hAnsi="Arial" w:cs="Arial"/>
          <w:color w:val="000000"/>
        </w:rPr>
        <w:t>.</w:t>
      </w:r>
      <w:proofErr w:type="gramEnd"/>
      <w:r w:rsidRPr="00E356C6">
        <w:rPr>
          <w:rFonts w:ascii="Arial" w:eastAsia="Arial Unicode MS" w:hAnsi="Arial" w:cs="Arial"/>
          <w:color w:val="000000"/>
        </w:rPr>
        <w:t xml:space="preserve"> </w:t>
      </w:r>
    </w:p>
    <w:p w:rsidR="00E356C6" w:rsidRPr="00E356C6" w:rsidRDefault="00E356C6" w:rsidP="00E356C6">
      <w:pPr>
        <w:autoSpaceDE w:val="0"/>
        <w:autoSpaceDN w:val="0"/>
        <w:adjustRightInd w:val="0"/>
        <w:spacing w:after="0" w:line="240" w:lineRule="auto"/>
        <w:ind w:left="368" w:hanging="369"/>
        <w:jc w:val="both"/>
        <w:rPr>
          <w:rFonts w:ascii="Arial" w:eastAsia="Arial Unicode MS" w:hAnsi="Arial" w:cs="Arial"/>
          <w:color w:val="000000"/>
        </w:rPr>
      </w:pPr>
      <w:r w:rsidRPr="00E356C6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①</w:t>
      </w:r>
      <w:r w:rsidRPr="00E356C6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proofErr w:type="gramStart"/>
      <w:r w:rsidRPr="00E356C6">
        <w:rPr>
          <w:rFonts w:ascii="Arial" w:eastAsia="Arial Unicode MS" w:hAnsi="Arial" w:cs="Arial"/>
          <w:color w:val="000000"/>
        </w:rPr>
        <w:t>a</w:t>
      </w:r>
      <w:proofErr w:type="gramEnd"/>
      <w:r w:rsidRPr="00E356C6">
        <w:rPr>
          <w:rFonts w:ascii="Arial" w:eastAsia="Arial Unicode MS" w:hAnsi="Arial" w:cs="Arial"/>
          <w:color w:val="000000"/>
        </w:rPr>
        <w:t xml:space="preserve"> média de </w:t>
      </w:r>
      <w:r w:rsidRPr="00E356C6">
        <w:rPr>
          <w:rFonts w:ascii="Arial" w:eastAsia="Arial Unicode MS" w:hAnsi="Arial" w:cs="Arial"/>
          <w:i/>
          <w:iCs/>
          <w:color w:val="000000"/>
        </w:rPr>
        <w:t>u</w:t>
      </w:r>
      <w:r w:rsidRPr="00E356C6">
        <w:rPr>
          <w:rFonts w:ascii="Arial" w:eastAsia="Arial Unicode MS" w:hAnsi="Arial" w:cs="Arial"/>
          <w:i/>
          <w:iCs/>
          <w:color w:val="000000"/>
          <w:position w:val="-8"/>
          <w:vertAlign w:val="subscript"/>
        </w:rPr>
        <w:t>t</w:t>
      </w:r>
      <w:r w:rsidRPr="00E356C6">
        <w:rPr>
          <w:rFonts w:ascii="Arial" w:eastAsia="Arial Unicode MS" w:hAnsi="Arial" w:cs="Arial"/>
          <w:color w:val="000000"/>
        </w:rPr>
        <w:t xml:space="preserve">. </w:t>
      </w:r>
    </w:p>
    <w:p w:rsidR="00E356C6" w:rsidRDefault="00E356C6" w:rsidP="00E356C6">
      <w:pPr>
        <w:autoSpaceDE w:val="0"/>
        <w:autoSpaceDN w:val="0"/>
        <w:adjustRightInd w:val="0"/>
        <w:spacing w:after="0" w:line="240" w:lineRule="auto"/>
        <w:ind w:left="368" w:hanging="369"/>
        <w:jc w:val="both"/>
        <w:rPr>
          <w:rFonts w:ascii="Times New Roman" w:eastAsia="Arial Unicode MS" w:hAnsi="Times New Roman" w:cs="Times New Roman"/>
          <w:i/>
          <w:iCs/>
          <w:color w:val="000000"/>
        </w:rPr>
      </w:pPr>
      <w:r w:rsidRPr="00E356C6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②</w:t>
      </w:r>
      <w:r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/>
                <w:sz w:val="23"/>
                <w:szCs w:val="23"/>
              </w:rPr>
              <m:t>a</m:t>
            </m:r>
          </m:num>
          <m:den>
            <m:r>
              <w:rPr>
                <w:rFonts w:ascii="Cambria Math" w:eastAsia="Arial Unicode MS" w:hAnsi="Cambria Math" w:cs="Arial Unicode MS"/>
                <w:color w:val="000000"/>
                <w:sz w:val="23"/>
                <w:szCs w:val="23"/>
              </w:rPr>
              <m:t>1-b</m:t>
            </m:r>
          </m:den>
        </m:f>
      </m:oMath>
    </w:p>
    <w:p w:rsidR="00E356C6" w:rsidRPr="00E356C6" w:rsidRDefault="00E356C6" w:rsidP="00E356C6">
      <w:pPr>
        <w:autoSpaceDE w:val="0"/>
        <w:autoSpaceDN w:val="0"/>
        <w:adjustRightInd w:val="0"/>
        <w:spacing w:after="0" w:line="240" w:lineRule="auto"/>
        <w:ind w:left="368" w:hanging="369"/>
        <w:jc w:val="both"/>
        <w:rPr>
          <w:rFonts w:ascii="Arial" w:eastAsia="Arial Unicode MS" w:hAnsi="Arial" w:cs="Arial"/>
          <w:color w:val="000000"/>
        </w:rPr>
      </w:pPr>
      <w:r w:rsidRPr="00E356C6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③</w:t>
      </w:r>
      <w:r w:rsidRPr="00E356C6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proofErr w:type="gramStart"/>
      <w:r w:rsidRPr="00E356C6">
        <w:rPr>
          <w:rFonts w:ascii="Arial" w:eastAsia="Arial Unicode MS" w:hAnsi="Arial" w:cs="Arial"/>
          <w:color w:val="000000"/>
        </w:rPr>
        <w:t>E(</w:t>
      </w:r>
      <w:proofErr w:type="gramEnd"/>
      <w:r w:rsidRPr="00E356C6">
        <w:rPr>
          <w:rFonts w:ascii="Arial" w:eastAsia="Arial Unicode MS" w:hAnsi="Arial" w:cs="Arial"/>
          <w:i/>
          <w:iCs/>
          <w:color w:val="000000"/>
        </w:rPr>
        <w:t>Y</w:t>
      </w:r>
      <w:r w:rsidRPr="00E356C6">
        <w:rPr>
          <w:rFonts w:ascii="Arial" w:eastAsia="Arial Unicode MS" w:hAnsi="Arial" w:cs="Arial"/>
          <w:i/>
          <w:iCs/>
          <w:color w:val="000000"/>
          <w:position w:val="-8"/>
          <w:vertAlign w:val="subscript"/>
        </w:rPr>
        <w:t>t</w:t>
      </w:r>
      <w:r w:rsidRPr="00E356C6">
        <w:rPr>
          <w:rFonts w:ascii="Arial" w:eastAsia="Arial Unicode MS" w:hAnsi="Arial" w:cs="Arial"/>
          <w:color w:val="000000"/>
        </w:rPr>
        <w:t xml:space="preserve">). </w:t>
      </w:r>
    </w:p>
    <w:p w:rsidR="002863F8" w:rsidRDefault="00E356C6" w:rsidP="00E356C6">
      <w:pPr>
        <w:rPr>
          <w:rFonts w:ascii="Arial" w:eastAsia="Arial Unicode MS" w:hAnsi="Arial" w:cs="Arial"/>
          <w:color w:val="000000"/>
        </w:rPr>
      </w:pPr>
      <w:r w:rsidRPr="00E356C6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④</w:t>
      </w:r>
      <w:r w:rsidRPr="00E356C6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E356C6">
        <w:rPr>
          <w:rFonts w:ascii="Arial Unicode MS" w:eastAsia="Arial Unicode MS" w:hAnsi="Arial" w:cs="Arial Unicode MS" w:hint="eastAsia"/>
          <w:color w:val="000000"/>
        </w:rPr>
        <w:t>∞</w:t>
      </w:r>
      <w:r w:rsidRPr="00E356C6">
        <w:rPr>
          <w:rFonts w:ascii="Arial" w:eastAsia="Arial Unicode MS" w:hAnsi="Arial" w:cs="Arial"/>
          <w:color w:val="000000"/>
        </w:rPr>
        <w:t>.</w:t>
      </w:r>
    </w:p>
    <w:p w:rsidR="00E356C6" w:rsidRPr="002863F8" w:rsidRDefault="00E356C6" w:rsidP="00E356C6">
      <w:pPr>
        <w:rPr>
          <w:rFonts w:ascii="Arial" w:eastAsia="Arial Unicode MS" w:hAnsi="Arial" w:cs="Arial"/>
          <w:color w:val="000000"/>
        </w:rPr>
      </w:pPr>
      <w:r>
        <w:rPr>
          <w:b/>
        </w:rPr>
        <w:t xml:space="preserve">PROVA DE 2007 – QUESTÃO </w:t>
      </w:r>
      <w:proofErr w:type="gramStart"/>
      <w:r>
        <w:rPr>
          <w:b/>
        </w:rPr>
        <w:t>9</w:t>
      </w:r>
      <w:proofErr w:type="gramEnd"/>
    </w:p>
    <w:p w:rsidR="00E356C6" w:rsidRPr="00E356C6" w:rsidRDefault="00E356C6" w:rsidP="00E356C6">
      <w:pPr>
        <w:pStyle w:val="Ttulo3"/>
        <w:pBdr>
          <w:bottom w:val="none" w:sz="0" w:space="0" w:color="auto"/>
        </w:pBdr>
        <w:spacing w:after="120"/>
        <w:rPr>
          <w:rFonts w:ascii="Arial" w:eastAsiaTheme="minorHAnsi" w:hAnsi="Arial"/>
          <w:b w:val="0"/>
          <w:bCs w:val="0"/>
          <w:color w:val="000000"/>
          <w:sz w:val="22"/>
          <w:szCs w:val="22"/>
          <w:lang w:eastAsia="en-US"/>
        </w:rPr>
      </w:pPr>
      <w:r w:rsidRPr="00E356C6">
        <w:rPr>
          <w:rFonts w:ascii="Arial" w:eastAsiaTheme="minorHAnsi" w:hAnsi="Arial"/>
          <w:b w:val="0"/>
          <w:bCs w:val="0"/>
          <w:color w:val="000000"/>
          <w:sz w:val="22"/>
          <w:szCs w:val="22"/>
          <w:lang w:eastAsia="en-US"/>
        </w:rPr>
        <w:t xml:space="preserve">Julgue as proposições: </w:t>
      </w:r>
    </w:p>
    <w:p w:rsidR="00E356C6" w:rsidRDefault="00E356C6" w:rsidP="00E356C6">
      <w:pPr>
        <w:pStyle w:val="legenda"/>
        <w:spacing w:after="120"/>
        <w:ind w:hanging="36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 w:hint="eastAsia"/>
          <w:lang w:val="pt-PT"/>
        </w:rPr>
        <w:t>Ⓞ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soma de dois processos estocásticos independentes e estacionários de segunda 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ordem será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estacionária de segunda ordem. </w:t>
      </w:r>
    </w:p>
    <w:p w:rsidR="00E356C6" w:rsidRPr="00E356C6" w:rsidRDefault="00E356C6" w:rsidP="00E356C6">
      <w:pPr>
        <w:pStyle w:val="legenda"/>
        <w:spacing w:after="120"/>
        <w:ind w:hanging="36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 w:hint="eastAsia"/>
        </w:rPr>
        <w:t>①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soma de dois processos estocásticos </w:t>
      </w:r>
      <w:proofErr w:type="gramStart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não-estacionários</w:t>
      </w:r>
      <w:proofErr w:type="gramEnd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será não-estacionária. </w:t>
      </w:r>
    </w:p>
    <w:p w:rsidR="00E356C6" w:rsidRPr="00E356C6" w:rsidRDefault="00E356C6" w:rsidP="00E356C6">
      <w:pPr>
        <w:pStyle w:val="legenda"/>
        <w:spacing w:after="120"/>
        <w:ind w:hanging="36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 w:hint="eastAsia"/>
        </w:rPr>
        <w:t>②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Seja L o operador defasagem tal que </w:t>
      </w:r>
      <w:proofErr w:type="spellStart"/>
      <w:proofErr w:type="gramStart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LY</w:t>
      </w:r>
      <w:r>
        <w:rPr>
          <w:rFonts w:ascii="Arial" w:eastAsiaTheme="minorHAnsi" w:hAnsi="Arial" w:cs="Arial"/>
          <w:color w:val="000000"/>
          <w:sz w:val="22"/>
          <w:szCs w:val="22"/>
          <w:vertAlign w:val="subscript"/>
          <w:lang w:eastAsia="en-US"/>
        </w:rPr>
        <w:t>t</w:t>
      </w:r>
      <w:proofErr w:type="spellEnd"/>
      <w:proofErr w:type="gramEnd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= Y</w:t>
      </w:r>
      <w:r>
        <w:rPr>
          <w:rFonts w:ascii="Arial" w:eastAsiaTheme="minorHAnsi" w:hAnsi="Arial" w:cs="Arial"/>
          <w:color w:val="000000"/>
          <w:sz w:val="22"/>
          <w:szCs w:val="22"/>
          <w:vertAlign w:val="subscript"/>
          <w:lang w:eastAsia="en-US"/>
        </w:rPr>
        <w:t>t-1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Se </w:t>
      </w:r>
      <w:proofErr w:type="spellStart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</w:t>
      </w:r>
      <w:r>
        <w:rPr>
          <w:rFonts w:ascii="Arial" w:eastAsiaTheme="minorHAnsi" w:hAnsi="Arial" w:cs="Arial"/>
          <w:color w:val="000000"/>
          <w:sz w:val="22"/>
          <w:szCs w:val="22"/>
          <w:vertAlign w:val="subscript"/>
          <w:lang w:eastAsia="en-US"/>
        </w:rPr>
        <w:t>t</w:t>
      </w:r>
      <w:proofErr w:type="spellEnd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segue um processo </w:t>
      </w:r>
      <w:proofErr w:type="gramStart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AR(</w:t>
      </w:r>
      <w:proofErr w:type="gramEnd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1) estacionário de segunda ordem, então (1 - L)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²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</w:t>
      </w:r>
      <w:r>
        <w:rPr>
          <w:rFonts w:ascii="Arial" w:eastAsiaTheme="minorHAnsi" w:hAnsi="Arial" w:cs="Arial"/>
          <w:color w:val="000000"/>
          <w:sz w:val="22"/>
          <w:szCs w:val="22"/>
          <w:vertAlign w:val="subscript"/>
          <w:lang w:eastAsia="en-US"/>
        </w:rPr>
        <w:t>t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é um processo ARMA(2,2). </w:t>
      </w:r>
    </w:p>
    <w:p w:rsidR="00E356C6" w:rsidRDefault="00E356C6" w:rsidP="00E356C6">
      <w:pPr>
        <w:pStyle w:val="legenda"/>
        <w:spacing w:after="120"/>
        <w:ind w:hanging="36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 w:hint="eastAsia"/>
          <w:lang w:val="pt-PT"/>
        </w:rPr>
        <w:t>③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 processo </w:t>
      </w:r>
      <w:proofErr w:type="gramStart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ARMA(</w:t>
      </w:r>
      <w:proofErr w:type="gramEnd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2, 2) definido na forma (1 – L - 0,25L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²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proofErr w:type="spellStart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</w:t>
      </w:r>
      <w:r>
        <w:rPr>
          <w:rFonts w:ascii="Arial" w:eastAsiaTheme="minorHAnsi" w:hAnsi="Arial" w:cs="Arial"/>
          <w:color w:val="000000"/>
          <w:sz w:val="22"/>
          <w:szCs w:val="22"/>
          <w:vertAlign w:val="subscript"/>
          <w:lang w:eastAsia="en-US"/>
        </w:rPr>
        <w:t>t</w:t>
      </w:r>
      <w:proofErr w:type="spellEnd"/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= (1 - 0,5L - 0,06L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²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)u</w:t>
      </w:r>
      <w:r>
        <w:rPr>
          <w:rFonts w:ascii="Arial" w:eastAsiaTheme="minorHAnsi" w:hAnsi="Arial" w:cs="Arial"/>
          <w:color w:val="000000"/>
          <w:sz w:val="22"/>
          <w:szCs w:val="22"/>
          <w:vertAlign w:val="subscript"/>
          <w:lang w:eastAsia="en-US"/>
        </w:rPr>
        <w:t>t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é não estacionário, em que u</w:t>
      </w:r>
      <w:r>
        <w:rPr>
          <w:rFonts w:ascii="Arial" w:eastAsiaTheme="minorHAnsi" w:hAnsi="Arial" w:cs="Arial"/>
          <w:color w:val="000000"/>
          <w:sz w:val="22"/>
          <w:szCs w:val="22"/>
          <w:vertAlign w:val="subscript"/>
          <w:lang w:eastAsia="en-US"/>
        </w:rPr>
        <w:t>t</w:t>
      </w:r>
      <w:r w:rsidRPr="00E356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é o erro aleatório com méd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ia nula e variância constante.</w:t>
      </w:r>
    </w:p>
    <w:p w:rsidR="00C05B42" w:rsidRDefault="00E356C6" w:rsidP="00C05B42">
      <w:pPr>
        <w:pStyle w:val="legenda"/>
        <w:spacing w:after="120"/>
        <w:ind w:hanging="369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lang w:val="pt-PT"/>
        </w:rPr>
        <w:t>④</w:t>
      </w:r>
      <w:r w:rsidRPr="00E356C6">
        <w:rPr>
          <w:rFonts w:ascii="Arial" w:eastAsiaTheme="minorHAnsi" w:hAnsi="Arial" w:cs="Arial"/>
          <w:color w:val="000000"/>
          <w:sz w:val="22"/>
          <w:szCs w:val="22"/>
        </w:rPr>
        <w:t xml:space="preserve"> Todo processo MA é estacionário de segunda ordem.</w:t>
      </w:r>
    </w:p>
    <w:p w:rsidR="00C05B42" w:rsidRDefault="00C05B42" w:rsidP="00C05B42">
      <w:pPr>
        <w:pStyle w:val="legenda"/>
        <w:spacing w:after="120"/>
        <w:ind w:hanging="3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PROVA DE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2008 – QUESTÃO 11</w:t>
      </w:r>
      <w:proofErr w:type="gramEnd"/>
    </w:p>
    <w:p w:rsidR="00C05B42" w:rsidRDefault="00C05B42" w:rsidP="00C05B42">
      <w:pPr>
        <w:pStyle w:val="legenda"/>
        <w:spacing w:after="120"/>
        <w:ind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>Julgue as afirmativas:</w:t>
      </w:r>
    </w:p>
    <w:p w:rsidR="00C05B42" w:rsidRDefault="00C05B42" w:rsidP="00C05B42">
      <w:pPr>
        <w:pStyle w:val="legenda"/>
        <w:spacing w:after="120"/>
        <w:ind w:hanging="369"/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lang w:val="pt-PT"/>
        </w:rPr>
        <w:t>Ⓞ</w:t>
      </w:r>
      <w:r>
        <w:rPr>
          <w:rFonts w:ascii="ArialUnicodeMS" w:eastAsia="ArialUnicodeMS" w:hAnsi="Arial" w:cs="ArialUnicodeMS"/>
          <w:szCs w:val="24"/>
        </w:rPr>
        <w:t xml:space="preserve"> </w:t>
      </w:r>
      <w:r>
        <w:rPr>
          <w:rFonts w:ascii="Arial" w:hAnsi="Arial" w:cs="Arial"/>
        </w:rPr>
        <w:t>Toda série temporal estacionária com variância finita pode ser escrita como um modelo de média móvel com termo de erro serialmente não correlacionado.</w:t>
      </w:r>
    </w:p>
    <w:p w:rsidR="00C05B42" w:rsidRDefault="00C05B42" w:rsidP="00C05B42">
      <w:pPr>
        <w:pStyle w:val="legenda"/>
        <w:spacing w:after="120"/>
        <w:ind w:hanging="369"/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</w:rPr>
        <w:t>①</w:t>
      </w:r>
      <w:r>
        <w:rPr>
          <w:rFonts w:ascii="ArialUnicodeMS" w:eastAsia="ArialUnicodeMS" w:hAnsi="Arial" w:cs="ArialUnicodeMS"/>
          <w:szCs w:val="24"/>
        </w:rPr>
        <w:t xml:space="preserve"> </w:t>
      </w:r>
      <w:r>
        <w:rPr>
          <w:rFonts w:ascii="Arial" w:hAnsi="Arial" w:cs="Arial"/>
        </w:rPr>
        <w:t xml:space="preserve">Um modelo de séries </w:t>
      </w:r>
      <w:proofErr w:type="gramStart"/>
      <w:r>
        <w:rPr>
          <w:rFonts w:ascii="Arial" w:hAnsi="Arial" w:cs="Arial"/>
        </w:rPr>
        <w:t>temporais não estacionário</w:t>
      </w:r>
      <w:proofErr w:type="gramEnd"/>
      <w:r>
        <w:rPr>
          <w:rFonts w:ascii="Arial" w:hAnsi="Arial" w:cs="Arial"/>
        </w:rPr>
        <w:t xml:space="preserve"> tem pelo menos uma raiz unitária.</w:t>
      </w:r>
    </w:p>
    <w:p w:rsidR="00C05B42" w:rsidRDefault="00C05B42" w:rsidP="00C05B42">
      <w:pPr>
        <w:pStyle w:val="legenda"/>
        <w:spacing w:after="120"/>
        <w:ind w:hanging="369"/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</w:rPr>
        <w:t>②</w:t>
      </w:r>
      <w:r>
        <w:rPr>
          <w:rFonts w:ascii="ArialUnicodeMS" w:eastAsia="ArialUnicodeMS" w:hAnsi="Arial" w:cs="ArialUnicodeMS"/>
          <w:szCs w:val="24"/>
        </w:rPr>
        <w:t xml:space="preserve"> </w:t>
      </w:r>
      <w:r>
        <w:rPr>
          <w:rFonts w:ascii="Arial" w:hAnsi="Arial" w:cs="Arial"/>
        </w:rPr>
        <w:t xml:space="preserve">O teste de </w:t>
      </w:r>
      <w:proofErr w:type="spellStart"/>
      <w:r>
        <w:rPr>
          <w:rFonts w:ascii="Arial" w:hAnsi="Arial" w:cs="Arial"/>
        </w:rPr>
        <w:t>Dickey-Fuller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monocaudal</w:t>
      </w:r>
      <w:proofErr w:type="spellEnd"/>
      <w:r>
        <w:rPr>
          <w:rFonts w:ascii="Arial" w:hAnsi="Arial" w:cs="Arial"/>
        </w:rPr>
        <w:t>.</w:t>
      </w:r>
    </w:p>
    <w:p w:rsidR="00C05B42" w:rsidRPr="00C05B42" w:rsidRDefault="00C05B42" w:rsidP="00C05B42">
      <w:pPr>
        <w:pStyle w:val="legenda"/>
        <w:spacing w:after="120"/>
        <w:ind w:hanging="369"/>
        <w:jc w:val="both"/>
        <w:rPr>
          <w:rFonts w:asciiTheme="minorHAnsi" w:eastAsiaTheme="minorHAnsi" w:hAnsiTheme="minorHAnsi" w:cstheme="minorBidi"/>
          <w:b/>
          <w:sz w:val="22"/>
          <w:szCs w:val="22"/>
          <w:vertAlign w:val="subscript"/>
          <w:lang w:eastAsia="en-US"/>
        </w:rPr>
      </w:pPr>
      <w:r>
        <w:rPr>
          <w:rFonts w:ascii="Arial Unicode MS" w:eastAsia="Arial Unicode MS" w:hAnsi="Arial Unicode MS" w:cs="Arial Unicode MS" w:hint="eastAsia"/>
          <w:lang w:val="pt-PT"/>
        </w:rPr>
        <w:t>③</w:t>
      </w:r>
      <w:r>
        <w:rPr>
          <w:rFonts w:ascii="ArialUnicodeMS" w:eastAsia="ArialUnicodeMS" w:hAnsi="Arial" w:cs="ArialUnicodeMS"/>
          <w:szCs w:val="24"/>
        </w:rPr>
        <w:t xml:space="preserve"> </w:t>
      </w:r>
      <w:r>
        <w:rPr>
          <w:rFonts w:ascii="Arial" w:hAnsi="Arial" w:cs="Arial"/>
        </w:rPr>
        <w:t xml:space="preserve">Um modelo </w:t>
      </w:r>
      <w:proofErr w:type="gramStart"/>
      <w:r>
        <w:rPr>
          <w:rFonts w:ascii="Arial" w:hAnsi="Arial" w:cs="Arial"/>
        </w:rPr>
        <w:t>AR(</w:t>
      </w:r>
      <w:proofErr w:type="gramEnd"/>
      <w:r>
        <w:rPr>
          <w:rFonts w:ascii="Arial" w:hAnsi="Arial" w:cs="Arial"/>
        </w:rPr>
        <w:t xml:space="preserve">2) dado por </w:t>
      </w:r>
      <w:proofErr w:type="spellStart"/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z w:val="14"/>
          <w:szCs w:val="14"/>
        </w:rPr>
        <w:t>t</w:t>
      </w:r>
      <w:proofErr w:type="spellEnd"/>
      <w:r>
        <w:rPr>
          <w:rFonts w:ascii="Arial" w:hAnsi="Arial" w:cs="Arial"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</w:rPr>
        <w:t xml:space="preserve">= a + </w:t>
      </w:r>
      <w:r>
        <w:rPr>
          <w:rFonts w:ascii="SymbolMT" w:eastAsia="SymbolMT" w:hAnsi="Arial" w:cs="SymbolMT" w:hint="eastAsia"/>
          <w:sz w:val="28"/>
          <w:szCs w:val="28"/>
        </w:rPr>
        <w:t>φ</w:t>
      </w:r>
      <w:r>
        <w:rPr>
          <w:rFonts w:ascii="SymbolMT" w:eastAsia="SymbolMT" w:hAnsi="Arial" w:cs="SymbolMT"/>
          <w:sz w:val="28"/>
          <w:szCs w:val="28"/>
          <w:vertAlign w:val="subscript"/>
        </w:rPr>
        <w:t>1</w:t>
      </w:r>
      <w:r w:rsidRPr="00C05B42">
        <w:rPr>
          <w:rFonts w:ascii="Arial" w:hAnsi="Arial" w:cs="Arial"/>
        </w:rPr>
        <w:t>Y</w:t>
      </w:r>
      <w:r>
        <w:rPr>
          <w:rFonts w:ascii="Arial" w:hAnsi="Arial" w:cs="Arial"/>
          <w:vertAlign w:val="subscript"/>
        </w:rPr>
        <w:t xml:space="preserve">t-1 </w:t>
      </w:r>
      <w:r>
        <w:rPr>
          <w:rFonts w:ascii="Arial" w:hAnsi="Arial" w:cs="Arial"/>
          <w:i/>
          <w:iCs/>
        </w:rPr>
        <w:t>+</w:t>
      </w:r>
      <w:r>
        <w:rPr>
          <w:rFonts w:ascii="SymbolMT" w:eastAsia="SymbolMT" w:hAnsi="Arial" w:cs="SymbolMT" w:hint="eastAsia"/>
          <w:sz w:val="28"/>
          <w:szCs w:val="28"/>
        </w:rPr>
        <w:t>φ</w:t>
      </w:r>
      <w:r>
        <w:rPr>
          <w:rFonts w:ascii="SymbolMT" w:eastAsia="SymbolMT" w:hAnsi="Arial" w:cs="SymbolMT"/>
          <w:sz w:val="28"/>
          <w:szCs w:val="28"/>
          <w:vertAlign w:val="subscript"/>
        </w:rPr>
        <w:t>2</w:t>
      </w:r>
      <w:r w:rsidRPr="00C05B42">
        <w:rPr>
          <w:rFonts w:ascii="Arial" w:hAnsi="Arial" w:cs="Arial"/>
        </w:rPr>
        <w:t>Y</w:t>
      </w:r>
      <w:r>
        <w:rPr>
          <w:rFonts w:ascii="Arial" w:hAnsi="Arial" w:cs="Arial"/>
          <w:vertAlign w:val="subscript"/>
        </w:rPr>
        <w:t>t-2</w:t>
      </w:r>
      <w:r>
        <w:rPr>
          <w:rFonts w:ascii="Arial" w:hAnsi="Arial" w:cs="Arial"/>
          <w:i/>
          <w:iCs/>
        </w:rPr>
        <w:t xml:space="preserve">+ </w:t>
      </w:r>
      <w:proofErr w:type="spellStart"/>
      <w:r>
        <w:rPr>
          <w:rFonts w:ascii="SymbolMT" w:eastAsia="SymbolMT" w:hAnsi="Arial" w:cs="SymbolMT" w:hint="eastAsia"/>
          <w:sz w:val="28"/>
          <w:szCs w:val="28"/>
        </w:rPr>
        <w:t>ε</w:t>
      </w:r>
      <w:r>
        <w:rPr>
          <w:rFonts w:ascii="SymbolMT" w:eastAsia="SymbolMT" w:hAnsi="Arial" w:cs="SymbolMT"/>
          <w:sz w:val="28"/>
          <w:szCs w:val="28"/>
          <w:vertAlign w:val="subscript"/>
        </w:rPr>
        <w:t>t</w:t>
      </w:r>
      <w:proofErr w:type="spellEnd"/>
      <w:r>
        <w:rPr>
          <w:rFonts w:ascii="SymbolMT" w:eastAsia="SymbolMT" w:hAnsi="Arial" w:cs="SymbolMT"/>
          <w:sz w:val="28"/>
          <w:szCs w:val="28"/>
          <w:vertAlign w:val="subscript"/>
        </w:rPr>
        <w:t xml:space="preserve">, </w:t>
      </w:r>
      <w:r>
        <w:rPr>
          <w:rFonts w:ascii="Arial" w:hAnsi="Arial" w:cs="Arial"/>
        </w:rPr>
        <w:t xml:space="preserve">t =1, 2, 3,... , em que </w:t>
      </w:r>
    </w:p>
    <w:p w:rsidR="00C05B42" w:rsidRPr="00C05B42" w:rsidRDefault="00C05B42" w:rsidP="00C05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MT" w:eastAsia="SymbolMT" w:hAnsi="Arial" w:cs="SymbolMT" w:hint="eastAsia"/>
          <w:sz w:val="25"/>
          <w:szCs w:val="25"/>
        </w:rPr>
        <w:t>Ε</w:t>
      </w:r>
      <w:r>
        <w:rPr>
          <w:rFonts w:ascii="SymbolMT" w:eastAsia="SymbolMT" w:hAnsi="Arial" w:cs="SymbolMT"/>
          <w:sz w:val="25"/>
          <w:szCs w:val="25"/>
          <w:vertAlign w:val="subscript"/>
        </w:rPr>
        <w:t>t</w:t>
      </w:r>
      <w:proofErr w:type="gramEnd"/>
      <w:r>
        <w:rPr>
          <w:rFonts w:ascii="SymbolMT" w:eastAsia="SymbolMT" w:hAnsi="Arial" w:cs="SymbolMT"/>
          <w:sz w:val="25"/>
          <w:szCs w:val="25"/>
        </w:rPr>
        <w:t xml:space="preserve"> </w:t>
      </w:r>
      <w:r>
        <w:rPr>
          <w:rFonts w:ascii="Arial" w:hAnsi="Arial" w:cs="Arial"/>
        </w:rPr>
        <w:t xml:space="preserve">é um ruído branco com média zero e variância </w:t>
      </w:r>
      <w:r>
        <w:rPr>
          <w:rFonts w:ascii="SymbolMT" w:eastAsia="SymbolMT" w:hAnsi="Arial" w:cs="SymbolMT" w:hint="eastAsia"/>
        </w:rPr>
        <w:t>σ</w:t>
      </w:r>
      <w:r>
        <w:rPr>
          <w:rFonts w:ascii="Arial" w:hAnsi="Arial" w:cs="Arial"/>
          <w:sz w:val="14"/>
          <w:szCs w:val="14"/>
        </w:rPr>
        <w:t xml:space="preserve">² </w:t>
      </w:r>
      <w:r>
        <w:rPr>
          <w:rFonts w:ascii="Arial" w:hAnsi="Arial" w:cs="Arial"/>
        </w:rPr>
        <w:t xml:space="preserve">, será estacionário se </w:t>
      </w:r>
      <w:r>
        <w:rPr>
          <w:rFonts w:ascii="SymbolMT" w:eastAsia="SymbolMT" w:hAnsi="Arial" w:cs="SymbolMT" w:hint="eastAsia"/>
          <w:sz w:val="25"/>
          <w:szCs w:val="25"/>
        </w:rPr>
        <w:t>φ</w:t>
      </w:r>
      <w:r w:rsidRPr="00C05B42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ymbolMT" w:eastAsia="SymbolMT" w:hAnsi="Arial" w:cs="SymbolMT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 xml:space="preserve">1 e </w:t>
      </w:r>
      <w:r>
        <w:rPr>
          <w:rFonts w:ascii="SymbolMT" w:eastAsia="SymbolMT" w:hAnsi="Arial" w:cs="SymbolMT" w:hint="eastAsia"/>
          <w:sz w:val="25"/>
          <w:szCs w:val="25"/>
        </w:rPr>
        <w:t>φ</w:t>
      </w:r>
      <w:r>
        <w:rPr>
          <w:rFonts w:ascii="SymbolMT" w:eastAsia="SymbolMT" w:hAnsi="Arial" w:cs="SymbolMT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ymbolMT" w:eastAsia="SymbolMT" w:hAnsi="Arial" w:cs="SymbolMT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A676D6" w:rsidRDefault="00C05B42" w:rsidP="00A676D6">
      <w:pPr>
        <w:pStyle w:val="legenda"/>
        <w:spacing w:after="120"/>
        <w:ind w:hanging="369"/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lang w:val="pt-PT"/>
        </w:rPr>
        <w:t>④</w:t>
      </w:r>
      <w:r>
        <w:rPr>
          <w:rFonts w:ascii="ArialUnicodeMS" w:eastAsia="ArialUnicodeMS" w:hAnsi="Arial" w:cs="ArialUnicodeMS"/>
          <w:szCs w:val="24"/>
        </w:rPr>
        <w:t xml:space="preserve"> </w:t>
      </w:r>
      <w:r>
        <w:rPr>
          <w:rFonts w:ascii="Arial" w:hAnsi="Arial" w:cs="Arial"/>
        </w:rPr>
        <w:t>Um passeio aleatório é um processo estacionário.</w:t>
      </w:r>
    </w:p>
    <w:p w:rsidR="00A676D6" w:rsidRPr="00A676D6" w:rsidRDefault="00A676D6" w:rsidP="00A676D6">
      <w:pPr>
        <w:pStyle w:val="legenda"/>
        <w:spacing w:after="120"/>
        <w:ind w:hanging="3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676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PROVA DE </w:t>
      </w:r>
      <w:proofErr w:type="gramStart"/>
      <w:r w:rsidRPr="00A676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2009 – QUESTÃO 10</w:t>
      </w:r>
      <w:proofErr w:type="gramEnd"/>
    </w:p>
    <w:p w:rsidR="00A676D6" w:rsidRDefault="00A676D6" w:rsidP="00A6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76D6" w:rsidRPr="006B7829" w:rsidRDefault="00A676D6" w:rsidP="00A6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7829">
        <w:rPr>
          <w:rFonts w:ascii="Arial" w:hAnsi="Arial" w:cs="Arial"/>
        </w:rPr>
        <w:t>Com relação aos testes de hipótese, é correto afirmar:</w:t>
      </w:r>
    </w:p>
    <w:p w:rsidR="00A676D6" w:rsidRPr="006B7829" w:rsidRDefault="00A676D6" w:rsidP="00A6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F69F1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Ⓞ</w:t>
      </w:r>
      <w:r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6B7829">
        <w:rPr>
          <w:rFonts w:ascii="Arial" w:hAnsi="Arial" w:cs="Arial"/>
        </w:rPr>
        <w:t>Em uma regressão com várias variáveis explicativas, se individ</w:t>
      </w:r>
      <w:r>
        <w:rPr>
          <w:rFonts w:ascii="Arial" w:hAnsi="Arial" w:cs="Arial"/>
        </w:rPr>
        <w:t xml:space="preserve">ualmente os coeficientes não </w:t>
      </w:r>
      <w:r w:rsidRPr="006B7829">
        <w:rPr>
          <w:rFonts w:ascii="Arial" w:hAnsi="Arial" w:cs="Arial"/>
        </w:rPr>
        <w:t xml:space="preserve">forem significativos, o teste F de significância conjunta </w:t>
      </w:r>
      <w:r>
        <w:rPr>
          <w:rFonts w:ascii="Arial" w:hAnsi="Arial" w:cs="Arial"/>
        </w:rPr>
        <w:t xml:space="preserve">também não terá a hipótese nula </w:t>
      </w:r>
      <w:r w:rsidRPr="006B7829">
        <w:rPr>
          <w:rFonts w:ascii="Arial" w:hAnsi="Arial" w:cs="Arial"/>
        </w:rPr>
        <w:t>rejeitada.</w:t>
      </w:r>
      <w:proofErr w:type="gramEnd"/>
    </w:p>
    <w:p w:rsidR="00A676D6" w:rsidRDefault="00A676D6" w:rsidP="00A6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69F1">
        <w:rPr>
          <w:rFonts w:ascii="Arial Unicode MS" w:eastAsia="Arial Unicode MS" w:cs="Arial Unicode MS" w:hint="eastAsia"/>
          <w:color w:val="000000"/>
          <w:sz w:val="23"/>
          <w:szCs w:val="23"/>
        </w:rPr>
        <w:t>①</w:t>
      </w:r>
      <w:r w:rsidRPr="006B7829">
        <w:rPr>
          <w:rFonts w:ascii="Arial" w:hAnsi="Arial" w:cs="Arial"/>
        </w:rPr>
        <w:t xml:space="preserve"> </w:t>
      </w:r>
      <w:proofErr w:type="gramStart"/>
      <w:r w:rsidRPr="006B7829">
        <w:rPr>
          <w:rFonts w:ascii="Arial" w:hAnsi="Arial" w:cs="Arial"/>
        </w:rPr>
        <w:t>A</w:t>
      </w:r>
      <w:proofErr w:type="gramEnd"/>
      <w:r w:rsidRPr="006B7829">
        <w:rPr>
          <w:rFonts w:ascii="Arial" w:hAnsi="Arial" w:cs="Arial"/>
        </w:rPr>
        <w:t xml:space="preserve"> estatística de </w:t>
      </w:r>
      <w:proofErr w:type="spellStart"/>
      <w:r w:rsidRPr="006B7829">
        <w:rPr>
          <w:rFonts w:ascii="Arial" w:hAnsi="Arial" w:cs="Arial"/>
        </w:rPr>
        <w:t>Dickey-Fuller</w:t>
      </w:r>
      <w:proofErr w:type="spellEnd"/>
      <w:r w:rsidRPr="006B7829">
        <w:rPr>
          <w:rFonts w:ascii="Arial" w:hAnsi="Arial" w:cs="Arial"/>
        </w:rPr>
        <w:t xml:space="preserve"> para testar a presença de raiz unit</w:t>
      </w:r>
      <w:r>
        <w:rPr>
          <w:rFonts w:ascii="Arial" w:hAnsi="Arial" w:cs="Arial"/>
        </w:rPr>
        <w:t xml:space="preserve">ária em séries temporais possui </w:t>
      </w:r>
      <w:r w:rsidRPr="006B7829">
        <w:rPr>
          <w:rFonts w:ascii="Arial" w:hAnsi="Arial" w:cs="Arial"/>
        </w:rPr>
        <w:t>sempre distribuição Normal.</w:t>
      </w:r>
    </w:p>
    <w:p w:rsidR="00A676D6" w:rsidRPr="006B7829" w:rsidRDefault="00A676D6" w:rsidP="00A6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76D6" w:rsidRDefault="00A676D6" w:rsidP="00A6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69F1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②</w:t>
      </w:r>
      <w:r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6B7829">
        <w:rPr>
          <w:rFonts w:ascii="Arial" w:hAnsi="Arial" w:cs="Arial"/>
        </w:rPr>
        <w:t xml:space="preserve">Considere o seguinte modelo de regressão linear: y = </w:t>
      </w:r>
      <w:r w:rsidRPr="006B7829">
        <w:rPr>
          <w:rFonts w:ascii="Arial" w:hAnsi="Arial" w:cs="Arial" w:hint="eastAsia"/>
        </w:rPr>
        <w:t>β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>+</w:t>
      </w:r>
      <w:r w:rsidRPr="00F5712D">
        <w:rPr>
          <w:rFonts w:ascii="Arial" w:hAnsi="Arial" w:cs="Arial" w:hint="eastAsia"/>
        </w:rPr>
        <w:t xml:space="preserve"> </w:t>
      </w:r>
      <w:r w:rsidRPr="006B7829">
        <w:rPr>
          <w:rFonts w:ascii="Arial" w:hAnsi="Arial" w:cs="Arial" w:hint="eastAsia"/>
        </w:rPr>
        <w:t>β</w:t>
      </w:r>
      <w:r>
        <w:rPr>
          <w:rFonts w:ascii="Arial" w:hAnsi="Arial" w:cs="Arial"/>
          <w:vertAlign w:val="subscript"/>
        </w:rPr>
        <w:t>1</w:t>
      </w:r>
      <w:r w:rsidRPr="006B7829">
        <w:rPr>
          <w:rFonts w:ascii="Arial" w:hAnsi="Arial" w:cs="Arial"/>
        </w:rPr>
        <w:t xml:space="preserve">X + </w:t>
      </w:r>
      <w:r>
        <w:rPr>
          <w:rFonts w:ascii="Arial" w:hAnsi="Arial" w:cs="Arial"/>
        </w:rPr>
        <w:t>u</w:t>
      </w:r>
      <w:r w:rsidRPr="006B7829">
        <w:rPr>
          <w:rFonts w:ascii="Arial" w:hAnsi="Arial" w:cs="Arial"/>
        </w:rPr>
        <w:t xml:space="preserve">, em que u </w:t>
      </w:r>
      <w:r>
        <w:rPr>
          <w:rFonts w:ascii="Arial" w:hAnsi="Arial" w:cs="Arial"/>
        </w:rPr>
        <w:t xml:space="preserve">é o erro da </w:t>
      </w:r>
      <w:r w:rsidRPr="006B7829">
        <w:rPr>
          <w:rFonts w:ascii="Arial" w:hAnsi="Arial" w:cs="Arial"/>
        </w:rPr>
        <w:t>regressão, y é a variável dependente e X é a variáve</w:t>
      </w:r>
      <w:r>
        <w:rPr>
          <w:rFonts w:ascii="Arial" w:hAnsi="Arial" w:cs="Arial"/>
        </w:rPr>
        <w:t xml:space="preserve">l explicativa. Caso o erro seja </w:t>
      </w:r>
      <w:proofErr w:type="spellStart"/>
      <w:r w:rsidRPr="006B7829">
        <w:rPr>
          <w:rFonts w:ascii="Arial" w:hAnsi="Arial" w:cs="Arial"/>
        </w:rPr>
        <w:t>heterocedástico</w:t>
      </w:r>
      <w:proofErr w:type="spellEnd"/>
      <w:r w:rsidRPr="006B7829">
        <w:rPr>
          <w:rFonts w:ascii="Arial" w:hAnsi="Arial" w:cs="Arial"/>
        </w:rPr>
        <w:t xml:space="preserve">, a estatística t usual para testarmos a hipótese 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0</w:t>
      </w:r>
      <w:r w:rsidRPr="006B7829">
        <w:rPr>
          <w:rFonts w:ascii="Arial" w:hAnsi="Arial" w:cs="Arial"/>
        </w:rPr>
        <w:t xml:space="preserve">: </w:t>
      </w:r>
      <w:r w:rsidRPr="00F5712D">
        <w:rPr>
          <w:rFonts w:ascii="Arial" w:hAnsi="Arial" w:cs="Arial" w:hint="eastAsia"/>
        </w:rPr>
        <w:t>β</w:t>
      </w:r>
      <w:r w:rsidRPr="00F5712D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= 0, </w:t>
      </w:r>
      <w:r w:rsidRPr="00F5712D">
        <w:rPr>
          <w:rFonts w:ascii="Arial" w:hAnsi="Arial" w:cs="Arial"/>
        </w:rPr>
        <w:t>contra</w:t>
      </w:r>
      <w:r>
        <w:rPr>
          <w:rFonts w:ascii="Arial" w:hAnsi="Arial" w:cs="Arial"/>
        </w:rPr>
        <w:t xml:space="preserve"> a alternativa H</w:t>
      </w:r>
      <w:r>
        <w:rPr>
          <w:rFonts w:ascii="Arial" w:hAnsi="Arial" w:cs="Arial"/>
          <w:vertAlign w:val="subscript"/>
        </w:rPr>
        <w:t>1</w:t>
      </w:r>
      <w:r w:rsidRPr="006B7829">
        <w:rPr>
          <w:rFonts w:ascii="Arial" w:hAnsi="Arial" w:cs="Arial"/>
        </w:rPr>
        <w:t xml:space="preserve">: </w:t>
      </w:r>
      <w:r w:rsidRPr="00F5712D">
        <w:rPr>
          <w:rFonts w:ascii="Arial" w:hAnsi="Arial" w:cs="Arial" w:hint="eastAsia"/>
        </w:rPr>
        <w:t>β</w:t>
      </w:r>
      <w:proofErr w:type="gramStart"/>
      <w:r w:rsidRPr="00F5712D">
        <w:rPr>
          <w:rFonts w:ascii="Arial" w:hAnsi="Arial" w:cs="Arial"/>
          <w:vertAlign w:val="subscript"/>
        </w:rPr>
        <w:t>1</w:t>
      </w:r>
      <w:proofErr w:type="gramEnd"/>
      <w:r w:rsidRPr="006B7829">
        <w:rPr>
          <w:rFonts w:ascii="Arial" w:hAnsi="Arial" w:cs="Arial" w:hint="eastAsia"/>
        </w:rPr>
        <w:t>≠</w:t>
      </w:r>
      <w:r>
        <w:rPr>
          <w:rFonts w:ascii="Arial" w:hAnsi="Arial" w:cs="Arial"/>
        </w:rPr>
        <w:t xml:space="preserve"> 0</w:t>
      </w:r>
      <w:r w:rsidRPr="006B7829">
        <w:rPr>
          <w:rFonts w:ascii="Arial" w:hAnsi="Arial" w:cs="Arial"/>
        </w:rPr>
        <w:t xml:space="preserve"> não é mais válida.</w:t>
      </w:r>
    </w:p>
    <w:p w:rsidR="00A676D6" w:rsidRPr="006B7829" w:rsidRDefault="00A676D6" w:rsidP="00A6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76D6" w:rsidRDefault="00A676D6" w:rsidP="00A6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69F1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③</w:t>
      </w:r>
      <w:r w:rsidRPr="006B7829">
        <w:rPr>
          <w:rFonts w:ascii="Arial" w:hAnsi="Arial" w:cs="Arial"/>
        </w:rPr>
        <w:t xml:space="preserve"> Considere o seguinte modelo de regressão linear: y = </w:t>
      </w:r>
      <w:r w:rsidRPr="006B7829">
        <w:rPr>
          <w:rFonts w:ascii="Arial" w:hAnsi="Arial" w:cs="Arial" w:hint="eastAsia"/>
        </w:rPr>
        <w:t>β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>+</w:t>
      </w:r>
      <w:r w:rsidRPr="00F5712D">
        <w:rPr>
          <w:rFonts w:ascii="Arial" w:hAnsi="Arial" w:cs="Arial" w:hint="eastAsia"/>
        </w:rPr>
        <w:t xml:space="preserve"> </w:t>
      </w:r>
      <w:r w:rsidRPr="006B7829">
        <w:rPr>
          <w:rFonts w:ascii="Arial" w:hAnsi="Arial" w:cs="Arial" w:hint="eastAsia"/>
        </w:rPr>
        <w:t>β</w:t>
      </w:r>
      <w:r>
        <w:rPr>
          <w:rFonts w:ascii="Arial" w:hAnsi="Arial" w:cs="Arial"/>
          <w:vertAlign w:val="subscript"/>
        </w:rPr>
        <w:t>1</w:t>
      </w:r>
      <w:r w:rsidRPr="006B7829">
        <w:rPr>
          <w:rFonts w:ascii="Arial" w:hAnsi="Arial" w:cs="Arial"/>
        </w:rPr>
        <w:t xml:space="preserve">X + </w:t>
      </w:r>
      <w:r>
        <w:rPr>
          <w:rFonts w:ascii="Arial" w:hAnsi="Arial" w:cs="Arial"/>
        </w:rPr>
        <w:t>u</w:t>
      </w:r>
      <w:r w:rsidRPr="006B7829">
        <w:rPr>
          <w:rFonts w:ascii="Arial" w:hAnsi="Arial" w:cs="Arial"/>
        </w:rPr>
        <w:t xml:space="preserve">, em que u </w:t>
      </w:r>
      <w:r>
        <w:rPr>
          <w:rFonts w:ascii="Arial" w:hAnsi="Arial" w:cs="Arial"/>
        </w:rPr>
        <w:t xml:space="preserve">é o erro da </w:t>
      </w:r>
      <w:r w:rsidRPr="006B7829">
        <w:rPr>
          <w:rFonts w:ascii="Arial" w:hAnsi="Arial" w:cs="Arial"/>
        </w:rPr>
        <w:t>regressão, y é a variável dependente e X é a variável explica</w:t>
      </w:r>
      <w:r>
        <w:rPr>
          <w:rFonts w:ascii="Arial" w:hAnsi="Arial" w:cs="Arial"/>
        </w:rPr>
        <w:t>tiva. Para testarmos a hipótese H</w:t>
      </w:r>
      <w:r>
        <w:rPr>
          <w:rFonts w:ascii="Arial" w:hAnsi="Arial" w:cs="Arial"/>
          <w:vertAlign w:val="subscript"/>
        </w:rPr>
        <w:t>0</w:t>
      </w:r>
      <w:r w:rsidRPr="006B7829">
        <w:rPr>
          <w:rFonts w:ascii="Arial" w:hAnsi="Arial" w:cs="Arial"/>
        </w:rPr>
        <w:t xml:space="preserve">: </w:t>
      </w:r>
      <w:r w:rsidRPr="00F5712D">
        <w:rPr>
          <w:rFonts w:ascii="Arial" w:hAnsi="Arial" w:cs="Arial" w:hint="eastAsia"/>
        </w:rPr>
        <w:t>β</w:t>
      </w:r>
      <w:r w:rsidRPr="00F5712D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= 0, </w:t>
      </w:r>
      <w:r w:rsidRPr="006B7829">
        <w:rPr>
          <w:rFonts w:ascii="Arial" w:hAnsi="Arial" w:cs="Arial"/>
        </w:rPr>
        <w:t xml:space="preserve">contra a alternativa 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 w:rsidRPr="006B7829">
        <w:rPr>
          <w:rFonts w:ascii="Arial" w:hAnsi="Arial" w:cs="Arial"/>
        </w:rPr>
        <w:t xml:space="preserve">: </w:t>
      </w:r>
      <w:r w:rsidRPr="00F5712D">
        <w:rPr>
          <w:rFonts w:ascii="Arial" w:hAnsi="Arial" w:cs="Arial" w:hint="eastAsia"/>
        </w:rPr>
        <w:t>β</w:t>
      </w:r>
      <w:r w:rsidRPr="00F5712D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&gt; 0</w:t>
      </w:r>
      <w:proofErr w:type="gramStart"/>
      <w:r w:rsidRPr="006B7829">
        <w:rPr>
          <w:rFonts w:ascii="Arial" w:hAnsi="Arial" w:cs="Arial"/>
        </w:rPr>
        <w:t xml:space="preserve">  </w:t>
      </w:r>
      <w:proofErr w:type="gramEnd"/>
      <w:r w:rsidRPr="006B7829">
        <w:rPr>
          <w:rFonts w:ascii="Arial" w:hAnsi="Arial" w:cs="Arial"/>
        </w:rPr>
        <w:t>, devemos utilizar um teste t unilateral.</w:t>
      </w:r>
    </w:p>
    <w:p w:rsidR="00A676D6" w:rsidRPr="006B7829" w:rsidRDefault="00A676D6" w:rsidP="00A6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76D6" w:rsidRDefault="00A676D6" w:rsidP="00A67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F69F1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④</w:t>
      </w:r>
      <w:r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6B7829">
        <w:rPr>
          <w:rFonts w:ascii="Arial" w:hAnsi="Arial" w:cs="Arial"/>
        </w:rPr>
        <w:t>O teste t em regressões envolvendo variáveis nã</w:t>
      </w:r>
      <w:r>
        <w:rPr>
          <w:rFonts w:ascii="Arial" w:hAnsi="Arial" w:cs="Arial"/>
        </w:rPr>
        <w:t>o-estacionárias não será válido caso a regressão seja es</w:t>
      </w:r>
      <w:r w:rsidRPr="006B7829">
        <w:rPr>
          <w:rFonts w:ascii="Arial" w:hAnsi="Arial" w:cs="Arial"/>
        </w:rPr>
        <w:t>púria.</w:t>
      </w:r>
      <w:proofErr w:type="gramEnd"/>
    </w:p>
    <w:p w:rsidR="00A676D6" w:rsidRDefault="00A676D6" w:rsidP="00A676D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br/>
        <w:t xml:space="preserve">PROVA DE 2011 – QUESTÃO </w:t>
      </w:r>
      <w:proofErr w:type="gramStart"/>
      <w:r>
        <w:rPr>
          <w:b/>
        </w:rPr>
        <w:t>8</w:t>
      </w:r>
      <w:proofErr w:type="gramEnd"/>
    </w:p>
    <w:p w:rsidR="00A676D6" w:rsidRDefault="00A676D6" w:rsidP="00A676D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676D6" w:rsidRDefault="00A676D6" w:rsidP="00A676D6">
      <w:pPr>
        <w:rPr>
          <w:lang w:val="es-PE"/>
        </w:rPr>
      </w:pPr>
      <w:proofErr w:type="spellStart"/>
      <w:r>
        <w:rPr>
          <w:lang w:val="es-PE"/>
        </w:rPr>
        <w:t>Suponha</w:t>
      </w:r>
      <w:proofErr w:type="spellEnd"/>
      <w:r>
        <w:rPr>
          <w:lang w:val="es-PE"/>
        </w:rPr>
        <w:t xml:space="preserve"> que</w:t>
      </w:r>
    </w:p>
    <w:p w:rsidR="00A676D6" w:rsidRPr="00A676D6" w:rsidRDefault="00A676D6" w:rsidP="00A676D6">
      <w:pPr>
        <w:rPr>
          <w:lang w:val="es-PE"/>
        </w:rPr>
      </w:pPr>
      <w:r>
        <w:rPr>
          <w:lang w:val="es-PE"/>
        </w:rPr>
        <w:t xml:space="preserve">                                        </w:t>
      </w:r>
      <w:r>
        <w:rPr>
          <w:bCs/>
          <w:lang w:val="es-PE"/>
        </w:rPr>
        <w:t>y</w:t>
      </w:r>
      <w:r>
        <w:rPr>
          <w:vertAlign w:val="subscript"/>
          <w:lang w:val="es-PE"/>
        </w:rPr>
        <w:t xml:space="preserve">1t  </w:t>
      </w:r>
      <w:r>
        <w:rPr>
          <w:bCs/>
          <w:lang w:val="es-PE"/>
        </w:rPr>
        <w:t xml:space="preserve">=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80" w:dyaOrig="240">
          <v:shape id="_x0000_i1079" type="#_x0000_t75" style="width:8.85pt;height:12.1pt" o:ole="">
            <v:imagedata r:id="rId101" o:title=""/>
          </v:shape>
          <o:OLEObject Type="Embed" ProgID="Equation.3" ShapeID="_x0000_i1079" DrawAspect="Content" ObjectID="_1405424434" r:id="rId102"/>
        </w:object>
      </w:r>
      <w:r>
        <w:rPr>
          <w:lang w:val="es-PE"/>
        </w:rPr>
        <w:t>y</w:t>
      </w:r>
      <w:r>
        <w:rPr>
          <w:vertAlign w:val="subscript"/>
          <w:lang w:val="es-PE"/>
        </w:rPr>
        <w:t>2t</w:t>
      </w:r>
      <w:r>
        <w:rPr>
          <w:bCs/>
          <w:vertAlign w:val="subscript"/>
          <w:lang w:val="es-PE"/>
        </w:rPr>
        <w:t xml:space="preserve">  </w:t>
      </w:r>
      <w:r>
        <w:rPr>
          <w:rFonts w:eastAsia="Arial Unicode MS"/>
          <w:lang w:val="es-PE"/>
        </w:rPr>
        <w:t xml:space="preserve">+ </w:t>
      </w:r>
      <w:r>
        <w:rPr>
          <w:rFonts w:ascii="Times New Roman" w:eastAsia="Arial Unicode MS" w:hAnsi="Times New Roman" w:cs="Times New Roman"/>
          <w:position w:val="-10"/>
          <w:sz w:val="24"/>
          <w:szCs w:val="20"/>
        </w:rPr>
        <w:object w:dxaOrig="255" w:dyaOrig="345">
          <v:shape id="_x0000_i1080" type="#_x0000_t75" style="width:12.55pt;height:17.2pt" o:ole="">
            <v:imagedata r:id="rId103" o:title=""/>
          </v:shape>
          <o:OLEObject Type="Embed" ProgID="Equation.3" ShapeID="_x0000_i1080" DrawAspect="Content" ObjectID="_1405424435" r:id="rId104"/>
        </w:object>
      </w:r>
      <w:r>
        <w:rPr>
          <w:rFonts w:eastAsia="Arial Unicode MS"/>
          <w:lang w:val="es-PE"/>
        </w:rPr>
        <w:t xml:space="preserve">, </w:t>
      </w:r>
      <w:r>
        <w:rPr>
          <w:lang w:val="es-PE"/>
        </w:rPr>
        <w:t xml:space="preserve">   </w:t>
      </w:r>
      <w:r>
        <w:rPr>
          <w:rFonts w:ascii="Times New Roman" w:eastAsia="Arial Unicode MS" w:hAnsi="Times New Roman" w:cs="Times New Roman"/>
          <w:position w:val="-10"/>
          <w:sz w:val="24"/>
          <w:szCs w:val="20"/>
        </w:rPr>
        <w:object w:dxaOrig="255" w:dyaOrig="345">
          <v:shape id="_x0000_i1081" type="#_x0000_t75" style="width:12.55pt;height:17.2pt" o:ole="">
            <v:imagedata r:id="rId103" o:title=""/>
          </v:shape>
          <o:OLEObject Type="Embed" ProgID="Equation.3" ShapeID="_x0000_i1081" DrawAspect="Content" ObjectID="_1405424436" r:id="rId105"/>
        </w:object>
      </w:r>
      <w:r>
        <w:rPr>
          <w:lang w:val="es-PE"/>
        </w:rPr>
        <w:t xml:space="preserve">~ </w:t>
      </w:r>
      <w:proofErr w:type="gramStart"/>
      <w:r>
        <w:rPr>
          <w:lang w:val="es-PE"/>
        </w:rPr>
        <w:t>N(</w:t>
      </w:r>
      <w:proofErr w:type="gramEnd"/>
      <w:r>
        <w:rPr>
          <w:lang w:val="es-PE"/>
        </w:rPr>
        <w:t xml:space="preserve">0,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315" w:dyaOrig="300">
          <v:shape id="_x0000_i1082" type="#_x0000_t75" style="width:15.8pt;height:14.85pt" o:ole="">
            <v:imagedata r:id="rId106" o:title=""/>
          </v:shape>
          <o:OLEObject Type="Embed" ProgID="Equation.3" ShapeID="_x0000_i1082" DrawAspect="Content" ObjectID="_1405424437" r:id="rId107"/>
        </w:object>
      </w:r>
      <w:r>
        <w:rPr>
          <w:lang w:val="es-PE"/>
        </w:rPr>
        <w:t>),  t=1,...,T.</w:t>
      </w:r>
      <w:r>
        <w:rPr>
          <w:rFonts w:eastAsia="Arial Unicode MS"/>
          <w:lang w:val="es-PE"/>
        </w:rPr>
        <w:t xml:space="preserve"> </w:t>
      </w:r>
      <w:r>
        <w:rPr>
          <w:lang w:val="es-PE"/>
        </w:rPr>
        <w:t xml:space="preserve">                        </w:t>
      </w:r>
      <w:r w:rsidRPr="00A676D6">
        <w:rPr>
          <w:lang w:val="es-PE"/>
        </w:rPr>
        <w:t>(1)</w:t>
      </w:r>
    </w:p>
    <w:p w:rsidR="00A676D6" w:rsidRDefault="00A676D6" w:rsidP="00A676D6">
      <w:r w:rsidRPr="00A676D6">
        <w:rPr>
          <w:lang w:val="es-PE"/>
        </w:rPr>
        <w:t xml:space="preserve">                                        </w:t>
      </w:r>
      <w:r w:rsidRPr="00A676D6">
        <w:rPr>
          <w:bCs/>
          <w:lang w:val="es-PE"/>
        </w:rPr>
        <w:t>y</w:t>
      </w:r>
      <w:r w:rsidRPr="00A676D6">
        <w:rPr>
          <w:vertAlign w:val="subscript"/>
          <w:lang w:val="es-PE"/>
        </w:rPr>
        <w:t xml:space="preserve">2t  </w:t>
      </w:r>
      <w:r w:rsidRPr="00A676D6">
        <w:rPr>
          <w:bCs/>
          <w:lang w:val="es-PE"/>
        </w:rPr>
        <w:t xml:space="preserve">=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95" w:dyaOrig="315">
          <v:shape id="_x0000_i1083" type="#_x0000_t75" style="width:9.75pt;height:15.8pt" o:ole="">
            <v:imagedata r:id="rId108" o:title=""/>
          </v:shape>
          <o:OLEObject Type="Embed" ProgID="Equation.3" ShapeID="_x0000_i1083" DrawAspect="Content" ObjectID="_1405424438" r:id="rId109"/>
        </w:object>
      </w:r>
      <w:r w:rsidRPr="00A676D6">
        <w:rPr>
          <w:bCs/>
          <w:lang w:val="es-PE"/>
        </w:rPr>
        <w:t>y</w:t>
      </w:r>
      <w:r w:rsidRPr="00A676D6">
        <w:rPr>
          <w:vertAlign w:val="subscript"/>
          <w:lang w:val="es-PE"/>
        </w:rPr>
        <w:t>2t-1</w:t>
      </w:r>
      <w:r w:rsidRPr="00A676D6">
        <w:rPr>
          <w:bCs/>
          <w:vertAlign w:val="subscript"/>
          <w:lang w:val="es-PE"/>
        </w:rPr>
        <w:t xml:space="preserve"> </w:t>
      </w:r>
      <w:r w:rsidRPr="00A676D6">
        <w:rPr>
          <w:rFonts w:eastAsia="Arial Unicode MS"/>
          <w:lang w:val="es-PE"/>
        </w:rPr>
        <w:t>+</w:t>
      </w:r>
      <w:r>
        <w:rPr>
          <w:rFonts w:ascii="Times New Roman" w:eastAsia="Arial Unicode MS" w:hAnsi="Times New Roman" w:cs="Times New Roman"/>
          <w:position w:val="-10"/>
          <w:sz w:val="24"/>
          <w:szCs w:val="20"/>
        </w:rPr>
        <w:object w:dxaOrig="285" w:dyaOrig="345">
          <v:shape id="_x0000_i1084" type="#_x0000_t75" style="width:14.4pt;height:17.2pt" o:ole="">
            <v:imagedata r:id="rId110" o:title=""/>
          </v:shape>
          <o:OLEObject Type="Embed" ProgID="Equation.3" ShapeID="_x0000_i1084" DrawAspect="Content" ObjectID="_1405424439" r:id="rId111"/>
        </w:object>
      </w:r>
      <w:r w:rsidRPr="00A676D6">
        <w:rPr>
          <w:rFonts w:eastAsia="Arial Unicode MS"/>
          <w:lang w:val="es-PE"/>
        </w:rPr>
        <w:t xml:space="preserve">, </w:t>
      </w:r>
      <w:r w:rsidRPr="00A676D6">
        <w:rPr>
          <w:lang w:val="es-PE"/>
        </w:rPr>
        <w:t xml:space="preserve">  </w:t>
      </w:r>
      <w:r>
        <w:rPr>
          <w:rFonts w:ascii="Times New Roman" w:eastAsia="Arial Unicode MS" w:hAnsi="Times New Roman" w:cs="Times New Roman"/>
          <w:position w:val="-10"/>
          <w:sz w:val="24"/>
          <w:szCs w:val="20"/>
        </w:rPr>
        <w:object w:dxaOrig="285" w:dyaOrig="345">
          <v:shape id="_x0000_i1085" type="#_x0000_t75" style="width:14.4pt;height:17.2pt" o:ole="">
            <v:imagedata r:id="rId112" o:title=""/>
          </v:shape>
          <o:OLEObject Type="Embed" ProgID="Equation.3" ShapeID="_x0000_i1085" DrawAspect="Content" ObjectID="_1405424440" r:id="rId113"/>
        </w:object>
      </w:r>
      <w:r w:rsidRPr="00A676D6">
        <w:rPr>
          <w:lang w:val="es-PE"/>
        </w:rPr>
        <w:t xml:space="preserve">~ </w:t>
      </w:r>
      <w:proofErr w:type="gramStart"/>
      <w:r w:rsidRPr="00A676D6">
        <w:rPr>
          <w:lang w:val="es-PE"/>
        </w:rPr>
        <w:t>N(</w:t>
      </w:r>
      <w:proofErr w:type="gramEnd"/>
      <w:r w:rsidRPr="00A676D6">
        <w:rPr>
          <w:lang w:val="es-PE"/>
        </w:rPr>
        <w:t>0,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345" w:dyaOrig="300">
          <v:shape id="_x0000_i1086" type="#_x0000_t75" style="width:17.2pt;height:14.85pt" o:ole="">
            <v:imagedata r:id="rId114" o:title=""/>
          </v:shape>
          <o:OLEObject Type="Embed" ProgID="Equation.3" ShapeID="_x0000_i1086" DrawAspect="Content" ObjectID="_1405424441" r:id="rId115"/>
        </w:object>
      </w:r>
      <w:r w:rsidRPr="00A676D6">
        <w:rPr>
          <w:lang w:val="es-PE"/>
        </w:rPr>
        <w:t xml:space="preserve">),  t=1,...,T.                         </w:t>
      </w:r>
      <w:r>
        <w:t>(2)</w:t>
      </w:r>
    </w:p>
    <w:p w:rsidR="00A676D6" w:rsidRDefault="00A676D6" w:rsidP="00A676D6">
      <w:r>
        <w:t xml:space="preserve">                                                          </w:t>
      </w:r>
      <w:proofErr w:type="gramStart"/>
      <w:r>
        <w:t>E[</w:t>
      </w:r>
      <w:proofErr w:type="gramEnd"/>
      <w:r>
        <w:rPr>
          <w:rFonts w:ascii="Times New Roman" w:eastAsia="Arial Unicode MS" w:hAnsi="Times New Roman" w:cs="Times New Roman"/>
          <w:position w:val="-10"/>
          <w:sz w:val="24"/>
          <w:szCs w:val="20"/>
        </w:rPr>
        <w:object w:dxaOrig="255" w:dyaOrig="345">
          <v:shape id="_x0000_i1087" type="#_x0000_t75" style="width:12.55pt;height:17.2pt" o:ole="">
            <v:imagedata r:id="rId103" o:title=""/>
          </v:shape>
          <o:OLEObject Type="Embed" ProgID="Equation.3" ShapeID="_x0000_i1087" DrawAspect="Content" ObjectID="_1405424442" r:id="rId116"/>
        </w:object>
      </w:r>
      <w:r>
        <w:rPr>
          <w:rFonts w:ascii="Times New Roman" w:eastAsia="Arial Unicode MS" w:hAnsi="Times New Roman" w:cs="Times New Roman"/>
          <w:position w:val="-10"/>
          <w:sz w:val="24"/>
          <w:szCs w:val="20"/>
        </w:rPr>
        <w:object w:dxaOrig="285" w:dyaOrig="345">
          <v:shape id="_x0000_i1088" type="#_x0000_t75" style="width:14.4pt;height:17.2pt" o:ole="">
            <v:imagedata r:id="rId117" o:title=""/>
          </v:shape>
          <o:OLEObject Type="Embed" ProgID="Equation.3" ShapeID="_x0000_i1088" DrawAspect="Content" ObjectID="_1405424443" r:id="rId118"/>
        </w:object>
      </w:r>
      <w:r>
        <w:t xml:space="preserve">] = 0, </w:t>
      </w:r>
      <w:r>
        <w:rPr>
          <w:rFonts w:ascii="MS Mincho" w:eastAsia="MS Mincho" w:hAnsi="MS Mincho" w:cs="MS Mincho" w:hint="eastAsia"/>
        </w:rPr>
        <w:t>∀</w:t>
      </w:r>
      <w:r>
        <w:t xml:space="preserve">t     </w:t>
      </w:r>
    </w:p>
    <w:p w:rsidR="00A676D6" w:rsidRDefault="00A676D6" w:rsidP="00A676D6">
      <w:r>
        <w:t>Considere as seguintes afirmativas:</w:t>
      </w:r>
    </w:p>
    <w:p w:rsidR="00A676D6" w:rsidRDefault="00A676D6" w:rsidP="00A676D6">
      <w:pPr>
        <w:ind w:left="425" w:hanging="425"/>
        <w:jc w:val="both"/>
      </w:pPr>
      <w:r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 w:hint="eastAsia"/>
        </w:rPr>
        <w:tab/>
      </w:r>
      <w:r>
        <w:t xml:space="preserve">O estimador de mínimos quadrados ordinários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80" w:dyaOrig="360">
          <v:shape id="_x0000_i1089" type="#_x0000_t75" style="width:8.85pt;height:18.1pt" o:ole="">
            <v:imagedata r:id="rId119" o:title=""/>
          </v:shape>
          <o:OLEObject Type="Embed" ProgID="Equation.3" ShapeID="_x0000_i1089" DrawAspect="Content" ObjectID="_1405424444" r:id="rId120"/>
        </w:object>
      </w:r>
      <w:r>
        <w:t xml:space="preserve"> de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95" w:dyaOrig="315">
          <v:shape id="_x0000_i1090" type="#_x0000_t75" style="width:9.75pt;height:15.8pt" o:ole="">
            <v:imagedata r:id="rId108" o:title=""/>
          </v:shape>
          <o:OLEObject Type="Embed" ProgID="Equation.3" ShapeID="_x0000_i1090" DrawAspect="Content" ObjectID="_1405424445" r:id="rId121"/>
        </w:object>
      </w:r>
      <w:r>
        <w:t xml:space="preserve"> na equação (2) é não </w:t>
      </w:r>
      <w:proofErr w:type="spellStart"/>
      <w:r>
        <w:t>viesado</w:t>
      </w:r>
      <w:proofErr w:type="spellEnd"/>
      <w:r>
        <w:t xml:space="preserve"> </w:t>
      </w:r>
      <w:proofErr w:type="gramStart"/>
      <w:r>
        <w:t xml:space="preserve">se </w:t>
      </w:r>
      <w:proofErr w:type="gramEnd"/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525" w:dyaOrig="345">
          <v:shape id="_x0000_i1091" type="#_x0000_t75" style="width:26.5pt;height:17.2pt" o:ole="">
            <v:imagedata r:id="rId122" o:title=""/>
          </v:shape>
          <o:OLEObject Type="Embed" ProgID="Equation.3" ShapeID="_x0000_i1091" DrawAspect="Content" ObjectID="_1405424446" r:id="rId123"/>
        </w:object>
      </w:r>
      <w:r>
        <w:t xml:space="preserve">. </w:t>
      </w:r>
    </w:p>
    <w:p w:rsidR="00A676D6" w:rsidRDefault="00A676D6" w:rsidP="00A676D6">
      <w:pPr>
        <w:ind w:left="425" w:hanging="425"/>
        <w:jc w:val="both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 w:hint="eastAsia"/>
        </w:rPr>
        <w:tab/>
      </w:r>
      <w:r>
        <w:t xml:space="preserve">O estimador de mínimos quadrados ordinários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95" w:dyaOrig="300">
          <v:shape id="_x0000_i1092" type="#_x0000_t75" style="width:9.75pt;height:14.85pt" o:ole="">
            <v:imagedata r:id="rId124" o:title=""/>
          </v:shape>
          <o:OLEObject Type="Embed" ProgID="Equation.3" ShapeID="_x0000_i1092" DrawAspect="Content" ObjectID="_1405424447" r:id="rId125"/>
        </w:object>
      </w:r>
      <w:r>
        <w:t xml:space="preserve"> de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80" w:dyaOrig="240">
          <v:shape id="_x0000_i1093" type="#_x0000_t75" style="width:8.85pt;height:12.1pt" o:ole="">
            <v:imagedata r:id="rId101" o:title=""/>
          </v:shape>
          <o:OLEObject Type="Embed" ProgID="Equation.3" ShapeID="_x0000_i1093" DrawAspect="Content" ObjectID="_1405424448" r:id="rId126"/>
        </w:object>
      </w:r>
      <w:r>
        <w:t xml:space="preserve"> </w:t>
      </w:r>
      <w:proofErr w:type="gramStart"/>
      <w:r>
        <w:t>na</w:t>
      </w:r>
      <w:proofErr w:type="gramEnd"/>
      <w:r>
        <w:t xml:space="preserve"> equação (1) é consistente se </w:t>
      </w:r>
      <w:r>
        <w:rPr>
          <w:rFonts w:ascii="Times New Roman" w:eastAsia="Times New Roman" w:hAnsi="Times New Roman" w:cs="Times New Roman"/>
          <w:position w:val="-12"/>
          <w:sz w:val="24"/>
          <w:szCs w:val="20"/>
        </w:rPr>
        <w:object w:dxaOrig="525" w:dyaOrig="345">
          <v:shape id="_x0000_i1094" type="#_x0000_t75" style="width:26.5pt;height:17.2pt" o:ole="">
            <v:imagedata r:id="rId122" o:title=""/>
          </v:shape>
          <o:OLEObject Type="Embed" ProgID="Equation.3" ShapeID="_x0000_i1094" DrawAspect="Content" ObjectID="_1405424449" r:id="rId127"/>
        </w:object>
      </w:r>
      <w:r>
        <w:t xml:space="preserve"> e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80" w:dyaOrig="240">
          <v:shape id="_x0000_i1095" type="#_x0000_t75" style="width:8.85pt;height:12.1pt" o:ole="">
            <v:imagedata r:id="rId128" o:title=""/>
          </v:shape>
          <o:OLEObject Type="Embed" ProgID="Equation.3" ShapeID="_x0000_i1095" DrawAspect="Content" ObjectID="_1405424450" r:id="rId129"/>
        </w:object>
      </w:r>
      <w:r>
        <w:t xml:space="preserve"> = 0.</w:t>
      </w:r>
    </w:p>
    <w:p w:rsidR="00A676D6" w:rsidRDefault="00A676D6" w:rsidP="00A676D6">
      <w:pPr>
        <w:ind w:left="425" w:hanging="425"/>
        <w:jc w:val="both"/>
        <w:rPr>
          <w:rFonts w:ascii="Times New Roman" w:eastAsia="Times New Roman" w:hAnsi="Times New Roman" w:hint="eastAsia"/>
        </w:rPr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 w:hint="eastAsia"/>
        </w:rPr>
        <w:tab/>
      </w:r>
      <w:proofErr w:type="gramStart"/>
      <w:r>
        <w:rPr>
          <w:bCs/>
        </w:rPr>
        <w:t>y</w:t>
      </w:r>
      <w:r>
        <w:rPr>
          <w:vertAlign w:val="subscript"/>
        </w:rPr>
        <w:t>2t</w:t>
      </w:r>
      <w:proofErr w:type="gramEnd"/>
      <w:r>
        <w:t xml:space="preserve"> é um processo estacionário de segunda ordem se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95" w:dyaOrig="315">
          <v:shape id="_x0000_i1096" type="#_x0000_t75" style="width:9.75pt;height:15.8pt" o:ole="">
            <v:imagedata r:id="rId108" o:title=""/>
          </v:shape>
          <o:OLEObject Type="Embed" ProgID="Equation.3" ShapeID="_x0000_i1096" DrawAspect="Content" ObjectID="_1405424451" r:id="rId130"/>
        </w:object>
      </w:r>
      <w:r>
        <w:t xml:space="preserve"> = 1.</w:t>
      </w:r>
    </w:p>
    <w:p w:rsidR="00A676D6" w:rsidRDefault="00A676D6" w:rsidP="00A676D6">
      <w:pPr>
        <w:ind w:left="432" w:hanging="432"/>
        <w:jc w:val="both"/>
      </w:pPr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 w:hint="eastAsia"/>
        </w:rPr>
        <w:tab/>
      </w:r>
      <w:proofErr w:type="gramStart"/>
      <w:r>
        <w:rPr>
          <w:bCs/>
        </w:rPr>
        <w:t>y</w:t>
      </w:r>
      <w:r>
        <w:rPr>
          <w:vertAlign w:val="subscript"/>
        </w:rPr>
        <w:t xml:space="preserve">1t  </w:t>
      </w:r>
      <w:r>
        <w:rPr>
          <w:bCs/>
        </w:rPr>
        <w:t>é</w:t>
      </w:r>
      <w:proofErr w:type="gramEnd"/>
      <w:r>
        <w:rPr>
          <w:bCs/>
        </w:rPr>
        <w:t xml:space="preserve"> um processo integrado de ordem um, I(1), </w:t>
      </w:r>
      <w:r>
        <w:t xml:space="preserve">se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95" w:dyaOrig="315">
          <v:shape id="_x0000_i1097" type="#_x0000_t75" style="width:9.75pt;height:15.8pt" o:ole="">
            <v:imagedata r:id="rId108" o:title=""/>
          </v:shape>
          <o:OLEObject Type="Embed" ProgID="Equation.3" ShapeID="_x0000_i1097" DrawAspect="Content" ObjectID="_1405424452" r:id="rId131"/>
        </w:object>
      </w:r>
      <w:r>
        <w:t xml:space="preserve"> = 1 e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495" w:dyaOrig="285">
          <v:shape id="_x0000_i1098" type="#_x0000_t75" style="width:24.6pt;height:14.4pt" o:ole="">
            <v:imagedata r:id="rId132" o:title=""/>
          </v:shape>
          <o:OLEObject Type="Embed" ProgID="Equation.3" ShapeID="_x0000_i1098" DrawAspect="Content" ObjectID="_1405424453" r:id="rId133"/>
        </w:object>
      </w:r>
      <w:r>
        <w:t>.</w:t>
      </w:r>
    </w:p>
    <w:p w:rsidR="00A676D6" w:rsidRDefault="00A676D6" w:rsidP="00A676D6">
      <w:pPr>
        <w:ind w:left="425" w:hanging="425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 Unicode MS" w:eastAsia="Arial Unicode MS" w:hAnsi="Arial Unicode MS" w:hint="eastAsia"/>
        </w:rPr>
        <w:t xml:space="preserve">④  </w:t>
      </w:r>
      <w:r>
        <w:t>O</w:t>
      </w:r>
      <w:proofErr w:type="gramEnd"/>
      <w:r>
        <w:t xml:space="preserve"> estimador de mínimos quadrados ordinários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95" w:dyaOrig="300">
          <v:shape id="_x0000_i1099" type="#_x0000_t75" style="width:9.75pt;height:14.85pt" o:ole="">
            <v:imagedata r:id="rId124" o:title=""/>
          </v:shape>
          <o:OLEObject Type="Embed" ProgID="Equation.3" ShapeID="_x0000_i1099" DrawAspect="Content" ObjectID="_1405424454" r:id="rId134"/>
        </w:object>
      </w:r>
      <w:r>
        <w:t xml:space="preserve"> de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80" w:dyaOrig="240">
          <v:shape id="_x0000_i1100" type="#_x0000_t75" style="width:8.85pt;height:12.1pt" o:ole="">
            <v:imagedata r:id="rId101" o:title=""/>
          </v:shape>
          <o:OLEObject Type="Embed" ProgID="Equation.3" ShapeID="_x0000_i1100" DrawAspect="Content" ObjectID="_1405424455" r:id="rId135"/>
        </w:object>
      </w:r>
      <w:r>
        <w:t xml:space="preserve"> na equação (1) é consistente se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95" w:dyaOrig="315">
          <v:shape id="_x0000_i1101" type="#_x0000_t75" style="width:9.75pt;height:15.8pt" o:ole="">
            <v:imagedata r:id="rId108" o:title=""/>
          </v:shape>
          <o:OLEObject Type="Embed" ProgID="Equation.3" ShapeID="_x0000_i1101" DrawAspect="Content" ObjectID="_1405424456" r:id="rId136"/>
        </w:object>
      </w:r>
      <w:r>
        <w:t xml:space="preserve">=1 e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495" w:dyaOrig="285">
          <v:shape id="_x0000_i1102" type="#_x0000_t75" style="width:24.6pt;height:14.4pt" o:ole="">
            <v:imagedata r:id="rId132" o:title=""/>
          </v:shape>
          <o:OLEObject Type="Embed" ProgID="Equation.3" ShapeID="_x0000_i1102" DrawAspect="Content" ObjectID="_1405424457" r:id="rId137"/>
        </w:object>
      </w:r>
      <w:r>
        <w:t>.</w:t>
      </w:r>
      <w:r>
        <w:rPr>
          <w:rFonts w:ascii="Arial" w:hAnsi="Arial" w:cs="Arial"/>
          <w:szCs w:val="24"/>
        </w:rPr>
        <w:t xml:space="preserve"> </w:t>
      </w:r>
    </w:p>
    <w:p w:rsidR="00A676D6" w:rsidRDefault="002863F8" w:rsidP="00A676D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PROVA DE </w:t>
      </w:r>
      <w:proofErr w:type="gramStart"/>
      <w:r>
        <w:rPr>
          <w:b/>
        </w:rPr>
        <w:t>2011 – QUESTÃO 11</w:t>
      </w:r>
      <w:proofErr w:type="gramEnd"/>
    </w:p>
    <w:p w:rsidR="002863F8" w:rsidRDefault="002863F8" w:rsidP="002863F8">
      <w:pPr>
        <w:tabs>
          <w:tab w:val="num" w:pos="426"/>
        </w:tabs>
        <w:ind w:left="425" w:hanging="425"/>
        <w:jc w:val="both"/>
      </w:pPr>
      <w:r>
        <w:br/>
      </w:r>
      <w:r>
        <w:t>Julgue as seguintes afirmativas:</w:t>
      </w:r>
    </w:p>
    <w:p w:rsidR="002863F8" w:rsidRDefault="002863F8" w:rsidP="002863F8">
      <w:pPr>
        <w:tabs>
          <w:tab w:val="num" w:pos="426"/>
        </w:tabs>
        <w:ind w:left="425" w:hanging="425"/>
        <w:jc w:val="both"/>
      </w:pPr>
      <w:r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 w:hint="eastAsia"/>
        </w:rPr>
        <w:tab/>
      </w:r>
      <w:r>
        <w:t xml:space="preserve">O processo </w:t>
      </w:r>
      <w:proofErr w:type="gramStart"/>
      <w:r>
        <w:t>AR(</w:t>
      </w:r>
      <w:proofErr w:type="gramEnd"/>
      <w:r>
        <w:t xml:space="preserve">2), </w:t>
      </w:r>
      <w:proofErr w:type="spellStart"/>
      <w:r>
        <w:rPr>
          <w:bCs/>
        </w:rPr>
        <w:t>y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rPr>
          <w:bCs/>
        </w:rPr>
        <w:t xml:space="preserve">= </w:t>
      </w:r>
      <w:r>
        <w:rPr>
          <w:bCs/>
          <w:lang w:val="es-PE"/>
        </w:rPr>
        <w:t>ρ</w:t>
      </w:r>
      <w:r>
        <w:rPr>
          <w:bCs/>
          <w:vertAlign w:val="subscript"/>
        </w:rPr>
        <w:t>1</w:t>
      </w:r>
      <w:r>
        <w:rPr>
          <w:bCs/>
        </w:rPr>
        <w:t xml:space="preserve"> y</w:t>
      </w:r>
      <w:r>
        <w:rPr>
          <w:vertAlign w:val="subscript"/>
        </w:rPr>
        <w:t>t-1</w:t>
      </w:r>
      <w:r>
        <w:rPr>
          <w:bCs/>
          <w:vertAlign w:val="subscript"/>
        </w:rPr>
        <w:t xml:space="preserve"> </w:t>
      </w:r>
      <w:r>
        <w:rPr>
          <w:bCs/>
        </w:rPr>
        <w:t xml:space="preserve">+ </w:t>
      </w:r>
      <w:r>
        <w:rPr>
          <w:bCs/>
          <w:lang w:val="es-PE"/>
        </w:rPr>
        <w:t>ρ</w:t>
      </w:r>
      <w:r>
        <w:rPr>
          <w:bCs/>
          <w:vertAlign w:val="subscript"/>
        </w:rPr>
        <w:t>2</w:t>
      </w:r>
      <w:r>
        <w:rPr>
          <w:bCs/>
        </w:rPr>
        <w:t xml:space="preserve"> y</w:t>
      </w:r>
      <w:r>
        <w:rPr>
          <w:vertAlign w:val="subscript"/>
        </w:rPr>
        <w:t>t-2</w:t>
      </w:r>
      <w:r>
        <w:rPr>
          <w:bCs/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rPr>
          <w:bCs/>
        </w:rPr>
        <w:t>+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255" w:dyaOrig="360">
          <v:shape id="_x0000_i1103" type="#_x0000_t75" style="width:12.55pt;height:18.1pt" o:ole="">
            <v:imagedata r:id="rId138" o:title=""/>
          </v:shape>
          <o:OLEObject Type="Embed" ProgID="Equation.3" ShapeID="_x0000_i1103" DrawAspect="Content" ObjectID="_1405424458" r:id="rId139"/>
        </w:object>
      </w:r>
      <w:r>
        <w:t xml:space="preserve">, em que 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255" w:dyaOrig="360">
          <v:shape id="_x0000_i1104" type="#_x0000_t75" style="width:12.55pt;height:18.1pt" o:ole="">
            <v:imagedata r:id="rId138" o:title=""/>
          </v:shape>
          <o:OLEObject Type="Embed" ProgID="Equation.3" ShapeID="_x0000_i1104" DrawAspect="Content" ObjectID="_1405424459" r:id="rId140"/>
        </w:object>
      </w:r>
      <w:r>
        <w:t xml:space="preserve"> é um ruído branco com média zero e variância σ², é estacionário de segunda ordem se e somente se as raízes do polinômio </w:t>
      </w:r>
      <w:r>
        <w:rPr>
          <w:bCs/>
        </w:rPr>
        <w:t>x</w:t>
      </w:r>
      <w:r>
        <w:rPr>
          <w:bCs/>
          <w:vertAlign w:val="superscript"/>
        </w:rPr>
        <w:t>2</w:t>
      </w:r>
      <w:r>
        <w:rPr>
          <w:bCs/>
        </w:rPr>
        <w:t xml:space="preserve">- </w:t>
      </w:r>
      <w:r>
        <w:rPr>
          <w:bCs/>
          <w:lang w:val="es-PE"/>
        </w:rPr>
        <w:t>ρ</w:t>
      </w:r>
      <w:r>
        <w:rPr>
          <w:bCs/>
          <w:vertAlign w:val="subscript"/>
        </w:rPr>
        <w:t>1</w:t>
      </w:r>
      <w:r>
        <w:rPr>
          <w:bCs/>
        </w:rPr>
        <w:t xml:space="preserve"> x</w:t>
      </w:r>
      <w:r>
        <w:rPr>
          <w:bCs/>
          <w:vertAlign w:val="subscript"/>
        </w:rPr>
        <w:t xml:space="preserve"> </w:t>
      </w:r>
      <w:r>
        <w:rPr>
          <w:bCs/>
        </w:rPr>
        <w:t xml:space="preserve">+ </w:t>
      </w:r>
      <w:r>
        <w:rPr>
          <w:bCs/>
          <w:lang w:val="es-PE"/>
        </w:rPr>
        <w:t>ρ</w:t>
      </w:r>
      <w:r>
        <w:rPr>
          <w:bCs/>
          <w:vertAlign w:val="subscript"/>
        </w:rPr>
        <w:t>2</w:t>
      </w:r>
      <w:r>
        <w:t xml:space="preserve"> estão fora do círculo unitário.</w:t>
      </w:r>
    </w:p>
    <w:p w:rsidR="002863F8" w:rsidRDefault="002863F8" w:rsidP="002863F8">
      <w:pPr>
        <w:tabs>
          <w:tab w:val="num" w:pos="426"/>
        </w:tabs>
        <w:ind w:left="425" w:hanging="425"/>
        <w:jc w:val="both"/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 w:hint="eastAsia"/>
        </w:rPr>
        <w:tab/>
      </w:r>
      <w:r>
        <w:t xml:space="preserve">No processo </w:t>
      </w:r>
      <w:proofErr w:type="gramStart"/>
      <w:r>
        <w:t>MA(</w:t>
      </w:r>
      <w:proofErr w:type="gramEnd"/>
      <w:r>
        <w:t xml:space="preserve">2), </w:t>
      </w:r>
      <w:proofErr w:type="spellStart"/>
      <w:r>
        <w:rPr>
          <w:bCs/>
        </w:rPr>
        <w:t>y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rPr>
          <w:bCs/>
        </w:rPr>
        <w:t xml:space="preserve">= 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255" w:dyaOrig="360">
          <v:shape id="_x0000_i1105" type="#_x0000_t75" style="width:12.55pt;height:18.1pt" o:ole="">
            <v:imagedata r:id="rId138" o:title=""/>
          </v:shape>
          <o:OLEObject Type="Embed" ProgID="Equation.3" ShapeID="_x0000_i1105" DrawAspect="Content" ObjectID="_1405424460" r:id="rId141"/>
        </w:object>
      </w:r>
      <w:r>
        <w:rPr>
          <w:rFonts w:eastAsia="Arial Unicode MS"/>
        </w:rPr>
        <w:t xml:space="preserve">+ </w:t>
      </w:r>
      <w:r>
        <w:rPr>
          <w:bCs/>
          <w:lang w:val="es-PE"/>
        </w:rPr>
        <w:t>θ</w:t>
      </w:r>
      <w:r>
        <w:rPr>
          <w:bCs/>
          <w:vertAlign w:val="subscript"/>
        </w:rPr>
        <w:t>1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345" w:dyaOrig="360">
          <v:shape id="_x0000_i1106" type="#_x0000_t75" style="width:17.2pt;height:18.1pt" o:ole="">
            <v:imagedata r:id="rId142" o:title=""/>
          </v:shape>
          <o:OLEObject Type="Embed" ProgID="Equation.3" ShapeID="_x0000_i1106" DrawAspect="Content" ObjectID="_1405424461" r:id="rId143"/>
        </w:object>
      </w:r>
      <w:r>
        <w:rPr>
          <w:bCs/>
        </w:rPr>
        <w:t xml:space="preserve">+ </w:t>
      </w:r>
      <w:r>
        <w:rPr>
          <w:bCs/>
          <w:lang w:val="es-PE"/>
        </w:rPr>
        <w:t>θ</w:t>
      </w:r>
      <w:r>
        <w:rPr>
          <w:bCs/>
          <w:vertAlign w:val="subscript"/>
        </w:rPr>
        <w:t>2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360" w:dyaOrig="360">
          <v:shape id="_x0000_i1107" type="#_x0000_t75" style="width:18.1pt;height:18.1pt" o:ole="">
            <v:imagedata r:id="rId144" o:title=""/>
          </v:shape>
          <o:OLEObject Type="Embed" ProgID="Equation.3" ShapeID="_x0000_i1107" DrawAspect="Content" ObjectID="_1405424462" r:id="rId145"/>
        </w:object>
      </w:r>
      <w:r>
        <w:t xml:space="preserve">, em que 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255" w:dyaOrig="360">
          <v:shape id="_x0000_i1108" type="#_x0000_t75" style="width:12.55pt;height:18.1pt" o:ole="">
            <v:imagedata r:id="rId138" o:title=""/>
          </v:shape>
          <o:OLEObject Type="Embed" ProgID="Equation.3" ShapeID="_x0000_i1108" DrawAspect="Content" ObjectID="_1405424463" r:id="rId146"/>
        </w:object>
      </w:r>
      <w:r>
        <w:t xml:space="preserve">é um ruído branco com média zero e variância σ², a covariância entre </w:t>
      </w:r>
      <w:proofErr w:type="spellStart"/>
      <w:r>
        <w:rPr>
          <w:bCs/>
        </w:rPr>
        <w:t>y</w:t>
      </w:r>
      <w:r>
        <w:rPr>
          <w:vertAlign w:val="subscript"/>
        </w:rPr>
        <w:t>t</w:t>
      </w:r>
      <w:proofErr w:type="spellEnd"/>
      <w:r>
        <w:t xml:space="preserve"> e </w:t>
      </w:r>
      <w:r>
        <w:rPr>
          <w:bCs/>
        </w:rPr>
        <w:t>y</w:t>
      </w:r>
      <w:r>
        <w:rPr>
          <w:vertAlign w:val="subscript"/>
        </w:rPr>
        <w:t>t-3</w:t>
      </w:r>
      <w:r>
        <w:t xml:space="preserve"> é igual a zero.</w:t>
      </w:r>
    </w:p>
    <w:p w:rsidR="002863F8" w:rsidRDefault="002863F8" w:rsidP="002863F8">
      <w:pPr>
        <w:tabs>
          <w:tab w:val="num" w:pos="426"/>
        </w:tabs>
        <w:ind w:left="425" w:hanging="425"/>
        <w:jc w:val="both"/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 w:hint="eastAsia"/>
        </w:rPr>
        <w:tab/>
      </w:r>
      <w:r>
        <w:t xml:space="preserve">No passeio aleatório com </w:t>
      </w:r>
      <w:proofErr w:type="spellStart"/>
      <w:r>
        <w:t>drift</w:t>
      </w:r>
      <w:proofErr w:type="spellEnd"/>
      <w:r>
        <w:t xml:space="preserve">, </w:t>
      </w:r>
      <w:proofErr w:type="spellStart"/>
      <w:proofErr w:type="gramStart"/>
      <w:r>
        <w:rPr>
          <w:bCs/>
        </w:rPr>
        <w:t>y</w:t>
      </w:r>
      <w:r>
        <w:rPr>
          <w:vertAlign w:val="subscript"/>
        </w:rPr>
        <w:t>t</w:t>
      </w:r>
      <w:proofErr w:type="spellEnd"/>
      <w:proofErr w:type="gramEnd"/>
      <w:r>
        <w:rPr>
          <w:vertAlign w:val="subscript"/>
        </w:rPr>
        <w:t xml:space="preserve"> </w:t>
      </w:r>
      <w:r>
        <w:rPr>
          <w:bCs/>
        </w:rPr>
        <w:t>= c + y</w:t>
      </w:r>
      <w:r>
        <w:rPr>
          <w:vertAlign w:val="subscript"/>
        </w:rPr>
        <w:t>t-1</w:t>
      </w:r>
      <w:r>
        <w:rPr>
          <w:bCs/>
          <w:vertAlign w:val="subscript"/>
        </w:rPr>
        <w:t xml:space="preserve"> </w:t>
      </w:r>
      <w:r>
        <w:rPr>
          <w:bCs/>
        </w:rPr>
        <w:t>+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255" w:dyaOrig="360">
          <v:shape id="_x0000_i1109" type="#_x0000_t75" style="width:12.55pt;height:18.1pt" o:ole="">
            <v:imagedata r:id="rId138" o:title=""/>
          </v:shape>
          <o:OLEObject Type="Embed" ProgID="Equation.3" ShapeID="_x0000_i1109" DrawAspect="Content" ObjectID="_1405424464" r:id="rId147"/>
        </w:object>
      </w:r>
      <w:r>
        <w:t xml:space="preserve">, </w:t>
      </w:r>
      <w:r>
        <w:rPr>
          <w:bCs/>
        </w:rPr>
        <w:t>y</w:t>
      </w:r>
      <w:r>
        <w:rPr>
          <w:vertAlign w:val="subscript"/>
        </w:rPr>
        <w:t>0</w:t>
      </w:r>
      <w:r>
        <w:t xml:space="preserve"> = 0, em que 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255" w:dyaOrig="360">
          <v:shape id="_x0000_i1110" type="#_x0000_t75" style="width:12.55pt;height:18.1pt" o:ole="">
            <v:imagedata r:id="rId138" o:title=""/>
          </v:shape>
          <o:OLEObject Type="Embed" ProgID="Equation.3" ShapeID="_x0000_i1110" DrawAspect="Content" ObjectID="_1405424465" r:id="rId148"/>
        </w:object>
      </w:r>
      <w:r>
        <w:t xml:space="preserve">é um ruído branco com média zero e variância σ², a média de </w:t>
      </w:r>
      <w:proofErr w:type="spellStart"/>
      <w:r>
        <w:rPr>
          <w:bCs/>
        </w:rPr>
        <w:t>y</w:t>
      </w:r>
      <w:r>
        <w:rPr>
          <w:vertAlign w:val="subscript"/>
        </w:rPr>
        <w:t>t</w:t>
      </w:r>
      <w:proofErr w:type="spellEnd"/>
      <w:r>
        <w:t xml:space="preserve"> varia com t.</w:t>
      </w:r>
    </w:p>
    <w:p w:rsidR="002863F8" w:rsidRDefault="002863F8" w:rsidP="002863F8">
      <w:pPr>
        <w:tabs>
          <w:tab w:val="num" w:pos="426"/>
        </w:tabs>
        <w:ind w:left="425" w:hanging="425"/>
        <w:jc w:val="both"/>
      </w:pPr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 w:hint="eastAsia"/>
        </w:rPr>
        <w:tab/>
      </w:r>
      <w:r>
        <w:t xml:space="preserve">No processo </w:t>
      </w:r>
      <w:proofErr w:type="gramStart"/>
      <w:r>
        <w:t>MA(</w:t>
      </w:r>
      <w:proofErr w:type="gramEnd"/>
      <w:r>
        <w:t xml:space="preserve">1), </w:t>
      </w:r>
      <w:proofErr w:type="spellStart"/>
      <w:r>
        <w:rPr>
          <w:bCs/>
        </w:rPr>
        <w:t>y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rPr>
          <w:bCs/>
        </w:rPr>
        <w:t xml:space="preserve">= 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255" w:dyaOrig="360">
          <v:shape id="_x0000_i1111" type="#_x0000_t75" style="width:12.55pt;height:18.1pt" o:ole="">
            <v:imagedata r:id="rId138" o:title=""/>
          </v:shape>
          <o:OLEObject Type="Embed" ProgID="Equation.3" ShapeID="_x0000_i1111" DrawAspect="Content" ObjectID="_1405424466" r:id="rId149"/>
        </w:object>
      </w:r>
      <w:r>
        <w:rPr>
          <w:rFonts w:eastAsia="Arial Unicode MS"/>
        </w:rPr>
        <w:t xml:space="preserve">+ </w:t>
      </w:r>
      <w:r>
        <w:rPr>
          <w:bCs/>
          <w:lang w:val="es-PE"/>
        </w:rPr>
        <w:t>θ</w:t>
      </w:r>
      <w:r>
        <w:rPr>
          <w:bCs/>
          <w:vertAlign w:val="subscript"/>
        </w:rPr>
        <w:t>1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345" w:dyaOrig="360">
          <v:shape id="_x0000_i1112" type="#_x0000_t75" style="width:17.2pt;height:18.1pt" o:ole="">
            <v:imagedata r:id="rId142" o:title=""/>
          </v:shape>
          <o:OLEObject Type="Embed" ProgID="Equation.3" ShapeID="_x0000_i1112" DrawAspect="Content" ObjectID="_1405424467" r:id="rId150"/>
        </w:object>
      </w:r>
      <w:r>
        <w:t xml:space="preserve">, em que 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255" w:dyaOrig="360">
          <v:shape id="_x0000_i1113" type="#_x0000_t75" style="width:12.55pt;height:18.1pt" o:ole="">
            <v:imagedata r:id="rId138" o:title=""/>
          </v:shape>
          <o:OLEObject Type="Embed" ProgID="Equation.3" ShapeID="_x0000_i1113" DrawAspect="Content" ObjectID="_1405424468" r:id="rId151"/>
        </w:object>
      </w:r>
      <w:r>
        <w:t xml:space="preserve">é um ruído branco com média zero e variância σ², a correlação entre </w:t>
      </w:r>
      <w:proofErr w:type="spellStart"/>
      <w:r>
        <w:rPr>
          <w:bCs/>
        </w:rPr>
        <w:t>y</w:t>
      </w:r>
      <w:r>
        <w:rPr>
          <w:vertAlign w:val="subscript"/>
        </w:rPr>
        <w:t>t</w:t>
      </w:r>
      <w:proofErr w:type="spellEnd"/>
      <w:r>
        <w:t xml:space="preserve"> e </w:t>
      </w:r>
      <w:r>
        <w:rPr>
          <w:bCs/>
        </w:rPr>
        <w:t>y</w:t>
      </w:r>
      <w:r>
        <w:rPr>
          <w:vertAlign w:val="subscript"/>
        </w:rPr>
        <w:t>t-1</w:t>
      </w:r>
      <w:r>
        <w:t xml:space="preserve"> é menor ou igual a 0,5 em valor absoluto.</w:t>
      </w:r>
    </w:p>
    <w:p w:rsidR="002863F8" w:rsidRDefault="002863F8" w:rsidP="002863F8">
      <w:pPr>
        <w:ind w:left="425" w:hanging="425"/>
        <w:jc w:val="both"/>
        <w:rPr>
          <w:rFonts w:ascii="Arial" w:hAnsi="Arial"/>
          <w:sz w:val="28"/>
          <w:szCs w:val="28"/>
        </w:rPr>
      </w:pPr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 w:hint="eastAsia"/>
        </w:rPr>
        <w:tab/>
      </w:r>
      <w:r>
        <w:rPr>
          <w:rFonts w:eastAsia="Arial Unicode MS"/>
        </w:rPr>
        <w:t xml:space="preserve">O processo </w:t>
      </w:r>
      <w:proofErr w:type="gramStart"/>
      <w:r>
        <w:rPr>
          <w:rFonts w:eastAsia="Arial Unicode MS"/>
        </w:rPr>
        <w:t>ARMA(</w:t>
      </w:r>
      <w:proofErr w:type="gramEnd"/>
      <w:r>
        <w:rPr>
          <w:rFonts w:eastAsia="Arial Unicode MS"/>
        </w:rPr>
        <w:t xml:space="preserve">1,1), </w:t>
      </w:r>
      <w:proofErr w:type="spellStart"/>
      <w:r>
        <w:rPr>
          <w:bCs/>
        </w:rPr>
        <w:t>y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rPr>
          <w:bCs/>
        </w:rPr>
        <w:t xml:space="preserve">= </w:t>
      </w:r>
      <w:r>
        <w:rPr>
          <w:bCs/>
          <w:lang w:val="es-PE"/>
        </w:rPr>
        <w:t xml:space="preserve">ρ </w:t>
      </w:r>
      <w:r>
        <w:rPr>
          <w:bCs/>
        </w:rPr>
        <w:t>y</w:t>
      </w:r>
      <w:r>
        <w:rPr>
          <w:vertAlign w:val="subscript"/>
        </w:rPr>
        <w:t>t-1</w:t>
      </w:r>
      <w:r>
        <w:rPr>
          <w:bCs/>
          <w:vertAlign w:val="subscript"/>
        </w:rPr>
        <w:t xml:space="preserve"> </w:t>
      </w:r>
      <w:r>
        <w:rPr>
          <w:rFonts w:eastAsia="Arial Unicode MS"/>
        </w:rPr>
        <w:t>+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255" w:dyaOrig="360">
          <v:shape id="_x0000_i1114" type="#_x0000_t75" style="width:12.55pt;height:18.1pt" o:ole="">
            <v:imagedata r:id="rId138" o:title=""/>
          </v:shape>
          <o:OLEObject Type="Embed" ProgID="Equation.3" ShapeID="_x0000_i1114" DrawAspect="Content" ObjectID="_1405424469" r:id="rId152"/>
        </w:object>
      </w:r>
      <w:r>
        <w:rPr>
          <w:rFonts w:eastAsia="Arial Unicode MS"/>
        </w:rPr>
        <w:t xml:space="preserve">+ </w:t>
      </w:r>
      <w:r>
        <w:rPr>
          <w:bCs/>
          <w:lang w:val="es-PE"/>
        </w:rPr>
        <w:t>θ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345" w:dyaOrig="360">
          <v:shape id="_x0000_i1115" type="#_x0000_t75" style="width:17.2pt;height:18.1pt" o:ole="">
            <v:imagedata r:id="rId142" o:title=""/>
          </v:shape>
          <o:OLEObject Type="Embed" ProgID="Equation.3" ShapeID="_x0000_i1115" DrawAspect="Content" ObjectID="_1405424470" r:id="rId153"/>
        </w:object>
      </w:r>
      <w:r>
        <w:rPr>
          <w:rFonts w:eastAsia="Arial Unicode MS"/>
        </w:rPr>
        <w:t xml:space="preserve">, em que </w:t>
      </w:r>
      <w:r>
        <w:rPr>
          <w:rFonts w:ascii="Times New Roman" w:eastAsia="Arial Unicode MS" w:hAnsi="Times New Roman" w:cs="Times New Roman"/>
          <w:position w:val="-12"/>
          <w:sz w:val="24"/>
          <w:szCs w:val="20"/>
        </w:rPr>
        <w:object w:dxaOrig="255" w:dyaOrig="360">
          <v:shape id="_x0000_i1116" type="#_x0000_t75" style="width:12.55pt;height:18.1pt" o:ole="">
            <v:imagedata r:id="rId138" o:title=""/>
          </v:shape>
          <o:OLEObject Type="Embed" ProgID="Equation.3" ShapeID="_x0000_i1116" DrawAspect="Content" ObjectID="_1405424471" r:id="rId154"/>
        </w:object>
      </w:r>
      <w:r>
        <w:rPr>
          <w:rFonts w:eastAsia="Arial Unicode MS"/>
        </w:rPr>
        <w:t xml:space="preserve">é um ruído branco com média zero e variância σ², é estacionário de segunda ordem se e somente se |ρ| &lt; 1 e |θ| &lt; 1. </w:t>
      </w:r>
      <w:r>
        <w:rPr>
          <w:rFonts w:ascii="Arial" w:hAnsi="Arial" w:cs="Arial"/>
          <w:szCs w:val="24"/>
        </w:rPr>
        <w:tab/>
      </w:r>
    </w:p>
    <w:p w:rsidR="009447E6" w:rsidRPr="002863F8" w:rsidRDefault="009447E6" w:rsidP="002863F8">
      <w:pPr>
        <w:ind w:left="425" w:hanging="425"/>
        <w:jc w:val="both"/>
        <w:rPr>
          <w:rFonts w:ascii="Arial" w:hAnsi="Arial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Gabarito</w:t>
      </w:r>
    </w:p>
    <w:p w:rsidR="0094730F" w:rsidRPr="001E272C" w:rsidRDefault="0094730F" w:rsidP="0094730F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2002 – QUESTÃO 12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94730F" w:rsidRPr="001E272C" w:rsidRDefault="0094730F" w:rsidP="0094730F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2003 – QUESTÃO 10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94730F" w:rsidRDefault="0094730F" w:rsidP="0094730F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b/>
        </w:rPr>
        <w:t xml:space="preserve">PROVA DE </w:t>
      </w:r>
      <w:proofErr w:type="gramStart"/>
      <w:r>
        <w:rPr>
          <w:b/>
        </w:rPr>
        <w:t>2004 – QUESTÃO 9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94730F" w:rsidRPr="001E272C" w:rsidRDefault="0094730F" w:rsidP="0094730F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2004 – QUESTÃO 10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94730F" w:rsidRPr="001E272C" w:rsidRDefault="0094730F" w:rsidP="0094730F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2005 – QUESTÃO 7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lastRenderedPageBreak/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4745D9" w:rsidRPr="001E272C" w:rsidRDefault="004745D9" w:rsidP="004745D9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2005 – QUESTÃO 9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Anulada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</w:p>
    <w:p w:rsidR="004745D9" w:rsidRPr="001E272C" w:rsidRDefault="004745D9" w:rsidP="004745D9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2006 – QUESTÃO 7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</w:p>
    <w:p w:rsidR="004745D9" w:rsidRPr="001E272C" w:rsidRDefault="004745D9" w:rsidP="004745D9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2006 – QUESTÃO 11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E356C6" w:rsidRPr="001E272C" w:rsidRDefault="00E356C6" w:rsidP="00E356C6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2007 – QUESTÃO 3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C05B42" w:rsidRDefault="00C05B42" w:rsidP="00C05B42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b/>
        </w:rPr>
        <w:t xml:space="preserve">PROVA DE </w:t>
      </w:r>
      <w:proofErr w:type="gramStart"/>
      <w:r>
        <w:rPr>
          <w:b/>
        </w:rPr>
        <w:t>2007 – QUESTÃO 9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lastRenderedPageBreak/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Anulada</w:t>
      </w:r>
    </w:p>
    <w:p w:rsidR="00C05B42" w:rsidRPr="001E272C" w:rsidRDefault="00C05B42" w:rsidP="00C05B42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2008 – QUESTÃO 11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A676D6" w:rsidRDefault="00A676D6" w:rsidP="00A676D6">
      <w:pPr>
        <w:rPr>
          <w:rFonts w:ascii="Arial Unicode MS" w:eastAsia="Arial Unicode MS" w:hAnsi="Arial Unicode MS" w:cs="Arial Unicode MS"/>
          <w:sz w:val="24"/>
        </w:rPr>
      </w:pPr>
      <w:r>
        <w:rPr>
          <w:b/>
        </w:rPr>
        <w:t xml:space="preserve">PROVA DE </w:t>
      </w:r>
      <w:proofErr w:type="gramStart"/>
      <w:r>
        <w:rPr>
          <w:b/>
        </w:rPr>
        <w:t>2009 – QUESTÃO 10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 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 </w:t>
      </w:r>
    </w:p>
    <w:p w:rsidR="00A676D6" w:rsidRDefault="00A676D6" w:rsidP="00A676D6">
      <w:pPr>
        <w:rPr>
          <w:rFonts w:ascii="Arial Unicode MS" w:eastAsia="Arial Unicode MS" w:hAnsi="Arial Unicode MS" w:cs="Arial Unicode MS"/>
          <w:sz w:val="24"/>
        </w:rPr>
      </w:pPr>
      <w:r>
        <w:rPr>
          <w:b/>
        </w:rPr>
        <w:t xml:space="preserve">PROVA DE </w:t>
      </w:r>
      <w:proofErr w:type="gramStart"/>
      <w:r>
        <w:rPr>
          <w:b/>
        </w:rPr>
        <w:t>2011 – QUESTÃO 8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 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 </w:t>
      </w:r>
    </w:p>
    <w:p w:rsidR="0094730F" w:rsidRPr="002863F8" w:rsidRDefault="002863F8">
      <w:pPr>
        <w:rPr>
          <w:rFonts w:ascii="Arial Unicode MS" w:eastAsia="Arial Unicode MS" w:hAnsi="Arial Unicode MS" w:cs="Arial Unicode MS"/>
          <w:sz w:val="24"/>
        </w:rPr>
      </w:pPr>
      <w:r>
        <w:rPr>
          <w:b/>
        </w:rPr>
        <w:t>PROVA DE 2011 – QUESTÃO 11</w:t>
      </w:r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 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bookmarkStart w:id="0" w:name="_GoBack"/>
      <w:bookmarkEnd w:id="0"/>
    </w:p>
    <w:sectPr w:rsidR="0094730F" w:rsidRPr="00286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Arial Unicode MS"/>
    <w:panose1 w:val="00000000000000000000"/>
    <w:charset w:val="00"/>
    <w:family w:val="roman"/>
    <w:notTrueType/>
    <w:pitch w:val="variable"/>
    <w:sig w:usb0="00007A87" w:usb1="80000000" w:usb2="00000008" w:usb3="00000000" w:csb0="0000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62C2"/>
    <w:multiLevelType w:val="singleLevel"/>
    <w:tmpl w:val="A4200512"/>
    <w:lvl w:ilvl="0">
      <w:numFmt w:val="decimal"/>
      <w:pStyle w:val="Item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51"/>
    <w:rsid w:val="00283C51"/>
    <w:rsid w:val="002863F8"/>
    <w:rsid w:val="004745D9"/>
    <w:rsid w:val="009447E6"/>
    <w:rsid w:val="0094730F"/>
    <w:rsid w:val="00A676D6"/>
    <w:rsid w:val="00A714C6"/>
    <w:rsid w:val="00C05B42"/>
    <w:rsid w:val="00E356C6"/>
    <w:rsid w:val="00E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94730F"/>
    <w:pPr>
      <w:keepNext/>
      <w:pBdr>
        <w:bottom w:val="single" w:sz="4" w:space="1" w:color="auto"/>
      </w:pBdr>
      <w:spacing w:after="0" w:line="240" w:lineRule="auto"/>
      <w:jc w:val="both"/>
      <w:outlineLvl w:val="2"/>
    </w:pPr>
    <w:rPr>
      <w:rFonts w:ascii="Albertus Extra Bold" w:eastAsia="Times New Roman" w:hAnsi="Albertus Extra Bold" w:cs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61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94730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4730F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semiHidden/>
    <w:rsid w:val="0094730F"/>
    <w:rPr>
      <w:rFonts w:ascii="Albertus Extra Bold" w:eastAsia="Times New Roman" w:hAnsi="Albertus Extra Bold" w:cs="Arial"/>
      <w:b/>
      <w:bCs/>
      <w:sz w:val="24"/>
      <w:szCs w:val="20"/>
      <w:lang w:eastAsia="pt-BR"/>
    </w:rPr>
  </w:style>
  <w:style w:type="paragraph" w:customStyle="1" w:styleId="legenda">
    <w:name w:val="legenda"/>
    <w:basedOn w:val="Normal"/>
    <w:uiPriority w:val="99"/>
    <w:rsid w:val="0094730F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94730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4745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745D9"/>
  </w:style>
  <w:style w:type="character" w:styleId="TextodoEspaoReservado">
    <w:name w:val="Placeholder Text"/>
    <w:basedOn w:val="Fontepargpadro"/>
    <w:uiPriority w:val="99"/>
    <w:semiHidden/>
    <w:rsid w:val="00E356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94730F"/>
    <w:pPr>
      <w:keepNext/>
      <w:pBdr>
        <w:bottom w:val="single" w:sz="4" w:space="1" w:color="auto"/>
      </w:pBdr>
      <w:spacing w:after="0" w:line="240" w:lineRule="auto"/>
      <w:jc w:val="both"/>
      <w:outlineLvl w:val="2"/>
    </w:pPr>
    <w:rPr>
      <w:rFonts w:ascii="Albertus Extra Bold" w:eastAsia="Times New Roman" w:hAnsi="Albertus Extra Bold" w:cs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61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94730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4730F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semiHidden/>
    <w:rsid w:val="0094730F"/>
    <w:rPr>
      <w:rFonts w:ascii="Albertus Extra Bold" w:eastAsia="Times New Roman" w:hAnsi="Albertus Extra Bold" w:cs="Arial"/>
      <w:b/>
      <w:bCs/>
      <w:sz w:val="24"/>
      <w:szCs w:val="20"/>
      <w:lang w:eastAsia="pt-BR"/>
    </w:rPr>
  </w:style>
  <w:style w:type="paragraph" w:customStyle="1" w:styleId="legenda">
    <w:name w:val="legenda"/>
    <w:basedOn w:val="Normal"/>
    <w:uiPriority w:val="99"/>
    <w:rsid w:val="0094730F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94730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4745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745D9"/>
  </w:style>
  <w:style w:type="character" w:styleId="TextodoEspaoReservado">
    <w:name w:val="Placeholder Text"/>
    <w:basedOn w:val="Fontepargpadro"/>
    <w:uiPriority w:val="99"/>
    <w:semiHidden/>
    <w:rsid w:val="00E35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image" Target="media/image9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5.bin"/><Relationship Id="rId138" Type="http://schemas.openxmlformats.org/officeDocument/2006/relationships/image" Target="media/image55.wmf"/><Relationship Id="rId107" Type="http://schemas.openxmlformats.org/officeDocument/2006/relationships/oleObject" Target="embeddings/oleObject58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53.wmf"/><Relationship Id="rId149" Type="http://schemas.openxmlformats.org/officeDocument/2006/relationships/oleObject" Target="embeddings/oleObject87.bin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4.bin"/><Relationship Id="rId134" Type="http://schemas.openxmlformats.org/officeDocument/2006/relationships/oleObject" Target="embeddings/oleObject75.bin"/><Relationship Id="rId139" Type="http://schemas.openxmlformats.org/officeDocument/2006/relationships/oleObject" Target="embeddings/oleObject79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88.bin"/><Relationship Id="rId155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4.wmf"/><Relationship Id="rId103" Type="http://schemas.openxmlformats.org/officeDocument/2006/relationships/image" Target="media/image43.wmf"/><Relationship Id="rId108" Type="http://schemas.openxmlformats.org/officeDocument/2006/relationships/image" Target="media/image45.wmf"/><Relationship Id="rId124" Type="http://schemas.openxmlformats.org/officeDocument/2006/relationships/image" Target="media/image52.wmf"/><Relationship Id="rId129" Type="http://schemas.openxmlformats.org/officeDocument/2006/relationships/oleObject" Target="embeddings/oleObject71.bin"/><Relationship Id="rId54" Type="http://schemas.openxmlformats.org/officeDocument/2006/relationships/image" Target="media/image22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80.bin"/><Relationship Id="rId145" Type="http://schemas.openxmlformats.org/officeDocument/2006/relationships/oleObject" Target="embeddings/oleObject8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48.wmf"/><Relationship Id="rId119" Type="http://schemas.openxmlformats.org/officeDocument/2006/relationships/image" Target="media/image50.wmf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72.bin"/><Relationship Id="rId135" Type="http://schemas.openxmlformats.org/officeDocument/2006/relationships/oleObject" Target="embeddings/oleObject76.bin"/><Relationship Id="rId151" Type="http://schemas.openxmlformats.org/officeDocument/2006/relationships/oleObject" Target="embeddings/oleObject89.bin"/><Relationship Id="rId156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5.bin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81.bin"/><Relationship Id="rId146" Type="http://schemas.openxmlformats.org/officeDocument/2006/relationships/oleObject" Target="embeddings/oleObject84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image" Target="media/image46.wmf"/><Relationship Id="rId115" Type="http://schemas.openxmlformats.org/officeDocument/2006/relationships/oleObject" Target="embeddings/oleObject62.bin"/><Relationship Id="rId131" Type="http://schemas.openxmlformats.org/officeDocument/2006/relationships/oleObject" Target="embeddings/oleObject73.bin"/><Relationship Id="rId136" Type="http://schemas.openxmlformats.org/officeDocument/2006/relationships/oleObject" Target="embeddings/oleObject77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90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69.bin"/><Relationship Id="rId147" Type="http://schemas.openxmlformats.org/officeDocument/2006/relationships/oleObject" Target="embeddings/oleObject8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6.bin"/><Relationship Id="rId142" Type="http://schemas.openxmlformats.org/officeDocument/2006/relationships/image" Target="media/image56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5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0.bin"/><Relationship Id="rId132" Type="http://schemas.openxmlformats.org/officeDocument/2006/relationships/image" Target="media/image54.wmf"/><Relationship Id="rId153" Type="http://schemas.openxmlformats.org/officeDocument/2006/relationships/oleObject" Target="embeddings/oleObject9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7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image" Target="media/image51.wmf"/><Relationship Id="rId143" Type="http://schemas.openxmlformats.org/officeDocument/2006/relationships/oleObject" Target="embeddings/oleObject82.bin"/><Relationship Id="rId148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4.bin"/><Relationship Id="rId68" Type="http://schemas.openxmlformats.org/officeDocument/2006/relationships/image" Target="media/image28.wmf"/><Relationship Id="rId89" Type="http://schemas.openxmlformats.org/officeDocument/2006/relationships/image" Target="media/image37.wmf"/><Relationship Id="rId112" Type="http://schemas.openxmlformats.org/officeDocument/2006/relationships/image" Target="media/image47.wmf"/><Relationship Id="rId133" Type="http://schemas.openxmlformats.org/officeDocument/2006/relationships/oleObject" Target="embeddings/oleObject74.bin"/><Relationship Id="rId154" Type="http://schemas.openxmlformats.org/officeDocument/2006/relationships/oleObject" Target="embeddings/oleObject92.bin"/><Relationship Id="rId16" Type="http://schemas.openxmlformats.org/officeDocument/2006/relationships/oleObject" Target="embeddings/oleObject5.bin"/><Relationship Id="rId37" Type="http://schemas.openxmlformats.org/officeDocument/2006/relationships/image" Target="media/image15.wmf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57.wmf"/><Relationship Id="rId90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2043</Words>
  <Characters>11035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5</cp:revision>
  <dcterms:created xsi:type="dcterms:W3CDTF">2012-08-01T21:11:00Z</dcterms:created>
  <dcterms:modified xsi:type="dcterms:W3CDTF">2012-08-02T17:44:00Z</dcterms:modified>
</cp:coreProperties>
</file>