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41" w:rsidRDefault="00777C34" w:rsidP="00777C3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Banco de questões – Macroeconomia I</w:t>
      </w:r>
    </w:p>
    <w:p w:rsidR="00777C34" w:rsidRPr="00777C34" w:rsidRDefault="00777C34" w:rsidP="00777C34">
      <w:pPr>
        <w:spacing w:after="120" w:line="300" w:lineRule="exact"/>
        <w:ind w:left="369" w:hanging="369"/>
        <w:rPr>
          <w:rFonts w:ascii="Times New Roman" w:hAnsi="Times New Roman" w:cs="Times New Roman"/>
          <w:b/>
          <w:sz w:val="24"/>
          <w:szCs w:val="24"/>
        </w:rPr>
      </w:pPr>
    </w:p>
    <w:p w:rsidR="00777C34" w:rsidRPr="006B6E48" w:rsidRDefault="00777C34" w:rsidP="00777C34">
      <w:pPr>
        <w:spacing w:after="120" w:line="300" w:lineRule="exact"/>
        <w:ind w:left="369" w:hanging="369"/>
        <w:rPr>
          <w:rFonts w:ascii="Times New Roman" w:hAnsi="Times New Roman" w:cs="Times New Roman"/>
          <w:sz w:val="24"/>
          <w:szCs w:val="24"/>
        </w:rPr>
      </w:pPr>
      <w:r w:rsidRPr="006B6E48">
        <w:rPr>
          <w:rFonts w:ascii="Times New Roman" w:hAnsi="Times New Roman" w:cs="Times New Roman"/>
          <w:b/>
          <w:sz w:val="24"/>
          <w:szCs w:val="24"/>
        </w:rPr>
        <w:t>QUESTÃO 12 - 2002</w:t>
      </w:r>
    </w:p>
    <w:p w:rsidR="00777C34" w:rsidRPr="006B6E48" w:rsidRDefault="00777C34" w:rsidP="00777C34">
      <w:pPr>
        <w:tabs>
          <w:tab w:val="left" w:pos="70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B6E48">
        <w:rPr>
          <w:rFonts w:ascii="Times New Roman" w:hAnsi="Times New Roman" w:cs="Times New Roman"/>
          <w:sz w:val="24"/>
          <w:szCs w:val="24"/>
        </w:rPr>
        <w:t>Considere uma economia descrita pelas seguintes equações:</w:t>
      </w:r>
    </w:p>
    <w:p w:rsidR="00777C34" w:rsidRPr="006B6E48" w:rsidRDefault="00777C34" w:rsidP="00777C34">
      <w:pPr>
        <w:tabs>
          <w:tab w:val="left" w:pos="709"/>
          <w:tab w:val="left" w:pos="1134"/>
          <w:tab w:val="left" w:pos="156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B6E48">
        <w:rPr>
          <w:rFonts w:ascii="Times New Roman" w:hAnsi="Times New Roman" w:cs="Times New Roman"/>
          <w:sz w:val="24"/>
          <w:szCs w:val="24"/>
        </w:rPr>
        <w:tab/>
        <w:t>C</w:t>
      </w:r>
      <w:r w:rsidRPr="006B6E48">
        <w:rPr>
          <w:rFonts w:ascii="Times New Roman" w:hAnsi="Times New Roman" w:cs="Times New Roman"/>
          <w:sz w:val="24"/>
          <w:szCs w:val="24"/>
        </w:rPr>
        <w:tab/>
        <w:t>=</w:t>
      </w:r>
      <w:r w:rsidRPr="006B6E48">
        <w:rPr>
          <w:rFonts w:ascii="Times New Roman" w:hAnsi="Times New Roman" w:cs="Times New Roman"/>
          <w:sz w:val="24"/>
          <w:szCs w:val="24"/>
        </w:rPr>
        <w:tab/>
        <w:t>15 + 0,8Yd;</w:t>
      </w:r>
    </w:p>
    <w:p w:rsidR="00777C34" w:rsidRPr="006B6E48" w:rsidRDefault="00777C34" w:rsidP="00777C34">
      <w:pPr>
        <w:tabs>
          <w:tab w:val="left" w:pos="709"/>
          <w:tab w:val="left" w:pos="1134"/>
          <w:tab w:val="left" w:pos="156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B6E48">
        <w:rPr>
          <w:rFonts w:ascii="Times New Roman" w:hAnsi="Times New Roman" w:cs="Times New Roman"/>
          <w:sz w:val="24"/>
          <w:szCs w:val="24"/>
        </w:rPr>
        <w:tab/>
        <w:t>G</w:t>
      </w:r>
      <w:r w:rsidRPr="006B6E48">
        <w:rPr>
          <w:rFonts w:ascii="Times New Roman" w:hAnsi="Times New Roman" w:cs="Times New Roman"/>
          <w:sz w:val="24"/>
          <w:szCs w:val="24"/>
        </w:rPr>
        <w:tab/>
        <w:t>=</w:t>
      </w:r>
      <w:r w:rsidRPr="006B6E48">
        <w:rPr>
          <w:rFonts w:ascii="Times New Roman" w:hAnsi="Times New Roman" w:cs="Times New Roman"/>
          <w:sz w:val="24"/>
          <w:szCs w:val="24"/>
        </w:rPr>
        <w:tab/>
        <w:t>20;</w:t>
      </w:r>
      <w:bookmarkStart w:id="0" w:name="_GoBack"/>
      <w:bookmarkEnd w:id="0"/>
    </w:p>
    <w:p w:rsidR="00777C34" w:rsidRPr="006B6E48" w:rsidRDefault="00777C34" w:rsidP="00777C34">
      <w:pPr>
        <w:tabs>
          <w:tab w:val="left" w:pos="709"/>
          <w:tab w:val="left" w:pos="1134"/>
          <w:tab w:val="left" w:pos="156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B6E48">
        <w:rPr>
          <w:rFonts w:ascii="Times New Roman" w:hAnsi="Times New Roman" w:cs="Times New Roman"/>
          <w:sz w:val="24"/>
          <w:szCs w:val="24"/>
        </w:rPr>
        <w:tab/>
        <w:t>I</w:t>
      </w:r>
      <w:r w:rsidRPr="006B6E48">
        <w:rPr>
          <w:rFonts w:ascii="Times New Roman" w:hAnsi="Times New Roman" w:cs="Times New Roman"/>
          <w:sz w:val="24"/>
          <w:szCs w:val="24"/>
        </w:rPr>
        <w:tab/>
        <w:t>=</w:t>
      </w:r>
      <w:r w:rsidRPr="006B6E48">
        <w:rPr>
          <w:rFonts w:ascii="Times New Roman" w:hAnsi="Times New Roman" w:cs="Times New Roman"/>
          <w:sz w:val="24"/>
          <w:szCs w:val="24"/>
        </w:rPr>
        <w:tab/>
        <w:t>7 – 20i + 0,2Y;</w:t>
      </w:r>
    </w:p>
    <w:p w:rsidR="00777C34" w:rsidRPr="006B6E48" w:rsidRDefault="00777C34" w:rsidP="00777C34">
      <w:pPr>
        <w:tabs>
          <w:tab w:val="left" w:pos="709"/>
          <w:tab w:val="left" w:pos="1134"/>
          <w:tab w:val="left" w:pos="156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B6E48">
        <w:rPr>
          <w:rFonts w:ascii="Times New Roman" w:hAnsi="Times New Roman" w:cs="Times New Roman"/>
          <w:sz w:val="24"/>
          <w:szCs w:val="24"/>
        </w:rPr>
        <w:tab/>
        <w:t>T</w:t>
      </w:r>
      <w:r w:rsidRPr="006B6E48">
        <w:rPr>
          <w:rFonts w:ascii="Times New Roman" w:hAnsi="Times New Roman" w:cs="Times New Roman"/>
          <w:sz w:val="24"/>
          <w:szCs w:val="24"/>
        </w:rPr>
        <w:tab/>
        <w:t>=</w:t>
      </w:r>
      <w:r w:rsidRPr="006B6E48">
        <w:rPr>
          <w:rFonts w:ascii="Times New Roman" w:hAnsi="Times New Roman" w:cs="Times New Roman"/>
          <w:sz w:val="24"/>
          <w:szCs w:val="24"/>
        </w:rPr>
        <w:tab/>
        <w:t>0,25Y,</w:t>
      </w:r>
    </w:p>
    <w:p w:rsidR="00777C34" w:rsidRPr="006B6E48" w:rsidRDefault="00777C34" w:rsidP="00777C34">
      <w:pPr>
        <w:pBdr>
          <w:bottom w:val="single" w:sz="4" w:space="1" w:color="auto"/>
        </w:pBdr>
        <w:spacing w:line="360" w:lineRule="exact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6B6E48">
        <w:rPr>
          <w:rFonts w:ascii="Times New Roman" w:hAnsi="Times New Roman" w:cs="Times New Roman"/>
          <w:sz w:val="24"/>
          <w:szCs w:val="24"/>
          <w:lang w:eastAsia="pt-BR"/>
        </w:rPr>
        <w:t>sendo</w:t>
      </w:r>
      <w:proofErr w:type="gramEnd"/>
      <w:r w:rsidRPr="006B6E48">
        <w:rPr>
          <w:rFonts w:ascii="Times New Roman" w:hAnsi="Times New Roman" w:cs="Times New Roman"/>
          <w:sz w:val="24"/>
          <w:szCs w:val="24"/>
          <w:lang w:eastAsia="pt-BR"/>
        </w:rPr>
        <w:t xml:space="preserve"> C o consumo agregado, Y a renda, Yd a renda disponível, I o investimento privado, i a taxa de juros, T a arrecadação e G os gastos do governo. Supondo que a taxa de juros seja de 10%</w:t>
      </w:r>
      <w:proofErr w:type="gramStart"/>
      <w:r w:rsidRPr="006B6E48">
        <w:rPr>
          <w:rFonts w:ascii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Pr="006B6E48">
        <w:rPr>
          <w:rFonts w:ascii="Times New Roman" w:hAnsi="Times New Roman" w:cs="Times New Roman"/>
          <w:sz w:val="24"/>
          <w:szCs w:val="24"/>
          <w:lang w:eastAsia="pt-BR"/>
        </w:rPr>
        <w:t>(i = 0,1), determine o valor da poupança privada.</w:t>
      </w:r>
    </w:p>
    <w:p w:rsidR="00777C34" w:rsidRPr="006B6E48" w:rsidRDefault="00777C34" w:rsidP="00777C34">
      <w:pPr>
        <w:pStyle w:val="Ttulo1"/>
        <w:spacing w:before="120" w:after="120"/>
        <w:rPr>
          <w:szCs w:val="24"/>
        </w:rPr>
      </w:pPr>
      <w:r w:rsidRPr="006B6E48">
        <w:rPr>
          <w:b/>
          <w:szCs w:val="24"/>
        </w:rPr>
        <w:t>QUESTÃO 13</w:t>
      </w:r>
    </w:p>
    <w:p w:rsidR="00777C34" w:rsidRPr="006B6E48" w:rsidRDefault="00777C34" w:rsidP="00777C34">
      <w:pPr>
        <w:rPr>
          <w:rFonts w:ascii="Times New Roman" w:hAnsi="Times New Roman" w:cs="Times New Roman"/>
          <w:sz w:val="24"/>
          <w:szCs w:val="24"/>
        </w:rPr>
      </w:pPr>
      <w:r w:rsidRPr="006B6E48">
        <w:rPr>
          <w:rFonts w:ascii="Times New Roman" w:hAnsi="Times New Roman" w:cs="Times New Roman"/>
          <w:sz w:val="24"/>
          <w:szCs w:val="24"/>
        </w:rPr>
        <w:t>Considere o seguinte modelo IS-LM:</w:t>
      </w:r>
    </w:p>
    <w:p w:rsidR="00777C34" w:rsidRPr="006B6E48" w:rsidRDefault="00777C34" w:rsidP="00777C34">
      <w:pPr>
        <w:tabs>
          <w:tab w:val="left" w:pos="709"/>
          <w:tab w:val="left" w:pos="1134"/>
          <w:tab w:val="left" w:pos="2977"/>
          <w:tab w:val="left" w:pos="3969"/>
          <w:tab w:val="left" w:pos="4253"/>
          <w:tab w:val="left" w:pos="4536"/>
          <w:tab w:val="left" w:pos="4678"/>
          <w:tab w:val="left" w:pos="6663"/>
          <w:tab w:val="left" w:pos="7088"/>
          <w:tab w:val="left" w:pos="7371"/>
          <w:tab w:val="left" w:pos="7797"/>
          <w:tab w:val="left" w:pos="8222"/>
        </w:tabs>
        <w:rPr>
          <w:rFonts w:ascii="Times New Roman" w:hAnsi="Times New Roman" w:cs="Times New Roman"/>
          <w:sz w:val="24"/>
          <w:szCs w:val="24"/>
          <w:lang w:val="es-ES_tradnl"/>
        </w:rPr>
      </w:pPr>
      <w:r w:rsidRPr="006B6E48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Pr="006B6E48">
        <w:rPr>
          <w:rFonts w:ascii="Times New Roman" w:hAnsi="Times New Roman" w:cs="Times New Roman"/>
          <w:sz w:val="24"/>
          <w:szCs w:val="24"/>
          <w:lang w:val="es-ES_tradnl"/>
        </w:rPr>
        <w:tab/>
        <w:t>=</w:t>
      </w:r>
      <w:r w:rsidRPr="006B6E48">
        <w:rPr>
          <w:rFonts w:ascii="Times New Roman" w:hAnsi="Times New Roman" w:cs="Times New Roman"/>
          <w:sz w:val="24"/>
          <w:szCs w:val="24"/>
          <w:lang w:val="es-ES_tradnl"/>
        </w:rPr>
        <w:tab/>
        <w:t>3 + 0,9 Y</w:t>
      </w:r>
      <w:r w:rsidRPr="006B6E48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6B6E48">
        <w:rPr>
          <w:rFonts w:ascii="Times New Roman" w:hAnsi="Times New Roman" w:cs="Times New Roman"/>
          <w:sz w:val="24"/>
          <w:szCs w:val="24"/>
          <w:lang w:val="es-ES_tradnl"/>
        </w:rPr>
        <w:tab/>
        <w:t>G</w:t>
      </w:r>
      <w:r w:rsidRPr="006B6E48">
        <w:rPr>
          <w:rFonts w:ascii="Times New Roman" w:hAnsi="Times New Roman" w:cs="Times New Roman"/>
          <w:sz w:val="24"/>
          <w:szCs w:val="24"/>
          <w:lang w:val="es-ES_tradnl"/>
        </w:rPr>
        <w:tab/>
        <w:t>=</w:t>
      </w:r>
      <w:r w:rsidRPr="006B6E48">
        <w:rPr>
          <w:rFonts w:ascii="Times New Roman" w:hAnsi="Times New Roman" w:cs="Times New Roman"/>
          <w:sz w:val="24"/>
          <w:szCs w:val="24"/>
          <w:lang w:val="es-ES_tradnl"/>
        </w:rPr>
        <w:tab/>
        <w:t>10</w:t>
      </w:r>
      <w:r w:rsidRPr="006B6E48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6B6E48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6B6E48">
        <w:rPr>
          <w:rFonts w:ascii="Times New Roman" w:hAnsi="Times New Roman" w:cs="Times New Roman"/>
          <w:sz w:val="24"/>
          <w:szCs w:val="24"/>
          <w:lang w:val="es-ES_tradnl"/>
        </w:rPr>
        <w:tab/>
        <w:t>M</w:t>
      </w:r>
      <w:r w:rsidRPr="006B6E48">
        <w:rPr>
          <w:rFonts w:ascii="Times New Roman" w:hAnsi="Times New Roman" w:cs="Times New Roman"/>
          <w:sz w:val="24"/>
          <w:szCs w:val="24"/>
          <w:lang w:val="es-ES_tradnl"/>
        </w:rPr>
        <w:tab/>
        <w:t>=</w:t>
      </w:r>
      <w:r w:rsidRPr="006B6E48">
        <w:rPr>
          <w:rFonts w:ascii="Times New Roman" w:hAnsi="Times New Roman" w:cs="Times New Roman"/>
          <w:sz w:val="24"/>
          <w:szCs w:val="24"/>
          <w:lang w:val="es-ES_tradnl"/>
        </w:rPr>
        <w:tab/>
        <w:t>6</w:t>
      </w:r>
    </w:p>
    <w:p w:rsidR="00777C34" w:rsidRPr="006B6E48" w:rsidRDefault="00777C34" w:rsidP="00777C34">
      <w:pPr>
        <w:tabs>
          <w:tab w:val="left" w:pos="709"/>
          <w:tab w:val="left" w:pos="1134"/>
          <w:tab w:val="left" w:pos="2977"/>
          <w:tab w:val="left" w:pos="3969"/>
          <w:tab w:val="left" w:pos="4253"/>
          <w:tab w:val="left" w:pos="4678"/>
          <w:tab w:val="left" w:pos="6663"/>
          <w:tab w:val="left" w:pos="7088"/>
          <w:tab w:val="left" w:pos="7371"/>
          <w:tab w:val="left" w:pos="7797"/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 w:rsidRPr="006B6E48">
        <w:rPr>
          <w:rFonts w:ascii="Times New Roman" w:hAnsi="Times New Roman" w:cs="Times New Roman"/>
          <w:sz w:val="24"/>
          <w:szCs w:val="24"/>
        </w:rPr>
        <w:t>I</w:t>
      </w:r>
      <w:r w:rsidRPr="006B6E48">
        <w:rPr>
          <w:rFonts w:ascii="Times New Roman" w:hAnsi="Times New Roman" w:cs="Times New Roman"/>
          <w:sz w:val="24"/>
          <w:szCs w:val="24"/>
        </w:rPr>
        <w:tab/>
        <w:t>=</w:t>
      </w:r>
      <w:r w:rsidRPr="006B6E48">
        <w:rPr>
          <w:rFonts w:ascii="Times New Roman" w:hAnsi="Times New Roman" w:cs="Times New Roman"/>
          <w:sz w:val="24"/>
          <w:szCs w:val="24"/>
        </w:rPr>
        <w:tab/>
        <w:t>2 – 0,5 i</w:t>
      </w:r>
      <w:r w:rsidRPr="006B6E48">
        <w:rPr>
          <w:rFonts w:ascii="Times New Roman" w:hAnsi="Times New Roman" w:cs="Times New Roman"/>
          <w:sz w:val="24"/>
          <w:szCs w:val="24"/>
        </w:rPr>
        <w:tab/>
      </w:r>
      <w:r w:rsidRPr="006B6E48">
        <w:rPr>
          <w:rFonts w:ascii="Times New Roman" w:hAnsi="Times New Roman" w:cs="Times New Roman"/>
          <w:sz w:val="24"/>
          <w:szCs w:val="24"/>
        </w:rPr>
        <w:tab/>
        <w:t>L</w:t>
      </w:r>
      <w:r w:rsidRPr="006B6E48">
        <w:rPr>
          <w:rFonts w:ascii="Times New Roman" w:hAnsi="Times New Roman" w:cs="Times New Roman"/>
          <w:sz w:val="24"/>
          <w:szCs w:val="24"/>
        </w:rPr>
        <w:tab/>
        <w:t>=</w:t>
      </w:r>
      <w:r w:rsidRPr="006B6E48">
        <w:rPr>
          <w:rFonts w:ascii="Times New Roman" w:hAnsi="Times New Roman" w:cs="Times New Roman"/>
          <w:sz w:val="24"/>
          <w:szCs w:val="24"/>
        </w:rPr>
        <w:tab/>
        <w:t>0,24Y – 0,8 i</w:t>
      </w:r>
    </w:p>
    <w:p w:rsidR="00777C34" w:rsidRPr="006B6E48" w:rsidRDefault="00777C34" w:rsidP="00777C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B6E48"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Pr="006B6E48">
        <w:rPr>
          <w:rFonts w:ascii="Times New Roman" w:hAnsi="Times New Roman" w:cs="Times New Roman"/>
          <w:sz w:val="24"/>
          <w:szCs w:val="24"/>
        </w:rPr>
        <w:t xml:space="preserve"> que:</w:t>
      </w:r>
    </w:p>
    <w:p w:rsidR="00777C34" w:rsidRPr="006B6E48" w:rsidRDefault="00777C34" w:rsidP="00777C34">
      <w:pPr>
        <w:tabs>
          <w:tab w:val="left" w:pos="1134"/>
          <w:tab w:val="left" w:pos="1418"/>
          <w:tab w:val="left" w:pos="1701"/>
          <w:tab w:val="left" w:pos="5103"/>
          <w:tab w:val="left" w:pos="5387"/>
          <w:tab w:val="left" w:pos="5670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6B6E48">
        <w:rPr>
          <w:rFonts w:ascii="Times New Roman" w:hAnsi="Times New Roman" w:cs="Times New Roman"/>
          <w:sz w:val="24"/>
          <w:szCs w:val="24"/>
        </w:rPr>
        <w:tab/>
        <w:t>C</w:t>
      </w:r>
      <w:r w:rsidRPr="006B6E48">
        <w:rPr>
          <w:rFonts w:ascii="Times New Roman" w:hAnsi="Times New Roman" w:cs="Times New Roman"/>
          <w:sz w:val="24"/>
          <w:szCs w:val="24"/>
        </w:rPr>
        <w:tab/>
        <w:t>=</w:t>
      </w:r>
      <w:r w:rsidRPr="006B6E48">
        <w:rPr>
          <w:rFonts w:ascii="Times New Roman" w:hAnsi="Times New Roman" w:cs="Times New Roman"/>
          <w:sz w:val="24"/>
          <w:szCs w:val="24"/>
        </w:rPr>
        <w:tab/>
        <w:t>consumo agregado</w:t>
      </w:r>
      <w:r w:rsidRPr="006B6E48">
        <w:rPr>
          <w:rFonts w:ascii="Times New Roman" w:hAnsi="Times New Roman" w:cs="Times New Roman"/>
          <w:sz w:val="24"/>
          <w:szCs w:val="24"/>
        </w:rPr>
        <w:tab/>
        <w:t>G</w:t>
      </w:r>
      <w:r w:rsidRPr="006B6E48">
        <w:rPr>
          <w:rFonts w:ascii="Times New Roman" w:hAnsi="Times New Roman" w:cs="Times New Roman"/>
          <w:sz w:val="24"/>
          <w:szCs w:val="24"/>
        </w:rPr>
        <w:tab/>
        <w:t>=</w:t>
      </w:r>
      <w:r w:rsidRPr="006B6E48">
        <w:rPr>
          <w:rFonts w:ascii="Times New Roman" w:hAnsi="Times New Roman" w:cs="Times New Roman"/>
          <w:sz w:val="24"/>
          <w:szCs w:val="24"/>
        </w:rPr>
        <w:tab/>
        <w:t>gastos do governo</w:t>
      </w:r>
    </w:p>
    <w:p w:rsidR="00777C34" w:rsidRPr="006B6E48" w:rsidRDefault="00777C34" w:rsidP="00777C34">
      <w:pPr>
        <w:tabs>
          <w:tab w:val="left" w:pos="1134"/>
          <w:tab w:val="left" w:pos="1418"/>
          <w:tab w:val="left" w:pos="1701"/>
          <w:tab w:val="left" w:pos="5103"/>
          <w:tab w:val="left" w:pos="5387"/>
          <w:tab w:val="left" w:pos="5670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6B6E48">
        <w:rPr>
          <w:rFonts w:ascii="Times New Roman" w:hAnsi="Times New Roman" w:cs="Times New Roman"/>
          <w:sz w:val="24"/>
          <w:szCs w:val="24"/>
        </w:rPr>
        <w:tab/>
        <w:t>Y</w:t>
      </w:r>
      <w:r w:rsidRPr="006B6E48">
        <w:rPr>
          <w:rFonts w:ascii="Times New Roman" w:hAnsi="Times New Roman" w:cs="Times New Roman"/>
          <w:sz w:val="24"/>
          <w:szCs w:val="24"/>
        </w:rPr>
        <w:tab/>
        <w:t>=</w:t>
      </w:r>
      <w:r w:rsidRPr="006B6E48">
        <w:rPr>
          <w:rFonts w:ascii="Times New Roman" w:hAnsi="Times New Roman" w:cs="Times New Roman"/>
          <w:sz w:val="24"/>
          <w:szCs w:val="24"/>
        </w:rPr>
        <w:tab/>
        <w:t>renda</w:t>
      </w:r>
      <w:r w:rsidRPr="006B6E48">
        <w:rPr>
          <w:rFonts w:ascii="Times New Roman" w:hAnsi="Times New Roman" w:cs="Times New Roman"/>
          <w:sz w:val="24"/>
          <w:szCs w:val="24"/>
        </w:rPr>
        <w:tab/>
        <w:t>L</w:t>
      </w:r>
      <w:r w:rsidRPr="006B6E48">
        <w:rPr>
          <w:rFonts w:ascii="Times New Roman" w:hAnsi="Times New Roman" w:cs="Times New Roman"/>
          <w:sz w:val="24"/>
          <w:szCs w:val="24"/>
        </w:rPr>
        <w:tab/>
        <w:t>=</w:t>
      </w:r>
      <w:r w:rsidRPr="006B6E48">
        <w:rPr>
          <w:rFonts w:ascii="Times New Roman" w:hAnsi="Times New Roman" w:cs="Times New Roman"/>
          <w:sz w:val="24"/>
          <w:szCs w:val="24"/>
        </w:rPr>
        <w:tab/>
        <w:t>demanda por moeda</w:t>
      </w:r>
    </w:p>
    <w:p w:rsidR="00777C34" w:rsidRPr="006B6E48" w:rsidRDefault="00777C34" w:rsidP="00777C34">
      <w:pPr>
        <w:tabs>
          <w:tab w:val="left" w:pos="1134"/>
          <w:tab w:val="left" w:pos="1418"/>
          <w:tab w:val="left" w:pos="1701"/>
          <w:tab w:val="left" w:pos="5103"/>
          <w:tab w:val="left" w:pos="5387"/>
          <w:tab w:val="left" w:pos="5670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6B6E48">
        <w:rPr>
          <w:rFonts w:ascii="Times New Roman" w:hAnsi="Times New Roman" w:cs="Times New Roman"/>
          <w:sz w:val="24"/>
          <w:szCs w:val="24"/>
        </w:rPr>
        <w:tab/>
        <w:t>I</w:t>
      </w:r>
      <w:r w:rsidRPr="006B6E48">
        <w:rPr>
          <w:rFonts w:ascii="Times New Roman" w:hAnsi="Times New Roman" w:cs="Times New Roman"/>
          <w:sz w:val="24"/>
          <w:szCs w:val="24"/>
        </w:rPr>
        <w:tab/>
        <w:t>=</w:t>
      </w:r>
      <w:r w:rsidRPr="006B6E48">
        <w:rPr>
          <w:rFonts w:ascii="Times New Roman" w:hAnsi="Times New Roman" w:cs="Times New Roman"/>
          <w:sz w:val="24"/>
          <w:szCs w:val="24"/>
        </w:rPr>
        <w:tab/>
        <w:t>investimento</w:t>
      </w:r>
      <w:r w:rsidRPr="006B6E48">
        <w:rPr>
          <w:rFonts w:ascii="Times New Roman" w:hAnsi="Times New Roman" w:cs="Times New Roman"/>
          <w:sz w:val="24"/>
          <w:szCs w:val="24"/>
        </w:rPr>
        <w:tab/>
        <w:t>M</w:t>
      </w:r>
      <w:r w:rsidRPr="006B6E48">
        <w:rPr>
          <w:rFonts w:ascii="Times New Roman" w:hAnsi="Times New Roman" w:cs="Times New Roman"/>
          <w:sz w:val="24"/>
          <w:szCs w:val="24"/>
        </w:rPr>
        <w:tab/>
        <w:t>=</w:t>
      </w:r>
      <w:r w:rsidRPr="006B6E48">
        <w:rPr>
          <w:rFonts w:ascii="Times New Roman" w:hAnsi="Times New Roman" w:cs="Times New Roman"/>
          <w:sz w:val="24"/>
          <w:szCs w:val="24"/>
        </w:rPr>
        <w:tab/>
        <w:t>oferta real de moeda</w:t>
      </w:r>
    </w:p>
    <w:p w:rsidR="00777C34" w:rsidRPr="006B6E48" w:rsidRDefault="00777C34" w:rsidP="00777C34">
      <w:pPr>
        <w:tabs>
          <w:tab w:val="left" w:pos="1134"/>
          <w:tab w:val="left" w:pos="1418"/>
          <w:tab w:val="left" w:pos="1701"/>
          <w:tab w:val="left" w:pos="5103"/>
          <w:tab w:val="left" w:pos="5387"/>
          <w:tab w:val="left" w:pos="5670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6B6E48">
        <w:rPr>
          <w:rFonts w:ascii="Times New Roman" w:hAnsi="Times New Roman" w:cs="Times New Roman"/>
          <w:sz w:val="24"/>
          <w:szCs w:val="24"/>
        </w:rPr>
        <w:tab/>
        <w:t>I</w:t>
      </w:r>
      <w:r w:rsidRPr="006B6E48">
        <w:rPr>
          <w:rFonts w:ascii="Times New Roman" w:hAnsi="Times New Roman" w:cs="Times New Roman"/>
          <w:sz w:val="24"/>
          <w:szCs w:val="24"/>
        </w:rPr>
        <w:tab/>
        <w:t>=</w:t>
      </w:r>
      <w:r w:rsidRPr="006B6E48">
        <w:rPr>
          <w:rFonts w:ascii="Times New Roman" w:hAnsi="Times New Roman" w:cs="Times New Roman"/>
          <w:sz w:val="24"/>
          <w:szCs w:val="24"/>
        </w:rPr>
        <w:tab/>
        <w:t>taxa de juros</w:t>
      </w:r>
    </w:p>
    <w:p w:rsidR="00777C34" w:rsidRPr="006B6E48" w:rsidRDefault="00777C34" w:rsidP="00777C34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6B6E48">
        <w:rPr>
          <w:rFonts w:ascii="Times New Roman" w:hAnsi="Times New Roman" w:cs="Times New Roman"/>
          <w:sz w:val="24"/>
          <w:szCs w:val="24"/>
        </w:rPr>
        <w:t>Determine o valor da renda de equilíbrio.</w:t>
      </w:r>
    </w:p>
    <w:p w:rsidR="00777C34" w:rsidRPr="006B6E48" w:rsidRDefault="00777C34" w:rsidP="00777C34">
      <w:pPr>
        <w:rPr>
          <w:rFonts w:ascii="Times New Roman" w:hAnsi="Times New Roman" w:cs="Times New Roman"/>
          <w:sz w:val="24"/>
          <w:szCs w:val="24"/>
        </w:rPr>
      </w:pPr>
    </w:p>
    <w:p w:rsidR="00777C34" w:rsidRPr="006B6E48" w:rsidRDefault="00777C34" w:rsidP="00777C34">
      <w:pPr>
        <w:rPr>
          <w:rFonts w:ascii="Times New Roman" w:hAnsi="Times New Roman" w:cs="Times New Roman"/>
          <w:b/>
          <w:sz w:val="24"/>
          <w:szCs w:val="24"/>
        </w:rPr>
      </w:pPr>
      <w:r w:rsidRPr="006B6E48">
        <w:rPr>
          <w:rFonts w:ascii="Times New Roman" w:hAnsi="Times New Roman" w:cs="Times New Roman"/>
          <w:b/>
          <w:sz w:val="24"/>
          <w:szCs w:val="24"/>
        </w:rPr>
        <w:t>QUESTÃO 08 – 2007</w:t>
      </w:r>
    </w:p>
    <w:p w:rsidR="00777C34" w:rsidRPr="006B6E48" w:rsidRDefault="00777C34" w:rsidP="00777C34">
      <w:pPr>
        <w:rPr>
          <w:rFonts w:ascii="Times New Roman" w:hAnsi="Times New Roman" w:cs="Times New Roman"/>
          <w:sz w:val="24"/>
          <w:szCs w:val="24"/>
        </w:rPr>
      </w:pPr>
      <w:r w:rsidRPr="006B6E48">
        <w:rPr>
          <w:rFonts w:ascii="Times New Roman" w:hAnsi="Times New Roman" w:cs="Times New Roman"/>
          <w:sz w:val="24"/>
          <w:szCs w:val="24"/>
        </w:rPr>
        <w:t xml:space="preserve">Com base no modelo IS-LM, avalie as </w:t>
      </w:r>
      <w:proofErr w:type="gramStart"/>
      <w:r w:rsidRPr="006B6E48">
        <w:rPr>
          <w:rFonts w:ascii="Times New Roman" w:hAnsi="Times New Roman" w:cs="Times New Roman"/>
          <w:sz w:val="24"/>
          <w:szCs w:val="24"/>
        </w:rPr>
        <w:t>afirmativas</w:t>
      </w:r>
      <w:proofErr w:type="gramEnd"/>
    </w:p>
    <w:p w:rsidR="00777C34" w:rsidRPr="006B6E48" w:rsidRDefault="00777C34" w:rsidP="00777C34">
      <w:pPr>
        <w:rPr>
          <w:rFonts w:ascii="Times New Roman" w:eastAsia="MS Gothic" w:hAnsi="Times New Roman" w:cs="Times New Roman"/>
          <w:sz w:val="24"/>
          <w:szCs w:val="24"/>
        </w:rPr>
      </w:pPr>
      <w:proofErr w:type="gramStart"/>
      <w:r w:rsidRPr="006B6E48">
        <w:rPr>
          <w:rFonts w:ascii="MS Mincho" w:eastAsia="MS Mincho" w:hAnsi="MS Mincho" w:cs="MS Mincho" w:hint="eastAsia"/>
          <w:sz w:val="24"/>
          <w:szCs w:val="24"/>
        </w:rPr>
        <w:t>Ⓞ</w:t>
      </w:r>
      <w:r w:rsidRPr="006B6E48">
        <w:rPr>
          <w:rFonts w:ascii="Times New Roman" w:eastAsia="MS Gothic" w:hAnsi="Times New Roman" w:cs="Times New Roman"/>
          <w:sz w:val="24"/>
          <w:szCs w:val="24"/>
        </w:rPr>
        <w:t xml:space="preserve"> No caso geral, um aumento de gastos públicos faz com que aumentem o produto e a demanda de moeda para transações.</w:t>
      </w:r>
      <w:proofErr w:type="gramEnd"/>
      <w:r w:rsidRPr="006B6E48">
        <w:rPr>
          <w:rFonts w:ascii="Times New Roman" w:eastAsia="MS Gothic" w:hAnsi="Times New Roman" w:cs="Times New Roman"/>
          <w:sz w:val="24"/>
          <w:szCs w:val="24"/>
        </w:rPr>
        <w:t xml:space="preserve"> Isso explica o aumento da taxa de juros, do qual decorre o </w:t>
      </w:r>
      <w:proofErr w:type="spellStart"/>
      <w:r w:rsidRPr="006B6E48">
        <w:rPr>
          <w:rFonts w:ascii="Times New Roman" w:eastAsia="MS Gothic" w:hAnsi="Times New Roman" w:cs="Times New Roman"/>
          <w:sz w:val="24"/>
          <w:szCs w:val="24"/>
        </w:rPr>
        <w:t>crowding</w:t>
      </w:r>
      <w:proofErr w:type="spellEnd"/>
      <w:r w:rsidRPr="006B6E48">
        <w:rPr>
          <w:rFonts w:ascii="Times New Roman" w:eastAsia="MS Gothic" w:hAnsi="Times New Roman" w:cs="Times New Roman"/>
          <w:sz w:val="24"/>
          <w:szCs w:val="24"/>
        </w:rPr>
        <w:t>-out.</w:t>
      </w:r>
    </w:p>
    <w:p w:rsidR="00777C34" w:rsidRPr="006B6E48" w:rsidRDefault="00777C34" w:rsidP="00777C34">
      <w:pPr>
        <w:rPr>
          <w:rFonts w:ascii="Times New Roman" w:eastAsia="Arial Unicode MS" w:hAnsi="Times New Roman" w:cs="Times New Roman"/>
          <w:sz w:val="24"/>
          <w:szCs w:val="24"/>
        </w:rPr>
      </w:pPr>
      <w:r w:rsidRPr="006B6E48">
        <w:rPr>
          <w:rFonts w:ascii="Cambria Math" w:eastAsia="Arial Unicode MS" w:hAnsi="Cambria Math" w:cs="Cambria Math"/>
          <w:sz w:val="24"/>
          <w:szCs w:val="24"/>
        </w:rPr>
        <w:t>①</w:t>
      </w:r>
      <w:r w:rsidRPr="006B6E48">
        <w:rPr>
          <w:rFonts w:ascii="Times New Roman" w:eastAsia="Arial Unicode MS" w:hAnsi="Times New Roman" w:cs="Times New Roman"/>
          <w:sz w:val="24"/>
          <w:szCs w:val="24"/>
        </w:rPr>
        <w:t xml:space="preserve"> O efeito </w:t>
      </w:r>
      <w:proofErr w:type="spellStart"/>
      <w:r w:rsidRPr="006B6E48">
        <w:rPr>
          <w:rFonts w:ascii="Times New Roman" w:eastAsia="Arial Unicode MS" w:hAnsi="Times New Roman" w:cs="Times New Roman"/>
          <w:sz w:val="24"/>
          <w:szCs w:val="24"/>
        </w:rPr>
        <w:t>Pigou</w:t>
      </w:r>
      <w:proofErr w:type="spellEnd"/>
      <w:r w:rsidRPr="006B6E48">
        <w:rPr>
          <w:rFonts w:ascii="Times New Roman" w:eastAsia="Arial Unicode MS" w:hAnsi="Times New Roman" w:cs="Times New Roman"/>
          <w:sz w:val="24"/>
          <w:szCs w:val="24"/>
        </w:rPr>
        <w:t xml:space="preserve"> é provocado pelo efeito-riqueza dos consumidores que, em situação de deflação e sob o pressuposto de oferta monetária rígida, resulta em um aumento da renda e torna a curva de demanda agregada menos elástica.</w:t>
      </w:r>
    </w:p>
    <w:p w:rsidR="00777C34" w:rsidRPr="006B6E48" w:rsidRDefault="00777C34" w:rsidP="00777C34">
      <w:pPr>
        <w:rPr>
          <w:rFonts w:ascii="Times New Roman" w:eastAsia="Arial Unicode MS" w:hAnsi="Times New Roman" w:cs="Times New Roman"/>
          <w:sz w:val="24"/>
          <w:szCs w:val="24"/>
        </w:rPr>
      </w:pPr>
      <w:r w:rsidRPr="006B6E48">
        <w:rPr>
          <w:rFonts w:ascii="Cambria Math" w:eastAsia="Arial Unicode MS" w:hAnsi="Cambria Math" w:cs="Cambria Math"/>
          <w:sz w:val="24"/>
          <w:szCs w:val="24"/>
        </w:rPr>
        <w:lastRenderedPageBreak/>
        <w:t>②</w:t>
      </w:r>
      <w:r w:rsidRPr="006B6E48">
        <w:rPr>
          <w:rFonts w:ascii="Times New Roman" w:eastAsia="Arial Unicode MS" w:hAnsi="Times New Roman" w:cs="Times New Roman"/>
          <w:sz w:val="24"/>
          <w:szCs w:val="24"/>
        </w:rPr>
        <w:t xml:space="preserve"> Com taxas de juros muito elevadas e níveis de liquidez baixos demais, o efeito-renda do aumento dos gastos públicos é nulo.</w:t>
      </w:r>
    </w:p>
    <w:p w:rsidR="00777C34" w:rsidRPr="006B6E48" w:rsidRDefault="00777C34" w:rsidP="00777C34">
      <w:pPr>
        <w:rPr>
          <w:rFonts w:ascii="Times New Roman" w:eastAsia="Arial Unicode MS" w:hAnsi="Times New Roman" w:cs="Times New Roman"/>
          <w:sz w:val="24"/>
          <w:szCs w:val="24"/>
        </w:rPr>
      </w:pPr>
      <w:r w:rsidRPr="006B6E48">
        <w:rPr>
          <w:rFonts w:ascii="Cambria Math" w:eastAsia="Arial Unicode MS" w:hAnsi="Cambria Math" w:cs="Cambria Math"/>
          <w:sz w:val="24"/>
          <w:szCs w:val="24"/>
        </w:rPr>
        <w:t>③</w:t>
      </w:r>
      <w:r w:rsidRPr="006B6E48">
        <w:rPr>
          <w:rFonts w:ascii="Times New Roman" w:eastAsia="Arial Unicode MS" w:hAnsi="Times New Roman" w:cs="Times New Roman"/>
          <w:sz w:val="24"/>
          <w:szCs w:val="24"/>
        </w:rPr>
        <w:t xml:space="preserve"> O efeito </w:t>
      </w:r>
      <w:proofErr w:type="spellStart"/>
      <w:r w:rsidRPr="006B6E48">
        <w:rPr>
          <w:rFonts w:ascii="Times New Roman" w:eastAsia="Arial Unicode MS" w:hAnsi="Times New Roman" w:cs="Times New Roman"/>
          <w:sz w:val="24"/>
          <w:szCs w:val="24"/>
        </w:rPr>
        <w:t>crowding</w:t>
      </w:r>
      <w:proofErr w:type="spellEnd"/>
      <w:r w:rsidRPr="006B6E48">
        <w:rPr>
          <w:rFonts w:ascii="Times New Roman" w:eastAsia="Arial Unicode MS" w:hAnsi="Times New Roman" w:cs="Times New Roman"/>
          <w:sz w:val="24"/>
          <w:szCs w:val="24"/>
        </w:rPr>
        <w:t xml:space="preserve">-out mostra que o multiplicador de gastos será tanto maior quanto menos elástica for </w:t>
      </w:r>
      <w:proofErr w:type="gramStart"/>
      <w:r w:rsidRPr="006B6E48">
        <w:rPr>
          <w:rFonts w:ascii="Times New Roman" w:eastAsia="Arial Unicode MS" w:hAnsi="Times New Roman" w:cs="Times New Roman"/>
          <w:sz w:val="24"/>
          <w:szCs w:val="24"/>
        </w:rPr>
        <w:t>a</w:t>
      </w:r>
      <w:proofErr w:type="gramEnd"/>
      <w:r w:rsidRPr="006B6E48">
        <w:rPr>
          <w:rFonts w:ascii="Times New Roman" w:eastAsia="Arial Unicode MS" w:hAnsi="Times New Roman" w:cs="Times New Roman"/>
          <w:sz w:val="24"/>
          <w:szCs w:val="24"/>
        </w:rPr>
        <w:t xml:space="preserve"> curva IS.</w:t>
      </w:r>
    </w:p>
    <w:p w:rsidR="00777C34" w:rsidRPr="006B6E48" w:rsidRDefault="00777C34" w:rsidP="00777C34">
      <w:pPr>
        <w:rPr>
          <w:rFonts w:ascii="Times New Roman" w:eastAsia="Arial Unicode MS" w:hAnsi="Times New Roman" w:cs="Times New Roman"/>
          <w:sz w:val="24"/>
          <w:szCs w:val="24"/>
        </w:rPr>
      </w:pPr>
      <w:r w:rsidRPr="006B6E48">
        <w:rPr>
          <w:rFonts w:ascii="Cambria Math" w:eastAsia="Arial Unicode MS" w:hAnsi="Cambria Math" w:cs="Cambria Math"/>
          <w:sz w:val="24"/>
          <w:szCs w:val="24"/>
        </w:rPr>
        <w:t>④</w:t>
      </w:r>
      <w:r w:rsidRPr="006B6E48">
        <w:rPr>
          <w:rFonts w:ascii="Times New Roman" w:eastAsia="Arial Unicode MS" w:hAnsi="Times New Roman" w:cs="Times New Roman"/>
          <w:sz w:val="24"/>
          <w:szCs w:val="24"/>
        </w:rPr>
        <w:t xml:space="preserve"> É irrelevante o efeito de uma política fiscal sobre o nível de renda quando a taxa de juros deixa de surtir efeito sobre a compra de títulos.</w:t>
      </w:r>
    </w:p>
    <w:p w:rsidR="00777C34" w:rsidRPr="006B6E48" w:rsidRDefault="00777C34" w:rsidP="00777C34">
      <w:pPr>
        <w:pBdr>
          <w:bottom w:val="single" w:sz="4" w:space="7" w:color="auto"/>
        </w:pBd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777C34" w:rsidRPr="006B6E48" w:rsidRDefault="00777C34" w:rsidP="00777C34">
      <w:pPr>
        <w:rPr>
          <w:rFonts w:ascii="Times New Roman" w:hAnsi="Times New Roman" w:cs="Times New Roman"/>
          <w:b/>
          <w:sz w:val="24"/>
          <w:szCs w:val="24"/>
        </w:rPr>
      </w:pPr>
      <w:r w:rsidRPr="006B6E48">
        <w:rPr>
          <w:rFonts w:ascii="Times New Roman" w:hAnsi="Times New Roman" w:cs="Times New Roman"/>
          <w:b/>
          <w:sz w:val="24"/>
          <w:szCs w:val="24"/>
        </w:rPr>
        <w:t>QUESTÃO 15 – 2009</w:t>
      </w:r>
    </w:p>
    <w:p w:rsidR="00777C34" w:rsidRPr="006B6E48" w:rsidRDefault="00777C34" w:rsidP="00777C34">
      <w:pPr>
        <w:rPr>
          <w:rFonts w:ascii="Times New Roman" w:hAnsi="Times New Roman" w:cs="Times New Roman"/>
          <w:sz w:val="24"/>
          <w:szCs w:val="24"/>
        </w:rPr>
      </w:pPr>
      <w:r w:rsidRPr="006B6E48">
        <w:rPr>
          <w:rFonts w:ascii="Times New Roman" w:hAnsi="Times New Roman" w:cs="Times New Roman"/>
          <w:sz w:val="24"/>
          <w:szCs w:val="24"/>
        </w:rPr>
        <w:t>Avalie as seguintes afirmativas</w:t>
      </w:r>
    </w:p>
    <w:p w:rsidR="00777C34" w:rsidRPr="006B6E48" w:rsidRDefault="00777C34" w:rsidP="00777C34">
      <w:pPr>
        <w:rPr>
          <w:rFonts w:ascii="Times New Roman" w:eastAsia="MS Gothic" w:hAnsi="Times New Roman" w:cs="Times New Roman"/>
          <w:sz w:val="24"/>
          <w:szCs w:val="24"/>
        </w:rPr>
      </w:pPr>
      <w:r w:rsidRPr="006B6E48">
        <w:rPr>
          <w:rFonts w:ascii="MS Mincho" w:eastAsia="MS Mincho" w:hAnsi="MS Mincho" w:cs="MS Mincho" w:hint="eastAsia"/>
          <w:sz w:val="24"/>
          <w:szCs w:val="24"/>
        </w:rPr>
        <w:t>Ⓞ</w:t>
      </w:r>
      <w:r w:rsidRPr="006B6E48">
        <w:rPr>
          <w:rFonts w:ascii="Times New Roman" w:eastAsia="MS Gothic" w:hAnsi="Times New Roman" w:cs="Times New Roman"/>
          <w:sz w:val="24"/>
          <w:szCs w:val="24"/>
        </w:rPr>
        <w:t xml:space="preserve"> No modelo IS-LM para uma economia fechada, quanto maior a propensão marginal a consumir, menos inclinada será a curva IS e maior o efeito da política monetária sobre a renda.</w:t>
      </w:r>
    </w:p>
    <w:p w:rsidR="00777C34" w:rsidRPr="006B6E48" w:rsidRDefault="00777C34" w:rsidP="00777C34">
      <w:pPr>
        <w:rPr>
          <w:rFonts w:ascii="Times New Roman" w:eastAsia="Arial Unicode MS" w:hAnsi="Times New Roman" w:cs="Times New Roman"/>
          <w:sz w:val="24"/>
          <w:szCs w:val="24"/>
        </w:rPr>
      </w:pPr>
      <w:r w:rsidRPr="006B6E48">
        <w:rPr>
          <w:rFonts w:ascii="Cambria Math" w:eastAsia="Arial Unicode MS" w:hAnsi="Cambria Math" w:cs="Cambria Math"/>
          <w:sz w:val="24"/>
          <w:szCs w:val="24"/>
        </w:rPr>
        <w:t>①</w:t>
      </w:r>
      <w:r w:rsidRPr="006B6E48">
        <w:rPr>
          <w:rFonts w:ascii="Times New Roman" w:eastAsia="Arial Unicode MS" w:hAnsi="Times New Roman" w:cs="Times New Roman"/>
          <w:sz w:val="24"/>
          <w:szCs w:val="24"/>
        </w:rPr>
        <w:t xml:space="preserve"> No caso de armadilha de liquidez, o surgimento de deflação esperada pode acarretar um deslocamento de retração na curva IS.</w:t>
      </w:r>
    </w:p>
    <w:p w:rsidR="00777C34" w:rsidRPr="006B6E48" w:rsidRDefault="00777C34" w:rsidP="00777C34">
      <w:pPr>
        <w:pBdr>
          <w:bottom w:val="single" w:sz="4" w:space="7" w:color="auto"/>
        </w:pBd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777C34" w:rsidRPr="006B6E48" w:rsidRDefault="00777C34" w:rsidP="00777C34">
      <w:pPr>
        <w:rPr>
          <w:rFonts w:ascii="Times New Roman" w:hAnsi="Times New Roman" w:cs="Times New Roman"/>
          <w:b/>
          <w:sz w:val="24"/>
          <w:szCs w:val="24"/>
        </w:rPr>
      </w:pPr>
      <w:r w:rsidRPr="006B6E48">
        <w:rPr>
          <w:rFonts w:ascii="Times New Roman" w:hAnsi="Times New Roman" w:cs="Times New Roman"/>
          <w:b/>
          <w:sz w:val="24"/>
          <w:szCs w:val="24"/>
        </w:rPr>
        <w:t>QUESTÃO 03 – 2010</w:t>
      </w:r>
    </w:p>
    <w:p w:rsidR="00777C34" w:rsidRPr="006B6E48" w:rsidRDefault="00777C34" w:rsidP="00777C34">
      <w:pPr>
        <w:rPr>
          <w:rFonts w:ascii="Times New Roman" w:hAnsi="Times New Roman" w:cs="Times New Roman"/>
          <w:b/>
          <w:sz w:val="24"/>
          <w:szCs w:val="24"/>
        </w:rPr>
      </w:pPr>
      <w:r w:rsidRPr="006B6E48">
        <w:rPr>
          <w:rFonts w:ascii="Times New Roman" w:hAnsi="Times New Roman" w:cs="Times New Roman"/>
          <w:b/>
          <w:sz w:val="24"/>
          <w:szCs w:val="24"/>
        </w:rPr>
        <w:t xml:space="preserve">Considere o modelo IS-LM para uma economia fechada. O BACEN pode optar entre duas políticas alternativas, </w:t>
      </w:r>
      <w:proofErr w:type="gramStart"/>
      <w:r w:rsidRPr="006B6E48">
        <w:rPr>
          <w:rFonts w:ascii="Times New Roman" w:hAnsi="Times New Roman" w:cs="Times New Roman"/>
          <w:b/>
          <w:sz w:val="24"/>
          <w:szCs w:val="24"/>
        </w:rPr>
        <w:t>implementadas</w:t>
      </w:r>
      <w:proofErr w:type="gramEnd"/>
      <w:r w:rsidRPr="006B6E48">
        <w:rPr>
          <w:rFonts w:ascii="Times New Roman" w:hAnsi="Times New Roman" w:cs="Times New Roman"/>
          <w:b/>
          <w:sz w:val="24"/>
          <w:szCs w:val="24"/>
        </w:rPr>
        <w:t xml:space="preserve"> através da compra ou venda de títulos no mercado aberto:</w:t>
      </w:r>
    </w:p>
    <w:p w:rsidR="00777C34" w:rsidRPr="006B6E48" w:rsidRDefault="00777C34" w:rsidP="00777C3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B6E48">
        <w:rPr>
          <w:rFonts w:ascii="Times New Roman" w:hAnsi="Times New Roman" w:cs="Times New Roman"/>
          <w:b/>
          <w:sz w:val="24"/>
          <w:szCs w:val="24"/>
        </w:rPr>
        <w:t>Ajustar a oferta monetária (M1), de modo a manter constante a taxa de juros.</w:t>
      </w:r>
    </w:p>
    <w:p w:rsidR="00777C34" w:rsidRPr="006B6E48" w:rsidRDefault="00777C34" w:rsidP="00777C3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B6E48">
        <w:rPr>
          <w:rFonts w:ascii="Times New Roman" w:hAnsi="Times New Roman" w:cs="Times New Roman"/>
          <w:b/>
          <w:sz w:val="24"/>
          <w:szCs w:val="24"/>
        </w:rPr>
        <w:t xml:space="preserve">Manter constante a oferta monetária (M1), deixando que a taxa de juros se </w:t>
      </w:r>
      <w:proofErr w:type="gramStart"/>
      <w:r w:rsidRPr="006B6E48">
        <w:rPr>
          <w:rFonts w:ascii="Times New Roman" w:hAnsi="Times New Roman" w:cs="Times New Roman"/>
          <w:b/>
          <w:sz w:val="24"/>
          <w:szCs w:val="24"/>
        </w:rPr>
        <w:t>ajuste</w:t>
      </w:r>
      <w:proofErr w:type="gramEnd"/>
    </w:p>
    <w:p w:rsidR="00777C34" w:rsidRPr="006B6E48" w:rsidRDefault="00777C34" w:rsidP="00777C34">
      <w:pPr>
        <w:rPr>
          <w:rFonts w:ascii="Times New Roman" w:eastAsia="MS Gothic" w:hAnsi="Times New Roman" w:cs="Times New Roman"/>
          <w:sz w:val="24"/>
          <w:szCs w:val="24"/>
        </w:rPr>
      </w:pPr>
      <w:r w:rsidRPr="006B6E48">
        <w:rPr>
          <w:rFonts w:ascii="MS Mincho" w:eastAsia="MS Mincho" w:hAnsi="MS Mincho" w:cs="MS Mincho" w:hint="eastAsia"/>
          <w:sz w:val="24"/>
          <w:szCs w:val="24"/>
        </w:rPr>
        <w:t>Ⓞ</w:t>
      </w:r>
      <w:r w:rsidRPr="006B6E48">
        <w:rPr>
          <w:rFonts w:ascii="Times New Roman" w:eastAsia="MS Gothic" w:hAnsi="Times New Roman" w:cs="Times New Roman"/>
          <w:sz w:val="24"/>
          <w:szCs w:val="24"/>
        </w:rPr>
        <w:t xml:space="preserve"> Sob a política (i</w:t>
      </w:r>
      <w:proofErr w:type="gramStart"/>
      <w:r w:rsidRPr="006B6E48">
        <w:rPr>
          <w:rFonts w:ascii="Times New Roman" w:eastAsia="MS Gothic" w:hAnsi="Times New Roman" w:cs="Times New Roman"/>
          <w:sz w:val="24"/>
          <w:szCs w:val="24"/>
        </w:rPr>
        <w:t>)variações</w:t>
      </w:r>
      <w:proofErr w:type="gramEnd"/>
      <w:r w:rsidRPr="006B6E48">
        <w:rPr>
          <w:rFonts w:ascii="Times New Roman" w:eastAsia="MS Gothic" w:hAnsi="Times New Roman" w:cs="Times New Roman"/>
          <w:sz w:val="24"/>
          <w:szCs w:val="24"/>
        </w:rPr>
        <w:t xml:space="preserve"> exógenas na demanda por moeda não devem causar variações no produto</w:t>
      </w:r>
    </w:p>
    <w:p w:rsidR="00777C34" w:rsidRPr="006B6E48" w:rsidRDefault="00777C34" w:rsidP="00777C34">
      <w:pPr>
        <w:rPr>
          <w:rFonts w:ascii="Times New Roman" w:eastAsia="Arial Unicode MS" w:hAnsi="Times New Roman" w:cs="Times New Roman"/>
          <w:sz w:val="24"/>
          <w:szCs w:val="24"/>
        </w:rPr>
      </w:pPr>
      <w:r w:rsidRPr="006B6E48">
        <w:rPr>
          <w:rFonts w:ascii="Cambria Math" w:eastAsia="Arial Unicode MS" w:hAnsi="Cambria Math" w:cs="Cambria Math"/>
          <w:sz w:val="24"/>
          <w:szCs w:val="24"/>
        </w:rPr>
        <w:t>①</w:t>
      </w:r>
      <w:r w:rsidRPr="006B6E48">
        <w:rPr>
          <w:rFonts w:ascii="Times New Roman" w:eastAsia="Arial Unicode MS" w:hAnsi="Times New Roman" w:cs="Times New Roman"/>
          <w:sz w:val="24"/>
          <w:szCs w:val="24"/>
        </w:rPr>
        <w:t xml:space="preserve"> Se os choques na demanda por bens e serviços prevalecem em relação a choques na demanda por moeda, a política (i) deve ser, </w:t>
      </w:r>
      <w:proofErr w:type="spellStart"/>
      <w:r w:rsidRPr="006B6E48">
        <w:rPr>
          <w:rFonts w:ascii="Times New Roman" w:eastAsia="Arial Unicode MS" w:hAnsi="Times New Roman" w:cs="Times New Roman"/>
          <w:sz w:val="24"/>
          <w:szCs w:val="24"/>
        </w:rPr>
        <w:t>ceteris</w:t>
      </w:r>
      <w:proofErr w:type="spellEnd"/>
      <w:r w:rsidRPr="006B6E4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6B6E48">
        <w:rPr>
          <w:rFonts w:ascii="Times New Roman" w:eastAsia="Arial Unicode MS" w:hAnsi="Times New Roman" w:cs="Times New Roman"/>
          <w:sz w:val="24"/>
          <w:szCs w:val="24"/>
        </w:rPr>
        <w:t>paribus</w:t>
      </w:r>
      <w:proofErr w:type="spellEnd"/>
      <w:r w:rsidRPr="006B6E48">
        <w:rPr>
          <w:rFonts w:ascii="Times New Roman" w:eastAsia="Arial Unicode MS" w:hAnsi="Times New Roman" w:cs="Times New Roman"/>
          <w:sz w:val="24"/>
          <w:szCs w:val="24"/>
        </w:rPr>
        <w:t>, mais eficaz do que a política (</w:t>
      </w:r>
      <w:proofErr w:type="spellStart"/>
      <w:proofErr w:type="gramStart"/>
      <w:r w:rsidRPr="006B6E48">
        <w:rPr>
          <w:rFonts w:ascii="Times New Roman" w:eastAsia="Arial Unicode MS" w:hAnsi="Times New Roman" w:cs="Times New Roman"/>
          <w:sz w:val="24"/>
          <w:szCs w:val="24"/>
        </w:rPr>
        <w:t>ii</w:t>
      </w:r>
      <w:proofErr w:type="spellEnd"/>
      <w:proofErr w:type="gramEnd"/>
      <w:r w:rsidRPr="006B6E48">
        <w:rPr>
          <w:rFonts w:ascii="Times New Roman" w:eastAsia="Arial Unicode MS" w:hAnsi="Times New Roman" w:cs="Times New Roman"/>
          <w:sz w:val="24"/>
          <w:szCs w:val="24"/>
        </w:rPr>
        <w:t>) para estabilizar o produto.</w:t>
      </w:r>
    </w:p>
    <w:p w:rsidR="00777C34" w:rsidRPr="006B6E48" w:rsidRDefault="00777C34" w:rsidP="00777C34">
      <w:pPr>
        <w:rPr>
          <w:rFonts w:ascii="Times New Roman" w:eastAsia="Arial Unicode MS" w:hAnsi="Times New Roman" w:cs="Times New Roman"/>
          <w:sz w:val="24"/>
          <w:szCs w:val="24"/>
        </w:rPr>
      </w:pPr>
      <w:r w:rsidRPr="006B6E48">
        <w:rPr>
          <w:rFonts w:ascii="Cambria Math" w:eastAsia="Arial Unicode MS" w:hAnsi="Cambria Math" w:cs="Cambria Math"/>
          <w:sz w:val="24"/>
          <w:szCs w:val="24"/>
        </w:rPr>
        <w:t>②</w:t>
      </w:r>
      <w:r w:rsidRPr="006B6E48">
        <w:rPr>
          <w:rFonts w:ascii="Times New Roman" w:eastAsia="Arial Unicode MS" w:hAnsi="Times New Roman" w:cs="Times New Roman"/>
          <w:sz w:val="24"/>
          <w:szCs w:val="24"/>
        </w:rPr>
        <w:t xml:space="preserve"> O efeito de um aumento dos gastos públicos sobre o nível de renda será maior sob a política (i) do que sob a (</w:t>
      </w:r>
      <w:proofErr w:type="spellStart"/>
      <w:r w:rsidRPr="006B6E48">
        <w:rPr>
          <w:rFonts w:ascii="Times New Roman" w:eastAsia="Arial Unicode MS" w:hAnsi="Times New Roman" w:cs="Times New Roman"/>
          <w:sz w:val="24"/>
          <w:szCs w:val="24"/>
        </w:rPr>
        <w:t>ii</w:t>
      </w:r>
      <w:proofErr w:type="spellEnd"/>
      <w:r w:rsidRPr="006B6E48">
        <w:rPr>
          <w:rFonts w:ascii="Times New Roman" w:eastAsia="Arial Unicode MS" w:hAnsi="Times New Roman" w:cs="Times New Roman"/>
          <w:sz w:val="24"/>
          <w:szCs w:val="24"/>
        </w:rPr>
        <w:t>).</w:t>
      </w:r>
    </w:p>
    <w:p w:rsidR="00777C34" w:rsidRPr="006B6E48" w:rsidRDefault="00777C34" w:rsidP="00777C34">
      <w:pPr>
        <w:rPr>
          <w:rFonts w:ascii="Times New Roman" w:eastAsia="Arial Unicode MS" w:hAnsi="Times New Roman" w:cs="Times New Roman"/>
          <w:sz w:val="24"/>
          <w:szCs w:val="24"/>
        </w:rPr>
      </w:pPr>
      <w:r w:rsidRPr="006B6E48">
        <w:rPr>
          <w:rFonts w:ascii="Cambria Math" w:eastAsia="Arial Unicode MS" w:hAnsi="Cambria Math" w:cs="Cambria Math"/>
          <w:sz w:val="24"/>
          <w:szCs w:val="24"/>
        </w:rPr>
        <w:t>③</w:t>
      </w:r>
      <w:r w:rsidRPr="006B6E48">
        <w:rPr>
          <w:rFonts w:ascii="Times New Roman" w:eastAsia="Arial Unicode MS" w:hAnsi="Times New Roman" w:cs="Times New Roman"/>
          <w:sz w:val="24"/>
          <w:szCs w:val="24"/>
        </w:rPr>
        <w:t xml:space="preserve"> Sob a política (i), o BACEN deve vender títulos no mercado aberto diante de um aumento na demanda por moeda.</w:t>
      </w:r>
    </w:p>
    <w:p w:rsidR="00777C34" w:rsidRPr="006B6E48" w:rsidRDefault="00777C34" w:rsidP="00777C34">
      <w:pPr>
        <w:rPr>
          <w:rFonts w:ascii="Times New Roman" w:hAnsi="Times New Roman" w:cs="Times New Roman"/>
          <w:b/>
          <w:sz w:val="24"/>
          <w:szCs w:val="24"/>
        </w:rPr>
      </w:pPr>
      <w:r w:rsidRPr="006B6E48">
        <w:rPr>
          <w:rFonts w:ascii="Cambria Math" w:eastAsia="Arial Unicode MS" w:hAnsi="Cambria Math" w:cs="Cambria Math"/>
          <w:sz w:val="24"/>
          <w:szCs w:val="24"/>
        </w:rPr>
        <w:lastRenderedPageBreak/>
        <w:t>④</w:t>
      </w:r>
      <w:r w:rsidRPr="006B6E48">
        <w:rPr>
          <w:rFonts w:ascii="Times New Roman" w:eastAsia="Arial Unicode MS" w:hAnsi="Times New Roman" w:cs="Times New Roman"/>
          <w:sz w:val="24"/>
          <w:szCs w:val="24"/>
        </w:rPr>
        <w:t xml:space="preserve"> Sob a política (</w:t>
      </w:r>
      <w:proofErr w:type="spellStart"/>
      <w:r w:rsidRPr="006B6E48">
        <w:rPr>
          <w:rFonts w:ascii="Times New Roman" w:eastAsia="Arial Unicode MS" w:hAnsi="Times New Roman" w:cs="Times New Roman"/>
          <w:sz w:val="24"/>
          <w:szCs w:val="24"/>
        </w:rPr>
        <w:t>ii</w:t>
      </w:r>
      <w:proofErr w:type="spellEnd"/>
      <w:r w:rsidRPr="006B6E48">
        <w:rPr>
          <w:rFonts w:ascii="Times New Roman" w:eastAsia="Arial Unicode MS" w:hAnsi="Times New Roman" w:cs="Times New Roman"/>
          <w:sz w:val="24"/>
          <w:szCs w:val="24"/>
        </w:rPr>
        <w:t>), o BACEN deve comprar títulos no mercado aberto diante de um aumento na disposição do público em reter moeda, na forma de moeda manual.</w:t>
      </w:r>
    </w:p>
    <w:p w:rsidR="00777C34" w:rsidRPr="006B6E48" w:rsidRDefault="00777C34" w:rsidP="00777C34">
      <w:pPr>
        <w:pBdr>
          <w:bottom w:val="single" w:sz="4" w:space="7" w:color="auto"/>
        </w:pBd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777C34" w:rsidRPr="006B6E48" w:rsidRDefault="00777C34" w:rsidP="00777C34">
      <w:pPr>
        <w:rPr>
          <w:rFonts w:ascii="Times New Roman" w:hAnsi="Times New Roman" w:cs="Times New Roman"/>
          <w:b/>
          <w:sz w:val="24"/>
          <w:szCs w:val="24"/>
        </w:rPr>
      </w:pPr>
      <w:r w:rsidRPr="006B6E48">
        <w:rPr>
          <w:rFonts w:ascii="Times New Roman" w:hAnsi="Times New Roman" w:cs="Times New Roman"/>
          <w:b/>
          <w:sz w:val="24"/>
          <w:szCs w:val="24"/>
        </w:rPr>
        <w:t>QUESTÃO 04 – 2011</w:t>
      </w:r>
    </w:p>
    <w:p w:rsidR="00777C34" w:rsidRPr="006B6E48" w:rsidRDefault="00777C34" w:rsidP="00777C34">
      <w:pPr>
        <w:rPr>
          <w:rFonts w:ascii="Times New Roman" w:hAnsi="Times New Roman" w:cs="Times New Roman"/>
          <w:sz w:val="24"/>
          <w:szCs w:val="24"/>
        </w:rPr>
      </w:pPr>
      <w:r w:rsidRPr="006B6E48">
        <w:rPr>
          <w:rFonts w:ascii="Times New Roman" w:hAnsi="Times New Roman" w:cs="Times New Roman"/>
          <w:sz w:val="24"/>
          <w:szCs w:val="24"/>
        </w:rPr>
        <w:t>Usando o modelo IS-LM para economia fechada, analise as afirmativas abaixo:</w:t>
      </w:r>
    </w:p>
    <w:p w:rsidR="00777C34" w:rsidRPr="006B6E48" w:rsidRDefault="00777C34" w:rsidP="00777C34">
      <w:pPr>
        <w:rPr>
          <w:rFonts w:ascii="Times New Roman" w:eastAsia="MS Gothic" w:hAnsi="Times New Roman" w:cs="Times New Roman"/>
          <w:sz w:val="24"/>
          <w:szCs w:val="24"/>
        </w:rPr>
      </w:pPr>
      <w:r w:rsidRPr="006B6E48">
        <w:rPr>
          <w:rFonts w:ascii="MS Mincho" w:eastAsia="MS Mincho" w:hAnsi="MS Mincho" w:cs="MS Mincho" w:hint="eastAsia"/>
          <w:sz w:val="24"/>
          <w:szCs w:val="24"/>
        </w:rPr>
        <w:t>Ⓞ</w:t>
      </w:r>
      <w:r w:rsidRPr="006B6E48">
        <w:rPr>
          <w:rFonts w:ascii="Times New Roman" w:eastAsia="MS Gothic" w:hAnsi="Times New Roman" w:cs="Times New Roman"/>
          <w:sz w:val="24"/>
          <w:szCs w:val="24"/>
        </w:rPr>
        <w:t xml:space="preserve"> Quanto maior </w:t>
      </w:r>
      <w:proofErr w:type="gramStart"/>
      <w:r w:rsidRPr="006B6E48">
        <w:rPr>
          <w:rFonts w:ascii="Times New Roman" w:eastAsia="MS Gothic" w:hAnsi="Times New Roman" w:cs="Times New Roman"/>
          <w:sz w:val="24"/>
          <w:szCs w:val="24"/>
        </w:rPr>
        <w:t>a</w:t>
      </w:r>
      <w:proofErr w:type="gramEnd"/>
      <w:r w:rsidRPr="006B6E48">
        <w:rPr>
          <w:rFonts w:ascii="Times New Roman" w:eastAsia="MS Gothic" w:hAnsi="Times New Roman" w:cs="Times New Roman"/>
          <w:sz w:val="24"/>
          <w:szCs w:val="24"/>
        </w:rPr>
        <w:t xml:space="preserve"> elasticidade do investimento em relação a taxa de juros e quanto maior a propensão marginal a consumir, mais horizontal será a curva IS.</w:t>
      </w:r>
    </w:p>
    <w:p w:rsidR="00777C34" w:rsidRPr="006B6E48" w:rsidRDefault="00777C34" w:rsidP="00777C34">
      <w:pPr>
        <w:rPr>
          <w:rFonts w:ascii="Times New Roman" w:eastAsia="Arial Unicode MS" w:hAnsi="Times New Roman" w:cs="Times New Roman"/>
          <w:sz w:val="24"/>
          <w:szCs w:val="24"/>
        </w:rPr>
      </w:pPr>
      <w:r w:rsidRPr="006B6E48">
        <w:rPr>
          <w:rFonts w:ascii="Cambria Math" w:eastAsia="Arial Unicode MS" w:hAnsi="Cambria Math" w:cs="Cambria Math"/>
          <w:sz w:val="24"/>
          <w:szCs w:val="24"/>
        </w:rPr>
        <w:t>①</w:t>
      </w:r>
      <w:r w:rsidRPr="006B6E48">
        <w:rPr>
          <w:rFonts w:ascii="Times New Roman" w:eastAsia="Arial Unicode MS" w:hAnsi="Times New Roman" w:cs="Times New Roman"/>
          <w:sz w:val="24"/>
          <w:szCs w:val="24"/>
        </w:rPr>
        <w:t xml:space="preserve"> O efeito deslocamento (</w:t>
      </w:r>
      <w:proofErr w:type="spellStart"/>
      <w:r w:rsidRPr="006B6E48">
        <w:rPr>
          <w:rFonts w:ascii="Times New Roman" w:eastAsia="Arial Unicode MS" w:hAnsi="Times New Roman" w:cs="Times New Roman"/>
          <w:sz w:val="24"/>
          <w:szCs w:val="24"/>
        </w:rPr>
        <w:t>crowding</w:t>
      </w:r>
      <w:proofErr w:type="spellEnd"/>
      <w:r w:rsidRPr="006B6E48">
        <w:rPr>
          <w:rFonts w:ascii="Times New Roman" w:eastAsia="Arial Unicode MS" w:hAnsi="Times New Roman" w:cs="Times New Roman"/>
          <w:sz w:val="24"/>
          <w:szCs w:val="24"/>
        </w:rPr>
        <w:t>-out) é maior, quanto maior a sensibilidade da demanda por moeda à renda.</w:t>
      </w:r>
    </w:p>
    <w:p w:rsidR="00777C34" w:rsidRPr="006B6E48" w:rsidRDefault="00777C34" w:rsidP="00777C34">
      <w:pPr>
        <w:rPr>
          <w:rFonts w:ascii="Times New Roman" w:eastAsia="Arial Unicode MS" w:hAnsi="Times New Roman" w:cs="Times New Roman"/>
          <w:sz w:val="24"/>
          <w:szCs w:val="24"/>
        </w:rPr>
      </w:pPr>
      <w:r w:rsidRPr="006B6E48">
        <w:rPr>
          <w:rFonts w:ascii="Cambria Math" w:eastAsia="Arial Unicode MS" w:hAnsi="Cambria Math" w:cs="Cambria Math"/>
          <w:sz w:val="24"/>
          <w:szCs w:val="24"/>
        </w:rPr>
        <w:t>②</w:t>
      </w:r>
      <w:r w:rsidRPr="006B6E48">
        <w:rPr>
          <w:rFonts w:ascii="Times New Roman" w:eastAsia="Arial Unicode MS" w:hAnsi="Times New Roman" w:cs="Times New Roman"/>
          <w:sz w:val="24"/>
          <w:szCs w:val="24"/>
        </w:rPr>
        <w:t xml:space="preserve"> Em uma economia na qual a arrecadação tributaria é função da renda agregada e os gastos públicos são fixos, uma redução da oferta monetária </w:t>
      </w:r>
      <w:proofErr w:type="gramStart"/>
      <w:r w:rsidRPr="006B6E48">
        <w:rPr>
          <w:rFonts w:ascii="Times New Roman" w:eastAsia="Arial Unicode MS" w:hAnsi="Times New Roman" w:cs="Times New Roman"/>
          <w:sz w:val="24"/>
          <w:szCs w:val="24"/>
        </w:rPr>
        <w:t>leva,</w:t>
      </w:r>
      <w:proofErr w:type="gramEnd"/>
      <w:r w:rsidRPr="006B6E48">
        <w:rPr>
          <w:rFonts w:ascii="Times New Roman" w:eastAsia="Arial Unicode MS" w:hAnsi="Times New Roman" w:cs="Times New Roman"/>
          <w:sz w:val="24"/>
          <w:szCs w:val="24"/>
        </w:rPr>
        <w:t xml:space="preserve"> tudo o mais constante, a uma redução do déficit público.</w:t>
      </w:r>
    </w:p>
    <w:p w:rsidR="00777C34" w:rsidRPr="006B6E48" w:rsidRDefault="00777C34" w:rsidP="00777C34">
      <w:pPr>
        <w:rPr>
          <w:rFonts w:ascii="Times New Roman" w:eastAsia="Arial Unicode MS" w:hAnsi="Times New Roman" w:cs="Times New Roman"/>
          <w:sz w:val="24"/>
          <w:szCs w:val="24"/>
        </w:rPr>
      </w:pPr>
      <w:r w:rsidRPr="006B6E48">
        <w:rPr>
          <w:rFonts w:ascii="Cambria Math" w:eastAsia="Arial Unicode MS" w:hAnsi="Cambria Math" w:cs="Cambria Math"/>
          <w:sz w:val="24"/>
          <w:szCs w:val="24"/>
        </w:rPr>
        <w:t>③</w:t>
      </w:r>
      <w:r w:rsidRPr="006B6E48">
        <w:rPr>
          <w:rFonts w:ascii="Times New Roman" w:eastAsia="Arial Unicode MS" w:hAnsi="Times New Roman" w:cs="Times New Roman"/>
          <w:sz w:val="24"/>
          <w:szCs w:val="24"/>
        </w:rPr>
        <w:t xml:space="preserve"> Se o objetivo do BACEN é a elasticidade da renda, então o BACEN pode compensar uma expansão fiscal com medidas de retração monetária.</w:t>
      </w:r>
    </w:p>
    <w:p w:rsidR="00777C34" w:rsidRPr="006B6E48" w:rsidRDefault="00777C34" w:rsidP="00777C34">
      <w:pPr>
        <w:pBdr>
          <w:bottom w:val="single" w:sz="6" w:space="1" w:color="auto"/>
        </w:pBdr>
        <w:rPr>
          <w:rFonts w:ascii="Times New Roman" w:eastAsia="Arial Unicode MS" w:hAnsi="Times New Roman" w:cs="Times New Roman"/>
          <w:sz w:val="24"/>
          <w:szCs w:val="24"/>
        </w:rPr>
      </w:pPr>
      <w:r w:rsidRPr="006B6E48">
        <w:rPr>
          <w:rFonts w:ascii="Cambria Math" w:eastAsia="Arial Unicode MS" w:hAnsi="Cambria Math" w:cs="Cambria Math"/>
          <w:sz w:val="24"/>
          <w:szCs w:val="24"/>
        </w:rPr>
        <w:t>④</w:t>
      </w:r>
      <w:r w:rsidRPr="006B6E48">
        <w:rPr>
          <w:rFonts w:ascii="Times New Roman" w:eastAsia="Arial Unicode MS" w:hAnsi="Times New Roman" w:cs="Times New Roman"/>
          <w:sz w:val="24"/>
          <w:szCs w:val="24"/>
        </w:rPr>
        <w:t xml:space="preserve"> Quanto menor a sensibilidade do investimento em relação à taxa de juros e quanto maior a sensibilidade da demanda por moeda em relação </w:t>
      </w:r>
      <w:proofErr w:type="gramStart"/>
      <w:r w:rsidRPr="006B6E48">
        <w:rPr>
          <w:rFonts w:ascii="Times New Roman" w:eastAsia="Arial Unicode MS" w:hAnsi="Times New Roman" w:cs="Times New Roman"/>
          <w:sz w:val="24"/>
          <w:szCs w:val="24"/>
        </w:rPr>
        <w:t>a</w:t>
      </w:r>
      <w:proofErr w:type="gramEnd"/>
      <w:r w:rsidRPr="006B6E48">
        <w:rPr>
          <w:rFonts w:ascii="Times New Roman" w:eastAsia="Arial Unicode MS" w:hAnsi="Times New Roman" w:cs="Times New Roman"/>
          <w:sz w:val="24"/>
          <w:szCs w:val="24"/>
        </w:rPr>
        <w:t xml:space="preserve"> taxa de juros, mais eficaz é a política monetária relativamente à política fiscal.</w:t>
      </w:r>
    </w:p>
    <w:p w:rsidR="00777C34" w:rsidRPr="006B6E48" w:rsidRDefault="00777C34" w:rsidP="00777C34">
      <w:pPr>
        <w:spacing w:before="120" w:after="120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E48">
        <w:rPr>
          <w:rFonts w:ascii="Times New Roman" w:hAnsi="Times New Roman" w:cs="Times New Roman"/>
          <w:b/>
          <w:sz w:val="24"/>
          <w:szCs w:val="24"/>
        </w:rPr>
        <w:t>QUESTÃO 07 - 2003</w:t>
      </w:r>
    </w:p>
    <w:p w:rsidR="00777C34" w:rsidRPr="006B6E48" w:rsidRDefault="00777C34" w:rsidP="00777C34">
      <w:pPr>
        <w:pStyle w:val="Ttulo2"/>
        <w:spacing w:after="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6E48">
        <w:rPr>
          <w:rFonts w:ascii="Times New Roman" w:hAnsi="Times New Roman" w:cs="Times New Roman"/>
          <w:b w:val="0"/>
          <w:color w:val="auto"/>
          <w:sz w:val="24"/>
          <w:szCs w:val="24"/>
        </w:rPr>
        <w:t>Avalie as proposições:</w:t>
      </w:r>
    </w:p>
    <w:p w:rsidR="00777C34" w:rsidRPr="006B6E48" w:rsidRDefault="00777C34" w:rsidP="00777C34">
      <w:pPr>
        <w:spacing w:after="40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6B6E48">
        <w:rPr>
          <w:rFonts w:ascii="MS Mincho" w:eastAsia="MS Mincho" w:hAnsi="MS Mincho" w:cs="MS Mincho" w:hint="eastAsia"/>
          <w:sz w:val="24"/>
          <w:szCs w:val="24"/>
        </w:rPr>
        <w:t>Ⓞ</w:t>
      </w:r>
      <w:r w:rsidRPr="006B6E48">
        <w:rPr>
          <w:rFonts w:ascii="Times New Roman" w:eastAsia="Arial Unicode MS" w:hAnsi="Times New Roman" w:cs="Times New Roman"/>
          <w:sz w:val="24"/>
          <w:szCs w:val="24"/>
        </w:rPr>
        <w:tab/>
      </w:r>
      <w:r w:rsidRPr="006B6E48">
        <w:rPr>
          <w:rFonts w:ascii="Times New Roman" w:hAnsi="Times New Roman" w:cs="Times New Roman"/>
          <w:sz w:val="24"/>
          <w:szCs w:val="24"/>
        </w:rPr>
        <w:t xml:space="preserve">Uma condição necessária a que valha a </w:t>
      </w:r>
      <w:proofErr w:type="gramStart"/>
      <w:r w:rsidRPr="006B6E48">
        <w:rPr>
          <w:rFonts w:ascii="Times New Roman" w:hAnsi="Times New Roman" w:cs="Times New Roman"/>
          <w:sz w:val="24"/>
          <w:szCs w:val="24"/>
        </w:rPr>
        <w:t>pena</w:t>
      </w:r>
      <w:proofErr w:type="gramEnd"/>
      <w:r w:rsidRPr="006B6E48">
        <w:rPr>
          <w:rFonts w:ascii="Times New Roman" w:hAnsi="Times New Roman" w:cs="Times New Roman"/>
          <w:sz w:val="24"/>
          <w:szCs w:val="24"/>
        </w:rPr>
        <w:t xml:space="preserve"> comprar um equipamento é que o valor presente dos lucros esperados gerados pelo seu uso seja inferior ao preço de mercado do equipamento.</w:t>
      </w:r>
    </w:p>
    <w:p w:rsidR="00777C34" w:rsidRPr="006B6E48" w:rsidRDefault="00777C34" w:rsidP="00777C34">
      <w:pPr>
        <w:spacing w:after="40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6B6E48">
        <w:rPr>
          <w:rFonts w:ascii="Cambria Math" w:eastAsia="Arial Unicode MS" w:hAnsi="Cambria Math" w:cs="Cambria Math"/>
          <w:sz w:val="24"/>
          <w:szCs w:val="24"/>
        </w:rPr>
        <w:t>①</w:t>
      </w:r>
      <w:r w:rsidRPr="006B6E48">
        <w:rPr>
          <w:rFonts w:ascii="Times New Roman" w:eastAsia="Arial Unicode MS" w:hAnsi="Times New Roman" w:cs="Times New Roman"/>
          <w:sz w:val="24"/>
          <w:szCs w:val="24"/>
        </w:rPr>
        <w:tab/>
      </w:r>
      <w:r w:rsidRPr="006B6E48">
        <w:rPr>
          <w:rFonts w:ascii="Times New Roman" w:hAnsi="Times New Roman" w:cs="Times New Roman"/>
          <w:sz w:val="24"/>
          <w:szCs w:val="24"/>
        </w:rPr>
        <w:t xml:space="preserve">O custo de uso (ou de aluguel) de uma máquina aumenta quando se espera uma alta na taxa de inflação, </w:t>
      </w:r>
      <w:proofErr w:type="spellStart"/>
      <w:r w:rsidRPr="006B6E48">
        <w:rPr>
          <w:rFonts w:ascii="Times New Roman" w:hAnsi="Times New Roman" w:cs="Times New Roman"/>
          <w:i/>
          <w:iCs/>
          <w:sz w:val="24"/>
          <w:szCs w:val="24"/>
        </w:rPr>
        <w:t>ceteris</w:t>
      </w:r>
      <w:proofErr w:type="spellEnd"/>
      <w:r w:rsidRPr="006B6E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B6E48">
        <w:rPr>
          <w:rFonts w:ascii="Times New Roman" w:hAnsi="Times New Roman" w:cs="Times New Roman"/>
          <w:i/>
          <w:iCs/>
          <w:sz w:val="24"/>
          <w:szCs w:val="24"/>
        </w:rPr>
        <w:t>paribus</w:t>
      </w:r>
      <w:proofErr w:type="spellEnd"/>
      <w:r w:rsidRPr="006B6E48">
        <w:rPr>
          <w:rFonts w:ascii="Times New Roman" w:hAnsi="Times New Roman" w:cs="Times New Roman"/>
          <w:sz w:val="24"/>
          <w:szCs w:val="24"/>
        </w:rPr>
        <w:t>.</w:t>
      </w:r>
    </w:p>
    <w:p w:rsidR="00777C34" w:rsidRPr="006B6E48" w:rsidRDefault="00777C34" w:rsidP="00777C34">
      <w:pPr>
        <w:spacing w:after="40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6B6E48">
        <w:rPr>
          <w:rFonts w:ascii="Cambria Math" w:eastAsia="Arial Unicode MS" w:hAnsi="Cambria Math" w:cs="Cambria Math"/>
          <w:sz w:val="24"/>
          <w:szCs w:val="24"/>
        </w:rPr>
        <w:t>②</w:t>
      </w:r>
      <w:r w:rsidRPr="006B6E48">
        <w:rPr>
          <w:rFonts w:ascii="Times New Roman" w:eastAsia="Arial Unicode MS" w:hAnsi="Times New Roman" w:cs="Times New Roman"/>
          <w:sz w:val="24"/>
          <w:szCs w:val="24"/>
        </w:rPr>
        <w:tab/>
      </w:r>
      <w:r w:rsidRPr="006B6E48">
        <w:rPr>
          <w:rFonts w:ascii="Times New Roman" w:hAnsi="Times New Roman" w:cs="Times New Roman"/>
          <w:sz w:val="24"/>
          <w:szCs w:val="24"/>
        </w:rPr>
        <w:t>Quando a taxa de juros diminui, o investimento aumentará enquanto o capital estiver abaixo do seu novo valor de equilíbrio.</w:t>
      </w:r>
      <w:proofErr w:type="gramStart"/>
      <w:r w:rsidRPr="006B6E48">
        <w:rPr>
          <w:rFonts w:ascii="Times New Roman" w:eastAsia="Arial Unicode MS" w:hAnsi="Times New Roman" w:cs="Times New Roman"/>
          <w:sz w:val="24"/>
          <w:szCs w:val="24"/>
        </w:rPr>
        <w:tab/>
      </w:r>
      <w:proofErr w:type="gramEnd"/>
    </w:p>
    <w:p w:rsidR="00777C34" w:rsidRPr="006B6E48" w:rsidRDefault="00777C34" w:rsidP="00777C34">
      <w:pPr>
        <w:spacing w:after="40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6B6E48">
        <w:rPr>
          <w:rFonts w:ascii="Cambria Math" w:eastAsia="Arial Unicode MS" w:hAnsi="Cambria Math" w:cs="Cambria Math"/>
          <w:sz w:val="24"/>
          <w:szCs w:val="24"/>
        </w:rPr>
        <w:t>③</w:t>
      </w:r>
      <w:r w:rsidRPr="006B6E48">
        <w:rPr>
          <w:rFonts w:ascii="Times New Roman" w:eastAsia="Arial Unicode MS" w:hAnsi="Times New Roman" w:cs="Times New Roman"/>
          <w:sz w:val="24"/>
          <w:szCs w:val="24"/>
        </w:rPr>
        <w:tab/>
      </w:r>
      <w:r w:rsidRPr="006B6E48">
        <w:rPr>
          <w:rFonts w:ascii="Times New Roman" w:hAnsi="Times New Roman" w:cs="Times New Roman"/>
          <w:sz w:val="24"/>
          <w:szCs w:val="24"/>
        </w:rPr>
        <w:t>A proposição de que consumo e investimento refletem fluxos de renda percebidos como permanentes implica a previsão de que os dois itens de gasto apresentem variações proporcionais semelhantes.</w:t>
      </w:r>
      <w:proofErr w:type="gramStart"/>
      <w:r w:rsidRPr="006B6E48">
        <w:rPr>
          <w:rFonts w:ascii="Times New Roman" w:eastAsia="Arial Unicode MS" w:hAnsi="Times New Roman" w:cs="Times New Roman"/>
          <w:sz w:val="24"/>
          <w:szCs w:val="24"/>
        </w:rPr>
        <w:tab/>
      </w:r>
      <w:proofErr w:type="gramEnd"/>
    </w:p>
    <w:p w:rsidR="00777C34" w:rsidRPr="006B6E48" w:rsidRDefault="00777C34" w:rsidP="00777C34">
      <w:pPr>
        <w:pBdr>
          <w:bottom w:val="single" w:sz="4" w:space="1" w:color="auto"/>
        </w:pBdr>
        <w:spacing w:after="40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6B6E48">
        <w:rPr>
          <w:rFonts w:ascii="Cambria Math" w:eastAsia="Arial Unicode MS" w:hAnsi="Cambria Math" w:cs="Cambria Math"/>
          <w:sz w:val="24"/>
          <w:szCs w:val="24"/>
        </w:rPr>
        <w:t>④</w:t>
      </w:r>
      <w:r w:rsidRPr="006B6E48">
        <w:rPr>
          <w:rFonts w:ascii="Times New Roman" w:eastAsia="Arial Unicode MS" w:hAnsi="Times New Roman" w:cs="Times New Roman"/>
          <w:sz w:val="24"/>
          <w:szCs w:val="24"/>
        </w:rPr>
        <w:tab/>
      </w:r>
      <w:r w:rsidRPr="006B6E48">
        <w:rPr>
          <w:rFonts w:ascii="Times New Roman" w:hAnsi="Times New Roman" w:cs="Times New Roman"/>
          <w:sz w:val="24"/>
          <w:szCs w:val="24"/>
        </w:rPr>
        <w:t>A taxa que iguala a somatória do valor presente dos rendimentos esperados de um bem de capital a seu preço de oferta é denominada, por Keynes, eficiência marginal do capital.</w:t>
      </w:r>
      <w:proofErr w:type="gramStart"/>
      <w:r w:rsidRPr="006B6E48">
        <w:rPr>
          <w:rFonts w:ascii="Times New Roman" w:eastAsia="Arial Unicode MS" w:hAnsi="Times New Roman" w:cs="Times New Roman"/>
          <w:sz w:val="24"/>
          <w:szCs w:val="24"/>
        </w:rPr>
        <w:tab/>
      </w:r>
      <w:proofErr w:type="gramEnd"/>
    </w:p>
    <w:p w:rsidR="006B6E48" w:rsidRPr="006B6E48" w:rsidRDefault="006B6E48" w:rsidP="006B6E4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B6E48">
        <w:rPr>
          <w:rFonts w:ascii="Times New Roman" w:hAnsi="Times New Roman" w:cs="Times New Roman"/>
          <w:b/>
          <w:sz w:val="24"/>
          <w:szCs w:val="24"/>
        </w:rPr>
        <w:t>QUESTÃO 08 - 2002</w:t>
      </w:r>
    </w:p>
    <w:p w:rsidR="006B6E48" w:rsidRPr="006B6E48" w:rsidRDefault="006B6E48" w:rsidP="006B6E48">
      <w:pPr>
        <w:rPr>
          <w:rFonts w:ascii="Times New Roman" w:hAnsi="Times New Roman" w:cs="Times New Roman"/>
          <w:sz w:val="24"/>
          <w:szCs w:val="24"/>
        </w:rPr>
      </w:pPr>
      <w:r w:rsidRPr="006B6E48">
        <w:rPr>
          <w:rFonts w:ascii="Times New Roman" w:hAnsi="Times New Roman" w:cs="Times New Roman"/>
          <w:sz w:val="24"/>
          <w:szCs w:val="24"/>
        </w:rPr>
        <w:t>Sobre o mercado de trabalho e a Curva de Phillips, pode-se afirmar que:</w:t>
      </w:r>
    </w:p>
    <w:p w:rsidR="006B6E48" w:rsidRPr="006B6E48" w:rsidRDefault="006B6E48" w:rsidP="006B6E48">
      <w:pPr>
        <w:spacing w:after="120" w:line="300" w:lineRule="exact"/>
        <w:ind w:left="369" w:hanging="369"/>
        <w:rPr>
          <w:rFonts w:ascii="Times New Roman" w:eastAsia="Arial Unicode MS" w:hAnsi="Times New Roman" w:cs="Times New Roman"/>
          <w:sz w:val="24"/>
          <w:szCs w:val="24"/>
        </w:rPr>
      </w:pPr>
      <w:r w:rsidRPr="006B6E48">
        <w:rPr>
          <w:rFonts w:ascii="MS Mincho" w:eastAsia="MS Mincho" w:hAnsi="MS Mincho" w:cs="MS Mincho" w:hint="eastAsia"/>
          <w:sz w:val="24"/>
          <w:szCs w:val="24"/>
        </w:rPr>
        <w:lastRenderedPageBreak/>
        <w:t>Ⓞ</w:t>
      </w:r>
      <w:r w:rsidRPr="006B6E4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B6E48">
        <w:rPr>
          <w:rFonts w:ascii="Times New Roman" w:hAnsi="Times New Roman" w:cs="Times New Roman"/>
          <w:sz w:val="24"/>
          <w:szCs w:val="24"/>
        </w:rPr>
        <w:t xml:space="preserve">O aumento da taxa de rotatividade no emprego tende </w:t>
      </w:r>
      <w:proofErr w:type="gramStart"/>
      <w:r w:rsidRPr="006B6E4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B6E48">
        <w:rPr>
          <w:rFonts w:ascii="Times New Roman" w:hAnsi="Times New Roman" w:cs="Times New Roman"/>
          <w:sz w:val="24"/>
          <w:szCs w:val="24"/>
        </w:rPr>
        <w:t xml:space="preserve"> elevar a taxa natural de desemprego.</w:t>
      </w:r>
    </w:p>
    <w:p w:rsidR="006B6E48" w:rsidRPr="006B6E48" w:rsidRDefault="006B6E48" w:rsidP="006B6E48">
      <w:pPr>
        <w:spacing w:after="120" w:line="300" w:lineRule="exact"/>
        <w:ind w:left="369" w:hanging="369"/>
        <w:rPr>
          <w:rFonts w:ascii="Times New Roman" w:eastAsia="Arial Unicode MS" w:hAnsi="Times New Roman" w:cs="Times New Roman"/>
          <w:sz w:val="24"/>
          <w:szCs w:val="24"/>
        </w:rPr>
      </w:pPr>
      <w:r w:rsidRPr="006B6E48">
        <w:rPr>
          <w:rFonts w:ascii="Cambria Math" w:eastAsia="Arial Unicode MS" w:hAnsi="Cambria Math" w:cs="Cambria Math"/>
          <w:sz w:val="24"/>
          <w:szCs w:val="24"/>
        </w:rPr>
        <w:t>①</w:t>
      </w:r>
      <w:r w:rsidRPr="006B6E48">
        <w:rPr>
          <w:rFonts w:ascii="Times New Roman" w:eastAsia="Arial Unicode MS" w:hAnsi="Times New Roman" w:cs="Times New Roman"/>
          <w:sz w:val="24"/>
          <w:szCs w:val="24"/>
        </w:rPr>
        <w:tab/>
      </w:r>
      <w:r w:rsidRPr="006B6E48">
        <w:rPr>
          <w:rFonts w:ascii="Times New Roman" w:hAnsi="Times New Roman" w:cs="Times New Roman"/>
          <w:sz w:val="24"/>
          <w:szCs w:val="24"/>
        </w:rPr>
        <w:t>A adoção de políticas de seguro-desemprego tende a reduzir a taxa natural de desemprego.</w:t>
      </w:r>
    </w:p>
    <w:p w:rsidR="006B6E48" w:rsidRPr="006B6E48" w:rsidRDefault="006B6E48" w:rsidP="006B6E48">
      <w:pPr>
        <w:spacing w:after="120" w:line="300" w:lineRule="exact"/>
        <w:ind w:left="369" w:hanging="369"/>
        <w:rPr>
          <w:rFonts w:ascii="Times New Roman" w:eastAsia="Times New Roman" w:hAnsi="Times New Roman" w:cs="Times New Roman"/>
          <w:sz w:val="24"/>
          <w:szCs w:val="24"/>
        </w:rPr>
      </w:pPr>
      <w:r w:rsidRPr="006B6E48">
        <w:rPr>
          <w:rFonts w:ascii="Cambria Math" w:eastAsia="Arial Unicode MS" w:hAnsi="Cambria Math" w:cs="Cambria Math"/>
          <w:sz w:val="24"/>
          <w:szCs w:val="24"/>
        </w:rPr>
        <w:t>②</w:t>
      </w:r>
      <w:r w:rsidRPr="006B6E4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B6E48">
        <w:rPr>
          <w:rFonts w:ascii="Times New Roman" w:hAnsi="Times New Roman" w:cs="Times New Roman"/>
          <w:sz w:val="24"/>
          <w:szCs w:val="24"/>
        </w:rPr>
        <w:t>A formulação da curva de Phillips que incorpora as expectativas em relação à inflação é incompatível com a ocorrência de períodos de estagflação.</w:t>
      </w:r>
    </w:p>
    <w:p w:rsidR="006B6E48" w:rsidRPr="006B6E48" w:rsidRDefault="006B6E48" w:rsidP="006B6E48">
      <w:pPr>
        <w:spacing w:after="120" w:line="300" w:lineRule="exact"/>
        <w:ind w:left="369" w:hanging="369"/>
        <w:rPr>
          <w:rFonts w:ascii="Times New Roman" w:hAnsi="Times New Roman" w:cs="Times New Roman"/>
          <w:sz w:val="24"/>
          <w:szCs w:val="24"/>
        </w:rPr>
      </w:pPr>
      <w:r w:rsidRPr="006B6E48">
        <w:rPr>
          <w:rFonts w:ascii="Cambria Math" w:eastAsia="Arial Unicode MS" w:hAnsi="Cambria Math" w:cs="Cambria Math"/>
          <w:sz w:val="24"/>
          <w:szCs w:val="24"/>
        </w:rPr>
        <w:t>③</w:t>
      </w:r>
      <w:r w:rsidRPr="006B6E4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B6E48">
        <w:rPr>
          <w:rFonts w:ascii="Times New Roman" w:hAnsi="Times New Roman" w:cs="Times New Roman"/>
          <w:sz w:val="24"/>
          <w:szCs w:val="24"/>
        </w:rPr>
        <w:t>A existência de uma taxa natural de desemprego implica que a curva de Phillips de longo prazo é horizontal.</w:t>
      </w:r>
    </w:p>
    <w:p w:rsidR="006B6E48" w:rsidRPr="006B6E48" w:rsidRDefault="006B6E48" w:rsidP="006B6E48">
      <w:pPr>
        <w:pBdr>
          <w:bottom w:val="single" w:sz="4" w:space="3" w:color="auto"/>
        </w:pBdr>
        <w:spacing w:after="120" w:line="300" w:lineRule="exact"/>
        <w:ind w:left="369" w:hanging="369"/>
        <w:rPr>
          <w:rFonts w:ascii="Times New Roman" w:hAnsi="Times New Roman" w:cs="Times New Roman"/>
          <w:sz w:val="24"/>
          <w:szCs w:val="24"/>
        </w:rPr>
      </w:pPr>
      <w:r w:rsidRPr="006B6E48">
        <w:rPr>
          <w:rFonts w:ascii="Cambria Math" w:eastAsia="Arial Unicode MS" w:hAnsi="Cambria Math" w:cs="Cambria Math"/>
          <w:sz w:val="24"/>
          <w:szCs w:val="24"/>
        </w:rPr>
        <w:t>④</w:t>
      </w:r>
      <w:r w:rsidRPr="006B6E48">
        <w:rPr>
          <w:rFonts w:ascii="Times New Roman" w:eastAsia="Arial Unicode MS" w:hAnsi="Times New Roman" w:cs="Times New Roman"/>
          <w:sz w:val="24"/>
          <w:szCs w:val="24"/>
        </w:rPr>
        <w:tab/>
      </w:r>
      <w:r w:rsidRPr="006B6E48">
        <w:rPr>
          <w:rFonts w:ascii="Times New Roman" w:hAnsi="Times New Roman" w:cs="Times New Roman"/>
          <w:sz w:val="24"/>
          <w:szCs w:val="24"/>
        </w:rPr>
        <w:t>Como a hipótese de expectativas racionais não implica previsão perfeita, ela é compatível com a ocorrência de desvios da taxa de desemprego em relação a seu valor natural.</w:t>
      </w:r>
    </w:p>
    <w:p w:rsidR="006B6E48" w:rsidRPr="006B6E48" w:rsidRDefault="006B6E48" w:rsidP="006B6E48">
      <w:pPr>
        <w:pStyle w:val="Ttulo1"/>
        <w:spacing w:before="120" w:after="120"/>
        <w:rPr>
          <w:b/>
          <w:szCs w:val="24"/>
        </w:rPr>
      </w:pPr>
      <w:r w:rsidRPr="006B6E48">
        <w:rPr>
          <w:b/>
          <w:szCs w:val="24"/>
        </w:rPr>
        <w:t>QUESTÃO 09 - 2002</w:t>
      </w:r>
    </w:p>
    <w:p w:rsidR="006B6E48" w:rsidRPr="006B6E48" w:rsidRDefault="006B6E48" w:rsidP="006B6E48">
      <w:pPr>
        <w:rPr>
          <w:rFonts w:ascii="Times New Roman" w:hAnsi="Times New Roman" w:cs="Times New Roman"/>
          <w:bCs/>
          <w:sz w:val="24"/>
          <w:szCs w:val="24"/>
        </w:rPr>
      </w:pPr>
      <w:r w:rsidRPr="006B6E48">
        <w:rPr>
          <w:rFonts w:ascii="Times New Roman" w:hAnsi="Times New Roman" w:cs="Times New Roman"/>
          <w:bCs/>
          <w:sz w:val="24"/>
          <w:szCs w:val="24"/>
        </w:rPr>
        <w:t>Indique se as afirmações abaixo, relativas às teorias dos ciclos reais e novo-</w:t>
      </w:r>
      <w:proofErr w:type="spellStart"/>
      <w:r w:rsidRPr="006B6E48">
        <w:rPr>
          <w:rFonts w:ascii="Times New Roman" w:hAnsi="Times New Roman" w:cs="Times New Roman"/>
          <w:bCs/>
          <w:sz w:val="24"/>
          <w:szCs w:val="24"/>
        </w:rPr>
        <w:t>Keynesianas</w:t>
      </w:r>
      <w:proofErr w:type="spellEnd"/>
      <w:r w:rsidRPr="006B6E48">
        <w:rPr>
          <w:rFonts w:ascii="Times New Roman" w:hAnsi="Times New Roman" w:cs="Times New Roman"/>
          <w:bCs/>
          <w:sz w:val="24"/>
          <w:szCs w:val="24"/>
        </w:rPr>
        <w:t>, são falsas ou verdadeiras:</w:t>
      </w:r>
    </w:p>
    <w:p w:rsidR="006B6E48" w:rsidRPr="006B6E48" w:rsidRDefault="006B6E48" w:rsidP="006B6E48">
      <w:pPr>
        <w:pBdr>
          <w:bottom w:val="single" w:sz="4" w:space="1" w:color="auto"/>
        </w:pBdr>
        <w:spacing w:after="120" w:line="300" w:lineRule="exact"/>
        <w:ind w:left="369" w:hanging="369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6B6E48">
        <w:rPr>
          <w:rFonts w:ascii="MS Mincho" w:eastAsia="MS Mincho" w:hAnsi="MS Mincho" w:cs="MS Mincho" w:hint="eastAsia"/>
          <w:sz w:val="24"/>
          <w:szCs w:val="24"/>
        </w:rPr>
        <w:t>Ⓞ</w:t>
      </w:r>
      <w:r w:rsidRPr="006B6E48">
        <w:rPr>
          <w:rFonts w:ascii="Times New Roman" w:eastAsia="Arial Unicode MS" w:hAnsi="Times New Roman" w:cs="Times New Roman"/>
          <w:sz w:val="24"/>
          <w:szCs w:val="24"/>
        </w:rPr>
        <w:tab/>
      </w:r>
      <w:r w:rsidRPr="006B6E48">
        <w:rPr>
          <w:rFonts w:ascii="Times New Roman" w:hAnsi="Times New Roman" w:cs="Times New Roman"/>
          <w:sz w:val="24"/>
          <w:szCs w:val="24"/>
        </w:rPr>
        <w:t>Uma das características da teoria dos ciclos reais é a rigidez de preços.</w:t>
      </w:r>
      <w:proofErr w:type="gramEnd"/>
    </w:p>
    <w:p w:rsidR="006B6E48" w:rsidRPr="006B6E48" w:rsidRDefault="006B6E48" w:rsidP="006B6E48">
      <w:pPr>
        <w:pBdr>
          <w:bottom w:val="single" w:sz="4" w:space="1" w:color="auto"/>
        </w:pBdr>
        <w:spacing w:after="120" w:line="300" w:lineRule="exact"/>
        <w:ind w:left="369" w:hanging="369"/>
        <w:rPr>
          <w:rFonts w:ascii="Times New Roman" w:eastAsia="Arial Unicode MS" w:hAnsi="Times New Roman" w:cs="Times New Roman"/>
          <w:sz w:val="24"/>
          <w:szCs w:val="24"/>
        </w:rPr>
      </w:pPr>
      <w:r w:rsidRPr="006B6E48">
        <w:rPr>
          <w:rFonts w:ascii="Cambria Math" w:eastAsia="Arial Unicode MS" w:hAnsi="Cambria Math" w:cs="Cambria Math"/>
          <w:sz w:val="24"/>
          <w:szCs w:val="24"/>
        </w:rPr>
        <w:t>①</w:t>
      </w:r>
      <w:r w:rsidRPr="006B6E48">
        <w:rPr>
          <w:rFonts w:ascii="Times New Roman" w:eastAsia="Arial Unicode MS" w:hAnsi="Times New Roman" w:cs="Times New Roman"/>
          <w:sz w:val="24"/>
          <w:szCs w:val="24"/>
        </w:rPr>
        <w:tab/>
      </w:r>
      <w:r w:rsidRPr="006B6E48">
        <w:rPr>
          <w:rFonts w:ascii="Times New Roman" w:hAnsi="Times New Roman" w:cs="Times New Roman"/>
          <w:sz w:val="24"/>
          <w:szCs w:val="24"/>
        </w:rPr>
        <w:t>De acordo com a teoria dos ciclos reais, a oferta de trabalho varia diretamente com a taxa de juros.</w:t>
      </w:r>
    </w:p>
    <w:p w:rsidR="006B6E48" w:rsidRPr="006B6E48" w:rsidRDefault="006B6E48" w:rsidP="006B6E48">
      <w:pPr>
        <w:pBdr>
          <w:bottom w:val="single" w:sz="4" w:space="1" w:color="auto"/>
        </w:pBdr>
        <w:spacing w:after="120" w:line="300" w:lineRule="exact"/>
        <w:ind w:left="369" w:hanging="369"/>
        <w:rPr>
          <w:rFonts w:ascii="Times New Roman" w:eastAsia="Times New Roman" w:hAnsi="Times New Roman" w:cs="Times New Roman"/>
          <w:sz w:val="24"/>
          <w:szCs w:val="24"/>
        </w:rPr>
      </w:pPr>
      <w:r w:rsidRPr="006B6E48">
        <w:rPr>
          <w:rFonts w:ascii="Cambria Math" w:eastAsia="Arial Unicode MS" w:hAnsi="Cambria Math" w:cs="Cambria Math"/>
          <w:sz w:val="24"/>
          <w:szCs w:val="24"/>
        </w:rPr>
        <w:t>②</w:t>
      </w:r>
      <w:r w:rsidRPr="006B6E48">
        <w:rPr>
          <w:rFonts w:ascii="Times New Roman" w:eastAsia="Arial Unicode MS" w:hAnsi="Times New Roman" w:cs="Times New Roman"/>
          <w:sz w:val="24"/>
          <w:szCs w:val="24"/>
        </w:rPr>
        <w:tab/>
      </w:r>
      <w:r w:rsidRPr="006B6E48">
        <w:rPr>
          <w:rFonts w:ascii="Times New Roman" w:hAnsi="Times New Roman" w:cs="Times New Roman"/>
          <w:sz w:val="24"/>
          <w:szCs w:val="24"/>
        </w:rPr>
        <w:t>Segundo a teoria dos ciclos reais, a deterioração da tecnologia disponível é uma das explicações para a ocorrência de períodos de queda no emprego agregado.</w:t>
      </w:r>
    </w:p>
    <w:p w:rsidR="006B6E48" w:rsidRPr="006B6E48" w:rsidRDefault="006B6E48" w:rsidP="006B6E48">
      <w:pPr>
        <w:pBdr>
          <w:bottom w:val="single" w:sz="4" w:space="1" w:color="auto"/>
        </w:pBdr>
        <w:spacing w:after="120" w:line="300" w:lineRule="exact"/>
        <w:ind w:left="369" w:hanging="369"/>
        <w:rPr>
          <w:rFonts w:ascii="Times New Roman" w:eastAsia="Arial Unicode MS" w:hAnsi="Times New Roman" w:cs="Times New Roman"/>
          <w:sz w:val="24"/>
          <w:szCs w:val="24"/>
        </w:rPr>
      </w:pPr>
      <w:r w:rsidRPr="006B6E48">
        <w:rPr>
          <w:rFonts w:ascii="Cambria Math" w:eastAsia="Arial Unicode MS" w:hAnsi="Cambria Math" w:cs="Cambria Math"/>
          <w:sz w:val="24"/>
          <w:szCs w:val="24"/>
        </w:rPr>
        <w:t>③</w:t>
      </w:r>
      <w:r w:rsidRPr="006B6E48">
        <w:rPr>
          <w:rFonts w:ascii="Times New Roman" w:eastAsia="Arial Unicode MS" w:hAnsi="Times New Roman" w:cs="Times New Roman"/>
          <w:sz w:val="24"/>
          <w:szCs w:val="24"/>
        </w:rPr>
        <w:tab/>
      </w:r>
      <w:r w:rsidRPr="006B6E48">
        <w:rPr>
          <w:rFonts w:ascii="Times New Roman" w:hAnsi="Times New Roman" w:cs="Times New Roman"/>
          <w:sz w:val="24"/>
          <w:szCs w:val="24"/>
        </w:rPr>
        <w:t>Nos modelos novos-</w:t>
      </w:r>
      <w:proofErr w:type="spellStart"/>
      <w:r w:rsidRPr="006B6E48">
        <w:rPr>
          <w:rFonts w:ascii="Times New Roman" w:hAnsi="Times New Roman" w:cs="Times New Roman"/>
          <w:sz w:val="24"/>
          <w:szCs w:val="24"/>
        </w:rPr>
        <w:t>Keynesianos</w:t>
      </w:r>
      <w:proofErr w:type="spellEnd"/>
      <w:r w:rsidRPr="006B6E48">
        <w:rPr>
          <w:rFonts w:ascii="Times New Roman" w:hAnsi="Times New Roman" w:cs="Times New Roman"/>
          <w:sz w:val="24"/>
          <w:szCs w:val="24"/>
        </w:rPr>
        <w:t>, a moeda é neutra e endogenamente determinada.</w:t>
      </w:r>
    </w:p>
    <w:p w:rsidR="006B6E48" w:rsidRPr="006B6E48" w:rsidRDefault="006B6E48" w:rsidP="006B6E48">
      <w:pPr>
        <w:pBdr>
          <w:bottom w:val="single" w:sz="4" w:space="1" w:color="auto"/>
        </w:pBdr>
        <w:spacing w:after="120" w:line="300" w:lineRule="exact"/>
        <w:ind w:left="369" w:hanging="369"/>
        <w:rPr>
          <w:rFonts w:ascii="Times New Roman" w:eastAsia="Times New Roman" w:hAnsi="Times New Roman" w:cs="Times New Roman"/>
          <w:sz w:val="24"/>
          <w:szCs w:val="24"/>
        </w:rPr>
      </w:pPr>
      <w:r w:rsidRPr="006B6E48">
        <w:rPr>
          <w:rFonts w:ascii="Cambria Math" w:eastAsia="Arial Unicode MS" w:hAnsi="Cambria Math" w:cs="Cambria Math"/>
          <w:sz w:val="24"/>
          <w:szCs w:val="24"/>
        </w:rPr>
        <w:t>④</w:t>
      </w:r>
      <w:r w:rsidRPr="006B6E48">
        <w:rPr>
          <w:rFonts w:ascii="Times New Roman" w:eastAsia="Arial Unicode MS" w:hAnsi="Times New Roman" w:cs="Times New Roman"/>
          <w:sz w:val="24"/>
          <w:szCs w:val="24"/>
        </w:rPr>
        <w:tab/>
      </w:r>
      <w:r w:rsidRPr="006B6E48">
        <w:rPr>
          <w:rFonts w:ascii="Times New Roman" w:hAnsi="Times New Roman" w:cs="Times New Roman"/>
          <w:sz w:val="24"/>
          <w:szCs w:val="24"/>
        </w:rPr>
        <w:t>Para os novos-</w:t>
      </w:r>
      <w:proofErr w:type="spellStart"/>
      <w:r w:rsidRPr="006B6E48">
        <w:rPr>
          <w:rFonts w:ascii="Times New Roman" w:hAnsi="Times New Roman" w:cs="Times New Roman"/>
          <w:sz w:val="24"/>
          <w:szCs w:val="24"/>
        </w:rPr>
        <w:t>Keynesianos</w:t>
      </w:r>
      <w:proofErr w:type="spellEnd"/>
      <w:r w:rsidRPr="006B6E48">
        <w:rPr>
          <w:rFonts w:ascii="Times New Roman" w:hAnsi="Times New Roman" w:cs="Times New Roman"/>
          <w:sz w:val="24"/>
          <w:szCs w:val="24"/>
        </w:rPr>
        <w:t>, uma falha de coordenação pode suscitar rigidez de preços e salários, da qual decorreriam situações de desemprego.</w:t>
      </w:r>
    </w:p>
    <w:p w:rsidR="006B6E48" w:rsidRPr="006B6E48" w:rsidRDefault="006B6E48" w:rsidP="006B6E48">
      <w:pPr>
        <w:pStyle w:val="QUESTO"/>
        <w:spacing w:before="120" w:after="120"/>
        <w:rPr>
          <w:rFonts w:ascii="Times New Roman" w:hAnsi="Times New Roman"/>
          <w:b/>
          <w:sz w:val="24"/>
          <w:szCs w:val="24"/>
          <w:lang w:val="pt-BR"/>
        </w:rPr>
      </w:pPr>
      <w:r w:rsidRPr="006B6E48">
        <w:rPr>
          <w:rFonts w:ascii="Times New Roman" w:hAnsi="Times New Roman"/>
          <w:b/>
          <w:sz w:val="24"/>
          <w:szCs w:val="24"/>
          <w:lang w:val="pt-BR"/>
        </w:rPr>
        <w:t>QUESTÃO 08 - 2003</w:t>
      </w:r>
      <w:r w:rsidRPr="006B6E48">
        <w:rPr>
          <w:rFonts w:ascii="Times New Roman" w:hAnsi="Times New Roman"/>
          <w:b/>
          <w:sz w:val="24"/>
          <w:szCs w:val="24"/>
          <w:lang w:val="pt-BR"/>
        </w:rPr>
        <w:tab/>
      </w:r>
    </w:p>
    <w:p w:rsidR="006B6E48" w:rsidRPr="006B6E48" w:rsidRDefault="006B6E48" w:rsidP="006B6E48">
      <w:pPr>
        <w:pStyle w:val="Corpodetexto3"/>
        <w:rPr>
          <w:szCs w:val="24"/>
        </w:rPr>
      </w:pPr>
      <w:r w:rsidRPr="006B6E48">
        <w:rPr>
          <w:szCs w:val="24"/>
        </w:rPr>
        <w:t>Avalie as proposições:</w:t>
      </w:r>
    </w:p>
    <w:p w:rsidR="006B6E48" w:rsidRPr="006B6E48" w:rsidRDefault="006B6E48" w:rsidP="006B6E48">
      <w:pPr>
        <w:spacing w:after="40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6E48">
        <w:rPr>
          <w:rFonts w:ascii="MS Mincho" w:eastAsia="MS Mincho" w:hAnsi="MS Mincho" w:cs="MS Mincho" w:hint="eastAsia"/>
          <w:sz w:val="24"/>
          <w:szCs w:val="24"/>
        </w:rPr>
        <w:t>Ⓞ</w:t>
      </w:r>
      <w:r w:rsidRPr="006B6E48">
        <w:rPr>
          <w:rFonts w:ascii="Times New Roman" w:eastAsia="Arial Unicode MS" w:hAnsi="Times New Roman" w:cs="Times New Roman"/>
          <w:sz w:val="24"/>
          <w:szCs w:val="24"/>
        </w:rPr>
        <w:tab/>
      </w:r>
      <w:r w:rsidRPr="006B6E48">
        <w:rPr>
          <w:rFonts w:ascii="Times New Roman" w:hAnsi="Times New Roman" w:cs="Times New Roman"/>
          <w:sz w:val="24"/>
          <w:szCs w:val="24"/>
        </w:rPr>
        <w:t>É consenso entre as diferentes visões dos economistas que expectativas racionais implicam pleno-emprego.</w:t>
      </w:r>
      <w:proofErr w:type="gramEnd"/>
    </w:p>
    <w:p w:rsidR="006B6E48" w:rsidRPr="006B6E48" w:rsidRDefault="006B6E48" w:rsidP="006B6E48">
      <w:pPr>
        <w:spacing w:after="40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6B6E48">
        <w:rPr>
          <w:rFonts w:ascii="Cambria Math" w:eastAsia="Arial Unicode MS" w:hAnsi="Cambria Math" w:cs="Cambria Math"/>
          <w:sz w:val="24"/>
          <w:szCs w:val="24"/>
        </w:rPr>
        <w:t>①</w:t>
      </w:r>
      <w:r w:rsidRPr="006B6E48">
        <w:rPr>
          <w:rFonts w:ascii="Times New Roman" w:eastAsia="Arial Unicode MS" w:hAnsi="Times New Roman" w:cs="Times New Roman"/>
          <w:sz w:val="24"/>
          <w:szCs w:val="24"/>
        </w:rPr>
        <w:tab/>
      </w:r>
      <w:r w:rsidRPr="006B6E48">
        <w:rPr>
          <w:rFonts w:ascii="Times New Roman" w:hAnsi="Times New Roman" w:cs="Times New Roman"/>
          <w:sz w:val="24"/>
          <w:szCs w:val="24"/>
        </w:rPr>
        <w:t>Segundo os novos clássicos, os choques de oferta explicam os ciclos econômicos.</w:t>
      </w:r>
    </w:p>
    <w:p w:rsidR="006B6E48" w:rsidRPr="006B6E48" w:rsidRDefault="006B6E48" w:rsidP="006B6E48">
      <w:pPr>
        <w:spacing w:after="40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6B6E48">
        <w:rPr>
          <w:rFonts w:ascii="Cambria Math" w:eastAsia="Arial Unicode MS" w:hAnsi="Cambria Math" w:cs="Cambria Math"/>
          <w:sz w:val="24"/>
          <w:szCs w:val="24"/>
        </w:rPr>
        <w:t>②</w:t>
      </w:r>
      <w:r w:rsidRPr="006B6E48">
        <w:rPr>
          <w:rFonts w:ascii="Times New Roman" w:eastAsia="Arial Unicode MS" w:hAnsi="Times New Roman" w:cs="Times New Roman"/>
          <w:sz w:val="24"/>
          <w:szCs w:val="24"/>
        </w:rPr>
        <w:tab/>
      </w:r>
      <w:r w:rsidRPr="006B6E48">
        <w:rPr>
          <w:rFonts w:ascii="Times New Roman" w:hAnsi="Times New Roman" w:cs="Times New Roman"/>
          <w:sz w:val="24"/>
          <w:szCs w:val="24"/>
        </w:rPr>
        <w:t xml:space="preserve">Para os novos </w:t>
      </w:r>
      <w:proofErr w:type="spellStart"/>
      <w:r w:rsidRPr="006B6E48">
        <w:rPr>
          <w:rFonts w:ascii="Times New Roman" w:hAnsi="Times New Roman" w:cs="Times New Roman"/>
          <w:sz w:val="24"/>
          <w:szCs w:val="24"/>
        </w:rPr>
        <w:t>keynesianos</w:t>
      </w:r>
      <w:proofErr w:type="spellEnd"/>
      <w:r w:rsidRPr="006B6E48">
        <w:rPr>
          <w:rFonts w:ascii="Times New Roman" w:hAnsi="Times New Roman" w:cs="Times New Roman"/>
          <w:sz w:val="24"/>
          <w:szCs w:val="24"/>
        </w:rPr>
        <w:t xml:space="preserve">, a rigidez de preços pode ser ótima para as empresas, em vista dos chamados custos de </w:t>
      </w:r>
      <w:proofErr w:type="gramStart"/>
      <w:r w:rsidRPr="006B6E48">
        <w:rPr>
          <w:rFonts w:ascii="Times New Roman" w:hAnsi="Times New Roman" w:cs="Times New Roman"/>
          <w:sz w:val="24"/>
          <w:szCs w:val="24"/>
        </w:rPr>
        <w:t>menu</w:t>
      </w:r>
      <w:proofErr w:type="gramEnd"/>
      <w:r w:rsidRPr="006B6E48">
        <w:rPr>
          <w:rFonts w:ascii="Times New Roman" w:hAnsi="Times New Roman" w:cs="Times New Roman"/>
          <w:sz w:val="24"/>
          <w:szCs w:val="24"/>
        </w:rPr>
        <w:t>.</w:t>
      </w:r>
    </w:p>
    <w:p w:rsidR="006B6E48" w:rsidRPr="006B6E48" w:rsidRDefault="006B6E48" w:rsidP="006B6E48">
      <w:pPr>
        <w:spacing w:after="40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6B6E48">
        <w:rPr>
          <w:rFonts w:ascii="Cambria Math" w:eastAsia="Arial Unicode MS" w:hAnsi="Cambria Math" w:cs="Cambria Math"/>
          <w:sz w:val="24"/>
          <w:szCs w:val="24"/>
        </w:rPr>
        <w:t>③</w:t>
      </w:r>
      <w:r w:rsidRPr="006B6E48">
        <w:rPr>
          <w:rFonts w:ascii="Times New Roman" w:eastAsia="Arial Unicode MS" w:hAnsi="Times New Roman" w:cs="Times New Roman"/>
          <w:sz w:val="24"/>
          <w:szCs w:val="24"/>
        </w:rPr>
        <w:tab/>
      </w:r>
      <w:r w:rsidRPr="006B6E48">
        <w:rPr>
          <w:rFonts w:ascii="Times New Roman" w:hAnsi="Times New Roman" w:cs="Times New Roman"/>
          <w:sz w:val="24"/>
          <w:szCs w:val="24"/>
        </w:rPr>
        <w:t>Para os novos clássicos, os mercados estão sempre em equilíbrio.</w:t>
      </w:r>
    </w:p>
    <w:p w:rsidR="006B6E48" w:rsidRPr="006B6E48" w:rsidRDefault="006B6E48" w:rsidP="006B6E48">
      <w:pPr>
        <w:pBdr>
          <w:bottom w:val="single" w:sz="4" w:space="1" w:color="auto"/>
        </w:pBdr>
        <w:spacing w:after="40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6B6E48">
        <w:rPr>
          <w:rFonts w:ascii="Cambria Math" w:eastAsia="Arial Unicode MS" w:hAnsi="Cambria Math" w:cs="Cambria Math"/>
          <w:sz w:val="24"/>
          <w:szCs w:val="24"/>
        </w:rPr>
        <w:t>④</w:t>
      </w:r>
      <w:r w:rsidRPr="006B6E48">
        <w:rPr>
          <w:rFonts w:ascii="Times New Roman" w:eastAsia="Arial Unicode MS" w:hAnsi="Times New Roman" w:cs="Times New Roman"/>
          <w:sz w:val="24"/>
          <w:szCs w:val="24"/>
        </w:rPr>
        <w:tab/>
      </w:r>
      <w:r w:rsidRPr="006B6E48">
        <w:rPr>
          <w:rFonts w:ascii="Times New Roman" w:hAnsi="Times New Roman" w:cs="Times New Roman"/>
          <w:sz w:val="24"/>
          <w:szCs w:val="24"/>
        </w:rPr>
        <w:t xml:space="preserve">Na </w:t>
      </w:r>
      <w:r w:rsidRPr="006B6E48">
        <w:rPr>
          <w:rFonts w:ascii="Times New Roman" w:hAnsi="Times New Roman" w:cs="Times New Roman"/>
          <w:i/>
          <w:sz w:val="24"/>
          <w:szCs w:val="24"/>
        </w:rPr>
        <w:t xml:space="preserve">Teoria Geral, </w:t>
      </w:r>
      <w:r w:rsidRPr="006B6E48">
        <w:rPr>
          <w:rFonts w:ascii="Times New Roman" w:hAnsi="Times New Roman" w:cs="Times New Roman"/>
          <w:sz w:val="24"/>
          <w:szCs w:val="24"/>
        </w:rPr>
        <w:t xml:space="preserve">de Keynes, os salários reais têm comportamento </w:t>
      </w:r>
      <w:proofErr w:type="spellStart"/>
      <w:proofErr w:type="gramStart"/>
      <w:r w:rsidRPr="006B6E48">
        <w:rPr>
          <w:rFonts w:ascii="Times New Roman" w:hAnsi="Times New Roman" w:cs="Times New Roman"/>
          <w:sz w:val="24"/>
          <w:szCs w:val="24"/>
        </w:rPr>
        <w:t>anti-cíclico</w:t>
      </w:r>
      <w:proofErr w:type="spellEnd"/>
      <w:proofErr w:type="gramEnd"/>
      <w:r w:rsidRPr="006B6E48">
        <w:rPr>
          <w:rFonts w:ascii="Times New Roman" w:hAnsi="Times New Roman" w:cs="Times New Roman"/>
          <w:sz w:val="24"/>
          <w:szCs w:val="24"/>
        </w:rPr>
        <w:t>.</w:t>
      </w:r>
    </w:p>
    <w:p w:rsidR="006B6E48" w:rsidRPr="006B6E48" w:rsidRDefault="006B6E48" w:rsidP="006B6E48">
      <w:pPr>
        <w:pStyle w:val="Ttulo1"/>
        <w:spacing w:before="120" w:after="120"/>
        <w:jc w:val="left"/>
        <w:rPr>
          <w:b/>
          <w:szCs w:val="24"/>
        </w:rPr>
      </w:pPr>
      <w:r w:rsidRPr="006B6E48">
        <w:rPr>
          <w:b/>
          <w:szCs w:val="24"/>
        </w:rPr>
        <w:t>QUESTÃO 08 - 2004</w:t>
      </w:r>
    </w:p>
    <w:p w:rsidR="006B6E48" w:rsidRPr="006B6E48" w:rsidRDefault="006B6E48" w:rsidP="006B6E48">
      <w:pPr>
        <w:pStyle w:val="Ttulo1"/>
        <w:spacing w:after="120"/>
        <w:rPr>
          <w:szCs w:val="24"/>
        </w:rPr>
      </w:pPr>
      <w:r w:rsidRPr="006B6E48">
        <w:rPr>
          <w:szCs w:val="24"/>
        </w:rPr>
        <w:t>Considerando as várias abordagens da questão das flutuações econômicas, julgue as afirmativas:</w:t>
      </w:r>
    </w:p>
    <w:p w:rsidR="006B6E48" w:rsidRPr="006B6E48" w:rsidRDefault="006B6E48" w:rsidP="006B6E48">
      <w:pPr>
        <w:spacing w:after="12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6E48">
        <w:rPr>
          <w:rFonts w:ascii="MS Mincho" w:eastAsia="MS Mincho" w:hAnsi="MS Mincho" w:cs="MS Mincho" w:hint="eastAsia"/>
          <w:sz w:val="24"/>
          <w:szCs w:val="24"/>
        </w:rPr>
        <w:t>Ⓞ</w:t>
      </w:r>
      <w:r w:rsidRPr="006B6E48">
        <w:rPr>
          <w:rFonts w:ascii="Times New Roman" w:eastAsia="Arial Unicode MS" w:hAnsi="Times New Roman" w:cs="Times New Roman"/>
          <w:sz w:val="24"/>
          <w:szCs w:val="24"/>
        </w:rPr>
        <w:tab/>
      </w:r>
      <w:r w:rsidRPr="006B6E48">
        <w:rPr>
          <w:rFonts w:ascii="Times New Roman" w:hAnsi="Times New Roman" w:cs="Times New Roman"/>
          <w:sz w:val="24"/>
          <w:szCs w:val="24"/>
        </w:rPr>
        <w:t xml:space="preserve">De acordo </w:t>
      </w:r>
      <w:proofErr w:type="gramStart"/>
      <w:r w:rsidRPr="006B6E48">
        <w:rPr>
          <w:rFonts w:ascii="Times New Roman" w:hAnsi="Times New Roman" w:cs="Times New Roman"/>
          <w:sz w:val="24"/>
          <w:szCs w:val="24"/>
        </w:rPr>
        <w:t>com a hipótese do salário de eficiência, a produtividade do</w:t>
      </w:r>
      <w:proofErr w:type="gramEnd"/>
      <w:r w:rsidRPr="006B6E48">
        <w:rPr>
          <w:rFonts w:ascii="Times New Roman" w:hAnsi="Times New Roman" w:cs="Times New Roman"/>
          <w:sz w:val="24"/>
          <w:szCs w:val="24"/>
        </w:rPr>
        <w:t xml:space="preserve"> trabalho não é influenciada por variações no salário real.</w:t>
      </w:r>
    </w:p>
    <w:p w:rsidR="006B6E48" w:rsidRPr="006B6E48" w:rsidRDefault="006B6E48" w:rsidP="006B6E48">
      <w:pPr>
        <w:spacing w:after="12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6E48">
        <w:rPr>
          <w:rFonts w:ascii="Cambria Math" w:eastAsia="Arial Unicode MS" w:hAnsi="Cambria Math" w:cs="Cambria Math"/>
          <w:sz w:val="24"/>
          <w:szCs w:val="24"/>
        </w:rPr>
        <w:t>①</w:t>
      </w:r>
      <w:r w:rsidRPr="006B6E48">
        <w:rPr>
          <w:rFonts w:ascii="Times New Roman" w:eastAsia="Arial Unicode MS" w:hAnsi="Times New Roman" w:cs="Times New Roman"/>
          <w:sz w:val="24"/>
          <w:szCs w:val="24"/>
        </w:rPr>
        <w:tab/>
      </w:r>
      <w:r w:rsidRPr="006B6E48">
        <w:rPr>
          <w:rFonts w:ascii="Times New Roman" w:hAnsi="Times New Roman" w:cs="Times New Roman"/>
          <w:sz w:val="24"/>
          <w:szCs w:val="24"/>
        </w:rPr>
        <w:t xml:space="preserve">Segundo os “novos </w:t>
      </w:r>
      <w:proofErr w:type="spellStart"/>
      <w:r w:rsidRPr="006B6E48">
        <w:rPr>
          <w:rFonts w:ascii="Times New Roman" w:hAnsi="Times New Roman" w:cs="Times New Roman"/>
          <w:sz w:val="24"/>
          <w:szCs w:val="24"/>
        </w:rPr>
        <w:t>Keynesianos</w:t>
      </w:r>
      <w:proofErr w:type="spellEnd"/>
      <w:r w:rsidRPr="006B6E48">
        <w:rPr>
          <w:rFonts w:ascii="Times New Roman" w:hAnsi="Times New Roman" w:cs="Times New Roman"/>
          <w:sz w:val="24"/>
          <w:szCs w:val="24"/>
        </w:rPr>
        <w:t>”, as mudanças tecnológicas são o principal determinante das flutuações nas variáveis reais.</w:t>
      </w:r>
    </w:p>
    <w:p w:rsidR="006B6E48" w:rsidRPr="006B6E48" w:rsidRDefault="006B6E48" w:rsidP="006B6E48">
      <w:pPr>
        <w:pStyle w:val="Item"/>
        <w:numPr>
          <w:ilvl w:val="0"/>
          <w:numId w:val="0"/>
        </w:numPr>
        <w:tabs>
          <w:tab w:val="left" w:pos="708"/>
        </w:tabs>
        <w:spacing w:after="120" w:line="240" w:lineRule="atLeast"/>
        <w:ind w:left="284" w:hanging="284"/>
        <w:rPr>
          <w:szCs w:val="24"/>
          <w:lang w:val="pt-BR"/>
        </w:rPr>
      </w:pPr>
      <w:r w:rsidRPr="006B6E48">
        <w:rPr>
          <w:rFonts w:ascii="Cambria Math" w:eastAsia="Arial Unicode MS" w:hAnsi="Cambria Math" w:cs="Cambria Math"/>
          <w:szCs w:val="24"/>
          <w:lang w:val="pt-BR"/>
        </w:rPr>
        <w:lastRenderedPageBreak/>
        <w:t>②</w:t>
      </w:r>
      <w:r w:rsidRPr="006B6E48">
        <w:rPr>
          <w:rFonts w:eastAsia="Arial Unicode MS"/>
          <w:szCs w:val="24"/>
          <w:lang w:val="pt-BR"/>
        </w:rPr>
        <w:tab/>
      </w:r>
      <w:r w:rsidRPr="006B6E48">
        <w:rPr>
          <w:szCs w:val="24"/>
          <w:lang w:val="pt-BR"/>
        </w:rPr>
        <w:t>Segundo os modelos originais na tradição dos ciclos econômicos reais, variáveis nominais, como a oferta de moeda, não exercem impacto sobre as variáveis reais, como o produto e o emprego.</w:t>
      </w:r>
    </w:p>
    <w:p w:rsidR="006B6E48" w:rsidRPr="006B6E48" w:rsidRDefault="006B6E48" w:rsidP="006B6E48">
      <w:pPr>
        <w:pStyle w:val="Item"/>
        <w:numPr>
          <w:ilvl w:val="0"/>
          <w:numId w:val="0"/>
        </w:numPr>
        <w:tabs>
          <w:tab w:val="left" w:pos="708"/>
        </w:tabs>
        <w:spacing w:after="120" w:line="240" w:lineRule="atLeast"/>
        <w:ind w:left="284" w:hanging="284"/>
        <w:rPr>
          <w:szCs w:val="24"/>
          <w:lang w:val="pt-BR"/>
        </w:rPr>
      </w:pPr>
      <w:r w:rsidRPr="006B6E48">
        <w:rPr>
          <w:rFonts w:ascii="Cambria Math" w:eastAsia="Arial Unicode MS" w:hAnsi="Cambria Math" w:cs="Cambria Math"/>
          <w:szCs w:val="24"/>
          <w:lang w:val="pt-BR"/>
        </w:rPr>
        <w:t>③</w:t>
      </w:r>
      <w:r w:rsidRPr="006B6E48">
        <w:rPr>
          <w:rFonts w:eastAsia="Arial Unicode MS"/>
          <w:szCs w:val="24"/>
          <w:lang w:val="pt-BR"/>
        </w:rPr>
        <w:tab/>
      </w:r>
      <w:r w:rsidRPr="006B6E48">
        <w:rPr>
          <w:szCs w:val="24"/>
          <w:lang w:val="pt-BR"/>
        </w:rPr>
        <w:t xml:space="preserve">A existência de custos de </w:t>
      </w:r>
      <w:proofErr w:type="gramStart"/>
      <w:r w:rsidRPr="006B6E48">
        <w:rPr>
          <w:szCs w:val="24"/>
          <w:lang w:val="pt-BR"/>
        </w:rPr>
        <w:t>menu</w:t>
      </w:r>
      <w:proofErr w:type="gramEnd"/>
      <w:r w:rsidRPr="006B6E48">
        <w:rPr>
          <w:szCs w:val="24"/>
          <w:lang w:val="pt-BR"/>
        </w:rPr>
        <w:t xml:space="preserve"> faz com que os salários nominais, mas não os preços, sejam rígidos.</w:t>
      </w:r>
    </w:p>
    <w:p w:rsidR="006B6E48" w:rsidRPr="006B6E48" w:rsidRDefault="006B6E48" w:rsidP="006B6E48">
      <w:pPr>
        <w:pBdr>
          <w:bottom w:val="single" w:sz="4" w:space="1" w:color="auto"/>
        </w:pBdr>
        <w:spacing w:after="12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6E48">
        <w:rPr>
          <w:rFonts w:ascii="Cambria Math" w:eastAsia="Arial Unicode MS" w:hAnsi="Cambria Math" w:cs="Cambria Math"/>
          <w:sz w:val="24"/>
          <w:szCs w:val="24"/>
        </w:rPr>
        <w:t>④</w:t>
      </w:r>
      <w:r w:rsidRPr="006B6E48">
        <w:rPr>
          <w:rFonts w:ascii="Times New Roman" w:eastAsia="Arial Unicode MS" w:hAnsi="Times New Roman" w:cs="Times New Roman"/>
          <w:sz w:val="24"/>
          <w:szCs w:val="24"/>
        </w:rPr>
        <w:tab/>
      </w:r>
      <w:r w:rsidRPr="006B6E48">
        <w:rPr>
          <w:rFonts w:ascii="Times New Roman" w:hAnsi="Times New Roman" w:cs="Times New Roman"/>
          <w:sz w:val="24"/>
          <w:szCs w:val="24"/>
        </w:rPr>
        <w:t>De acordo com os modelos originais na tradição dos ciclos econômicos reais, as flutuações econômicas são devidas a algum tipo de rigidez real do sistema de preços.</w:t>
      </w:r>
    </w:p>
    <w:p w:rsidR="006B6E48" w:rsidRPr="006B6E48" w:rsidRDefault="006B6E48" w:rsidP="006B6E48">
      <w:pPr>
        <w:spacing w:before="24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E48">
        <w:rPr>
          <w:rFonts w:ascii="Times New Roman" w:hAnsi="Times New Roman" w:cs="Times New Roman"/>
          <w:b/>
          <w:sz w:val="24"/>
          <w:szCs w:val="24"/>
        </w:rPr>
        <w:t>QUESTÃO 06 - 2005</w:t>
      </w:r>
    </w:p>
    <w:p w:rsidR="006B6E48" w:rsidRPr="006B6E48" w:rsidRDefault="006B6E48" w:rsidP="006B6E48">
      <w:pPr>
        <w:spacing w:after="6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B6E48">
        <w:rPr>
          <w:rFonts w:ascii="Times New Roman" w:hAnsi="Times New Roman" w:cs="Times New Roman"/>
          <w:sz w:val="24"/>
          <w:szCs w:val="24"/>
        </w:rPr>
        <w:t>Avalie as proposições:</w:t>
      </w:r>
    </w:p>
    <w:p w:rsidR="006B6E48" w:rsidRPr="006B6E48" w:rsidRDefault="006B6E48" w:rsidP="006B6E48">
      <w:pPr>
        <w:spacing w:after="6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6E48">
        <w:rPr>
          <w:rFonts w:ascii="MS Mincho" w:eastAsia="MS Mincho" w:hAnsi="MS Mincho" w:cs="MS Mincho" w:hint="eastAsia"/>
          <w:sz w:val="24"/>
          <w:szCs w:val="24"/>
        </w:rPr>
        <w:t>Ⓞ</w:t>
      </w:r>
      <w:r w:rsidRPr="006B6E48">
        <w:rPr>
          <w:rFonts w:ascii="Times New Roman" w:eastAsia="Arial Unicode MS" w:hAnsi="Times New Roman" w:cs="Times New Roman"/>
          <w:sz w:val="24"/>
          <w:szCs w:val="24"/>
        </w:rPr>
        <w:tab/>
        <w:t>Os ciclos econômicos, segundo a teoria novo clássica, resul</w:t>
      </w:r>
      <w:r w:rsidRPr="006B6E48">
        <w:rPr>
          <w:rFonts w:ascii="Times New Roman" w:hAnsi="Times New Roman" w:cs="Times New Roman"/>
          <w:sz w:val="24"/>
          <w:szCs w:val="24"/>
        </w:rPr>
        <w:t>tam de choques de oferta.</w:t>
      </w:r>
      <w:proofErr w:type="gramEnd"/>
      <w:r w:rsidRPr="006B6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E48" w:rsidRPr="006B6E48" w:rsidRDefault="006B6E48" w:rsidP="006B6E48">
      <w:pPr>
        <w:pStyle w:val="Corpodetexto"/>
        <w:spacing w:after="60"/>
        <w:ind w:left="425" w:hanging="425"/>
        <w:jc w:val="both"/>
        <w:rPr>
          <w:szCs w:val="24"/>
        </w:rPr>
      </w:pPr>
      <w:r w:rsidRPr="006B6E48">
        <w:rPr>
          <w:rFonts w:ascii="Cambria Math" w:eastAsia="Arial Unicode MS" w:hAnsi="Cambria Math" w:cs="Cambria Math"/>
          <w:szCs w:val="24"/>
        </w:rPr>
        <w:t>①</w:t>
      </w:r>
      <w:r w:rsidRPr="006B6E48">
        <w:rPr>
          <w:rFonts w:eastAsia="Arial Unicode MS"/>
          <w:szCs w:val="24"/>
        </w:rPr>
        <w:tab/>
      </w:r>
      <w:r w:rsidRPr="006B6E48">
        <w:rPr>
          <w:szCs w:val="24"/>
        </w:rPr>
        <w:t xml:space="preserve">Ainda segundo </w:t>
      </w:r>
      <w:proofErr w:type="gramStart"/>
      <w:r w:rsidRPr="006B6E48">
        <w:rPr>
          <w:szCs w:val="24"/>
        </w:rPr>
        <w:t>a teoria novo clássica</w:t>
      </w:r>
      <w:proofErr w:type="gramEnd"/>
      <w:r w:rsidRPr="006B6E48">
        <w:rPr>
          <w:szCs w:val="24"/>
        </w:rPr>
        <w:t>, a rigidez de preços e salários nominais é crucial para explicar porque a política monetária é neutra em relação à atividade econômica.</w:t>
      </w:r>
    </w:p>
    <w:p w:rsidR="006B6E48" w:rsidRPr="006B6E48" w:rsidRDefault="006B6E48" w:rsidP="006B6E48">
      <w:pPr>
        <w:spacing w:after="6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B6E48">
        <w:rPr>
          <w:rFonts w:ascii="Cambria Math" w:eastAsia="Arial Unicode MS" w:hAnsi="Cambria Math" w:cs="Cambria Math"/>
          <w:sz w:val="24"/>
          <w:szCs w:val="24"/>
        </w:rPr>
        <w:t>②</w:t>
      </w:r>
      <w:r w:rsidRPr="006B6E48">
        <w:rPr>
          <w:rFonts w:ascii="Times New Roman" w:eastAsia="Arial Unicode MS" w:hAnsi="Times New Roman" w:cs="Times New Roman"/>
          <w:sz w:val="24"/>
          <w:szCs w:val="24"/>
        </w:rPr>
        <w:tab/>
      </w:r>
      <w:r w:rsidRPr="006B6E48">
        <w:rPr>
          <w:rFonts w:ascii="Times New Roman" w:hAnsi="Times New Roman" w:cs="Times New Roman"/>
          <w:sz w:val="24"/>
          <w:szCs w:val="24"/>
        </w:rPr>
        <w:t>Quando preços e salários são plenamente flexíveis, a política monetária influencia apenas variáveis reais.</w:t>
      </w:r>
    </w:p>
    <w:p w:rsidR="006B6E48" w:rsidRPr="006B6E48" w:rsidRDefault="006B6E48" w:rsidP="006B6E48">
      <w:pPr>
        <w:spacing w:after="60" w:line="320" w:lineRule="exact"/>
        <w:ind w:left="425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B6E48">
        <w:rPr>
          <w:rFonts w:ascii="Cambria Math" w:eastAsia="Arial Unicode MS" w:hAnsi="Cambria Math" w:cs="Cambria Math"/>
          <w:sz w:val="24"/>
          <w:szCs w:val="24"/>
        </w:rPr>
        <w:t>③</w:t>
      </w:r>
      <w:r w:rsidRPr="006B6E48">
        <w:rPr>
          <w:rFonts w:ascii="Times New Roman" w:eastAsia="Arial Unicode MS" w:hAnsi="Times New Roman" w:cs="Times New Roman"/>
          <w:sz w:val="24"/>
          <w:szCs w:val="24"/>
        </w:rPr>
        <w:tab/>
        <w:t>Um dos motivos que levou bancos centrais ao redor do mundo a adotar regras de juros, abandonando as regras de agregados monetários, foi o aumento da volatilidade da velocidade de circulação da moeda, em meados dos anos 80.</w:t>
      </w:r>
    </w:p>
    <w:p w:rsidR="006B6E48" w:rsidRPr="006B6E48" w:rsidRDefault="006B6E48" w:rsidP="006B6E48">
      <w:pPr>
        <w:pBdr>
          <w:bottom w:val="single" w:sz="4" w:space="7" w:color="auto"/>
        </w:pBdr>
        <w:spacing w:after="60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E48">
        <w:rPr>
          <w:rFonts w:ascii="Cambria Math" w:eastAsia="Arial Unicode MS" w:hAnsi="Cambria Math" w:cs="Cambria Math"/>
          <w:sz w:val="24"/>
          <w:szCs w:val="24"/>
        </w:rPr>
        <w:t>④</w:t>
      </w:r>
      <w:r w:rsidRPr="006B6E48">
        <w:rPr>
          <w:rFonts w:ascii="Times New Roman" w:eastAsia="Arial Unicode MS" w:hAnsi="Times New Roman" w:cs="Times New Roman"/>
          <w:sz w:val="24"/>
          <w:szCs w:val="24"/>
        </w:rPr>
        <w:tab/>
        <w:t xml:space="preserve">Segundo os novos </w:t>
      </w:r>
      <w:proofErr w:type="spellStart"/>
      <w:r w:rsidRPr="006B6E48">
        <w:rPr>
          <w:rFonts w:ascii="Times New Roman" w:eastAsia="Arial Unicode MS" w:hAnsi="Times New Roman" w:cs="Times New Roman"/>
          <w:sz w:val="24"/>
          <w:szCs w:val="24"/>
        </w:rPr>
        <w:t>Keynesianos</w:t>
      </w:r>
      <w:proofErr w:type="spellEnd"/>
      <w:r w:rsidRPr="006B6E48">
        <w:rPr>
          <w:rFonts w:ascii="Times New Roman" w:eastAsia="Arial Unicode MS" w:hAnsi="Times New Roman" w:cs="Times New Roman"/>
          <w:sz w:val="24"/>
          <w:szCs w:val="24"/>
        </w:rPr>
        <w:t xml:space="preserve">, enquanto os chamados custos de </w:t>
      </w:r>
      <w:proofErr w:type="gramStart"/>
      <w:r w:rsidRPr="006B6E48">
        <w:rPr>
          <w:rFonts w:ascii="Times New Roman" w:eastAsia="Arial Unicode MS" w:hAnsi="Times New Roman" w:cs="Times New Roman"/>
          <w:sz w:val="24"/>
          <w:szCs w:val="24"/>
        </w:rPr>
        <w:t>menu</w:t>
      </w:r>
      <w:proofErr w:type="gramEnd"/>
      <w:r w:rsidRPr="006B6E48">
        <w:rPr>
          <w:rFonts w:ascii="Times New Roman" w:eastAsia="Arial Unicode MS" w:hAnsi="Times New Roman" w:cs="Times New Roman"/>
          <w:sz w:val="24"/>
          <w:szCs w:val="24"/>
        </w:rPr>
        <w:t xml:space="preserve"> explicam rigidezes reais, a tese de salário eficiência explica rigidezes de caráter nominal.</w:t>
      </w:r>
    </w:p>
    <w:p w:rsidR="006B6E48" w:rsidRPr="006B6E48" w:rsidRDefault="006B6E48" w:rsidP="006B6E48">
      <w:pPr>
        <w:pStyle w:val="QUESTO"/>
        <w:spacing w:before="120" w:after="120"/>
        <w:rPr>
          <w:rFonts w:ascii="Times New Roman" w:hAnsi="Times New Roman"/>
          <w:b/>
          <w:sz w:val="24"/>
          <w:szCs w:val="24"/>
          <w:lang w:val="pt-BR"/>
        </w:rPr>
      </w:pPr>
      <w:r w:rsidRPr="006B6E48">
        <w:rPr>
          <w:rFonts w:ascii="Times New Roman" w:hAnsi="Times New Roman"/>
          <w:b/>
          <w:sz w:val="24"/>
          <w:szCs w:val="24"/>
          <w:lang w:val="pt-BR"/>
        </w:rPr>
        <w:t>QUESTÃO 05 - 2006</w:t>
      </w:r>
    </w:p>
    <w:p w:rsidR="006B6E48" w:rsidRPr="006B6E48" w:rsidRDefault="006B6E48" w:rsidP="006B6E48">
      <w:pPr>
        <w:spacing w:line="240" w:lineRule="atLeas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B6E48">
        <w:rPr>
          <w:rFonts w:ascii="Times New Roman" w:hAnsi="Times New Roman" w:cs="Times New Roman"/>
          <w:sz w:val="24"/>
          <w:szCs w:val="24"/>
        </w:rPr>
        <w:t>A respeito da curva de Phillips e da oferta agregada, avalie as proposições:</w:t>
      </w:r>
    </w:p>
    <w:p w:rsidR="006B6E48" w:rsidRPr="006B6E48" w:rsidRDefault="006B6E48" w:rsidP="006B6E48">
      <w:pPr>
        <w:spacing w:line="240" w:lineRule="atLeas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B6E48">
        <w:rPr>
          <w:rFonts w:ascii="MS Mincho" w:eastAsia="MS Mincho" w:hAnsi="MS Mincho" w:cs="MS Mincho" w:hint="eastAsia"/>
          <w:sz w:val="24"/>
          <w:szCs w:val="24"/>
        </w:rPr>
        <w:t>Ⓞ</w:t>
      </w:r>
      <w:r w:rsidRPr="006B6E48">
        <w:rPr>
          <w:rFonts w:ascii="Times New Roman" w:eastAsia="Arial Unicode MS" w:hAnsi="Times New Roman" w:cs="Times New Roman"/>
          <w:sz w:val="24"/>
          <w:szCs w:val="24"/>
        </w:rPr>
        <w:tab/>
      </w:r>
      <w:r w:rsidRPr="006B6E48">
        <w:rPr>
          <w:rFonts w:ascii="Times New Roman" w:hAnsi="Times New Roman" w:cs="Times New Roman"/>
          <w:sz w:val="24"/>
          <w:szCs w:val="24"/>
        </w:rPr>
        <w:t>Quando os agentes formam expectativas com base em informações passadas, apenas o componente não-antecipado da política monetária afeta o produto real.</w:t>
      </w:r>
    </w:p>
    <w:p w:rsidR="006B6E48" w:rsidRPr="006B6E48" w:rsidRDefault="006B6E48" w:rsidP="006B6E48">
      <w:pPr>
        <w:spacing w:line="240" w:lineRule="atLeas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B6E48">
        <w:rPr>
          <w:rFonts w:ascii="Cambria Math" w:eastAsia="Arial Unicode MS" w:hAnsi="Cambria Math" w:cs="Cambria Math"/>
          <w:sz w:val="24"/>
          <w:szCs w:val="24"/>
        </w:rPr>
        <w:t>①</w:t>
      </w:r>
      <w:r w:rsidRPr="006B6E48">
        <w:rPr>
          <w:rFonts w:ascii="Times New Roman" w:eastAsia="Arial Unicode MS" w:hAnsi="Times New Roman" w:cs="Times New Roman"/>
          <w:sz w:val="24"/>
          <w:szCs w:val="24"/>
        </w:rPr>
        <w:tab/>
      </w:r>
      <w:r w:rsidRPr="006B6E48">
        <w:rPr>
          <w:rFonts w:ascii="Times New Roman" w:hAnsi="Times New Roman" w:cs="Times New Roman"/>
          <w:sz w:val="24"/>
          <w:szCs w:val="24"/>
        </w:rPr>
        <w:t xml:space="preserve">De acordo com as expectativas racionais, a política monetária não tem efeito algum sobre o produto real. </w:t>
      </w:r>
    </w:p>
    <w:p w:rsidR="006B6E48" w:rsidRPr="006B6E48" w:rsidRDefault="006B6E48" w:rsidP="006B6E48">
      <w:pPr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B6E48">
        <w:rPr>
          <w:rFonts w:ascii="Cambria Math" w:eastAsia="Arial Unicode MS" w:hAnsi="Cambria Math" w:cs="Cambria Math"/>
          <w:sz w:val="24"/>
          <w:szCs w:val="24"/>
        </w:rPr>
        <w:t>②</w:t>
      </w:r>
      <w:r w:rsidRPr="006B6E48">
        <w:rPr>
          <w:rFonts w:ascii="Times New Roman" w:eastAsia="Arial Unicode MS" w:hAnsi="Times New Roman" w:cs="Times New Roman"/>
          <w:sz w:val="24"/>
          <w:szCs w:val="24"/>
        </w:rPr>
        <w:tab/>
      </w:r>
      <w:r w:rsidRPr="006B6E48">
        <w:rPr>
          <w:rFonts w:ascii="Times New Roman" w:hAnsi="Times New Roman" w:cs="Times New Roman"/>
          <w:sz w:val="24"/>
          <w:szCs w:val="24"/>
        </w:rPr>
        <w:t>Quando preços e salários são rígidos, a oferta agregada é positivamente inclinada.</w:t>
      </w:r>
    </w:p>
    <w:p w:rsidR="006B6E48" w:rsidRPr="006B6E48" w:rsidRDefault="006B6E48" w:rsidP="006B6E48">
      <w:pPr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B6E48">
        <w:rPr>
          <w:rFonts w:ascii="Cambria Math" w:eastAsia="Arial Unicode MS" w:hAnsi="Cambria Math" w:cs="Cambria Math"/>
          <w:sz w:val="24"/>
          <w:szCs w:val="24"/>
        </w:rPr>
        <w:t>③</w:t>
      </w:r>
      <w:r w:rsidRPr="006B6E48">
        <w:rPr>
          <w:rFonts w:ascii="Times New Roman" w:eastAsia="Arial Unicode MS" w:hAnsi="Times New Roman" w:cs="Times New Roman"/>
          <w:sz w:val="24"/>
          <w:szCs w:val="24"/>
        </w:rPr>
        <w:tab/>
      </w:r>
      <w:r w:rsidRPr="006B6E48">
        <w:rPr>
          <w:rFonts w:ascii="Times New Roman" w:hAnsi="Times New Roman" w:cs="Times New Roman"/>
          <w:sz w:val="24"/>
          <w:szCs w:val="24"/>
        </w:rPr>
        <w:t>Quando as expectativas são adaptativas, a autoridade monetária tem um “incentivo” a desviar-se da meta de inflação previamente anunciada.</w:t>
      </w:r>
    </w:p>
    <w:p w:rsidR="006B6E48" w:rsidRPr="006B6E48" w:rsidRDefault="006B6E48" w:rsidP="006B6E48">
      <w:pPr>
        <w:pBdr>
          <w:bottom w:val="single" w:sz="4" w:space="1" w:color="auto"/>
        </w:pBdr>
        <w:spacing w:line="240" w:lineRule="atLeas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B6E48">
        <w:rPr>
          <w:rFonts w:ascii="Cambria Math" w:eastAsia="Arial Unicode MS" w:hAnsi="Cambria Math" w:cs="Cambria Math"/>
          <w:sz w:val="24"/>
          <w:szCs w:val="24"/>
        </w:rPr>
        <w:t>④</w:t>
      </w:r>
      <w:r w:rsidRPr="006B6E48">
        <w:rPr>
          <w:rFonts w:ascii="Times New Roman" w:eastAsia="Arial Unicode MS" w:hAnsi="Times New Roman" w:cs="Times New Roman"/>
          <w:sz w:val="24"/>
          <w:szCs w:val="24"/>
        </w:rPr>
        <w:tab/>
      </w:r>
      <w:r w:rsidRPr="006B6E48">
        <w:rPr>
          <w:rFonts w:ascii="Times New Roman" w:hAnsi="Times New Roman" w:cs="Times New Roman"/>
          <w:sz w:val="24"/>
          <w:szCs w:val="24"/>
        </w:rPr>
        <w:t>Quando os agentes formam expectativas de forma racional, é nulo o custo (em termos de perda de produto real) de uma política monetária crível de redução da taxa de inflação.</w:t>
      </w:r>
    </w:p>
    <w:p w:rsidR="006B6E48" w:rsidRPr="006B6E48" w:rsidRDefault="006B6E48" w:rsidP="006B6E48">
      <w:pPr>
        <w:rPr>
          <w:rFonts w:ascii="Times New Roman" w:hAnsi="Times New Roman" w:cs="Times New Roman"/>
          <w:b/>
          <w:sz w:val="24"/>
          <w:szCs w:val="24"/>
        </w:rPr>
      </w:pPr>
      <w:r w:rsidRPr="006B6E48">
        <w:rPr>
          <w:rFonts w:ascii="Times New Roman" w:hAnsi="Times New Roman" w:cs="Times New Roman"/>
          <w:b/>
          <w:sz w:val="24"/>
          <w:szCs w:val="24"/>
        </w:rPr>
        <w:t>QUESTÃO 05 – 2010</w:t>
      </w:r>
    </w:p>
    <w:p w:rsidR="006B6E48" w:rsidRPr="006B6E48" w:rsidRDefault="006B6E48" w:rsidP="006B6E48">
      <w:pPr>
        <w:rPr>
          <w:rFonts w:ascii="Times New Roman" w:hAnsi="Times New Roman" w:cs="Times New Roman"/>
          <w:sz w:val="24"/>
          <w:szCs w:val="24"/>
        </w:rPr>
      </w:pPr>
      <w:r w:rsidRPr="006B6E48">
        <w:rPr>
          <w:rFonts w:ascii="Times New Roman" w:hAnsi="Times New Roman" w:cs="Times New Roman"/>
          <w:sz w:val="24"/>
          <w:szCs w:val="24"/>
        </w:rPr>
        <w:t>Julgue as seguintes afirmativas:</w:t>
      </w:r>
    </w:p>
    <w:p w:rsidR="006B6E48" w:rsidRPr="006B6E48" w:rsidRDefault="006B6E48" w:rsidP="006B6E48">
      <w:pPr>
        <w:rPr>
          <w:rFonts w:ascii="Times New Roman" w:eastAsia="Arial Unicode MS" w:hAnsi="Times New Roman" w:cs="Times New Roman"/>
          <w:sz w:val="24"/>
          <w:szCs w:val="24"/>
        </w:rPr>
      </w:pPr>
      <w:r w:rsidRPr="006B6E48">
        <w:rPr>
          <w:rFonts w:ascii="Cambria Math" w:eastAsia="Arial Unicode MS" w:hAnsi="Cambria Math" w:cs="Cambria Math"/>
          <w:sz w:val="24"/>
          <w:szCs w:val="24"/>
        </w:rPr>
        <w:t>③</w:t>
      </w:r>
      <w:r w:rsidRPr="006B6E48">
        <w:rPr>
          <w:rFonts w:ascii="Times New Roman" w:eastAsia="Arial Unicode MS" w:hAnsi="Times New Roman" w:cs="Times New Roman"/>
          <w:sz w:val="24"/>
          <w:szCs w:val="24"/>
        </w:rPr>
        <w:t xml:space="preserve"> A teoria dos ciclos econômicos reais (real business </w:t>
      </w:r>
      <w:proofErr w:type="spellStart"/>
      <w:r w:rsidRPr="006B6E48">
        <w:rPr>
          <w:rFonts w:ascii="Times New Roman" w:eastAsia="Arial Unicode MS" w:hAnsi="Times New Roman" w:cs="Times New Roman"/>
          <w:sz w:val="24"/>
          <w:szCs w:val="24"/>
        </w:rPr>
        <w:t>cycles</w:t>
      </w:r>
      <w:proofErr w:type="spellEnd"/>
      <w:r w:rsidRPr="006B6E48">
        <w:rPr>
          <w:rFonts w:ascii="Times New Roman" w:eastAsia="Arial Unicode MS" w:hAnsi="Times New Roman" w:cs="Times New Roman"/>
          <w:sz w:val="24"/>
          <w:szCs w:val="24"/>
        </w:rPr>
        <w:t>) atribui papel ativo à política monetária no período de recuperação do ciclo econômico.</w:t>
      </w:r>
    </w:p>
    <w:p w:rsidR="006B6E48" w:rsidRPr="006B6E48" w:rsidRDefault="006B6E48" w:rsidP="006B6E48">
      <w:pPr>
        <w:pBdr>
          <w:bottom w:val="single" w:sz="6" w:space="1" w:color="auto"/>
        </w:pBdr>
        <w:rPr>
          <w:rFonts w:ascii="Times New Roman" w:eastAsia="Arial Unicode MS" w:hAnsi="Times New Roman" w:cs="Times New Roman"/>
          <w:sz w:val="24"/>
          <w:szCs w:val="24"/>
        </w:rPr>
      </w:pPr>
      <w:r w:rsidRPr="006B6E48">
        <w:rPr>
          <w:rFonts w:ascii="Cambria Math" w:eastAsia="Arial Unicode MS" w:hAnsi="Cambria Math" w:cs="Cambria Math"/>
          <w:sz w:val="24"/>
          <w:szCs w:val="24"/>
        </w:rPr>
        <w:lastRenderedPageBreak/>
        <w:t>④</w:t>
      </w:r>
      <w:r w:rsidRPr="006B6E48">
        <w:rPr>
          <w:rFonts w:ascii="Times New Roman" w:eastAsia="Arial Unicode MS" w:hAnsi="Times New Roman" w:cs="Times New Roman"/>
          <w:sz w:val="24"/>
          <w:szCs w:val="24"/>
        </w:rPr>
        <w:t xml:space="preserve"> A teoria novo-keynesiana reconhece que há imperfeições de mercado, mas que os preços nominais são flexíveis e determinados.</w:t>
      </w:r>
    </w:p>
    <w:p w:rsidR="006B6E48" w:rsidRPr="006B6E48" w:rsidRDefault="006B6E48" w:rsidP="006B6E48">
      <w:pPr>
        <w:rPr>
          <w:rFonts w:ascii="Times New Roman" w:hAnsi="Times New Roman" w:cs="Times New Roman"/>
          <w:b/>
          <w:sz w:val="24"/>
          <w:szCs w:val="24"/>
        </w:rPr>
      </w:pPr>
      <w:r w:rsidRPr="006B6E48">
        <w:rPr>
          <w:rFonts w:ascii="Times New Roman" w:hAnsi="Times New Roman" w:cs="Times New Roman"/>
          <w:b/>
          <w:sz w:val="24"/>
          <w:szCs w:val="24"/>
        </w:rPr>
        <w:t>QUESTÃO 06 – 2011</w:t>
      </w:r>
    </w:p>
    <w:p w:rsidR="006B6E48" w:rsidRPr="006B6E48" w:rsidRDefault="006B6E48" w:rsidP="006B6E48">
      <w:pPr>
        <w:rPr>
          <w:rFonts w:ascii="Times New Roman" w:hAnsi="Times New Roman" w:cs="Times New Roman"/>
          <w:sz w:val="24"/>
          <w:szCs w:val="24"/>
        </w:rPr>
      </w:pPr>
      <w:r w:rsidRPr="006B6E48">
        <w:rPr>
          <w:rFonts w:ascii="Times New Roman" w:hAnsi="Times New Roman" w:cs="Times New Roman"/>
          <w:sz w:val="24"/>
          <w:szCs w:val="24"/>
        </w:rPr>
        <w:t>Analise as afirmativas abaixo, tomando como base a teoria dos ciclos reais:</w:t>
      </w:r>
    </w:p>
    <w:p w:rsidR="006B6E48" w:rsidRPr="006B6E48" w:rsidRDefault="006B6E48" w:rsidP="006B6E48">
      <w:pPr>
        <w:rPr>
          <w:rFonts w:ascii="Times New Roman" w:hAnsi="Times New Roman" w:cs="Times New Roman"/>
          <w:sz w:val="24"/>
          <w:szCs w:val="24"/>
        </w:rPr>
      </w:pPr>
      <w:r w:rsidRPr="006B6E48">
        <w:rPr>
          <w:rFonts w:ascii="MS Mincho" w:eastAsia="MS Mincho" w:hAnsi="MS Mincho" w:cs="MS Mincho" w:hint="eastAsia"/>
          <w:sz w:val="24"/>
          <w:szCs w:val="24"/>
        </w:rPr>
        <w:t>Ⓞ</w:t>
      </w:r>
      <w:r w:rsidRPr="006B6E48">
        <w:rPr>
          <w:rFonts w:ascii="Times New Roman" w:eastAsia="Arial Unicode MS" w:hAnsi="Times New Roman" w:cs="Times New Roman"/>
          <w:sz w:val="24"/>
          <w:szCs w:val="24"/>
        </w:rPr>
        <w:t xml:space="preserve"> Os ciclos econômicos devem ser vistos </w:t>
      </w:r>
      <w:proofErr w:type="gramStart"/>
      <w:r w:rsidRPr="006B6E48">
        <w:rPr>
          <w:rFonts w:ascii="Times New Roman" w:eastAsia="Arial Unicode MS" w:hAnsi="Times New Roman" w:cs="Times New Roman"/>
          <w:sz w:val="24"/>
          <w:szCs w:val="24"/>
        </w:rPr>
        <w:t>como</w:t>
      </w:r>
      <w:proofErr w:type="gramEnd"/>
      <w:r w:rsidRPr="006B6E48">
        <w:rPr>
          <w:rFonts w:ascii="Times New Roman" w:eastAsia="Arial Unicode MS" w:hAnsi="Times New Roman" w:cs="Times New Roman"/>
          <w:sz w:val="24"/>
          <w:szCs w:val="24"/>
        </w:rPr>
        <w:t xml:space="preserve"> flutuações do produto natural na economia e, portanto, a política macroeconômica não tem qualquer papel para estabilizar o produto.</w:t>
      </w:r>
    </w:p>
    <w:p w:rsidR="006B6E48" w:rsidRPr="006B6E48" w:rsidRDefault="006B6E48" w:rsidP="006B6E48">
      <w:pPr>
        <w:rPr>
          <w:rFonts w:ascii="Times New Roman" w:eastAsia="Arial Unicode MS" w:hAnsi="Times New Roman" w:cs="Times New Roman"/>
          <w:sz w:val="24"/>
          <w:szCs w:val="24"/>
        </w:rPr>
      </w:pPr>
      <w:r w:rsidRPr="006B6E48">
        <w:rPr>
          <w:rFonts w:ascii="Cambria Math" w:eastAsia="Arial Unicode MS" w:hAnsi="Cambria Math" w:cs="Cambria Math"/>
          <w:sz w:val="24"/>
          <w:szCs w:val="24"/>
        </w:rPr>
        <w:t>①</w:t>
      </w:r>
      <w:r w:rsidRPr="006B6E48">
        <w:rPr>
          <w:rFonts w:ascii="Times New Roman" w:eastAsia="Arial Unicode MS" w:hAnsi="Times New Roman" w:cs="Times New Roman"/>
          <w:sz w:val="24"/>
          <w:szCs w:val="24"/>
        </w:rPr>
        <w:t xml:space="preserve"> A substituição intertemporal de mão de obra é o canal de transmissão através do </w:t>
      </w:r>
      <w:proofErr w:type="gramStart"/>
      <w:r w:rsidRPr="006B6E48">
        <w:rPr>
          <w:rFonts w:ascii="Times New Roman" w:eastAsia="Arial Unicode MS" w:hAnsi="Times New Roman" w:cs="Times New Roman"/>
          <w:sz w:val="24"/>
          <w:szCs w:val="24"/>
        </w:rPr>
        <w:t>qual choques</w:t>
      </w:r>
      <w:proofErr w:type="gramEnd"/>
      <w:r w:rsidRPr="006B6E48">
        <w:rPr>
          <w:rFonts w:ascii="Times New Roman" w:eastAsia="Arial Unicode MS" w:hAnsi="Times New Roman" w:cs="Times New Roman"/>
          <w:sz w:val="24"/>
          <w:szCs w:val="24"/>
        </w:rPr>
        <w:t xml:space="preserve"> tecnológicos afetam o nível de emprego.</w:t>
      </w:r>
    </w:p>
    <w:p w:rsidR="006B6E48" w:rsidRPr="006B6E48" w:rsidRDefault="006B6E48" w:rsidP="006B6E48">
      <w:pPr>
        <w:rPr>
          <w:rFonts w:ascii="Times New Roman" w:eastAsia="Arial Unicode MS" w:hAnsi="Times New Roman" w:cs="Times New Roman"/>
          <w:sz w:val="24"/>
          <w:szCs w:val="24"/>
        </w:rPr>
      </w:pPr>
      <w:r w:rsidRPr="006B6E48">
        <w:rPr>
          <w:rFonts w:ascii="Cambria Math" w:eastAsia="Arial Unicode MS" w:hAnsi="Cambria Math" w:cs="Cambria Math"/>
          <w:sz w:val="24"/>
          <w:szCs w:val="24"/>
        </w:rPr>
        <w:t>②</w:t>
      </w:r>
      <w:r w:rsidRPr="006B6E48">
        <w:rPr>
          <w:rFonts w:ascii="Times New Roman" w:eastAsia="Arial Unicode MS" w:hAnsi="Times New Roman" w:cs="Times New Roman"/>
          <w:sz w:val="24"/>
          <w:szCs w:val="24"/>
        </w:rPr>
        <w:t xml:space="preserve"> Em modelos de ciclos reais, a moeda é exógena e neutra, mesmo </w:t>
      </w:r>
      <w:proofErr w:type="gramStart"/>
      <w:r w:rsidRPr="006B6E48">
        <w:rPr>
          <w:rFonts w:ascii="Times New Roman" w:eastAsia="Arial Unicode MS" w:hAnsi="Times New Roman" w:cs="Times New Roman"/>
          <w:sz w:val="24"/>
          <w:szCs w:val="24"/>
        </w:rPr>
        <w:t>a curto prazo</w:t>
      </w:r>
      <w:proofErr w:type="gramEnd"/>
      <w:r w:rsidRPr="006B6E48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6B6E48" w:rsidRPr="006B6E48" w:rsidRDefault="006B6E48" w:rsidP="006B6E48">
      <w:pPr>
        <w:rPr>
          <w:rFonts w:ascii="Times New Roman" w:eastAsia="Arial Unicode MS" w:hAnsi="Times New Roman" w:cs="Times New Roman"/>
          <w:sz w:val="24"/>
          <w:szCs w:val="24"/>
        </w:rPr>
      </w:pPr>
      <w:r w:rsidRPr="006B6E48">
        <w:rPr>
          <w:rFonts w:ascii="Cambria Math" w:eastAsia="Arial Unicode MS" w:hAnsi="Cambria Math" w:cs="Cambria Math"/>
          <w:sz w:val="24"/>
          <w:szCs w:val="24"/>
        </w:rPr>
        <w:t>③</w:t>
      </w:r>
      <w:r w:rsidRPr="006B6E48">
        <w:rPr>
          <w:rFonts w:ascii="Times New Roman" w:eastAsia="Arial Unicode MS" w:hAnsi="Times New Roman" w:cs="Times New Roman"/>
          <w:sz w:val="24"/>
          <w:szCs w:val="24"/>
        </w:rPr>
        <w:t xml:space="preserve"> Flutuações da taxa real de juros, provocadas por choques monetários anunciados, não tem efeitos sobre o produto e o emprego na economia.</w:t>
      </w:r>
    </w:p>
    <w:p w:rsidR="006B6E48" w:rsidRPr="006B6E48" w:rsidRDefault="006B6E48" w:rsidP="006B6E48">
      <w:pPr>
        <w:rPr>
          <w:rFonts w:ascii="Times New Roman" w:hAnsi="Times New Roman" w:cs="Times New Roman"/>
          <w:sz w:val="24"/>
          <w:szCs w:val="24"/>
        </w:rPr>
      </w:pPr>
      <w:r w:rsidRPr="006B6E48">
        <w:rPr>
          <w:rFonts w:ascii="Cambria Math" w:eastAsia="Arial Unicode MS" w:hAnsi="Cambria Math" w:cs="Cambria Math"/>
          <w:sz w:val="24"/>
          <w:szCs w:val="24"/>
        </w:rPr>
        <w:t>④</w:t>
      </w:r>
      <w:r w:rsidRPr="006B6E48">
        <w:rPr>
          <w:rFonts w:ascii="Times New Roman" w:eastAsia="Arial Unicode MS" w:hAnsi="Times New Roman" w:cs="Times New Roman"/>
          <w:sz w:val="24"/>
          <w:szCs w:val="24"/>
        </w:rPr>
        <w:t xml:space="preserve"> Os modelos de ciclos reais explicam as recessões a partir da ocorrência a partir da ocorrência de retrocessos tecnológicos ou choques adversos de oferta.</w:t>
      </w:r>
    </w:p>
    <w:p w:rsidR="00777C34" w:rsidRPr="00777C34" w:rsidRDefault="00777C34" w:rsidP="00777C34">
      <w:pPr>
        <w:rPr>
          <w:rFonts w:ascii="Times New Roman" w:hAnsi="Times New Roman" w:cs="Times New Roman"/>
          <w:sz w:val="40"/>
          <w:szCs w:val="40"/>
        </w:rPr>
      </w:pPr>
    </w:p>
    <w:sectPr w:rsidR="00777C34" w:rsidRPr="00777C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E5D3D"/>
    <w:multiLevelType w:val="hybridMultilevel"/>
    <w:tmpl w:val="AD9241E6"/>
    <w:lvl w:ilvl="0" w:tplc="D3CAAE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C62C2"/>
    <w:multiLevelType w:val="singleLevel"/>
    <w:tmpl w:val="A4200512"/>
    <w:lvl w:ilvl="0">
      <w:numFmt w:val="decimal"/>
      <w:pStyle w:val="Item"/>
      <w:lvlText w:val="(%1)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34"/>
    <w:rsid w:val="006B6E48"/>
    <w:rsid w:val="00777C34"/>
    <w:rsid w:val="007C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77C3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7C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7C34"/>
    <w:rPr>
      <w:rFonts w:ascii="Times New Roman" w:eastAsia="Times New Roman" w:hAnsi="Times New Roman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777C34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777C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3">
    <w:name w:val="Body Text 3"/>
    <w:basedOn w:val="Normal"/>
    <w:link w:val="Corpodetexto3Char"/>
    <w:semiHidden/>
    <w:unhideWhenUsed/>
    <w:rsid w:val="006B6E48"/>
    <w:pPr>
      <w:spacing w:after="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6B6E4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QUESTO">
    <w:name w:val="QUESTÃO"/>
    <w:basedOn w:val="Ttulo1"/>
    <w:rsid w:val="006B6E48"/>
    <w:pPr>
      <w:tabs>
        <w:tab w:val="left" w:pos="709"/>
      </w:tabs>
    </w:pPr>
    <w:rPr>
      <w:rFonts w:ascii="Arial" w:hAnsi="Arial"/>
      <w:sz w:val="28"/>
      <w:lang w:val="en-US" w:eastAsia="pt-BR"/>
    </w:rPr>
  </w:style>
  <w:style w:type="paragraph" w:customStyle="1" w:styleId="Item">
    <w:name w:val="Item"/>
    <w:basedOn w:val="Normal"/>
    <w:rsid w:val="006B6E48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odetexto">
    <w:name w:val="Body Text"/>
    <w:basedOn w:val="Normal"/>
    <w:link w:val="CorpodetextoChar"/>
    <w:semiHidden/>
    <w:unhideWhenUsed/>
    <w:rsid w:val="006B6E4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B6E4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77C3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7C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7C34"/>
    <w:rPr>
      <w:rFonts w:ascii="Times New Roman" w:eastAsia="Times New Roman" w:hAnsi="Times New Roman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777C34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777C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3">
    <w:name w:val="Body Text 3"/>
    <w:basedOn w:val="Normal"/>
    <w:link w:val="Corpodetexto3Char"/>
    <w:semiHidden/>
    <w:unhideWhenUsed/>
    <w:rsid w:val="006B6E48"/>
    <w:pPr>
      <w:spacing w:after="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6B6E4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QUESTO">
    <w:name w:val="QUESTÃO"/>
    <w:basedOn w:val="Ttulo1"/>
    <w:rsid w:val="006B6E48"/>
    <w:pPr>
      <w:tabs>
        <w:tab w:val="left" w:pos="709"/>
      </w:tabs>
    </w:pPr>
    <w:rPr>
      <w:rFonts w:ascii="Arial" w:hAnsi="Arial"/>
      <w:sz w:val="28"/>
      <w:lang w:val="en-US" w:eastAsia="pt-BR"/>
    </w:rPr>
  </w:style>
  <w:style w:type="paragraph" w:customStyle="1" w:styleId="Item">
    <w:name w:val="Item"/>
    <w:basedOn w:val="Normal"/>
    <w:rsid w:val="006B6E48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odetexto">
    <w:name w:val="Body Text"/>
    <w:basedOn w:val="Normal"/>
    <w:link w:val="CorpodetextoChar"/>
    <w:semiHidden/>
    <w:unhideWhenUsed/>
    <w:rsid w:val="006B6E4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B6E4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1582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Alexy</dc:creator>
  <cp:lastModifiedBy>Alexy</cp:lastModifiedBy>
  <cp:revision>2</cp:revision>
  <dcterms:created xsi:type="dcterms:W3CDTF">2013-03-12T01:13:00Z</dcterms:created>
  <dcterms:modified xsi:type="dcterms:W3CDTF">2013-03-12T01:35:00Z</dcterms:modified>
</cp:coreProperties>
</file>