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B69C0D6" w:rsidP="2B69C0D6" w:rsidRDefault="2B69C0D6" w14:paraId="77DF2C4E" w14:textId="6A40FC23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UNIVERSIDADE DE SÃO PAULO</w:t>
      </w:r>
    </w:p>
    <w:p w:rsidR="2B69C0D6" w:rsidP="2B69C0D6" w:rsidRDefault="2B69C0D6" w14:paraId="5D6418C0" w14:textId="603DB1D9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FACULDADE FILOSOFIA, CIÊNCIAS E LETRAS DE RIBEIRÃO PRETO DEPARTAMENTO DE EDUCAÇÃO, INFORMAÇÃO E COMUNICAÇÃO</w:t>
      </w:r>
    </w:p>
    <w:p w:rsidR="2B69C0D6" w:rsidP="2B69C0D6" w:rsidRDefault="2B69C0D6" w14:paraId="7A3C4F34" w14:textId="43A6E9EE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>
        <w:br/>
      </w:r>
      <w:r w:rsidRPr="2B69C0D6" w:rsidR="2B69C0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CURSO DE PEDAGOGIA</w:t>
      </w:r>
    </w:p>
    <w:p w:rsidR="2B69C0D6" w:rsidP="2B69C0D6" w:rsidRDefault="2B69C0D6" w14:paraId="648EA944" w14:textId="147F9523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>
        <w:br/>
      </w:r>
    </w:p>
    <w:p w:rsidR="2B69C0D6" w:rsidP="2B69C0D6" w:rsidRDefault="2B69C0D6" w14:paraId="495E346A" w14:textId="39A6297C">
      <w:pPr>
        <w:pStyle w:val="Normal"/>
        <w:spacing w:beforeAutospacing="on" w:afterAutospacing="on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História da Educação no Brasil</w:t>
      </w:r>
    </w:p>
    <w:p w:rsidR="2B69C0D6" w:rsidP="2B69C0D6" w:rsidRDefault="2B69C0D6" w14:paraId="1F0BB9A2" w14:textId="3DAC285A">
      <w:pPr>
        <w:pStyle w:val="Normal"/>
        <w:spacing w:beforeAutospacing="on" w:afterAutospacing="on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</w:p>
    <w:p w:rsidR="2B69C0D6" w:rsidP="2B69C0D6" w:rsidRDefault="2B69C0D6" w14:paraId="358F03E8" w14:textId="17D0063A">
      <w:pPr>
        <w:pStyle w:val="Normal"/>
        <w:spacing w:beforeAutospacing="on" w:afterAutospacing="on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</w:p>
    <w:p w:rsidR="2B69C0D6" w:rsidP="2B69C0D6" w:rsidRDefault="2B69C0D6" w14:paraId="2B0686B8" w14:textId="7385F5EF">
      <w:pPr>
        <w:pStyle w:val="Normal"/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Seleção de audiovisuais relacionados aos</w:t>
      </w:r>
    </w:p>
    <w:p w:rsidR="2B69C0D6" w:rsidP="2B69C0D6" w:rsidRDefault="2B69C0D6" w14:paraId="23E68D9B" w14:textId="235657A2">
      <w:pPr>
        <w:pStyle w:val="Normal"/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temas das aulas da disciplina 5961125-</w:t>
      </w:r>
    </w:p>
    <w:p w:rsidR="2B69C0D6" w:rsidP="2B69C0D6" w:rsidRDefault="2B69C0D6" w14:paraId="28D03B67" w14:textId="387DA55A">
      <w:pPr>
        <w:pStyle w:val="Normal"/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História da Educação no Brasil, como</w:t>
      </w:r>
    </w:p>
    <w:p w:rsidR="2B69C0D6" w:rsidP="2B69C0D6" w:rsidRDefault="2B69C0D6" w14:paraId="153909F9" w14:textId="63A8BA90">
      <w:pPr>
        <w:pStyle w:val="Normal"/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requisito de avaliação da aprendizagem.</w:t>
      </w:r>
    </w:p>
    <w:p w:rsidR="2B69C0D6" w:rsidP="2B69C0D6" w:rsidRDefault="2B69C0D6" w14:paraId="1E1BFCDD" w14:textId="2305365A">
      <w:pPr>
        <w:pStyle w:val="Normal"/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Docente: Prof.a Sergio Fonseca</w:t>
      </w:r>
    </w:p>
    <w:p w:rsidR="2B69C0D6" w:rsidP="2B69C0D6" w:rsidRDefault="2B69C0D6" w14:paraId="4E3A8B1F" w14:textId="796CE599">
      <w:pPr>
        <w:pStyle w:val="Normal"/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B69C0D6" w:rsidP="2B69C0D6" w:rsidRDefault="2B69C0D6" w14:paraId="02D006D3" w14:textId="11672C18">
      <w:pPr>
        <w:spacing w:after="160" w:line="36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B69C0D6" w:rsidP="2B69C0D6" w:rsidRDefault="2B69C0D6" w14:paraId="29B3A7FD" w14:textId="56F2AEE0">
      <w:pPr>
        <w:spacing w:after="160" w:line="36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B69C0D6" w:rsidP="2B69C0D6" w:rsidRDefault="2B69C0D6" w14:paraId="3247CE19" w14:textId="39CE83F9">
      <w:pPr>
        <w:spacing w:after="160" w:line="36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B69C0D6" w:rsidP="2B69C0D6" w:rsidRDefault="2B69C0D6" w14:paraId="7CB9B422" w14:textId="15280840">
      <w:pPr>
        <w:pStyle w:val="Normal"/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>
        <w:br/>
      </w:r>
      <w:r w:rsidRPr="2B69C0D6" w:rsidR="2B69C0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Alana Gabrielle de Oliveira</w:t>
      </w:r>
    </w:p>
    <w:p w:rsidR="2B69C0D6" w:rsidP="2B69C0D6" w:rsidRDefault="2B69C0D6" w14:paraId="33CDD13D" w14:textId="149A5722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proofErr w:type="spellStart"/>
      <w:r w:rsidRPr="2B69C0D6" w:rsidR="2B69C0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Djanane</w:t>
      </w:r>
      <w:proofErr w:type="spellEnd"/>
      <w:r w:rsidRPr="2B69C0D6" w:rsidR="2B69C0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Christina Lopes França</w:t>
      </w:r>
    </w:p>
    <w:p w:rsidR="2B69C0D6" w:rsidP="2B69C0D6" w:rsidRDefault="2B69C0D6" w14:paraId="25F616AE" w14:textId="4415798D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2B69C0D6" w:rsidR="2B69C0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Natalia Celestina de Assis</w:t>
      </w:r>
      <w:r>
        <w:br/>
      </w:r>
    </w:p>
    <w:p w:rsidR="2B69C0D6" w:rsidP="2B69C0D6" w:rsidRDefault="2B69C0D6" w14:paraId="28779E55" w14:textId="484299AA">
      <w:pPr>
        <w:spacing w:after="160" w:line="36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B69C0D6" w:rsidP="2B69C0D6" w:rsidRDefault="2B69C0D6" w14:paraId="651919F1" w14:textId="27654AB1">
      <w:pPr>
        <w:spacing w:after="16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>
        <w:br/>
      </w:r>
    </w:p>
    <w:p w:rsidR="2B69C0D6" w:rsidP="2B69C0D6" w:rsidRDefault="2B69C0D6" w14:paraId="1DCAA24F" w14:textId="0FE70C06">
      <w:pPr>
        <w:spacing w:after="160" w:line="360" w:lineRule="auto"/>
        <w:jc w:val="center"/>
      </w:pPr>
      <w:r w:rsidRPr="2B69C0D6" w:rsidR="2B69C0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2 º SEMESTRE / 2020</w:t>
      </w:r>
      <w:r w:rsidRPr="2B69C0D6" w:rsidR="2B69C0D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</w:p>
    <w:p w:rsidR="2B69C0D6" w:rsidP="2B69C0D6" w:rsidRDefault="2B69C0D6" w14:paraId="315891FD" w14:textId="07903A03">
      <w:pPr>
        <w:pStyle w:val="Normal"/>
        <w:spacing w:beforeAutospacing="on" w:afterAutospacing="on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</w:p>
    <w:p w:rsidR="403319CB" w:rsidP="403319CB" w:rsidRDefault="403319CB" w14:paraId="654D9652" w14:textId="5EED5181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Outros atores: os negros e a educação no Brasil</w:t>
      </w:r>
    </w:p>
    <w:p w:rsidR="403319CB" w:rsidP="403319CB" w:rsidRDefault="403319CB" w14:paraId="0AFFCD4A" w14:textId="5DF1D3AB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relacionado: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 preto no branco: a trajetória de escritor de Luiz da Gama, Maria Cecília</w:t>
      </w:r>
    </w:p>
    <w:p w:rsidR="403319CB" w:rsidP="403319CB" w:rsidRDefault="403319CB" w14:paraId="18A72BE6" w14:textId="69170FCC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Cortez Christiano de Souza. Em “Brasil 500 anos: Tópicos em história da educação”,</w:t>
      </w:r>
    </w:p>
    <w:p w:rsidR="403319CB" w:rsidP="403319CB" w:rsidRDefault="403319CB" w14:paraId="78C6741D" w14:textId="169E166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organizado por Diana Goncalves Vidal</w:t>
      </w:r>
    </w:p>
    <w:p w:rsidR="403319CB" w:rsidP="403319CB" w:rsidRDefault="403319CB" w14:paraId="15A31919" w14:textId="711B4BCE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 Descrição: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 pequeno curta conta a história de Luís Gonzaga Pinto da Gama que nasceu em</w:t>
      </w:r>
    </w:p>
    <w:p w:rsidR="403319CB" w:rsidP="403319CB" w:rsidRDefault="403319CB" w14:paraId="77259788" w14:textId="30F9A548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1830 e era filho da africana Luiza Mahin,vinda da Costa da Mina, e de um fidalgo de origem</w:t>
      </w:r>
    </w:p>
    <w:p w:rsidR="403319CB" w:rsidP="403319CB" w:rsidRDefault="403319CB" w14:paraId="493E0B43" w14:textId="00F7FCA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portuguesa, de uma família bem abastada baiana. Aos 10 anos, Luiz Gama foi vendido como</w:t>
      </w:r>
    </w:p>
    <w:p w:rsidR="403319CB" w:rsidP="403319CB" w:rsidRDefault="403319CB" w14:paraId="2BD73882" w14:textId="31797D63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escravo pelo próprio pai para pagar dívidas de jogo. Autodidata, conseguiu provar sua</w:t>
      </w:r>
    </w:p>
    <w:p w:rsidR="403319CB" w:rsidP="403319CB" w:rsidRDefault="403319CB" w14:paraId="3FEC6C71" w14:textId="44537DA4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liberdade aos 17 anos. Aprofundando seus estudos em São Paulo, se tornou a primeira pessoa</w:t>
      </w:r>
    </w:p>
    <w:p w:rsidR="403319CB" w:rsidP="403319CB" w:rsidRDefault="403319CB" w14:paraId="2E16AD45" w14:textId="212E5179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escravizada a atuar como advogado no Brasil. Mais tarde, Luiz Gama se tornaria um dos</w:t>
      </w:r>
    </w:p>
    <w:p w:rsidR="403319CB" w:rsidP="403319CB" w:rsidRDefault="403319CB" w14:paraId="03BE0295" w14:textId="5CA42F5A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maiores líderes da causa abolicionista e conseguiu libertar centenas de pessoas escravizadas</w:t>
      </w:r>
    </w:p>
    <w:p w:rsidR="403319CB" w:rsidP="403319CB" w:rsidRDefault="403319CB" w14:paraId="6961D550" w14:textId="2B261759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ilegalmente. Em 2015, a OAB, em homenagem póstuma, concedeu à Luiz Gama o título de</w:t>
      </w:r>
    </w:p>
    <w:p w:rsidR="403319CB" w:rsidP="403319CB" w:rsidRDefault="403319CB" w14:paraId="0D0D712E" w14:textId="7EA4A290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advogado, reconhecendo sua contribuição histórica para a advocacia brasileira.</w:t>
      </w:r>
    </w:p>
    <w:p w:rsidR="403319CB" w:rsidP="403319CB" w:rsidRDefault="403319CB" w14:paraId="3E924B8F" w14:textId="1FEBD77A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Filme: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Tempo e História - Luiz Gama</w:t>
      </w:r>
    </w:p>
    <w:p w:rsidR="403319CB" w:rsidP="403319CB" w:rsidRDefault="403319CB" w14:paraId="0027CAAA" w14:textId="787BED4C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28 min</w:t>
      </w:r>
    </w:p>
    <w:p w:rsidR="403319CB" w:rsidP="403319CB" w:rsidRDefault="403319CB" w14:paraId="7F219AB8" w14:textId="6D14D92A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Alexandro Fischgold</w:t>
      </w:r>
    </w:p>
    <w:p w:rsidR="403319CB" w:rsidP="403319CB" w:rsidRDefault="403319CB" w14:paraId="50C99F05" w14:textId="2B0DCF83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(link)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: </w:t>
      </w:r>
      <w:hyperlink r:id="Rc723db4cdbc34b8a">
        <w:r w:rsidRPr="403319CB" w:rsidR="403319C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https://youtu.be/oWMIsr2Tckk</w:t>
        </w:r>
      </w:hyperlink>
    </w:p>
    <w:p w:rsidR="403319CB" w:rsidP="403319CB" w:rsidRDefault="403319CB" w14:paraId="50AC5049" w14:textId="2D07966A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________________________________________________________________________</w:t>
      </w:r>
    </w:p>
    <w:p w:rsidR="403319CB" w:rsidP="403319CB" w:rsidRDefault="403319CB" w14:paraId="402287EC" w14:textId="63710C7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Outros atores: os negros e a educação no Brasil</w:t>
      </w:r>
    </w:p>
    <w:p w:rsidR="403319CB" w:rsidP="403319CB" w:rsidRDefault="403319CB" w14:paraId="19AB8794" w14:textId="34ECC351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relacionado: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História da interdição e do acesso do negro à educação, Geraldo da Silva /Márcia Araújo. Em “História da educação do Negro e outras histórias”, organizado pela</w:t>
      </w:r>
    </w:p>
    <w:p w:rsidR="403319CB" w:rsidP="403319CB" w:rsidRDefault="403319CB" w14:paraId="3ADA03EB" w14:textId="28F6190B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educadora Jeruse Romão.</w:t>
      </w:r>
    </w:p>
    <w:p w:rsidR="403319CB" w:rsidP="403319CB" w:rsidRDefault="403319CB" w14:paraId="78FEE751" w14:textId="6E147560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Descrição: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 curta-metragem propõe uma reflexão sobre o racismo estrutural na sociedade</w:t>
      </w:r>
    </w:p>
    <w:p w:rsidR="403319CB" w:rsidP="403319CB" w:rsidRDefault="403319CB" w14:paraId="183F825D" w14:textId="3E5F31AA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brasileira e retrata a luta pela reserva de vagas para estudantes negros na Universidade de</w:t>
      </w:r>
    </w:p>
    <w:p w:rsidR="403319CB" w:rsidP="403319CB" w:rsidRDefault="403319CB" w14:paraId="683F2339" w14:textId="39EAE24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São Paulo (USP). O nome do documentário remete ao percentual de negros matriculados em</w:t>
      </w:r>
    </w:p>
    <w:p w:rsidR="403319CB" w:rsidP="403319CB" w:rsidRDefault="403319CB" w14:paraId="3DDBCAF1" w14:textId="67D4182E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2012 na universidade. A história dessa discussão dentro dos campi da USP é contada pelos</w:t>
      </w:r>
    </w:p>
    <w:p w:rsidR="403319CB" w:rsidP="403319CB" w:rsidRDefault="403319CB" w14:paraId="075B13DB" w14:textId="3E93DB3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militantes que desde a década de 1980 lutam para aumentar a presença dos negros dentro das</w:t>
      </w:r>
    </w:p>
    <w:p w:rsidR="403319CB" w:rsidP="403319CB" w:rsidRDefault="403319CB" w14:paraId="5F6F8748" w14:textId="59C7081B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salas de aula. O tema central do curta se relaciona com o tema do texto acima citado porque</w:t>
      </w:r>
    </w:p>
    <w:p w:rsidR="403319CB" w:rsidP="403319CB" w:rsidRDefault="403319CB" w14:paraId="0AE2C1C1" w14:textId="4551E8A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para os autores a importância dada às ações afirmativas é instrumento estratégico para</w:t>
      </w:r>
    </w:p>
    <w:p w:rsidR="403319CB" w:rsidP="403319CB" w:rsidRDefault="403319CB" w14:paraId="1F63131F" w14:textId="3D247E76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alterarmos o estado das coisas, na sociedade racista em que vivemos. Pressionar o poder</w:t>
      </w:r>
    </w:p>
    <w:p w:rsidR="403319CB" w:rsidP="403319CB" w:rsidRDefault="403319CB" w14:paraId="6D53A8AE" w14:textId="28A2A7D2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público a fim de aprovar essa política como parte integrante do texto constitucional é tarefa de todos e de todas.</w:t>
      </w:r>
    </w:p>
    <w:p w:rsidR="403319CB" w:rsidP="403319CB" w:rsidRDefault="403319CB" w14:paraId="1FD43951" w14:textId="28111A60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Filme: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USP 7%</w:t>
      </w:r>
    </w:p>
    <w:p w:rsidR="403319CB" w:rsidP="403319CB" w:rsidRDefault="403319CB" w14:paraId="24A5A50E" w14:textId="198A5F73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14 min</w:t>
      </w:r>
    </w:p>
    <w:p w:rsidR="403319CB" w:rsidP="403319CB" w:rsidRDefault="403319CB" w14:paraId="2D8E8810" w14:textId="166E08E6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Bruno Bocchini, Daniel Mello </w:t>
      </w:r>
    </w:p>
    <w:p w:rsidR="403319CB" w:rsidP="403319CB" w:rsidRDefault="403319CB" w14:paraId="0EDD0E5C" w14:textId="0DAB3000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(link)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:</w:t>
      </w: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https://canaisglobo.globo.com/assistir/canal-brasil/curtas-</w:t>
      </w:r>
    </w:p>
    <w:p w:rsidR="403319CB" w:rsidP="403319CB" w:rsidRDefault="403319CB" w14:paraId="37F32BD9" w14:textId="2D161496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Metragens/v/6053940/</w:t>
      </w:r>
    </w:p>
    <w:p w:rsidR="403319CB" w:rsidP="403319CB" w:rsidRDefault="403319CB" w14:paraId="36D60306" w14:textId="5EB9C802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________________________________________________________________________</w:t>
      </w:r>
    </w:p>
    <w:p w:rsidR="403319CB" w:rsidP="403319CB" w:rsidRDefault="403319CB" w14:paraId="6E32C9F2" w14:textId="048B1ED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Outros atores: os negros e a educação no Brasil</w:t>
      </w:r>
    </w:p>
    <w:p w:rsidR="403319CB" w:rsidP="403319CB" w:rsidRDefault="403319CB" w14:paraId="08208A28" w14:textId="2A6ACBDE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relacionado: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Não se relaciona com nenhum texto em especifico, mas se relaciona com</w:t>
      </w:r>
    </w:p>
    <w:p w:rsidR="403319CB" w:rsidP="403319CB" w:rsidRDefault="403319CB" w14:paraId="06E861C1" w14:textId="3E249FA3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o que foi dito em aula pelo professor Sergio Fonseca, sobre a revolta dos escravizados</w:t>
      </w:r>
    </w:p>
    <w:p w:rsidR="403319CB" w:rsidP="403319CB" w:rsidRDefault="403319CB" w14:paraId="73F9214C" w14:textId="0C4FEA49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Haitianos.</w:t>
      </w:r>
    </w:p>
    <w:p w:rsidR="403319CB" w:rsidP="403319CB" w:rsidRDefault="403319CB" w14:paraId="4767CC46" w14:textId="3CD8C138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Descrição: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Desde os relatos coloniais de Nzinga Mbandi, que datam de 1626, aos</w:t>
      </w:r>
    </w:p>
    <w:p w:rsidR="403319CB" w:rsidP="403319CB" w:rsidRDefault="403319CB" w14:paraId="29850B16" w14:textId="2C7EA9D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ensinamentos pacifistas de Martin Luther King Jr., passando pela veemência de Malcolm X e</w:t>
      </w:r>
    </w:p>
    <w:p w:rsidR="403319CB" w:rsidP="403319CB" w:rsidRDefault="403319CB" w14:paraId="2C686E8A" w14:textId="3E26934C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Angela Davis, até a força de Marielle Franco, ou as dores dd Mirtes Souza, mãe do menino</w:t>
      </w:r>
    </w:p>
    <w:p w:rsidR="403319CB" w:rsidP="403319CB" w:rsidRDefault="403319CB" w14:paraId="723A20D8" w14:textId="47C12F3C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Miguel, o especial mostra que o espírito de luta e de resistência dos povos afrodiaspóricos</w:t>
      </w:r>
    </w:p>
    <w:p w:rsidR="403319CB" w:rsidP="403319CB" w:rsidRDefault="403319CB" w14:paraId="7B3230DA" w14:textId="0F4921C2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ultrapassa a barreira do tempo, os limites territoriais, e permanece vivo até os dias de hoje. No minuto 06:06 ao minuto 07:18 Izak Dahora intepreta Toussaint Louverture, o líder da Revolução do Haiti que viveu entre 1743 e 1803. Toussaint foi escravizado até os 30 anos, e ainda assim aprendeu a ler e escrever. Ao ganhar a alforria, em São Domingos (atual Haiti), Toussaint liderou o levante que conduziu os africanos escravizados a uma vitória sobre os colonizadores franceses, aboliu a escravidão no local. Capturado e preso em 1802, ele deixou o Haiti sob o comando de Jean-Jacques Dessalines, que venceu a revolução e, em 1804, proclamou a independência de São Domingos. Essa revolta, que massacrou os escravizadores no Haiti, acabou gerando medo e pânico nas elites escravocratas brasileiras que achavam que poderia acontecer algo semelhante por aqui.</w:t>
      </w:r>
    </w:p>
    <w:p w:rsidR="403319CB" w:rsidP="403319CB" w:rsidRDefault="403319CB" w14:paraId="6968B434" w14:textId="70F74C54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Filme: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Falas Negras</w:t>
      </w:r>
    </w:p>
    <w:p w:rsidR="403319CB" w:rsidP="403319CB" w:rsidRDefault="403319CB" w14:paraId="69225332" w14:textId="6DA2B5C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56 min</w:t>
      </w:r>
    </w:p>
    <w:p w:rsidR="403319CB" w:rsidP="403319CB" w:rsidRDefault="403319CB" w14:paraId="76132ED0" w14:textId="3BC1116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Lazaro Ramos</w:t>
      </w:r>
    </w:p>
    <w:p w:rsidR="403319CB" w:rsidP="403319CB" w:rsidRDefault="403319CB" w14:paraId="40F065F7" w14:textId="427C5C81">
      <w:pPr>
        <w:pStyle w:val="Normal"/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(link</w:t>
      </w:r>
      <w:proofErr w:type="gramStart"/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)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:</w:t>
      </w: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:</w:t>
      </w:r>
      <w:proofErr w:type="gram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hyperlink r:id="Rae2bc4197bce4d16">
        <w:r w:rsidRPr="403319CB" w:rsidR="403319C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https://globoplay.globo.com/v/9041205/programa/?s=07m19s</w:t>
        </w:r>
      </w:hyperlink>
    </w:p>
    <w:p w:rsidR="403319CB" w:rsidP="403319CB" w:rsidRDefault="403319CB" w14:paraId="6B9FE1AB" w14:textId="48467AF3">
      <w:pPr>
        <w:pStyle w:val="Normal"/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________________________________________________________________________</w:t>
      </w:r>
    </w:p>
    <w:p w:rsidR="403319CB" w:rsidP="403319CB" w:rsidRDefault="403319CB" w14:paraId="06DC3C84" w14:textId="6DD6CBC8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A fundação da educação escolar no Brasil</w:t>
      </w:r>
    </w:p>
    <w:p w:rsidR="403319CB" w:rsidP="403319CB" w:rsidRDefault="403319CB" w14:paraId="10249F5B" w14:textId="2CBCAA9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relacionado: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Educação jesuítica no Brasil colonial, de José Maria de Paiva.</w:t>
      </w:r>
    </w:p>
    <w:p w:rsidR="403319CB" w:rsidP="403319CB" w:rsidRDefault="403319CB" w14:paraId="097AC1E8" w14:textId="01850C3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Descrição: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O filme A Missão retrata o período colonial no Brasil, mais precisamente o século 18, mostrando as investidas dos colonizadores para a conquista da nova terra. Os principais</w:t>
      </w:r>
    </w:p>
    <w:p w:rsidR="403319CB" w:rsidP="403319CB" w:rsidRDefault="403319CB" w14:paraId="7CAB19E3" w14:textId="7BC5324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protagonistas no filme são padres jesuítas que recebem a incumbência de trazer educação</w:t>
      </w:r>
    </w:p>
    <w:p w:rsidR="403319CB" w:rsidP="403319CB" w:rsidRDefault="403319CB" w14:paraId="73C4CCC9" w14:textId="25AF0852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para os nativos ou indígenas. Os povos que aqui estavam eram concebidos pelos</w:t>
      </w:r>
    </w:p>
    <w:p w:rsidR="403319CB" w:rsidP="403319CB" w:rsidRDefault="403319CB" w14:paraId="06C402D2" w14:textId="199992ED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colonizadores como “incivilizados”, “selvagens”.</w:t>
      </w:r>
    </w:p>
    <w:p w:rsidR="403319CB" w:rsidP="403319CB" w:rsidRDefault="403319CB" w14:paraId="4A874016" w14:textId="1882A5B2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O que é mais interessante para nossa análise nesse filme é a sua relação com a história da</w:t>
      </w:r>
    </w:p>
    <w:p w:rsidR="403319CB" w:rsidP="403319CB" w:rsidRDefault="403319CB" w14:paraId="6EDE52DC" w14:textId="48F67429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educação colonial brasileira. Percebemos que a educação foi bastante importante nesse</w:t>
      </w:r>
    </w:p>
    <w:p w:rsidR="403319CB" w:rsidP="403319CB" w:rsidRDefault="403319CB" w14:paraId="44FBAADA" w14:textId="30E05E0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processo de colonização, pois através dela os índigenas aprenderam a língua portuguesa (por</w:t>
      </w:r>
    </w:p>
    <w:p w:rsidR="403319CB" w:rsidP="403319CB" w:rsidRDefault="403319CB" w14:paraId="66A3716A" w14:textId="5F95EB31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imposição), os costumes, a se relacionar com os colonos, com a cultura do colonizador. Tudo</w:t>
      </w:r>
    </w:p>
    <w:p w:rsidR="403319CB" w:rsidP="403319CB" w:rsidRDefault="403319CB" w14:paraId="7814DB7B" w14:textId="0C98BF23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isso facilitou as relações entre colonizador e colonizado e tornou possível a investida dos</w:t>
      </w:r>
    </w:p>
    <w:p w:rsidR="403319CB" w:rsidP="403319CB" w:rsidRDefault="403319CB" w14:paraId="3BA208C7" w14:textId="05AA9F88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europeus no Brasil. Os jesuítas através do seu modo de educação, centrado no professor, sem</w:t>
      </w:r>
    </w:p>
    <w:p w:rsidR="403319CB" w:rsidP="403319CB" w:rsidRDefault="403319CB" w14:paraId="04BCF279" w14:textId="7A997DF6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relação professor-aluno, ensino baseado na cultura da elite, culta, cristã, conseguiram cumprir seu objetivo. Outro fato interessante é que essa educação mais fina e culta era destinada aos</w:t>
      </w:r>
    </w:p>
    <w:p w:rsidR="403319CB" w:rsidP="403319CB" w:rsidRDefault="403319CB" w14:paraId="3BE3AF86" w14:textId="0E33830B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filhos dos colonos (os administradores), enquanto que para os povos originários a educação</w:t>
      </w:r>
    </w:p>
    <w:p w:rsidR="403319CB" w:rsidP="403319CB" w:rsidRDefault="403319CB" w14:paraId="6C123C7D" w14:textId="59E780C1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era “básica”. Infelizmente esse modelo de educação deixou suas marcas e ainda é bastante</w:t>
      </w:r>
    </w:p>
    <w:p w:rsidR="403319CB" w:rsidP="403319CB" w:rsidRDefault="403319CB" w14:paraId="05582568" w14:textId="2F5A0804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presente nas escolas atuais.</w:t>
      </w:r>
    </w:p>
    <w:p w:rsidR="403319CB" w:rsidP="403319CB" w:rsidRDefault="403319CB" w14:paraId="33C2DF56" w14:textId="2B2A1F4E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Filme: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 missão</w:t>
      </w:r>
    </w:p>
    <w:p w:rsidR="403319CB" w:rsidP="403319CB" w:rsidRDefault="403319CB" w14:paraId="34A609EF" w14:textId="62F5A9F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Duração: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125 min</w:t>
      </w:r>
    </w:p>
    <w:p w:rsidR="403319CB" w:rsidP="403319CB" w:rsidRDefault="403319CB" w14:paraId="15F99C4C" w14:textId="1C782DFD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Roland Joffé</w:t>
      </w:r>
    </w:p>
    <w:p w:rsidR="403319CB" w:rsidP="403319CB" w:rsidRDefault="403319CB" w14:paraId="4A3A5974" w14:textId="03E13C1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(link)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: </w:t>
      </w:r>
      <w:hyperlink r:id="Rfb18f7afe9684c74">
        <w:r w:rsidRPr="403319CB" w:rsidR="403319C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https://youtu.be/ILaWuZl4HkA</w:t>
        </w:r>
      </w:hyperlink>
    </w:p>
    <w:p w:rsidR="403319CB" w:rsidP="403319CB" w:rsidRDefault="403319CB" w14:paraId="6D3FF94F" w14:textId="064CB5DD">
      <w:pPr>
        <w:pStyle w:val="Normal"/>
        <w:spacing w:beforeAutospacing="on" w:afterAutospacing="on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__________________________________________________________________________</w:t>
      </w:r>
    </w:p>
    <w:p w:rsidR="403319CB" w:rsidP="403319CB" w:rsidRDefault="403319CB" w14:paraId="5C3209B0" w14:textId="614E9985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Outros atores: as mulheres e a educação no Brasil</w:t>
      </w:r>
    </w:p>
    <w:p w:rsidR="403319CB" w:rsidP="403319CB" w:rsidRDefault="403319CB" w14:paraId="6250F0D9" w14:textId="248FD9C2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e tema relacionados: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Tema: História das Mulheres na Educação: Nísia Floresta Texto: História das Mulheres no Brasil -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Guacira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Lopes Louro</w:t>
      </w:r>
    </w:p>
    <w:p w:rsidR="403319CB" w:rsidP="403319CB" w:rsidRDefault="403319CB" w14:paraId="58B152C8" w14:textId="3C9BBD1D">
      <w:pPr>
        <w:pStyle w:val="Normal"/>
        <w:bidi w:val="0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Descrição: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Nessa aula estudamos sobre as mulheres na Educação no Brasil com ajuda do texto Mulheres em sala de aula de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Guacira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Lopes Louro contido no livro História das mulheres no Brasil podemos entender melhor o contexto histórico da época e como era a educação das meninas e como surgiram as primeiras professoras. Uma pioneira foi Nísia Floresta, uma das primeiras pessoas a defender a educação científica para as mulheres. Logo no início do texto de LOURO (1997), há uma menção a Nísia: “Nísia Floresta, uma voz feminina revolucionária, denunciava a condição de </w:t>
      </w:r>
      <w:proofErr w:type="spellStart"/>
      <w:r w:rsidRPr="403319CB" w:rsidR="403319CB">
        <w:rPr>
          <w:rFonts w:ascii="Times New Roman" w:hAnsi="Times New Roman" w:eastAsia="Times New Roman" w:cs="Times New Roman"/>
          <w:sz w:val="24"/>
          <w:szCs w:val="24"/>
        </w:rPr>
        <w:t>submetimento</w:t>
      </w:r>
      <w:proofErr w:type="spellEnd"/>
      <w:r w:rsidRPr="403319CB" w:rsidR="403319CB">
        <w:rPr>
          <w:rFonts w:ascii="Times New Roman" w:hAnsi="Times New Roman" w:eastAsia="Times New Roman" w:cs="Times New Roman"/>
          <w:sz w:val="24"/>
          <w:szCs w:val="24"/>
        </w:rPr>
        <w:t xml:space="preserve"> em que viviam as mulheres no Brasil e reivindicava sua emancipação, elegendo a educação como instrumento através do qual essa meta seria alcançada.” (LOURO, 1997, p. 444)</w:t>
      </w:r>
    </w:p>
    <w:p w:rsidR="403319CB" w:rsidP="403319CB" w:rsidRDefault="403319CB" w14:paraId="0F78E525" w14:textId="5C6CC779">
      <w:pPr>
        <w:pStyle w:val="Normal"/>
        <w:bidi w:val="0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Filha de um advogado português, Nísia nasceu em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Papari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, Rio Grande do Norte em 1810. Mais tarde, em Recife, criou a primeira escola dentro de casa e aos 22 anos publicou o primeiro livro. Em seu livro ela escreve que as mulheres também são inteligentes e capazes de aprender tão quão igual aos homens. Em 1838, com um anuncio no jornal do comércio, Nísia anunciava que o Colégio Augusto estava aberto. Era uma escola para meninas, que ensinava o que já era comum na época, que era ler, escrever e costurar e também inovava pois ensinava ciência, história, geografia e línguas. Nísia foi revolucionária pois destacava algumas disciplinas que só eram comuns em escolas de meninos como podemos ver no trecho a seguir retirado do livro História das Mulheres no Brasil: “Ler, escrever e contar, saber as quatro operações, mais a doutrina cristã, nisso consistiam os primeiros ensinamentos para ambos os sexos; mas logo algumas distinções apareciam: para os meninos, noções de geometria; para as meninas, bordado e costura.” (LOURO, 1997. p. 445)</w:t>
      </w:r>
    </w:p>
    <w:p w:rsidR="403319CB" w:rsidP="403319CB" w:rsidRDefault="403319CB" w14:paraId="44133EBB" w14:textId="0A7C8A22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Enquanto as outras escolas para meninas davam mais ênfase em como meninas deveriam se comportar, aulas de costura etc. e apenas noções das demais matérias, Nísia dava notoriedade em seu colégio às aulas de línguas (inglês, francês e italiano com professoras nativas) e aprofundamento nas demais matérias e não apenas “noções”.</w:t>
      </w:r>
    </w:p>
    <w:p w:rsidR="403319CB" w:rsidP="403319CB" w:rsidRDefault="403319CB" w14:paraId="0E2F08B8" w14:textId="275455F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Podcast: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Grandes educadores, Episódio 2</w:t>
      </w:r>
    </w:p>
    <w:p w:rsidR="403319CB" w:rsidP="403319CB" w:rsidRDefault="403319CB" w14:paraId="52E77AED" w14:textId="516792C8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20 min</w:t>
      </w:r>
    </w:p>
    <w:p w:rsidR="403319CB" w:rsidP="403319CB" w:rsidRDefault="403319CB" w14:paraId="0AE81039" w14:textId="63C422E9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Produzido e apresentado pelos jornalistas Juliana Deodoro e Ricardo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Ampudia</w:t>
      </w:r>
      <w:proofErr w:type="spellEnd"/>
    </w:p>
    <w:p w:rsidR="403319CB" w:rsidP="403319CB" w:rsidRDefault="403319CB" w14:paraId="526EEEE0" w14:textId="4888903E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(link)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: </w:t>
      </w:r>
      <w:hyperlink r:id="Ra64fe3423e3b4260">
        <w:r w:rsidRPr="403319CB" w:rsidR="403319C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https://www1.folha.uol.com.br/podcasts/2020/06/a-historia-da-feminista-que-ousou-ensinar-ciencias-as-meninas-no-seculo-19.shtml</w:t>
        </w:r>
      </w:hyperlink>
    </w:p>
    <w:p w:rsidR="403319CB" w:rsidP="403319CB" w:rsidRDefault="403319CB" w14:paraId="2308E10E" w14:textId="2E667897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__________________________________________________________________________</w:t>
      </w:r>
    </w:p>
    <w:p w:rsidR="403319CB" w:rsidP="403319CB" w:rsidRDefault="403319CB" w14:paraId="6546319E" w14:textId="0B18EB1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43A4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Outros atores: as mulheres e a educação no Brasil</w:t>
      </w:r>
    </w:p>
    <w:p w:rsidR="403319CB" w:rsidP="403319CB" w:rsidRDefault="403319CB" w14:paraId="3A18BDDA" w14:textId="1241CD5D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e tema relacionados: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História das Mulheres na Educação</w:t>
      </w:r>
    </w:p>
    <w:p w:rsidR="403319CB" w:rsidP="403319CB" w:rsidRDefault="403319CB" w14:paraId="3B1A07AD" w14:textId="021EE58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Descrição: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Dando continuidade ao mesmo tema do Audiovisual anterior, outra mulher que fez história na História da Educação foi Adélia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Sigaud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.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Adéle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Marie Louise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Sigaud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– conhecida como Adélia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Sigaud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- nasceu no Rio de Janeiro em 1840. Ela era cega de nascença, foi a primeira brasileira a ler pelo método braile. Aprendeu a ler com o professor, também cego, José Álvares de Azevedo. Seu pai, José Francisco Xavier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Sigaud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, era médico da família real, ele a apresentou ao Imperador Dom Pedro II, despertando neste, o interesse de educar os cegos. A partir disso, em 1854 foi fundado o Imperial Instituto dos Meninos Cegos Benjamin Constant – hoje Instituto Benjamin Constant – destinado ao ensino de crianças e jovens cegos. Adélia estudou no instituto e mais tarde veio a se tornar a primeira professora dessa escola. Ela defendeu os direitos das mulheres, indígenas e escravos.</w:t>
      </w:r>
    </w:p>
    <w:p w:rsidR="403319CB" w:rsidP="403319CB" w:rsidRDefault="403319CB" w14:paraId="201E0E25" w14:textId="1BCAB09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Podcast: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Mulheres do Brasil - Adélia Sigaud </w:t>
      </w:r>
    </w:p>
    <w:p w:rsidR="403319CB" w:rsidP="403319CB" w:rsidRDefault="403319CB" w14:paraId="4B06EE52" w14:textId="43B7EA3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 5 min</w:t>
      </w:r>
    </w:p>
    <w:p w:rsidR="403319CB" w:rsidP="403319CB" w:rsidRDefault="403319CB" w14:paraId="74EB2B87" w14:textId="6584F379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Schuma Schumaher</w:t>
      </w:r>
    </w:p>
    <w:p w:rsidR="403319CB" w:rsidP="403319CB" w:rsidRDefault="403319CB" w14:paraId="55A61278" w14:textId="159E451F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link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:</w:t>
      </w:r>
      <w:r w:rsidRPr="403319CB" w:rsidR="403319CB">
        <w:rPr>
          <w:rStyle w:val="Hyperlink"/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hyperlink r:id="R504e8d3a6508425a">
        <w:r w:rsidRPr="403319CB" w:rsidR="403319C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http://cbnrp.com.br/colunistas/adelia-sigaud</w:t>
        </w:r>
      </w:hyperlink>
    </w:p>
    <w:p w:rsidR="0D35E145" w:rsidP="403319CB" w:rsidRDefault="0D35E145" w14:paraId="4E0525E1" w14:textId="377BD535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_______________________________________________________________________</w:t>
      </w:r>
    </w:p>
    <w:p w:rsidR="0D35E145" w:rsidP="403319CB" w:rsidRDefault="0D35E145" w14:paraId="0318A01B" w14:textId="6058A8DD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Texto relacionado: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A história da educação infantil no Brasil: avanços, retrocessos e desafios dessa modalidade educacional.</w:t>
      </w:r>
    </w:p>
    <w:p w:rsidR="0D35E145" w:rsidP="403319CB" w:rsidRDefault="0D35E145" w14:paraId="29A2B42F" w14:textId="0D855CD8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Tema da aula: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A educação na letra da lei: as constituições brasileiras; Movimentos sociais e o direito à Educação Infantil; História das políticas educacionais no Brasil. </w:t>
      </w:r>
    </w:p>
    <w:p w:rsidR="0D35E145" w:rsidP="403319CB" w:rsidRDefault="0D35E145" w14:paraId="71626801" w14:textId="6EC58E49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Filme: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Documentário Crianças Invisíveis</w:t>
      </w:r>
    </w:p>
    <w:p w:rsidR="0D35E145" w:rsidP="403319CB" w:rsidRDefault="0D35E145" w14:paraId="56A78DF0" w14:textId="42161271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2h e 5min</w:t>
      </w:r>
    </w:p>
    <w:p w:rsidR="0D35E145" w:rsidP="403319CB" w:rsidRDefault="0D35E145" w14:paraId="27E81038" w14:textId="733E9B99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: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Mehdi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Charef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, Emir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Kusturica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, Spike Lee, Katia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Lund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, Jordan Scott, Ridley Scott, Stefano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Veneruso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 e John Woo </w:t>
      </w:r>
    </w:p>
    <w:p w:rsidR="0D35E145" w:rsidP="403319CB" w:rsidRDefault="0D35E145" w14:paraId="75C54B7A" w14:textId="3F8143F1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link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: </w:t>
      </w:r>
      <w:hyperlink r:id="R6e6a3e6d29a1445a">
        <w:r w:rsidRPr="403319CB" w:rsidR="403319CB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t-BR"/>
          </w:rPr>
          <w:t>https://www.youtube.com/watch?v=IxmBRrbEhFA</w:t>
        </w:r>
      </w:hyperlink>
    </w:p>
    <w:p w:rsidR="0D35E145" w:rsidP="403319CB" w:rsidRDefault="0D35E145" w14:paraId="512947D6" w14:textId="058F3D65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Filme: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Documentário Ser Criança - um olhar para a infância e a juventude diante do trabalho no Brasil</w:t>
      </w:r>
    </w:p>
    <w:p w:rsidR="0D35E145" w:rsidP="403319CB" w:rsidRDefault="0D35E145" w14:paraId="7B2D0F0B" w14:textId="1E4F04E5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Duração: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26min</w:t>
      </w:r>
    </w:p>
    <w:p w:rsidR="0D35E145" w:rsidP="403319CB" w:rsidRDefault="0D35E145" w14:paraId="25F22B3A" w14:textId="27B11F4D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Direção: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r w:rsidRPr="403319CB" w:rsidR="403319CB">
        <w:rPr>
          <w:rFonts w:ascii="Times New Roman" w:hAnsi="Times New Roman" w:eastAsia="Times New Roman" w:cs="Times New Roman"/>
          <w:noProof w:val="0"/>
          <w:color w:val="030303"/>
          <w:sz w:val="24"/>
          <w:szCs w:val="24"/>
          <w:lang w:val="pt-BR"/>
        </w:rPr>
        <w:t xml:space="preserve">André </w:t>
      </w:r>
      <w:proofErr w:type="spellStart"/>
      <w:r w:rsidRPr="403319CB" w:rsidR="403319CB">
        <w:rPr>
          <w:rFonts w:ascii="Times New Roman" w:hAnsi="Times New Roman" w:eastAsia="Times New Roman" w:cs="Times New Roman"/>
          <w:noProof w:val="0"/>
          <w:color w:val="030303"/>
          <w:sz w:val="24"/>
          <w:szCs w:val="24"/>
          <w:lang w:val="pt-BR"/>
        </w:rPr>
        <w:t>Costantin</w:t>
      </w:r>
      <w:proofErr w:type="spellEnd"/>
      <w:r w:rsidRPr="403319CB" w:rsidR="403319CB">
        <w:rPr>
          <w:rFonts w:ascii="Times New Roman" w:hAnsi="Times New Roman" w:eastAsia="Times New Roman" w:cs="Times New Roman"/>
          <w:noProof w:val="0"/>
          <w:color w:val="030303"/>
          <w:sz w:val="24"/>
          <w:szCs w:val="24"/>
          <w:lang w:val="pt-BR"/>
        </w:rPr>
        <w:t xml:space="preserve"> e Nivaldo Pereira</w:t>
      </w:r>
    </w:p>
    <w:p w:rsidR="0D35E145" w:rsidP="403319CB" w:rsidRDefault="0D35E145" w14:paraId="49AC078A" w14:textId="6F1760EE">
      <w:pPr>
        <w:pStyle w:val="Normal"/>
        <w:spacing w:line="36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03319CB" w:rsidR="403319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Onde encontrar/ligação link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: </w:t>
      </w:r>
      <w:hyperlink r:id="Re59f94a92e904740">
        <w:r w:rsidRPr="403319CB" w:rsidR="403319CB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t-BR"/>
          </w:rPr>
          <w:t>https://www.youtube.com/watch?v=yZnNN71rs2s</w:t>
        </w:r>
      </w:hyperlink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</w:p>
    <w:p w:rsidR="0D35E145" w:rsidP="0D35E145" w:rsidRDefault="0D35E145" w14:paraId="7C47176A" w14:textId="6671156F">
      <w:pPr>
        <w:spacing w:line="360" w:lineRule="auto"/>
        <w:jc w:val="both"/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A concepção da criança foi se modificando ao longo da história e da sociedade, percebem-se muitas mudanças na compreensão de infância, segundo o artigo História da Infância no Brasil a criança já foi vista como um adulto pequeno e com o passar do tempo sua inocência passou a ser percebida. No Brasil, ela começa a ter valor a partir do século XX e a ter seus direitos minimamente garantidos pelo Estado. Leis são criadas em prol da defesa da criança e do adolescente. </w:t>
      </w:r>
    </w:p>
    <w:p w:rsidR="0D35E145" w:rsidP="0D35E145" w:rsidRDefault="0D35E145" w14:paraId="006D5A4B" w14:textId="2DE38E92">
      <w:pPr>
        <w:spacing w:line="360" w:lineRule="auto"/>
        <w:jc w:val="both"/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Anteriormente, crianças eram submetidas ao trabalho e não tinham acesso à educação e sua infância era ignorada. Elas não tinham tempo para brincar ou para ser instruídas. Esses são relatos que normalmente são narrados por nossos avós, e muitas vezes com ar de orgulho, diante de uma realidade de trabalho precoce, para eles a vida das crianças na atualidade é “moleza demais”, mas se analisarmos atentamente, grande parte deles não puderam frequentar a escola ou brincar na rua, pois foram marcados com diversas privações.     </w:t>
      </w:r>
    </w:p>
    <w:p w:rsidR="0D35E145" w:rsidP="0D35E145" w:rsidRDefault="0D35E145" w14:paraId="621DC2A6" w14:textId="5F950B33">
      <w:pPr>
        <w:spacing w:line="360" w:lineRule="auto"/>
        <w:jc w:val="both"/>
      </w:pP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Ao longo da disciplina de História da Educação passamos por vários períodos de transformações. A concepção de infância que temos atualmente é o resultado de várias transformações socioculturais, que foram se modificando. Dentre essas mudanças estão os momentos em que a frequência na escola 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se tornou</w:t>
      </w:r>
      <w:r w:rsidRPr="403319CB" w:rsidR="403319C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obrigatória e a luta contra o trabalho infantil começou. Os documentários Ser Criança e Crianças Invisíveis relatam dois extremos, um anterior ao período do surgimento da Lei contra o trabalho infantil e o outro se passa na atualidade. </w:t>
      </w:r>
    </w:p>
    <w:p w:rsidR="0D35E145" w:rsidP="0D35E145" w:rsidRDefault="0D35E145" w14:paraId="161D9CAA" w14:textId="3BBF464B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O documentário Crianças Invisíveis retrata a realidade de várias crianças ao redor do mundo. No Brasil, a atenção é voltada para duas crianças catadoras de latinhas, uma menina e um menino, na grande São Paulo e para o cenário de exploração e dificuldades. Os dois pequenos nunca frequentaram a escola, e por muitas vezes são enganados pelos adultos em momentos de negociações e vendas do fruto de seu trabalho, chegando a dormir na rua e passar fome. </w:t>
      </w:r>
    </w:p>
    <w:p w:rsidR="0D35E145" w:rsidP="0D35E145" w:rsidRDefault="0D35E145" w14:paraId="03569892" w14:textId="747D22D3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A Constituição de 1988 no art. 227 garante os direitos da criança em que: </w:t>
      </w:r>
    </w:p>
    <w:p w:rsidR="0D35E145" w:rsidP="0D35E145" w:rsidRDefault="0D35E145" w14:paraId="5131F553" w14:textId="1249ED5A">
      <w:pPr>
        <w:spacing w:after="0" w:afterAutospacing="off" w:line="360" w:lineRule="auto"/>
        <w:ind w:left="2268"/>
        <w:jc w:val="both"/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D35E145" w:rsidR="0D35E145"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0"/>
          <w:szCs w:val="20"/>
          <w:lang w:val="pt-BR"/>
        </w:rPr>
        <w:t>É dever da família, da sociedade e do Estado assegurar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a forma de negligência, discriminação, exploração, violência, crueldade e opressão. (BRASIL, 1988, Art. 227)</w:t>
      </w:r>
    </w:p>
    <w:p w:rsidR="0D35E145" w:rsidP="0D35E145" w:rsidRDefault="0D35E145" w14:paraId="47A53E86" w14:textId="7FDBCB09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Para assegurar esses direitos também existem o Estatuto da Criança e Adolescente (ECA); a Consolidação das Leis do Trabalho (CLT); Lei de Diretrizes e Bases da Educação (LDB) e o Código Penal.</w:t>
      </w: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No entanto, o documentário Ser Criança nos </w:t>
      </w: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traz</w:t>
      </w: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à realidade atual do trabalho infantil no Brasil em que crianças, apesar de frequentar a escola e de todas as leis, trabalham e sofrem prejuízos, como a adolescente com o braço amputado do documentário. </w:t>
      </w:r>
    </w:p>
    <w:p w:rsidR="0D35E145" w:rsidP="0D35E145" w:rsidRDefault="0D35E145" w14:paraId="53E7E54C" w14:textId="511B4013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Cabe a nós, como futuros educadores, analisar com atenção esses problemas sociais que estão sempre diante de nós e entender nossa responsabilidade perante eles; conhecendo a história e as mudanças que ocorreram até aqui é possível enxergar o que ainda pode ser melhorado, porque o lugar das crianças é na escola e não nas ruas trabalhando.  </w:t>
      </w:r>
    </w:p>
    <w:p w:rsidR="0D35E145" w:rsidP="0D35E145" w:rsidRDefault="0D35E145" w14:paraId="613CC38B" w14:textId="10D494E5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REFERÊNCIAS</w:t>
      </w:r>
    </w:p>
    <w:p w:rsidR="0D35E145" w:rsidP="0D35E145" w:rsidRDefault="0D35E145" w14:paraId="1D759C27" w14:textId="28C499C3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PASCHOAL, J. D.; MACHADO, M. C. G. A história da educação infantil no Brasil: avanços, retrocessos e desafios dessa modalidade educacional. </w:t>
      </w:r>
      <w:r w:rsidRPr="0D35E145" w:rsidR="0D35E14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Revista HISTEDBR On-line</w:t>
      </w: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, Campinas, SP, v. 9, n. 33, p. 78–95, 2012. DOI: 10.20396/rho.v9i33.8639555. Disponível em: </w:t>
      </w:r>
      <w:hyperlink r:id="R7ba0c8f526894112">
        <w:r w:rsidRPr="0D35E145" w:rsidR="0D35E14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https://periodicos.sbu.unicamp.br/ojs/index.php/histedbr/article/view/8639555</w:t>
        </w:r>
      </w:hyperlink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. Acesso em: 9 dez. 2020.</w:t>
      </w:r>
    </w:p>
    <w:p w:rsidR="0D35E145" w:rsidP="0D35E145" w:rsidRDefault="0D35E145" w14:paraId="662786E6" w14:textId="50984C5E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b w:val="1"/>
          <w:bCs w:val="1"/>
          <w:noProof w:val="0"/>
          <w:color w:val="202124"/>
          <w:sz w:val="24"/>
          <w:szCs w:val="24"/>
          <w:lang w:val="pt-BR"/>
        </w:rPr>
        <w:t>Constituição</w:t>
      </w:r>
      <w:r w:rsidRPr="0D35E145" w:rsidR="0D35E145">
        <w:rPr>
          <w:rFonts w:ascii="Times New Roman" w:hAnsi="Times New Roman" w:eastAsia="Times New Roman" w:cs="Times New Roman"/>
          <w:noProof w:val="0"/>
          <w:color w:val="202124"/>
          <w:sz w:val="24"/>
          <w:szCs w:val="24"/>
          <w:lang w:val="pt-BR"/>
        </w:rPr>
        <w:t xml:space="preserve"> (1988). Constituição da República Federativa do Brasil/</w:t>
      </w:r>
      <w:r w:rsidRPr="0D35E145" w:rsidR="0D35E145">
        <w:rPr>
          <w:rFonts w:ascii="Times New Roman" w:hAnsi="Times New Roman" w:eastAsia="Times New Roman" w:cs="Times New Roman"/>
          <w:noProof w:val="0"/>
          <w:color w:val="202124"/>
          <w:sz w:val="24"/>
          <w:szCs w:val="24"/>
          <w:lang w:val="pt-BR"/>
        </w:rPr>
        <w:t>Art.</w:t>
      </w:r>
      <w:r w:rsidRPr="0D35E145" w:rsidR="0D35E145">
        <w:rPr>
          <w:rFonts w:ascii="Times New Roman" w:hAnsi="Times New Roman" w:eastAsia="Times New Roman" w:cs="Times New Roman"/>
          <w:noProof w:val="0"/>
          <w:color w:val="202124"/>
          <w:sz w:val="24"/>
          <w:szCs w:val="24"/>
          <w:lang w:val="pt-BR"/>
        </w:rPr>
        <w:t xml:space="preserve"> 227. Brasília, DF: Centro Gráfico, 1988. </w:t>
      </w:r>
    </w:p>
    <w:p w:rsidR="0D35E145" w:rsidP="0D35E145" w:rsidRDefault="0D35E145" w14:paraId="48F435BB" w14:textId="3A9D44A4">
      <w:pPr>
        <w:spacing w:line="360" w:lineRule="auto"/>
        <w:jc w:val="both"/>
      </w:pPr>
      <w:r w:rsidRPr="0D35E145" w:rsidR="0D35E145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 </w:t>
      </w:r>
    </w:p>
    <w:p w:rsidR="0D35E145" w:rsidP="0D35E145" w:rsidRDefault="0D35E145" w14:paraId="3A53CE02" w14:textId="343CAD8A">
      <w:pPr>
        <w:pStyle w:val="Normal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w:rsidR="7EF39F2F" w:rsidRDefault="7EF39F2F" w14:paraId="4AAB337F" w14:textId="231B4F1D"/>
    <w:p w:rsidR="7EF39F2F" w:rsidRDefault="7EF39F2F" w14:paraId="401DA136" w14:textId="21BCEC64"/>
    <w:p w:rsidR="7EF39F2F" w:rsidRDefault="7EF39F2F" w14:paraId="4BDAA6CB" w14:textId="10E85E6E"/>
    <w:p w:rsidR="7EF39F2F" w:rsidRDefault="7EF39F2F" w14:paraId="737EE929" w14:textId="76DFDA8B"/>
    <w:p w:rsidR="7EF39F2F" w:rsidRDefault="7EF39F2F" w14:paraId="39E9D0E2" w14:textId="5164076F"/>
    <w:p w:rsidR="521BC1D2" w:rsidP="521BC1D2" w:rsidRDefault="521BC1D2" w14:paraId="56008E93" w14:textId="42DECB51">
      <w:pPr>
        <w:pStyle w:val="Normal"/>
      </w:pPr>
    </w:p>
    <w:p w:rsidR="498F143C" w:rsidP="498F143C" w:rsidRDefault="498F143C" w14:paraId="2EEDE830" w14:textId="36EB615D">
      <w:pPr>
        <w:pStyle w:val="Normal"/>
      </w:pPr>
    </w:p>
    <w:sectPr>
      <w:pgSz w:w="11906" w:h="16838" w:orient="portrait"/>
      <w:pgMar w:top="1701" w:right="1134" w:bottom="1134" w:left="1701" w:header="720" w:footer="720" w:gutter="0"/>
      <w:cols w:space="720"/>
      <w:docGrid w:linePitch="360"/>
      <w:titlePg w:val="1"/>
      <w:headerReference w:type="default" r:id="R5476a58a39cd4979"/>
      <w:headerReference w:type="first" r:id="R721b85226e44413a"/>
      <w:footerReference w:type="default" r:id="R34e9719a730d4bf8"/>
      <w:footerReference w:type="first" r:id="R0c407694c5974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9C0D6" w:rsidTr="2B69C0D6" w14:paraId="4B90DA97">
      <w:tc>
        <w:tcPr>
          <w:tcW w:w="3020" w:type="dxa"/>
          <w:tcMar/>
        </w:tcPr>
        <w:p w:rsidR="2B69C0D6" w:rsidP="2B69C0D6" w:rsidRDefault="2B69C0D6" w14:paraId="7F981CDF" w14:textId="3701630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B69C0D6" w:rsidP="2B69C0D6" w:rsidRDefault="2B69C0D6" w14:paraId="780C79E7" w14:textId="2BF84E4F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20" w:type="dxa"/>
          <w:tcMar/>
        </w:tcPr>
        <w:p w:rsidR="2B69C0D6" w:rsidP="2B69C0D6" w:rsidRDefault="2B69C0D6" w14:paraId="55C50C5B" w14:textId="2E5618E2">
          <w:pPr>
            <w:pStyle w:val="Header"/>
            <w:bidi w:val="0"/>
            <w:ind w:right="-115"/>
            <w:jc w:val="right"/>
          </w:pPr>
        </w:p>
      </w:tc>
    </w:tr>
  </w:tbl>
  <w:p w:rsidR="2B69C0D6" w:rsidP="2B69C0D6" w:rsidRDefault="2B69C0D6" w14:paraId="7062D3FF" w14:textId="1AEAAA97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9C0D6" w:rsidTr="2B69C0D6" w14:paraId="6691F535">
      <w:tc>
        <w:tcPr>
          <w:tcW w:w="3020" w:type="dxa"/>
          <w:tcMar/>
        </w:tcPr>
        <w:p w:rsidR="2B69C0D6" w:rsidP="2B69C0D6" w:rsidRDefault="2B69C0D6" w14:paraId="3A83FA16" w14:textId="6270757C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B69C0D6" w:rsidP="2B69C0D6" w:rsidRDefault="2B69C0D6" w14:paraId="11BCB334" w14:textId="0F2814EA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B69C0D6" w:rsidP="2B69C0D6" w:rsidRDefault="2B69C0D6" w14:paraId="0ABADB9F" w14:textId="78B41C71">
          <w:pPr>
            <w:pStyle w:val="Header"/>
            <w:bidi w:val="0"/>
            <w:ind w:right="-115"/>
            <w:jc w:val="right"/>
          </w:pPr>
        </w:p>
      </w:tc>
    </w:tr>
  </w:tbl>
  <w:p w:rsidR="2B69C0D6" w:rsidP="2B69C0D6" w:rsidRDefault="2B69C0D6" w14:paraId="5BE0AC02" w14:textId="62748A3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9C0D6" w:rsidTr="2B69C0D6" w14:paraId="55EE501B">
      <w:tc>
        <w:tcPr>
          <w:tcW w:w="3020" w:type="dxa"/>
          <w:tcMar/>
        </w:tcPr>
        <w:p w:rsidR="2B69C0D6" w:rsidP="2B69C0D6" w:rsidRDefault="2B69C0D6" w14:paraId="01F565AF" w14:textId="3ED67FD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B69C0D6" w:rsidP="2B69C0D6" w:rsidRDefault="2B69C0D6" w14:paraId="24D8DC48" w14:textId="4394EFB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B69C0D6" w:rsidP="2B69C0D6" w:rsidRDefault="2B69C0D6" w14:paraId="26C94BC1" w14:textId="1B44FA72">
          <w:pPr>
            <w:pStyle w:val="Header"/>
            <w:bidi w:val="0"/>
            <w:ind w:right="-115"/>
            <w:jc w:val="right"/>
          </w:pPr>
        </w:p>
      </w:tc>
    </w:tr>
  </w:tbl>
  <w:p w:rsidR="2B69C0D6" w:rsidP="2B69C0D6" w:rsidRDefault="2B69C0D6" w14:paraId="065BD373" w14:textId="5BFA7CF3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9C0D6" w:rsidTr="2B69C0D6" w14:paraId="1646ACFF">
      <w:tc>
        <w:tcPr>
          <w:tcW w:w="3020" w:type="dxa"/>
          <w:tcMar/>
        </w:tcPr>
        <w:p w:rsidR="2B69C0D6" w:rsidP="2B69C0D6" w:rsidRDefault="2B69C0D6" w14:paraId="3C3FA295" w14:textId="5C1D5AC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B69C0D6" w:rsidP="2B69C0D6" w:rsidRDefault="2B69C0D6" w14:paraId="7F86D18D" w14:textId="0F26C32C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B69C0D6" w:rsidP="2B69C0D6" w:rsidRDefault="2B69C0D6" w14:paraId="1AD4C016" w14:textId="340E9D63">
          <w:pPr>
            <w:pStyle w:val="Header"/>
            <w:bidi w:val="0"/>
            <w:ind w:right="-115"/>
            <w:jc w:val="right"/>
          </w:pPr>
        </w:p>
      </w:tc>
    </w:tr>
  </w:tbl>
  <w:p w:rsidR="2B69C0D6" w:rsidP="2B69C0D6" w:rsidRDefault="2B69C0D6" w14:paraId="3CDF7DDC" w14:textId="2BDD5EE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89E4C9"/>
  <w15:docId w15:val="{237803b5-21c1-4190-99d0-1d4b855df8a2}"/>
  <w:rsids>
    <w:rsidRoot w:val="6889E4C9"/>
    <w:rsid w:val="0D35E145"/>
    <w:rsid w:val="2B69C0D6"/>
    <w:rsid w:val="403319CB"/>
    <w:rsid w:val="498F143C"/>
    <w:rsid w:val="521BC1D2"/>
    <w:rsid w:val="6889E4C9"/>
    <w:rsid w:val="7EF39F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476a58a39cd4979" /><Relationship Type="http://schemas.openxmlformats.org/officeDocument/2006/relationships/header" Target="/word/header2.xml" Id="R721b85226e44413a" /><Relationship Type="http://schemas.openxmlformats.org/officeDocument/2006/relationships/footer" Target="/word/footer.xml" Id="R34e9719a730d4bf8" /><Relationship Type="http://schemas.openxmlformats.org/officeDocument/2006/relationships/footer" Target="/word/footer2.xml" Id="R0c407694c5974849" /><Relationship Type="http://schemas.openxmlformats.org/officeDocument/2006/relationships/hyperlink" Target="https://periodicos.sbu.unicamp.br/ojs/index.php/histedbr/article/view/8639555" TargetMode="External" Id="R7ba0c8f526894112" /><Relationship Type="http://schemas.openxmlformats.org/officeDocument/2006/relationships/numbering" Target="/word/numbering.xml" Id="Rea3c39063ec64ad0" /><Relationship Type="http://schemas.openxmlformats.org/officeDocument/2006/relationships/hyperlink" Target="https://youtu.be/oWMIsr2Tckk" TargetMode="External" Id="Rc723db4cdbc34b8a" /><Relationship Type="http://schemas.openxmlformats.org/officeDocument/2006/relationships/hyperlink" Target="https://globoplay.globo.com/v/9041205/programa/?s=07m19s" TargetMode="External" Id="Rae2bc4197bce4d16" /><Relationship Type="http://schemas.openxmlformats.org/officeDocument/2006/relationships/hyperlink" Target="https://youtu.be/ILaWuZl4HkA" TargetMode="External" Id="Rfb18f7afe9684c74" /><Relationship Type="http://schemas.openxmlformats.org/officeDocument/2006/relationships/hyperlink" Target="https://www1.folha.uol.com.br/podcasts/2020/06/a-historia-da-feminista-que-ousou-ensinar-ciencias-as-meninas-no-seculo-19.shtml" TargetMode="External" Id="Ra64fe3423e3b4260" /><Relationship Type="http://schemas.openxmlformats.org/officeDocument/2006/relationships/hyperlink" Target="http://cbnrp.com.br/colunistas/adelia-sigaud" TargetMode="External" Id="R504e8d3a6508425a" /><Relationship Type="http://schemas.openxmlformats.org/officeDocument/2006/relationships/hyperlink" Target="https://www.youtube.com/watch?v=IxmBRrbEhFA" TargetMode="External" Id="R6e6a3e6d29a1445a" /><Relationship Type="http://schemas.openxmlformats.org/officeDocument/2006/relationships/hyperlink" Target="https://www.youtube.com/watch?v=yZnNN71rs2s" TargetMode="External" Id="Re59f94a92e9047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2020-11-26T12:46:02.0551203Z</dcterms:created>
  <dcterms:modified xsi:type="dcterms:W3CDTF">2020-12-09T17:20:04.8386453Z</dcterms:modified>
  <dc:creator>Djanane Lopes</dc:creator>
  <lastModifiedBy>Djanane Lopes</lastModifiedBy>
</coreProperties>
</file>