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64891D" w14:textId="77777777" w:rsidR="00472EFE" w:rsidRDefault="007676C7" w:rsidP="00F221BC">
      <w:pPr>
        <w:jc w:val="center"/>
        <w:rPr>
          <w:sz w:val="36"/>
          <w:szCs w:val="36"/>
        </w:rPr>
      </w:pPr>
      <w:r>
        <w:rPr>
          <w:sz w:val="36"/>
          <w:szCs w:val="36"/>
        </w:rPr>
        <w:t>DIÁRIO DE</w:t>
      </w:r>
      <w:r w:rsidR="00472EFE">
        <w:rPr>
          <w:sz w:val="36"/>
          <w:szCs w:val="36"/>
        </w:rPr>
        <w:t xml:space="preserve"> BORDO:</w:t>
      </w:r>
    </w:p>
    <w:p w14:paraId="1FF72053" w14:textId="3FD988DE" w:rsidR="007676C7" w:rsidRDefault="007676C7" w:rsidP="00F221BC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 FICHAMENTO E ACOMPANHAMENTO EM AULA</w:t>
      </w:r>
    </w:p>
    <w:p w14:paraId="748E47DD" w14:textId="524D2BDF" w:rsidR="007676C7" w:rsidRPr="007676C7" w:rsidRDefault="007676C7" w:rsidP="007676C7">
      <w:pPr>
        <w:jc w:val="center"/>
        <w:rPr>
          <w:sz w:val="28"/>
          <w:szCs w:val="28"/>
        </w:rPr>
      </w:pPr>
      <w:r w:rsidRPr="007676C7">
        <w:rPr>
          <w:sz w:val="28"/>
          <w:szCs w:val="28"/>
        </w:rPr>
        <w:t>Disciplina LCF 5875 – Oficinas de educação superior</w:t>
      </w:r>
    </w:p>
    <w:p w14:paraId="590262EA" w14:textId="4B998CDD" w:rsidR="007676C7" w:rsidRDefault="007676C7" w:rsidP="007676C7">
      <w:pPr>
        <w:jc w:val="right"/>
        <w:rPr>
          <w:sz w:val="24"/>
          <w:szCs w:val="24"/>
        </w:rPr>
      </w:pPr>
    </w:p>
    <w:p w14:paraId="5CBDDCAA" w14:textId="7AC7528D" w:rsidR="007676C7" w:rsidRDefault="007676C7" w:rsidP="007676C7">
      <w:pPr>
        <w:jc w:val="right"/>
        <w:rPr>
          <w:sz w:val="24"/>
          <w:szCs w:val="24"/>
        </w:rPr>
      </w:pPr>
    </w:p>
    <w:p w14:paraId="4BB6E189" w14:textId="77777777" w:rsidR="007676C7" w:rsidRDefault="007676C7" w:rsidP="007676C7">
      <w:pPr>
        <w:jc w:val="right"/>
        <w:rPr>
          <w:sz w:val="24"/>
          <w:szCs w:val="24"/>
        </w:rPr>
      </w:pPr>
    </w:p>
    <w:p w14:paraId="0C0A4BB5" w14:textId="1EBA8508" w:rsidR="007676C7" w:rsidRPr="007676C7" w:rsidRDefault="007676C7" w:rsidP="007676C7">
      <w:pPr>
        <w:jc w:val="right"/>
        <w:rPr>
          <w:sz w:val="24"/>
          <w:szCs w:val="24"/>
        </w:rPr>
      </w:pPr>
      <w:r w:rsidRPr="007676C7">
        <w:rPr>
          <w:sz w:val="24"/>
          <w:szCs w:val="24"/>
        </w:rPr>
        <w:t>Germano de Freitas Chagas</w:t>
      </w:r>
    </w:p>
    <w:p w14:paraId="17DC9E10" w14:textId="53EC8C72" w:rsidR="007676C7" w:rsidRDefault="007676C7" w:rsidP="000E5745">
      <w:pPr>
        <w:jc w:val="right"/>
        <w:rPr>
          <w:sz w:val="24"/>
          <w:szCs w:val="24"/>
        </w:rPr>
      </w:pPr>
      <w:r w:rsidRPr="007676C7">
        <w:rPr>
          <w:sz w:val="24"/>
          <w:szCs w:val="24"/>
        </w:rPr>
        <w:t>Dourando em Recursos Florestais</w:t>
      </w:r>
    </w:p>
    <w:p w14:paraId="34D4DEBC" w14:textId="6F68B78E" w:rsidR="00222933" w:rsidRDefault="00222933" w:rsidP="000E5745">
      <w:pPr>
        <w:jc w:val="right"/>
        <w:rPr>
          <w:sz w:val="24"/>
          <w:szCs w:val="24"/>
        </w:rPr>
      </w:pPr>
    </w:p>
    <w:p w14:paraId="1F56B54E" w14:textId="5C762868" w:rsidR="000E5745" w:rsidRDefault="000E5745" w:rsidP="000E5745">
      <w:pPr>
        <w:jc w:val="right"/>
        <w:rPr>
          <w:sz w:val="24"/>
          <w:szCs w:val="24"/>
        </w:rPr>
      </w:pPr>
    </w:p>
    <w:p w14:paraId="3BF90B07" w14:textId="77777777" w:rsidR="000E5745" w:rsidRDefault="000E5745" w:rsidP="000E5745">
      <w:pPr>
        <w:jc w:val="right"/>
        <w:rPr>
          <w:sz w:val="24"/>
          <w:szCs w:val="24"/>
        </w:rPr>
      </w:pPr>
    </w:p>
    <w:p w14:paraId="7593F556" w14:textId="174C7A49" w:rsidR="00222933" w:rsidRPr="0010075B" w:rsidRDefault="00222933" w:rsidP="000E5745">
      <w:pPr>
        <w:jc w:val="right"/>
        <w:rPr>
          <w:b/>
          <w:bCs/>
          <w:sz w:val="24"/>
          <w:szCs w:val="24"/>
        </w:rPr>
      </w:pPr>
      <w:r w:rsidRPr="0010075B">
        <w:rPr>
          <w:b/>
          <w:bCs/>
          <w:sz w:val="24"/>
          <w:szCs w:val="24"/>
        </w:rPr>
        <w:t>Um presente...</w:t>
      </w:r>
    </w:p>
    <w:p w14:paraId="54F9AB7B" w14:textId="5F5E9B5C" w:rsidR="00222933" w:rsidRDefault="00222933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  <w:r w:rsidRPr="00882CCB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>“</w:t>
      </w:r>
      <w:r w:rsidR="001A5A43" w:rsidRPr="00882CCB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>T</w:t>
      </w:r>
      <w:r w:rsidRPr="00882CCB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>rabalhais para acompanhar o ritmo da terra. Pois ser indolente é tornar-se estranho às estações e afastar-se do cortejo da vida (...) Quando trabalhais, realizais parte do sonho mais longínquo da terra, desempenhando assim uma missão que vos foi designada quando esse sonho nasceu. E apegando-vos ao trabalho, estareis na verdade amando a vida. E quem ama a vida através do trabalho partilha do</w:t>
      </w:r>
      <w:r w:rsidR="004F5582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 xml:space="preserve"> seu </w:t>
      </w:r>
      <w:r w:rsidRPr="00882CCB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>segredo mais íntimo</w:t>
      </w:r>
      <w:r w:rsidR="004F5582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 xml:space="preserve"> </w:t>
      </w:r>
      <w:r w:rsidRPr="00882CCB">
        <w:rPr>
          <w:rFonts w:ascii="Segoe UI Historic" w:hAnsi="Segoe UI Historic" w:cs="Segoe UI Historic"/>
          <w:i/>
          <w:iCs/>
          <w:color w:val="050505"/>
          <w:sz w:val="24"/>
          <w:szCs w:val="24"/>
          <w:shd w:val="clear" w:color="auto" w:fill="FFFFFF"/>
        </w:rPr>
        <w:t xml:space="preserve">(...) Disseram-vos que a vida é escuridão; e, no vosso cansaço, repetis o que os cansados vos disseram. E eu vos digo que a vida realmente é escuridão, exceto quando há impulso. E todo impulso é cego, exceto quando há saber. E todo saber é vão, exceto quando há trabalho. E todo trabalho é vazio, exceto quando há amor. E quando trabalhais com amor, vós vos unis a vós próprios e uns aos outros e a Deus” </w:t>
      </w:r>
      <w:r w:rsidRPr="00882CCB"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  <w:t>(Khalil Gibran)</w:t>
      </w:r>
    </w:p>
    <w:p w14:paraId="4B7B060B" w14:textId="49A3A3DF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25D26D9E" w14:textId="09CA44E7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2FC20AF1" w14:textId="422A7BCB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72DBF615" w14:textId="7B7C6D93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6F849A9C" w14:textId="4D2C3667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342FDE44" w14:textId="2B6EB02B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506936D0" w14:textId="77777777" w:rsidR="000E5745" w:rsidRDefault="000E5745" w:rsidP="000E5745">
      <w:pPr>
        <w:jc w:val="both"/>
        <w:rPr>
          <w:rFonts w:ascii="Segoe UI Historic" w:hAnsi="Segoe UI Historic" w:cs="Segoe UI Historic"/>
          <w:b/>
          <w:bCs/>
          <w:i/>
          <w:iCs/>
          <w:color w:val="050505"/>
          <w:sz w:val="24"/>
          <w:szCs w:val="24"/>
          <w:shd w:val="clear" w:color="auto" w:fill="FFFFFF"/>
        </w:rPr>
      </w:pPr>
    </w:p>
    <w:p w14:paraId="0A8E4618" w14:textId="77777777" w:rsidR="000E5745" w:rsidRDefault="000E5745" w:rsidP="007676C7">
      <w:pPr>
        <w:jc w:val="center"/>
        <w:rPr>
          <w:b/>
          <w:bCs/>
          <w:sz w:val="28"/>
          <w:szCs w:val="28"/>
        </w:rPr>
      </w:pPr>
    </w:p>
    <w:p w14:paraId="674F117B" w14:textId="77777777" w:rsidR="000E5745" w:rsidRDefault="000E5745" w:rsidP="007676C7">
      <w:pPr>
        <w:jc w:val="center"/>
        <w:rPr>
          <w:b/>
          <w:bCs/>
          <w:sz w:val="28"/>
          <w:szCs w:val="28"/>
        </w:rPr>
      </w:pPr>
    </w:p>
    <w:p w14:paraId="1BAB47C6" w14:textId="0F23B122" w:rsidR="007676C7" w:rsidRDefault="007676C7" w:rsidP="007676C7">
      <w:pPr>
        <w:jc w:val="center"/>
        <w:rPr>
          <w:b/>
          <w:bCs/>
          <w:sz w:val="28"/>
          <w:szCs w:val="28"/>
        </w:rPr>
      </w:pPr>
      <w:r w:rsidRPr="007676C7">
        <w:rPr>
          <w:b/>
          <w:bCs/>
          <w:sz w:val="28"/>
          <w:szCs w:val="28"/>
        </w:rPr>
        <w:t xml:space="preserve">Fichamento dos textos </w:t>
      </w:r>
      <w:r w:rsidR="00B07C17">
        <w:rPr>
          <w:b/>
          <w:bCs/>
          <w:sz w:val="28"/>
          <w:szCs w:val="28"/>
        </w:rPr>
        <w:t>prévios</w:t>
      </w:r>
      <w:r w:rsidRPr="007676C7">
        <w:rPr>
          <w:b/>
          <w:bCs/>
          <w:sz w:val="28"/>
          <w:szCs w:val="28"/>
        </w:rPr>
        <w:t xml:space="preserve"> à</w:t>
      </w:r>
      <w:r w:rsidR="00957183">
        <w:rPr>
          <w:b/>
          <w:bCs/>
          <w:sz w:val="28"/>
          <w:szCs w:val="28"/>
        </w:rPr>
        <w:t>s</w:t>
      </w:r>
      <w:r w:rsidRPr="007676C7">
        <w:rPr>
          <w:b/>
          <w:bCs/>
          <w:sz w:val="28"/>
          <w:szCs w:val="28"/>
        </w:rPr>
        <w:t xml:space="preserve"> aula</w:t>
      </w:r>
      <w:r w:rsidR="00957183">
        <w:rPr>
          <w:b/>
          <w:bCs/>
          <w:sz w:val="28"/>
          <w:szCs w:val="28"/>
        </w:rPr>
        <w:t>s</w:t>
      </w:r>
      <w:r w:rsidRPr="007676C7">
        <w:rPr>
          <w:b/>
          <w:bCs/>
          <w:sz w:val="28"/>
          <w:szCs w:val="28"/>
        </w:rPr>
        <w:t xml:space="preserve"> 2</w:t>
      </w:r>
      <w:r w:rsidR="00957183">
        <w:rPr>
          <w:b/>
          <w:bCs/>
          <w:sz w:val="28"/>
          <w:szCs w:val="28"/>
        </w:rPr>
        <w:t xml:space="preserve"> e 3 </w:t>
      </w:r>
      <w:r w:rsidRPr="007676C7">
        <w:rPr>
          <w:b/>
          <w:bCs/>
          <w:sz w:val="28"/>
          <w:szCs w:val="28"/>
        </w:rPr>
        <w:t>(8/10/2020)</w:t>
      </w:r>
    </w:p>
    <w:p w14:paraId="69416C4C" w14:textId="77777777" w:rsidR="007676C7" w:rsidRDefault="007676C7" w:rsidP="007676C7">
      <w:pPr>
        <w:jc w:val="center"/>
        <w:rPr>
          <w:b/>
          <w:bCs/>
          <w:sz w:val="28"/>
          <w:szCs w:val="28"/>
        </w:rPr>
      </w:pPr>
    </w:p>
    <w:p w14:paraId="4501AAC7" w14:textId="3880C15C" w:rsidR="00F221BC" w:rsidRPr="007676C7" w:rsidRDefault="007676C7" w:rsidP="007676C7">
      <w:pPr>
        <w:rPr>
          <w:b/>
          <w:bCs/>
          <w:sz w:val="28"/>
          <w:szCs w:val="28"/>
        </w:rPr>
      </w:pPr>
      <w:r w:rsidRPr="007676C7">
        <w:rPr>
          <w:b/>
          <w:bCs/>
          <w:sz w:val="28"/>
          <w:szCs w:val="28"/>
        </w:rPr>
        <w:t xml:space="preserve">Texto 1: </w:t>
      </w:r>
      <w:r w:rsidR="00F221BC" w:rsidRPr="007676C7">
        <w:rPr>
          <w:b/>
          <w:bCs/>
          <w:sz w:val="28"/>
          <w:szCs w:val="28"/>
        </w:rPr>
        <w:t>Universidade Para que? (Darcy Ribeiro)</w:t>
      </w:r>
    </w:p>
    <w:p w14:paraId="0B3F2B39" w14:textId="77777777" w:rsidR="00F221BC" w:rsidRDefault="00F221BC" w:rsidP="008729D3">
      <w:pPr>
        <w:jc w:val="both"/>
      </w:pPr>
    </w:p>
    <w:p w14:paraId="4AE82BD7" w14:textId="54DF07E8" w:rsidR="008729D3" w:rsidRDefault="008729D3" w:rsidP="008729D3">
      <w:pPr>
        <w:jc w:val="both"/>
      </w:pPr>
      <w:r>
        <w:t xml:space="preserve">O autor inicia a flexão afirmando que o Brasil necessita de uma </w:t>
      </w:r>
      <w:r w:rsidR="00344D1A">
        <w:t>universidade com conhecimentos em todas as áreas</w:t>
      </w:r>
      <w:r>
        <w:t>,</w:t>
      </w:r>
      <w:r w:rsidR="00DD555A">
        <w:t xml:space="preserve"> que estimule a criatividade científica e cultural </w:t>
      </w:r>
      <w:r>
        <w:t>que tenha “o inteiro domínio do saber humano”.</w:t>
      </w:r>
    </w:p>
    <w:p w14:paraId="554BF67E" w14:textId="1FF99757" w:rsidR="00740F6C" w:rsidRDefault="008729D3" w:rsidP="00E17735">
      <w:pPr>
        <w:jc w:val="both"/>
      </w:pPr>
      <w:r>
        <w:rPr>
          <w:noProof/>
        </w:rPr>
        <w:drawing>
          <wp:inline distT="0" distB="0" distL="0" distR="0" wp14:anchorId="679B249F" wp14:editId="4307DEC2">
            <wp:extent cx="5131651" cy="2500073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1683" t="27404" r="12377" b="41588"/>
                    <a:stretch/>
                  </pic:blipFill>
                  <pic:spPr bwMode="auto">
                    <a:xfrm>
                      <a:off x="0" y="0"/>
                      <a:ext cx="5155837" cy="251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F966F" w14:textId="77777777" w:rsidR="008729D3" w:rsidRDefault="008729D3" w:rsidP="00E17735">
      <w:pPr>
        <w:jc w:val="both"/>
      </w:pPr>
    </w:p>
    <w:p w14:paraId="46D13E1D" w14:textId="6AD54AB1" w:rsidR="00740F6C" w:rsidRDefault="00740F6C" w:rsidP="00E17735">
      <w:pPr>
        <w:jc w:val="both"/>
      </w:pPr>
      <w:r>
        <w:t>Após</w:t>
      </w:r>
      <w:r w:rsidR="002B7D24">
        <w:t xml:space="preserve"> fazer</w:t>
      </w:r>
      <w:r>
        <w:t xml:space="preserve"> </w:t>
      </w:r>
      <w:r w:rsidR="00E17735">
        <w:t>menções</w:t>
      </w:r>
      <w:r>
        <w:t xml:space="preserve"> saudosistas à professores vítimas </w:t>
      </w:r>
      <w:r w:rsidR="00C81F63">
        <w:t>oprimidos pela ditadura, o autor traz a reflexão sobre a importância da utopia</w:t>
      </w:r>
    </w:p>
    <w:p w14:paraId="4857D2B6" w14:textId="11937E91" w:rsidR="00C81F63" w:rsidRDefault="00C81F63" w:rsidP="00E17735">
      <w:pPr>
        <w:jc w:val="both"/>
      </w:pPr>
      <w:r>
        <w:rPr>
          <w:noProof/>
        </w:rPr>
        <w:drawing>
          <wp:inline distT="0" distB="0" distL="0" distR="0" wp14:anchorId="2FAAA6B5" wp14:editId="06E4327A">
            <wp:extent cx="4492487" cy="2208032"/>
            <wp:effectExtent l="0" t="0" r="3810" b="190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2849" t="28163" r="13712" b="34027"/>
                    <a:stretch/>
                  </pic:blipFill>
                  <pic:spPr bwMode="auto">
                    <a:xfrm>
                      <a:off x="0" y="0"/>
                      <a:ext cx="4506815" cy="2215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B3D84" w14:textId="4723DDAD" w:rsidR="00D010FE" w:rsidRDefault="00D010FE" w:rsidP="00E17735">
      <w:pPr>
        <w:jc w:val="both"/>
      </w:pPr>
    </w:p>
    <w:p w14:paraId="45FBFED4" w14:textId="7B5A6819" w:rsidR="00D010FE" w:rsidRDefault="00D010FE" w:rsidP="00E17735">
      <w:pPr>
        <w:jc w:val="both"/>
      </w:pPr>
      <w:r>
        <w:t xml:space="preserve">A partir desta </w:t>
      </w:r>
      <w:r w:rsidR="00F362E8">
        <w:t>reflexão</w:t>
      </w:r>
      <w:r>
        <w:t xml:space="preserve"> o autor questiona a importância da </w:t>
      </w:r>
      <w:r w:rsidR="00F362E8">
        <w:t>U</w:t>
      </w:r>
      <w:r>
        <w:t xml:space="preserve">niversidade em questão, </w:t>
      </w:r>
      <w:r w:rsidR="00F362E8">
        <w:t>a qual tipo de conhecimento as Universidade se destinam e a quem elas servem. Aponta</w:t>
      </w:r>
      <w:r w:rsidR="002111D1">
        <w:t>, de forma modesta,</w:t>
      </w:r>
      <w:r w:rsidR="00F362E8">
        <w:t xml:space="preserve"> que, de certa forma, </w:t>
      </w:r>
      <w:r w:rsidR="002111D1">
        <w:t>os universitários</w:t>
      </w:r>
      <w:r w:rsidR="00F362E8">
        <w:t xml:space="preserve"> são coniventes com o atraso brasileiro.</w:t>
      </w:r>
    </w:p>
    <w:p w14:paraId="4E863CAD" w14:textId="79D00CE9" w:rsidR="00F362E8" w:rsidRDefault="00F362E8" w:rsidP="00E17735">
      <w:pPr>
        <w:jc w:val="both"/>
      </w:pPr>
      <w:r>
        <w:rPr>
          <w:noProof/>
        </w:rPr>
        <w:drawing>
          <wp:inline distT="0" distB="0" distL="0" distR="0" wp14:anchorId="2A80B425" wp14:editId="68839BD2">
            <wp:extent cx="4729080" cy="1510748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169" t="26079" r="38746" b="47848"/>
                    <a:stretch/>
                  </pic:blipFill>
                  <pic:spPr bwMode="auto">
                    <a:xfrm>
                      <a:off x="0" y="0"/>
                      <a:ext cx="4735939" cy="1512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7F7A1" w14:textId="54D0EA5D" w:rsidR="002111D1" w:rsidRDefault="002111D1" w:rsidP="00E17735">
      <w:pPr>
        <w:jc w:val="both"/>
      </w:pPr>
      <w:r>
        <w:t>Critica a visão</w:t>
      </w:r>
      <w:r w:rsidR="00DF1895">
        <w:t xml:space="preserve"> das classes dominantes que</w:t>
      </w:r>
      <w:r w:rsidR="00E31E28">
        <w:t xml:space="preserve"> sugerem que</w:t>
      </w:r>
      <w:r>
        <w:t xml:space="preserve"> tal “atraso” é fruto da mistura de raças, de natureza religiosa</w:t>
      </w:r>
      <w:r w:rsidR="00E31E28">
        <w:t>,</w:t>
      </w:r>
      <w:r>
        <w:t xml:space="preserve"> da falta de riquezas existentes no País</w:t>
      </w:r>
      <w:r w:rsidR="00E31E28">
        <w:t xml:space="preserve">, da faixa etária de seus cidadãos, </w:t>
      </w:r>
      <w:r w:rsidR="00E17735">
        <w:t>ou de ordem cultural.</w:t>
      </w:r>
    </w:p>
    <w:p w14:paraId="6DBBC674" w14:textId="57B93F2F" w:rsidR="009A013B" w:rsidRDefault="009A013B" w:rsidP="00E17735">
      <w:pPr>
        <w:jc w:val="both"/>
      </w:pPr>
    </w:p>
    <w:p w14:paraId="78B9CF67" w14:textId="401116CA" w:rsidR="009A013B" w:rsidRDefault="009A013B" w:rsidP="00E17735">
      <w:pPr>
        <w:jc w:val="both"/>
      </w:pPr>
      <w:r>
        <w:t xml:space="preserve">Aponta </w:t>
      </w:r>
      <w:r w:rsidR="00192F7A">
        <w:t xml:space="preserve">que tais reflexões retroalimento o mecanismo que mantem a desigualdade social e </w:t>
      </w:r>
      <w:r w:rsidR="00D45A9E">
        <w:t>que dentre estes mecanismos está a “</w:t>
      </w:r>
      <w:r w:rsidR="002B7D24">
        <w:t>conivência</w:t>
      </w:r>
      <w:r w:rsidR="00D45A9E">
        <w:t>” de não educar, de não alimentar</w:t>
      </w:r>
      <w:r w:rsidR="002B7D24">
        <w:t>.</w:t>
      </w:r>
    </w:p>
    <w:p w14:paraId="1503E078" w14:textId="77777777" w:rsidR="00192F7A" w:rsidRDefault="00192F7A" w:rsidP="00E17735">
      <w:pPr>
        <w:jc w:val="both"/>
        <w:rPr>
          <w:noProof/>
        </w:rPr>
      </w:pPr>
    </w:p>
    <w:p w14:paraId="66FEBBAF" w14:textId="77777777" w:rsidR="00D45A9E" w:rsidRDefault="009A013B" w:rsidP="00E17735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178D319F" wp14:editId="2469F3AB">
            <wp:extent cx="4068324" cy="1558311"/>
            <wp:effectExtent l="0" t="0" r="8890" b="381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170" t="25554" r="38304" b="42886"/>
                    <a:stretch/>
                  </pic:blipFill>
                  <pic:spPr bwMode="auto">
                    <a:xfrm>
                      <a:off x="0" y="0"/>
                      <a:ext cx="4089206" cy="1566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EB66DB" w14:textId="72FA6735" w:rsidR="009A013B" w:rsidRDefault="00D45A9E" w:rsidP="00E17735">
      <w:pPr>
        <w:jc w:val="both"/>
      </w:pPr>
      <w:r>
        <w:rPr>
          <w:noProof/>
        </w:rPr>
        <w:drawing>
          <wp:inline distT="0" distB="0" distL="0" distR="0" wp14:anchorId="59AF7F9B" wp14:editId="1F1E2F65">
            <wp:extent cx="4050507" cy="469126"/>
            <wp:effectExtent l="0" t="0" r="0" b="762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2960" t="54244" r="42574" b="36635"/>
                    <a:stretch/>
                  </pic:blipFill>
                  <pic:spPr bwMode="auto">
                    <a:xfrm>
                      <a:off x="0" y="0"/>
                      <a:ext cx="4124545" cy="477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64D66" w14:textId="08E40053" w:rsidR="000323CF" w:rsidRDefault="000323CF" w:rsidP="00E17735">
      <w:pPr>
        <w:jc w:val="both"/>
      </w:pPr>
    </w:p>
    <w:p w14:paraId="2DED2175" w14:textId="697EA9DA" w:rsidR="000323CF" w:rsidRDefault="000323CF" w:rsidP="00E17735">
      <w:pPr>
        <w:jc w:val="both"/>
      </w:pPr>
      <w:r>
        <w:t xml:space="preserve">Diante dos apontamentos questiona, novamente, a </w:t>
      </w:r>
      <w:r w:rsidR="003F7854">
        <w:t xml:space="preserve">omissão </w:t>
      </w:r>
      <w:r>
        <w:t xml:space="preserve">das universidades </w:t>
      </w:r>
      <w:r w:rsidR="003F7854">
        <w:t xml:space="preserve">ao </w:t>
      </w:r>
      <w:r>
        <w:t xml:space="preserve">não </w:t>
      </w:r>
      <w:r w:rsidR="008F2460">
        <w:t>refletir</w:t>
      </w:r>
      <w:r>
        <w:t xml:space="preserve"> sobre estas questões</w:t>
      </w:r>
      <w:r w:rsidR="002B7D24">
        <w:t>, de forma crítica</w:t>
      </w:r>
      <w:r w:rsidR="003F7854">
        <w:t>. Afirma que a universidade deve se prestar a viabilizar assessoria cultural, técnica e científica de forma independente.</w:t>
      </w:r>
    </w:p>
    <w:p w14:paraId="2C86558B" w14:textId="3C3E0561" w:rsidR="003F7854" w:rsidRDefault="003F7854" w:rsidP="00E17735">
      <w:pPr>
        <w:jc w:val="both"/>
      </w:pPr>
      <w:r>
        <w:rPr>
          <w:noProof/>
        </w:rPr>
        <w:drawing>
          <wp:inline distT="0" distB="0" distL="0" distR="0" wp14:anchorId="63ACB1AE" wp14:editId="11AE5EBA">
            <wp:extent cx="5009477" cy="1041621"/>
            <wp:effectExtent l="0" t="0" r="1270" b="635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9915" t="31565" r="6923" b="52541"/>
                    <a:stretch/>
                  </pic:blipFill>
                  <pic:spPr bwMode="auto">
                    <a:xfrm>
                      <a:off x="0" y="0"/>
                      <a:ext cx="5037362" cy="1047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134AE" w14:textId="562EB3E7" w:rsidR="006D4B19" w:rsidRDefault="006D4B19" w:rsidP="00E17735">
      <w:pPr>
        <w:jc w:val="both"/>
      </w:pPr>
    </w:p>
    <w:p w14:paraId="253A7C79" w14:textId="4FC5F776" w:rsidR="008729D3" w:rsidRDefault="002B7D24" w:rsidP="00E17735">
      <w:pPr>
        <w:jc w:val="both"/>
        <w:rPr>
          <w:noProof/>
        </w:rPr>
      </w:pPr>
      <w:r>
        <w:t>Aponta</w:t>
      </w:r>
      <w:r w:rsidR="00592A74">
        <w:t xml:space="preserve"> que a universidade deve ter “lealdade aos padrões internacionais” de educação e c</w:t>
      </w:r>
      <w:r w:rsidR="006D4B19">
        <w:t>ritica o paternalismo, “compadrismo”, “filhotismo”</w:t>
      </w:r>
      <w:r w:rsidR="00F924AD">
        <w:t>.</w:t>
      </w:r>
    </w:p>
    <w:p w14:paraId="58B883B3" w14:textId="54FA8A1B" w:rsidR="006D4B19" w:rsidRDefault="006D4B19" w:rsidP="00E17735">
      <w:pPr>
        <w:jc w:val="both"/>
      </w:pPr>
      <w:r>
        <w:rPr>
          <w:noProof/>
        </w:rPr>
        <w:drawing>
          <wp:inline distT="0" distB="0" distL="0" distR="0" wp14:anchorId="3E1C043A" wp14:editId="2BB5EDC2">
            <wp:extent cx="4767389" cy="1884459"/>
            <wp:effectExtent l="0" t="0" r="0" b="190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997" t="46382" r="37715" b="23318"/>
                    <a:stretch/>
                  </pic:blipFill>
                  <pic:spPr bwMode="auto">
                    <a:xfrm>
                      <a:off x="0" y="0"/>
                      <a:ext cx="4788431" cy="1892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14:paraId="2A91174F" w14:textId="77777777" w:rsidR="00F221BC" w:rsidRDefault="00F221BC" w:rsidP="00E17735">
      <w:pPr>
        <w:jc w:val="both"/>
      </w:pPr>
    </w:p>
    <w:p w14:paraId="75D95A01" w14:textId="6B815053" w:rsidR="00996A4E" w:rsidRDefault="002B7D24" w:rsidP="00E17735">
      <w:pPr>
        <w:jc w:val="both"/>
      </w:pPr>
      <w:r>
        <w:t>Propõe</w:t>
      </w:r>
      <w:r w:rsidR="00996A4E">
        <w:t xml:space="preserve"> a necessidade de uma reformulação da economia que considere a população como um todo e que apenas uma universidade pode fazê-la.</w:t>
      </w:r>
    </w:p>
    <w:p w14:paraId="1173E32A" w14:textId="3A0C222D" w:rsidR="00D42FE6" w:rsidRDefault="00D42FE6" w:rsidP="00E17735">
      <w:pPr>
        <w:jc w:val="both"/>
      </w:pPr>
      <w:r>
        <w:rPr>
          <w:noProof/>
        </w:rPr>
        <w:drawing>
          <wp:inline distT="0" distB="0" distL="0" distR="0" wp14:anchorId="385A4B4D" wp14:editId="350E98D0">
            <wp:extent cx="4419048" cy="2767054"/>
            <wp:effectExtent l="0" t="0" r="63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088" t="18517" r="11351" b="34288"/>
                    <a:stretch/>
                  </pic:blipFill>
                  <pic:spPr bwMode="auto">
                    <a:xfrm>
                      <a:off x="0" y="0"/>
                      <a:ext cx="4437466" cy="2778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7F16F" w14:textId="40462E67" w:rsidR="00B97765" w:rsidRDefault="00B97765" w:rsidP="00E17735">
      <w:pPr>
        <w:jc w:val="both"/>
      </w:pPr>
    </w:p>
    <w:p w14:paraId="1CAEFAFA" w14:textId="7BDF2B57" w:rsidR="00F65798" w:rsidRDefault="00B97765" w:rsidP="00E17735">
      <w:pPr>
        <w:jc w:val="both"/>
      </w:pPr>
      <w:r>
        <w:t>Traz a liberdade e a responsabilidade de se construir conhecimento</w:t>
      </w:r>
      <w:r w:rsidR="00F65798">
        <w:t xml:space="preserve"> científico</w:t>
      </w:r>
      <w:r w:rsidR="00C63415">
        <w:t>, sugerindo que este não necessita ser pragmático embora não possa ser inútil.</w:t>
      </w:r>
      <w:r w:rsidR="00F65798">
        <w:rPr>
          <w:noProof/>
        </w:rPr>
        <w:drawing>
          <wp:inline distT="0" distB="0" distL="0" distR="0" wp14:anchorId="3795BD76" wp14:editId="20ABDFCB">
            <wp:extent cx="4611757" cy="2426871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805" t="23469" r="11948" b="24113"/>
                    <a:stretch/>
                  </pic:blipFill>
                  <pic:spPr bwMode="auto">
                    <a:xfrm>
                      <a:off x="0" y="0"/>
                      <a:ext cx="4626640" cy="2434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DBB6B" w14:textId="44EBB6F6" w:rsidR="002B7D24" w:rsidRDefault="002B7D24" w:rsidP="00E17735">
      <w:pPr>
        <w:jc w:val="both"/>
      </w:pPr>
    </w:p>
    <w:p w14:paraId="17ECA315" w14:textId="14CD28FD" w:rsidR="00E775B8" w:rsidRDefault="00E775B8" w:rsidP="00E17735">
      <w:pPr>
        <w:jc w:val="both"/>
      </w:pPr>
      <w:r>
        <w:t>Retornando à responsabilidade social da universidade, manifesta que esta tem o dever de refletir sobre a nação brasileira em si, não deixando este dever aos políticos ou dos militares.</w:t>
      </w:r>
    </w:p>
    <w:p w14:paraId="21D6D2F6" w14:textId="78B34AF9" w:rsidR="002B7D24" w:rsidRDefault="00E775B8" w:rsidP="00E17735">
      <w:pPr>
        <w:jc w:val="both"/>
      </w:pPr>
      <w:r>
        <w:t xml:space="preserve"> </w:t>
      </w:r>
      <w:r>
        <w:rPr>
          <w:noProof/>
        </w:rPr>
        <w:drawing>
          <wp:inline distT="0" distB="0" distL="0" distR="0" wp14:anchorId="29899474" wp14:editId="62157431">
            <wp:extent cx="3864334" cy="1683558"/>
            <wp:effectExtent l="0" t="0" r="317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4910" t="19896" r="11937" b="46810"/>
                    <a:stretch/>
                  </pic:blipFill>
                  <pic:spPr bwMode="auto">
                    <a:xfrm>
                      <a:off x="0" y="0"/>
                      <a:ext cx="3878184" cy="1689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32D63" w14:textId="0BD0FB18" w:rsidR="00E775B8" w:rsidRDefault="00E775B8" w:rsidP="00E17735">
      <w:pPr>
        <w:jc w:val="both"/>
      </w:pPr>
    </w:p>
    <w:p w14:paraId="6B3D902C" w14:textId="41090606" w:rsidR="00E775B8" w:rsidRDefault="00E775B8" w:rsidP="00E17735">
      <w:pPr>
        <w:jc w:val="both"/>
      </w:pPr>
      <w:r>
        <w:t>De forma sintetizadora, afirma que as questões cruciais trazidas à nação, são as mesmas que devem ser abordadas nas universidades.</w:t>
      </w:r>
    </w:p>
    <w:p w14:paraId="3FEFD6BC" w14:textId="275742FF" w:rsidR="002E2813" w:rsidRDefault="002E2813" w:rsidP="002E2813">
      <w:pPr>
        <w:jc w:val="both"/>
      </w:pPr>
      <w:r>
        <w:t xml:space="preserve"> </w:t>
      </w:r>
      <w:r w:rsidR="00E775B8">
        <w:rPr>
          <w:noProof/>
        </w:rPr>
        <w:drawing>
          <wp:inline distT="0" distB="0" distL="0" distR="0" wp14:anchorId="5BF6C12A" wp14:editId="55296599">
            <wp:extent cx="3975653" cy="793708"/>
            <wp:effectExtent l="0" t="0" r="6350" b="698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611" t="18257" r="41986" b="66750"/>
                    <a:stretch/>
                  </pic:blipFill>
                  <pic:spPr bwMode="auto">
                    <a:xfrm>
                      <a:off x="0" y="0"/>
                      <a:ext cx="4020482" cy="802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1EDB4" w14:textId="77777777" w:rsidR="002E2813" w:rsidRDefault="002E2813" w:rsidP="002E2813">
      <w:pPr>
        <w:jc w:val="both"/>
      </w:pPr>
    </w:p>
    <w:p w14:paraId="122A925F" w14:textId="5EB3EA09" w:rsidR="002E2813" w:rsidRDefault="00944036" w:rsidP="002E2813">
      <w:pPr>
        <w:pBdr>
          <w:top w:val="single" w:sz="12" w:space="1" w:color="auto"/>
          <w:bottom w:val="single" w:sz="12" w:space="1" w:color="auto"/>
        </w:pBdr>
        <w:jc w:val="both"/>
      </w:pPr>
      <w:r w:rsidRPr="002E2813">
        <w:rPr>
          <w:b/>
          <w:bCs/>
        </w:rPr>
        <w:t>OBS</w:t>
      </w:r>
      <w:r w:rsidR="00724A55">
        <w:rPr>
          <w:b/>
          <w:bCs/>
        </w:rPr>
        <w:t>.</w:t>
      </w:r>
      <w:r w:rsidRPr="002E2813">
        <w:rPr>
          <w:b/>
          <w:bCs/>
        </w:rPr>
        <w:t>:</w:t>
      </w:r>
      <w:r>
        <w:t xml:space="preserve"> </w:t>
      </w:r>
      <w:r w:rsidR="00513314">
        <w:t xml:space="preserve">CONSIDERAÇÃO METODOLÓGICA </w:t>
      </w:r>
      <w:r>
        <w:t xml:space="preserve">– ao longo do primeiro fichamento, pensei que seria melhor destacar as partes principais dos textos recortados. Cogitei refazer o processo do texto 1, para desde o início ficar da melhor forma. Mas por fim, avaliei que esta “evolução” na forma de realizar o fichamento é importante ficar registrada, a título de percebê-la. Procurarei fazer da mesma forma ao longo de </w:t>
      </w:r>
      <w:r w:rsidR="00DD2198">
        <w:t>todo o diário</w:t>
      </w:r>
      <w:r>
        <w:t xml:space="preserve">. Assim como um caderno não poderia ser </w:t>
      </w:r>
      <w:r w:rsidR="00966E22">
        <w:t>“</w:t>
      </w:r>
      <w:r>
        <w:t>formatado</w:t>
      </w:r>
      <w:r w:rsidR="00966E22">
        <w:t>”</w:t>
      </w:r>
      <w:r>
        <w:t xml:space="preserve"> após seus registros terem sido realizados, não voltarei fazendo formatações nas partes anteriores aos momentos em que novas ideias surgirem.</w:t>
      </w:r>
    </w:p>
    <w:p w14:paraId="27DFCA96" w14:textId="77777777" w:rsidR="002E2813" w:rsidRDefault="002E2813" w:rsidP="00944036">
      <w:pPr>
        <w:rPr>
          <w:b/>
          <w:bCs/>
          <w:sz w:val="28"/>
          <w:szCs w:val="28"/>
        </w:rPr>
      </w:pPr>
    </w:p>
    <w:p w14:paraId="5B00B796" w14:textId="66D67259" w:rsidR="0026157C" w:rsidRPr="00944036" w:rsidRDefault="007676C7" w:rsidP="00944036">
      <w:pPr>
        <w:rPr>
          <w:b/>
          <w:bCs/>
          <w:sz w:val="28"/>
          <w:szCs w:val="28"/>
        </w:rPr>
      </w:pPr>
      <w:r w:rsidRPr="00944036">
        <w:rPr>
          <w:b/>
          <w:bCs/>
          <w:sz w:val="28"/>
          <w:szCs w:val="28"/>
        </w:rPr>
        <w:t>Texto 2:</w:t>
      </w:r>
      <w:r w:rsidR="00724A55">
        <w:rPr>
          <w:b/>
          <w:bCs/>
          <w:sz w:val="28"/>
          <w:szCs w:val="28"/>
        </w:rPr>
        <w:t xml:space="preserve"> </w:t>
      </w:r>
      <w:r w:rsidR="00D8032C" w:rsidRPr="00944036">
        <w:rPr>
          <w:b/>
          <w:bCs/>
          <w:sz w:val="28"/>
          <w:szCs w:val="28"/>
        </w:rPr>
        <w:t xml:space="preserve">Os Mestres de </w:t>
      </w:r>
      <w:r w:rsidR="00822B93" w:rsidRPr="00944036">
        <w:rPr>
          <w:rFonts w:cstheme="minorHAnsi"/>
          <w:b/>
          <w:bCs/>
          <w:sz w:val="28"/>
          <w:szCs w:val="28"/>
        </w:rPr>
        <w:t>Rousseau (Moacir Gadotti)</w:t>
      </w:r>
    </w:p>
    <w:p w14:paraId="4D582ED6" w14:textId="2459DBFA" w:rsidR="0075445D" w:rsidRDefault="0075445D" w:rsidP="00674B1F">
      <w:pPr>
        <w:ind w:firstLine="708"/>
        <w:jc w:val="both"/>
      </w:pPr>
      <w:r>
        <w:t>Após trazer algumas considerações iniciais a respeito sobre o porquê de ter escrito o texto em questão, o autor indaga de onde aprendemos.</w:t>
      </w:r>
      <w:r>
        <w:rPr>
          <w:noProof/>
        </w:rPr>
        <w:drawing>
          <wp:inline distT="0" distB="0" distL="0" distR="0" wp14:anchorId="11A00A4D" wp14:editId="36DF3E70">
            <wp:extent cx="4320492" cy="2440304"/>
            <wp:effectExtent l="0" t="0" r="444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565" t="25821" r="15912" b="18642"/>
                    <a:stretch/>
                  </pic:blipFill>
                  <pic:spPr bwMode="auto">
                    <a:xfrm>
                      <a:off x="0" y="0"/>
                      <a:ext cx="4332044" cy="244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507829" wp14:editId="19B91AB7">
            <wp:extent cx="4375277" cy="547977"/>
            <wp:effectExtent l="0" t="0" r="0" b="508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1931" t="30779" r="31678" b="56714"/>
                    <a:stretch/>
                  </pic:blipFill>
                  <pic:spPr bwMode="auto">
                    <a:xfrm>
                      <a:off x="0" y="0"/>
                      <a:ext cx="4429823" cy="554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89E33" w14:textId="1DAE5477" w:rsidR="00767A15" w:rsidRDefault="00767A15" w:rsidP="0075445D">
      <w:pPr>
        <w:ind w:left="709" w:hanging="1"/>
        <w:jc w:val="both"/>
      </w:pPr>
      <w:r>
        <w:t>Começa então a trazer algumas reflexões sobre a importância das biografias para o processo educador.</w:t>
      </w:r>
    </w:p>
    <w:p w14:paraId="432468E6" w14:textId="77777777" w:rsidR="00767A15" w:rsidRDefault="00767A15" w:rsidP="0075445D">
      <w:pPr>
        <w:ind w:left="709" w:hanging="1"/>
        <w:jc w:val="both"/>
        <w:rPr>
          <w:noProof/>
        </w:rPr>
      </w:pPr>
    </w:p>
    <w:p w14:paraId="43EB1001" w14:textId="2416071D" w:rsidR="00767A15" w:rsidRDefault="00767A15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71BD25F8" wp14:editId="170F177C">
            <wp:extent cx="4333461" cy="276527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7695" t="19818" r="8998" b="19941"/>
                    <a:stretch/>
                  </pic:blipFill>
                  <pic:spPr bwMode="auto">
                    <a:xfrm>
                      <a:off x="0" y="0"/>
                      <a:ext cx="4352804" cy="277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B96C8" w14:textId="49748026" w:rsidR="00D549DF" w:rsidRDefault="00D549DF" w:rsidP="0075445D">
      <w:pPr>
        <w:ind w:left="709" w:hanging="1"/>
        <w:jc w:val="both"/>
      </w:pPr>
    </w:p>
    <w:p w14:paraId="156517A3" w14:textId="6CFD64FC" w:rsidR="00D549DF" w:rsidRDefault="00D549DF" w:rsidP="0075445D">
      <w:pPr>
        <w:ind w:left="709" w:hanging="1"/>
        <w:jc w:val="both"/>
      </w:pPr>
      <w:r>
        <w:t xml:space="preserve">Após algumas considerações, refletindo sobre os possíveis títulos para o livro, o autor traz o seu propósito (o que reforça o potencial educador de um biografia): </w:t>
      </w:r>
    </w:p>
    <w:p w14:paraId="6E8457E4" w14:textId="6EB081FB" w:rsidR="00D549DF" w:rsidRDefault="00D549DF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3D4ADEB8" wp14:editId="54E464AC">
            <wp:extent cx="4403893" cy="51683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6817" t="43808" r="7972" b="44717"/>
                    <a:stretch/>
                  </pic:blipFill>
                  <pic:spPr bwMode="auto">
                    <a:xfrm>
                      <a:off x="0" y="0"/>
                      <a:ext cx="4512443" cy="529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77675C" w14:textId="73C4DA8F" w:rsidR="0044308B" w:rsidRDefault="0044308B" w:rsidP="0075445D">
      <w:pPr>
        <w:ind w:left="709" w:hanging="1"/>
        <w:jc w:val="both"/>
      </w:pPr>
    </w:p>
    <w:p w14:paraId="62018B3F" w14:textId="0C8885A7" w:rsidR="0044308B" w:rsidRDefault="0044308B" w:rsidP="0075445D">
      <w:pPr>
        <w:ind w:left="709" w:hanging="1"/>
        <w:jc w:val="both"/>
      </w:pPr>
      <w:r>
        <w:t xml:space="preserve">Aponta que os sistemas tendem a acabar com a identidade e afirma que casa ser tem importância o universo. Ainda sugere que uma forma de entender o sentido se sua própria existência é através de uma </w:t>
      </w:r>
      <w:r w:rsidR="008B3775">
        <w:t>autorreflexão.</w:t>
      </w:r>
    </w:p>
    <w:p w14:paraId="6A411931" w14:textId="6C7C0945" w:rsidR="0044308B" w:rsidRDefault="0044308B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50BE274A" wp14:editId="0DD47E06">
            <wp:extent cx="4343515" cy="1637783"/>
            <wp:effectExtent l="0" t="0" r="0" b="63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340" t="22947" r="10770" b="41068"/>
                    <a:stretch/>
                  </pic:blipFill>
                  <pic:spPr bwMode="auto">
                    <a:xfrm>
                      <a:off x="0" y="0"/>
                      <a:ext cx="4348260" cy="163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C7F58" w14:textId="5C2E46BB" w:rsidR="008B3775" w:rsidRDefault="008B3775" w:rsidP="0075445D">
      <w:pPr>
        <w:ind w:left="709" w:hanging="1"/>
        <w:jc w:val="both"/>
      </w:pPr>
    </w:p>
    <w:p w14:paraId="765C6632" w14:textId="6A5A6221" w:rsidR="008B3775" w:rsidRDefault="008B3775" w:rsidP="0075445D">
      <w:pPr>
        <w:ind w:left="709" w:hanging="1"/>
        <w:jc w:val="both"/>
      </w:pPr>
      <w:r>
        <w:t>Sugere então alguns passos para realizar a análise da existência: autonomia, solidariedade e sentido da vida</w:t>
      </w:r>
    </w:p>
    <w:p w14:paraId="00DFF07B" w14:textId="1DD33AE0" w:rsidR="008B3775" w:rsidRDefault="008B3775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0502C967" wp14:editId="4805B3E5">
            <wp:extent cx="4672502" cy="500407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8691" t="70666" r="39041" b="19421"/>
                    <a:stretch/>
                  </pic:blipFill>
                  <pic:spPr bwMode="auto">
                    <a:xfrm>
                      <a:off x="0" y="0"/>
                      <a:ext cx="4716969" cy="505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65F51" w14:textId="0753C395" w:rsidR="008B3775" w:rsidRDefault="008B3775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300C550C" wp14:editId="1C1CFBEA">
            <wp:extent cx="4698099" cy="532158"/>
            <wp:effectExtent l="0" t="0" r="7620" b="127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955" t="61018" r="37421" b="28024"/>
                    <a:stretch/>
                  </pic:blipFill>
                  <pic:spPr bwMode="auto">
                    <a:xfrm>
                      <a:off x="0" y="0"/>
                      <a:ext cx="4779581" cy="541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E234" w14:textId="0048C6A5" w:rsidR="00637B50" w:rsidRDefault="00637B50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50F13C8C" wp14:editId="566234D2">
            <wp:extent cx="4669888" cy="635746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6963" t="44329" r="10033" b="42892"/>
                    <a:stretch/>
                  </pic:blipFill>
                  <pic:spPr bwMode="auto">
                    <a:xfrm>
                      <a:off x="0" y="0"/>
                      <a:ext cx="4699988" cy="639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F94D8F" w14:textId="31212179" w:rsidR="006D447F" w:rsidRDefault="006D447F" w:rsidP="0075445D">
      <w:pPr>
        <w:ind w:left="709" w:hanging="1"/>
        <w:jc w:val="both"/>
      </w:pPr>
    </w:p>
    <w:p w14:paraId="5F0DDB7C" w14:textId="54BB508B" w:rsidR="006D447F" w:rsidRDefault="006D447F" w:rsidP="0075445D">
      <w:pPr>
        <w:ind w:left="709" w:hanging="1"/>
        <w:jc w:val="both"/>
      </w:pPr>
      <w:r>
        <w:t>Reflete que temos, em nossas vidas, três tipos de mestres que nos ensinam</w:t>
      </w:r>
      <w:r w:rsidR="00CC654B">
        <w:t xml:space="preserve"> (natureza, sociedade e as coisas)</w:t>
      </w:r>
      <w:r w:rsidR="008C1E5B">
        <w:t xml:space="preserve"> e sobre os discípulos que são bem educados e mal educados</w:t>
      </w:r>
      <w:r>
        <w:t>:</w:t>
      </w:r>
    </w:p>
    <w:p w14:paraId="56D07A13" w14:textId="45BAD7B2" w:rsidR="006D447F" w:rsidRDefault="006D447F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1D4DE3D7" wp14:editId="312DADF0">
            <wp:extent cx="4364181" cy="2019631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1045" t="49805" r="39041" b="9286"/>
                    <a:stretch/>
                  </pic:blipFill>
                  <pic:spPr bwMode="auto">
                    <a:xfrm>
                      <a:off x="0" y="0"/>
                      <a:ext cx="4416084" cy="204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1A926" w14:textId="77777777" w:rsidR="00F42A9F" w:rsidRDefault="00F42A9F" w:rsidP="0075445D">
      <w:pPr>
        <w:ind w:left="709" w:hanging="1"/>
        <w:jc w:val="both"/>
      </w:pPr>
    </w:p>
    <w:p w14:paraId="1F1A9508" w14:textId="5A2565DB" w:rsidR="00F42A9F" w:rsidRDefault="00F42A9F" w:rsidP="0075445D">
      <w:pPr>
        <w:ind w:left="709" w:hanging="1"/>
        <w:jc w:val="both"/>
        <w:rPr>
          <w:noProof/>
        </w:rPr>
      </w:pPr>
      <w:r>
        <w:t xml:space="preserve">Dentre estes três mestres os únicos que podemos exercer maior controle são os homens, o que </w:t>
      </w:r>
      <w:r w:rsidR="003223EF">
        <w:t>evidencia</w:t>
      </w:r>
      <w:r>
        <w:t xml:space="preserve"> a importância do educador.</w:t>
      </w:r>
    </w:p>
    <w:p w14:paraId="0B1C19B7" w14:textId="310DCA66" w:rsidR="00F42A9F" w:rsidRDefault="00F42A9F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0454DF04" wp14:editId="0417F8F6">
            <wp:extent cx="4317302" cy="921990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1190" t="27907" r="39179" b="53324"/>
                    <a:stretch/>
                  </pic:blipFill>
                  <pic:spPr bwMode="auto">
                    <a:xfrm>
                      <a:off x="0" y="0"/>
                      <a:ext cx="4364665" cy="93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A8617" w14:textId="099714CC" w:rsidR="00CC654B" w:rsidRDefault="00CC654B" w:rsidP="0075445D">
      <w:pPr>
        <w:ind w:left="709" w:hanging="1"/>
        <w:jc w:val="both"/>
      </w:pPr>
    </w:p>
    <w:p w14:paraId="53E982D2" w14:textId="1C6DF803" w:rsidR="00CC654B" w:rsidRDefault="003223EF" w:rsidP="0075445D">
      <w:pPr>
        <w:ind w:left="709" w:hanging="1"/>
        <w:jc w:val="both"/>
        <w:rPr>
          <w:noProof/>
        </w:rPr>
      </w:pPr>
      <w:r>
        <w:t xml:space="preserve">São feitas então algumas </w:t>
      </w:r>
      <w:r w:rsidR="00CC654B">
        <w:t xml:space="preserve">considerações sobre </w:t>
      </w:r>
      <w:r w:rsidR="00752097">
        <w:t>diferentes métodos pedagógicos</w:t>
      </w:r>
      <w:r w:rsidR="00E75489">
        <w:t>;</w:t>
      </w:r>
      <w:r w:rsidR="00752097">
        <w:t xml:space="preserve"> </w:t>
      </w:r>
      <w:r>
        <w:t xml:space="preserve">se </w:t>
      </w:r>
      <w:r w:rsidR="00752097">
        <w:t xml:space="preserve">afirma que a utopia deve ser o anseio </w:t>
      </w:r>
      <w:r w:rsidR="00E75489">
        <w:t xml:space="preserve">essencial </w:t>
      </w:r>
      <w:r w:rsidR="00752097">
        <w:t>do educador e que a natureza humana é, inevitavelmente, mutável!</w:t>
      </w:r>
    </w:p>
    <w:p w14:paraId="48128F90" w14:textId="1F8F40F5" w:rsidR="00CC654B" w:rsidRDefault="00CC654B" w:rsidP="0075445D">
      <w:pPr>
        <w:ind w:left="709" w:hanging="1"/>
        <w:jc w:val="both"/>
        <w:rPr>
          <w:noProof/>
        </w:rPr>
      </w:pPr>
      <w:r>
        <w:rPr>
          <w:noProof/>
        </w:rPr>
        <w:drawing>
          <wp:inline distT="0" distB="0" distL="0" distR="0" wp14:anchorId="3733684E" wp14:editId="404ECB9F">
            <wp:extent cx="4247827" cy="1081378"/>
            <wp:effectExtent l="0" t="0" r="635" b="508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7658" t="26603" r="37273" b="48570"/>
                    <a:stretch/>
                  </pic:blipFill>
                  <pic:spPr bwMode="auto">
                    <a:xfrm>
                      <a:off x="0" y="0"/>
                      <a:ext cx="4276446" cy="1088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C654B">
        <w:rPr>
          <w:noProof/>
        </w:rPr>
        <w:t xml:space="preserve"> </w:t>
      </w:r>
    </w:p>
    <w:p w14:paraId="5BBD5A2B" w14:textId="6AD347BB" w:rsidR="00CC654B" w:rsidRDefault="00CC654B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77290A2B" wp14:editId="22AD8ACB">
            <wp:extent cx="4252092" cy="628153"/>
            <wp:effectExtent l="0" t="0" r="0" b="63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6370" t="28431" r="8840" b="57235"/>
                    <a:stretch/>
                  </pic:blipFill>
                  <pic:spPr bwMode="auto">
                    <a:xfrm>
                      <a:off x="0" y="0"/>
                      <a:ext cx="4399239" cy="649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3C393" w14:textId="69B826F6" w:rsidR="00752097" w:rsidRDefault="00752097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50EB7450" wp14:editId="1D0AA916">
            <wp:extent cx="4261900" cy="1803833"/>
            <wp:effectExtent l="0" t="0" r="5715" b="635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5053" t="32595" r="11359" b="27238"/>
                    <a:stretch/>
                  </pic:blipFill>
                  <pic:spPr bwMode="auto">
                    <a:xfrm>
                      <a:off x="0" y="0"/>
                      <a:ext cx="4294733" cy="1817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B9E15" w14:textId="41D04DB4" w:rsidR="00DA70D8" w:rsidRDefault="00DA70D8" w:rsidP="0075445D">
      <w:pPr>
        <w:ind w:left="709" w:hanging="1"/>
        <w:jc w:val="both"/>
      </w:pPr>
    </w:p>
    <w:p w14:paraId="6F41B839" w14:textId="56B7C615" w:rsidR="00DA70D8" w:rsidRDefault="00DA70D8" w:rsidP="0075445D">
      <w:pPr>
        <w:ind w:left="709" w:hanging="1"/>
        <w:jc w:val="both"/>
      </w:pPr>
      <w:r>
        <w:t xml:space="preserve">O autor traz então </w:t>
      </w:r>
      <w:r w:rsidR="00F7762C">
        <w:t>uma análise que concerne às</w:t>
      </w:r>
      <w:r>
        <w:t xml:space="preserve"> respeito das escolas:</w:t>
      </w:r>
    </w:p>
    <w:p w14:paraId="4B3F6DEF" w14:textId="77777777" w:rsidR="00DA70D8" w:rsidRDefault="00DA70D8" w:rsidP="0075445D">
      <w:pPr>
        <w:ind w:left="709" w:hanging="1"/>
        <w:jc w:val="both"/>
        <w:rPr>
          <w:noProof/>
        </w:rPr>
      </w:pPr>
    </w:p>
    <w:p w14:paraId="58A39D56" w14:textId="50398F68" w:rsidR="00DA70D8" w:rsidRDefault="00DA70D8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4B6F0396" wp14:editId="5B43D878">
            <wp:extent cx="4282327" cy="874643"/>
            <wp:effectExtent l="0" t="0" r="4445" b="190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8395" t="22954" r="36832" b="57235"/>
                    <a:stretch/>
                  </pic:blipFill>
                  <pic:spPr bwMode="auto">
                    <a:xfrm>
                      <a:off x="0" y="0"/>
                      <a:ext cx="4299238" cy="87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49830" w14:textId="4CDBEFC5" w:rsidR="00DA70D8" w:rsidRDefault="00DA70D8" w:rsidP="0075445D">
      <w:pPr>
        <w:ind w:left="709" w:hanging="1"/>
        <w:jc w:val="both"/>
      </w:pPr>
    </w:p>
    <w:p w14:paraId="2C8A3ACD" w14:textId="4DFE82F8" w:rsidR="00F7762C" w:rsidRDefault="00F7762C" w:rsidP="0075445D">
      <w:pPr>
        <w:ind w:left="709" w:hanging="1"/>
        <w:jc w:val="both"/>
      </w:pPr>
    </w:p>
    <w:p w14:paraId="11441C1D" w14:textId="63B23ECB" w:rsidR="00F7762C" w:rsidRDefault="00F7762C" w:rsidP="0075445D">
      <w:pPr>
        <w:ind w:left="709" w:hanging="1"/>
        <w:jc w:val="both"/>
        <w:rPr>
          <w:noProof/>
        </w:rPr>
      </w:pPr>
      <w:r>
        <w:rPr>
          <w:noProof/>
        </w:rPr>
        <w:t>São trazidas algumas reflexões de ordem existencial a respeito da vida de cada um:</w:t>
      </w:r>
    </w:p>
    <w:p w14:paraId="37F33C49" w14:textId="3CABD36D" w:rsidR="00F7762C" w:rsidRDefault="00F7762C" w:rsidP="0075445D">
      <w:pPr>
        <w:ind w:left="709" w:hanging="1"/>
        <w:jc w:val="both"/>
      </w:pPr>
      <w:r>
        <w:rPr>
          <w:noProof/>
        </w:rPr>
        <w:drawing>
          <wp:inline distT="0" distB="0" distL="0" distR="0" wp14:anchorId="31EBBF49" wp14:editId="06722DFC">
            <wp:extent cx="4201080" cy="1152176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9131" t="33644" r="38265" b="40807"/>
                    <a:stretch/>
                  </pic:blipFill>
                  <pic:spPr bwMode="auto">
                    <a:xfrm>
                      <a:off x="0" y="0"/>
                      <a:ext cx="4239874" cy="1162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ADB92" w14:textId="35263F77" w:rsidR="0055355F" w:rsidRDefault="0055355F" w:rsidP="0075445D">
      <w:pPr>
        <w:ind w:left="709" w:hanging="1"/>
        <w:jc w:val="both"/>
      </w:pPr>
    </w:p>
    <w:p w14:paraId="175D8064" w14:textId="70EE6AE9" w:rsidR="0055355F" w:rsidRDefault="0055355F" w:rsidP="0075445D">
      <w:pPr>
        <w:ind w:left="709" w:hanging="1"/>
        <w:jc w:val="both"/>
      </w:pPr>
      <w:r>
        <w:t>Finalizando o autor traz algumas reflexões sobre o sentido da vida, sobre quem somos e de onde viemos:</w:t>
      </w:r>
    </w:p>
    <w:p w14:paraId="5F6938BE" w14:textId="7922F77E" w:rsidR="0055355F" w:rsidRDefault="0055355F" w:rsidP="0075445D">
      <w:pPr>
        <w:pBdr>
          <w:bottom w:val="single" w:sz="12" w:space="1" w:color="auto"/>
        </w:pBdr>
        <w:ind w:left="709" w:hanging="1"/>
        <w:jc w:val="both"/>
      </w:pPr>
      <w:r>
        <w:rPr>
          <w:noProof/>
        </w:rPr>
        <w:drawing>
          <wp:inline distT="0" distB="0" distL="0" distR="0" wp14:anchorId="233B43A0" wp14:editId="3B3F581E">
            <wp:extent cx="4107113" cy="969838"/>
            <wp:effectExtent l="0" t="0" r="8255" b="190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4900" t="41461" r="12094" b="36373"/>
                    <a:stretch/>
                  </pic:blipFill>
                  <pic:spPr bwMode="auto">
                    <a:xfrm>
                      <a:off x="0" y="0"/>
                      <a:ext cx="4161872" cy="98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ACA28" w14:textId="2CCB3A6E" w:rsidR="003771EF" w:rsidRDefault="003771EF" w:rsidP="0075445D">
      <w:pPr>
        <w:pBdr>
          <w:bottom w:val="single" w:sz="12" w:space="1" w:color="auto"/>
        </w:pBdr>
        <w:ind w:left="709" w:hanging="1"/>
        <w:jc w:val="both"/>
      </w:pPr>
    </w:p>
    <w:p w14:paraId="0B8D4D0E" w14:textId="46D1C350" w:rsidR="00741DAA" w:rsidRDefault="00741DAA" w:rsidP="0075445D">
      <w:pPr>
        <w:pBdr>
          <w:bottom w:val="single" w:sz="12" w:space="1" w:color="auto"/>
        </w:pBdr>
        <w:ind w:left="709" w:hanging="1"/>
        <w:jc w:val="both"/>
      </w:pPr>
    </w:p>
    <w:p w14:paraId="783EBADC" w14:textId="491714F4" w:rsidR="00741DAA" w:rsidRDefault="00741DAA" w:rsidP="0075445D">
      <w:pPr>
        <w:pBdr>
          <w:bottom w:val="single" w:sz="12" w:space="1" w:color="auto"/>
        </w:pBdr>
        <w:ind w:left="709" w:hanging="1"/>
        <w:jc w:val="both"/>
      </w:pPr>
    </w:p>
    <w:p w14:paraId="158BA2CB" w14:textId="28F10A88" w:rsidR="00741DAA" w:rsidRDefault="00741DAA" w:rsidP="0075445D">
      <w:pPr>
        <w:pBdr>
          <w:bottom w:val="single" w:sz="12" w:space="1" w:color="auto"/>
        </w:pBdr>
        <w:ind w:left="709" w:hanging="1"/>
        <w:jc w:val="both"/>
      </w:pPr>
    </w:p>
    <w:p w14:paraId="422DD381" w14:textId="77777777" w:rsidR="00741DAA" w:rsidRDefault="00741DAA" w:rsidP="0075445D">
      <w:pPr>
        <w:pBdr>
          <w:bottom w:val="single" w:sz="12" w:space="1" w:color="auto"/>
        </w:pBdr>
        <w:ind w:left="709" w:hanging="1"/>
        <w:jc w:val="both"/>
      </w:pPr>
    </w:p>
    <w:p w14:paraId="55DB0EFC" w14:textId="77777777" w:rsidR="003771EF" w:rsidRPr="005C7D68" w:rsidRDefault="00C76448" w:rsidP="005C7D68">
      <w:pPr>
        <w:ind w:hanging="1"/>
        <w:rPr>
          <w:b/>
          <w:bCs/>
          <w:sz w:val="28"/>
          <w:szCs w:val="28"/>
        </w:rPr>
      </w:pPr>
      <w:r w:rsidRPr="005C7D68">
        <w:rPr>
          <w:b/>
          <w:bCs/>
          <w:sz w:val="28"/>
          <w:szCs w:val="28"/>
        </w:rPr>
        <w:t>Texto 2</w:t>
      </w:r>
      <w:r w:rsidR="005C7D68" w:rsidRPr="005C7D68">
        <w:rPr>
          <w:b/>
          <w:bCs/>
          <w:sz w:val="28"/>
          <w:szCs w:val="28"/>
        </w:rPr>
        <w:t xml:space="preserve">: </w:t>
      </w:r>
      <w:r w:rsidR="003771EF" w:rsidRPr="005C7D68">
        <w:rPr>
          <w:b/>
          <w:bCs/>
          <w:sz w:val="28"/>
          <w:szCs w:val="28"/>
        </w:rPr>
        <w:t>A universidade pós pandêmica</w:t>
      </w:r>
      <w:r w:rsidR="005C7D68" w:rsidRPr="005C7D68">
        <w:rPr>
          <w:b/>
          <w:bCs/>
          <w:sz w:val="28"/>
          <w:szCs w:val="28"/>
        </w:rPr>
        <w:t xml:space="preserve"> (Boaventura de Souza Santos)</w:t>
      </w:r>
    </w:p>
    <w:p w14:paraId="6C0737EC" w14:textId="6BF93D96" w:rsidR="003771EF" w:rsidRDefault="003771EF" w:rsidP="0075445D">
      <w:pPr>
        <w:ind w:left="709" w:hanging="1"/>
        <w:jc w:val="both"/>
        <w:rPr>
          <w:sz w:val="44"/>
          <w:szCs w:val="44"/>
        </w:rPr>
      </w:pPr>
    </w:p>
    <w:p w14:paraId="53BC9036" w14:textId="368194A9" w:rsidR="003771EF" w:rsidRPr="00724F25" w:rsidRDefault="003A2A63" w:rsidP="00974EBD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</w:rPr>
        <w:t xml:space="preserve">O autor inicia o texto relembrando duas frentes que veem causando pressão contra as Universidades Públicas (UPs): </w:t>
      </w:r>
      <w:r w:rsidRPr="00724F25">
        <w:rPr>
          <w:rFonts w:cstheme="minorHAnsi"/>
          <w:shd w:val="clear" w:color="auto" w:fill="FEFEFE"/>
        </w:rPr>
        <w:t>capitalismo universitário e ultradireita ideológica. O primeiro, mais antigo, se iniciou a cerca de quarenta anos, tendo dentre suas formas de pressão:</w:t>
      </w:r>
    </w:p>
    <w:p w14:paraId="42A3A49F" w14:textId="77777777" w:rsidR="003A2A63" w:rsidRPr="00724F25" w:rsidRDefault="003A2A63" w:rsidP="003A2A63">
      <w:pPr>
        <w:pStyle w:val="PargrafodaLista"/>
        <w:numPr>
          <w:ilvl w:val="0"/>
          <w:numId w:val="1"/>
        </w:numPr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 xml:space="preserve">criação de universidades privadas e permitir-lhes acesso a fundos públicos; </w:t>
      </w:r>
    </w:p>
    <w:p w14:paraId="114814BD" w14:textId="15503F93" w:rsidR="003A2A63" w:rsidRPr="00724F25" w:rsidRDefault="003A2A63" w:rsidP="003A2A63">
      <w:pPr>
        <w:pStyle w:val="PargrafodaLista"/>
        <w:numPr>
          <w:ilvl w:val="0"/>
          <w:numId w:val="1"/>
        </w:numPr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 xml:space="preserve">invocar a crise financeira do Estado para sub-financiar as UPs; </w:t>
      </w:r>
    </w:p>
    <w:p w14:paraId="10E390B7" w14:textId="0386C947" w:rsidR="003A2A63" w:rsidRPr="00724F25" w:rsidRDefault="003A2A63" w:rsidP="003A2A63">
      <w:pPr>
        <w:pStyle w:val="PargrafodaLista"/>
        <w:numPr>
          <w:ilvl w:val="0"/>
          <w:numId w:val="1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>degradar os salários dos professores;</w:t>
      </w:r>
    </w:p>
    <w:p w14:paraId="64E44DCE" w14:textId="6D18042F" w:rsidR="003A2A63" w:rsidRPr="00724F25" w:rsidRDefault="003A2A63" w:rsidP="003A2A63">
      <w:pPr>
        <w:pStyle w:val="PargrafodaLista"/>
        <w:numPr>
          <w:ilvl w:val="0"/>
          <w:numId w:val="1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>introduzir a lógica mercantil na gestão das UPs</w:t>
      </w:r>
      <w:r w:rsidR="00C33AC4" w:rsidRPr="00724F25">
        <w:rPr>
          <w:rFonts w:cstheme="minorHAnsi"/>
          <w:shd w:val="clear" w:color="auto" w:fill="FEFEFE"/>
        </w:rPr>
        <w:t>.</w:t>
      </w:r>
    </w:p>
    <w:p w14:paraId="045EFBE4" w14:textId="77777777" w:rsidR="003A2A63" w:rsidRPr="00724F25" w:rsidRDefault="003A2A63" w:rsidP="003A2A63">
      <w:pPr>
        <w:jc w:val="both"/>
        <w:rPr>
          <w:rFonts w:cstheme="minorHAnsi"/>
        </w:rPr>
      </w:pPr>
    </w:p>
    <w:p w14:paraId="5822A9CB" w14:textId="67453106" w:rsidR="003A2A63" w:rsidRPr="00724F25" w:rsidRDefault="003A2A63" w:rsidP="00974EBD">
      <w:pPr>
        <w:ind w:firstLine="708"/>
        <w:jc w:val="both"/>
        <w:rPr>
          <w:rFonts w:cstheme="minorHAnsi"/>
        </w:rPr>
      </w:pPr>
      <w:r w:rsidRPr="00724F25">
        <w:rPr>
          <w:rFonts w:cstheme="minorHAnsi"/>
        </w:rPr>
        <w:t>A segunda frente de pressão, atacou as UPs através de duas formas principais:</w:t>
      </w:r>
    </w:p>
    <w:p w14:paraId="6476993B" w14:textId="09551FDD" w:rsidR="003A2A63" w:rsidRPr="00724F25" w:rsidRDefault="00031316" w:rsidP="003A2A63">
      <w:pPr>
        <w:pStyle w:val="PargrafodaLista"/>
        <w:numPr>
          <w:ilvl w:val="0"/>
          <w:numId w:val="2"/>
        </w:numPr>
        <w:jc w:val="both"/>
        <w:rPr>
          <w:rFonts w:cstheme="minorHAnsi"/>
        </w:rPr>
      </w:pPr>
      <w:r w:rsidRPr="00724F25">
        <w:rPr>
          <w:rFonts w:cstheme="minorHAnsi"/>
        </w:rPr>
        <w:t>a</w:t>
      </w:r>
      <w:r w:rsidR="003A2A63" w:rsidRPr="00724F25">
        <w:rPr>
          <w:rFonts w:cstheme="minorHAnsi"/>
        </w:rPr>
        <w:t xml:space="preserve">firmar que elas </w:t>
      </w:r>
      <w:r w:rsidR="003A2A63" w:rsidRPr="00724F25">
        <w:rPr>
          <w:rFonts w:cstheme="minorHAnsi"/>
          <w:shd w:val="clear" w:color="auto" w:fill="FEFEFE"/>
        </w:rPr>
        <w:t>alimentam os esquerdistas e se propaga o “Marxismo cultural”</w:t>
      </w:r>
      <w:r w:rsidR="00C33AC4" w:rsidRPr="00724F25">
        <w:rPr>
          <w:rFonts w:cstheme="minorHAnsi"/>
          <w:shd w:val="clear" w:color="auto" w:fill="FEFEFE"/>
        </w:rPr>
        <w:t>;</w:t>
      </w:r>
    </w:p>
    <w:p w14:paraId="67B4FFA7" w14:textId="600B78C5" w:rsidR="00C33AC4" w:rsidRPr="00724F25" w:rsidRDefault="00C33AC4" w:rsidP="003A2A63">
      <w:pPr>
        <w:pStyle w:val="PargrafodaLista"/>
        <w:numPr>
          <w:ilvl w:val="0"/>
          <w:numId w:val="2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>conceber como ideologia tudo o que não coincide com entendimento político conservador</w:t>
      </w:r>
    </w:p>
    <w:p w14:paraId="3324FF0D" w14:textId="26C04129" w:rsidR="00974EBD" w:rsidRPr="00724F25" w:rsidRDefault="00974EBD" w:rsidP="00974EBD">
      <w:pPr>
        <w:jc w:val="both"/>
        <w:rPr>
          <w:rFonts w:cstheme="minorHAnsi"/>
        </w:rPr>
      </w:pPr>
    </w:p>
    <w:p w14:paraId="62FDEEFC" w14:textId="13CCB72E" w:rsidR="00974EBD" w:rsidRPr="00724F25" w:rsidRDefault="00974EBD" w:rsidP="00974EBD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</w:rPr>
        <w:t xml:space="preserve">Apesar das particularidades das duas frentes de ataques, </w:t>
      </w:r>
      <w:r w:rsidR="00031316" w:rsidRPr="00724F25">
        <w:rPr>
          <w:rFonts w:cstheme="minorHAnsi"/>
        </w:rPr>
        <w:t>ambas têm</w:t>
      </w:r>
      <w:r w:rsidRPr="00724F25">
        <w:rPr>
          <w:rFonts w:cstheme="minorHAnsi"/>
        </w:rPr>
        <w:t xml:space="preserve"> interesses convergentes: </w:t>
      </w:r>
      <w:r w:rsidRPr="00724F25">
        <w:rPr>
          <w:rFonts w:cstheme="minorHAnsi"/>
          <w:shd w:val="clear" w:color="auto" w:fill="FEFEFE"/>
        </w:rPr>
        <w:t>“impedir que a UP continue a produzir conhecimento crítico, livre, plural e independente.”</w:t>
      </w:r>
    </w:p>
    <w:p w14:paraId="65515A50" w14:textId="7D18DECC" w:rsidR="00DE2FCD" w:rsidRPr="00724F25" w:rsidRDefault="00DE2FCD" w:rsidP="00974EBD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 xml:space="preserve">Ao longo da pandemia, com o relevante destaque das UPs </w:t>
      </w:r>
      <w:r w:rsidR="00031316" w:rsidRPr="00724F25">
        <w:rPr>
          <w:rFonts w:cstheme="minorHAnsi"/>
          <w:shd w:val="clear" w:color="auto" w:fill="FEFEFE"/>
        </w:rPr>
        <w:t>nas pesquisas</w:t>
      </w:r>
      <w:r w:rsidRPr="00724F25">
        <w:rPr>
          <w:rFonts w:cstheme="minorHAnsi"/>
          <w:shd w:val="clear" w:color="auto" w:fill="FEFEFE"/>
        </w:rPr>
        <w:t xml:space="preserve"> que tangem o Covid-19, os ataques reduziram. Entretanto, após este momento crítico pela qual o mundo todo está passando, três cenários podem emergir:</w:t>
      </w:r>
    </w:p>
    <w:p w14:paraId="6DBDD661" w14:textId="77777777" w:rsidR="00DE2FCD" w:rsidRPr="00724F25" w:rsidRDefault="00DE2FCD" w:rsidP="00DE2FCD">
      <w:pPr>
        <w:pStyle w:val="PargrafodaLista"/>
        <w:numPr>
          <w:ilvl w:val="0"/>
          <w:numId w:val="3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 xml:space="preserve">vai tudo voltar ao normal rapidamente; </w:t>
      </w:r>
    </w:p>
    <w:p w14:paraId="01F61477" w14:textId="77777777" w:rsidR="00DE2FCD" w:rsidRPr="00724F25" w:rsidRDefault="00DE2FCD" w:rsidP="00DE2FCD">
      <w:pPr>
        <w:pStyle w:val="PargrafodaLista"/>
        <w:numPr>
          <w:ilvl w:val="0"/>
          <w:numId w:val="3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 xml:space="preserve">vai haver mudanças mínimas para que tudo fique na mesma; </w:t>
      </w:r>
    </w:p>
    <w:p w14:paraId="6608D32D" w14:textId="587BC609" w:rsidR="00DE2FCD" w:rsidRPr="00724F25" w:rsidRDefault="00DE2FCD" w:rsidP="00DE2FCD">
      <w:pPr>
        <w:pStyle w:val="PargrafodaLista"/>
        <w:numPr>
          <w:ilvl w:val="0"/>
          <w:numId w:val="3"/>
        </w:numPr>
        <w:jc w:val="both"/>
        <w:rPr>
          <w:rFonts w:cstheme="minorHAnsi"/>
        </w:rPr>
      </w:pPr>
      <w:r w:rsidRPr="00724F25">
        <w:rPr>
          <w:rFonts w:cstheme="minorHAnsi"/>
          <w:shd w:val="clear" w:color="auto" w:fill="FEFEFE"/>
        </w:rPr>
        <w:t>a pandemia é a oportunidade para pensar numa alternativa ao modelo de sociedade e de civilização em que temos vivido</w:t>
      </w:r>
    </w:p>
    <w:p w14:paraId="1F6938F1" w14:textId="61F2F15F" w:rsidR="00DE2FCD" w:rsidRPr="00724F25" w:rsidRDefault="00DE2FCD" w:rsidP="00DE2FCD">
      <w:pPr>
        <w:ind w:left="708"/>
        <w:jc w:val="both"/>
        <w:rPr>
          <w:rFonts w:cstheme="minorHAnsi"/>
        </w:rPr>
      </w:pPr>
    </w:p>
    <w:p w14:paraId="4022C5AB" w14:textId="7404E2CB" w:rsidR="00DE2FCD" w:rsidRPr="00724F25" w:rsidRDefault="002D5055" w:rsidP="00AD0E3B">
      <w:pPr>
        <w:ind w:firstLine="708"/>
        <w:jc w:val="both"/>
        <w:rPr>
          <w:rFonts w:cstheme="minorHAnsi"/>
        </w:rPr>
      </w:pPr>
      <w:r w:rsidRPr="00724F25">
        <w:rPr>
          <w:rFonts w:cstheme="minorHAnsi"/>
        </w:rPr>
        <w:t xml:space="preserve">Para responder às diversas frentes de pressão que </w:t>
      </w:r>
      <w:r w:rsidR="00616C42" w:rsidRPr="00724F25">
        <w:rPr>
          <w:rFonts w:cstheme="minorHAnsi"/>
        </w:rPr>
        <w:t>as UPs têm</w:t>
      </w:r>
      <w:r w:rsidRPr="00724F25">
        <w:rPr>
          <w:rFonts w:cstheme="minorHAnsi"/>
        </w:rPr>
        <w:t xml:space="preserve"> sofrido, torna-se fundamental almejar </w:t>
      </w:r>
      <w:r w:rsidR="007627AB" w:rsidRPr="00724F25">
        <w:rPr>
          <w:rFonts w:cstheme="minorHAnsi"/>
        </w:rPr>
        <w:t xml:space="preserve">a </w:t>
      </w:r>
      <w:r w:rsidRPr="00724F25">
        <w:rPr>
          <w:rFonts w:cstheme="minorHAnsi"/>
        </w:rPr>
        <w:t>este terceiro cenário, visto que elas são as instituições que</w:t>
      </w:r>
      <w:r w:rsidR="007627AB" w:rsidRPr="00724F25">
        <w:rPr>
          <w:rFonts w:cstheme="minorHAnsi"/>
        </w:rPr>
        <w:t xml:space="preserve"> melhor </w:t>
      </w:r>
      <w:r w:rsidRPr="00724F25">
        <w:rPr>
          <w:rFonts w:cstheme="minorHAnsi"/>
        </w:rPr>
        <w:t xml:space="preserve">podem fomentar </w:t>
      </w:r>
      <w:r w:rsidR="007627AB" w:rsidRPr="00724F25">
        <w:rPr>
          <w:rFonts w:cstheme="minorHAnsi"/>
        </w:rPr>
        <w:t>a utopia necessária para atingi-lo.</w:t>
      </w:r>
    </w:p>
    <w:p w14:paraId="4AEA61E0" w14:textId="3D4084BF" w:rsidR="00AD0E3B" w:rsidRPr="00724F25" w:rsidRDefault="00AD0E3B" w:rsidP="00AD0E3B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</w:rPr>
        <w:t>Para se ganhar credibilidade a este cenário, serão necessári</w:t>
      </w:r>
      <w:r w:rsidR="00616C42">
        <w:rPr>
          <w:rFonts w:cstheme="minorHAnsi"/>
        </w:rPr>
        <w:t>o</w:t>
      </w:r>
      <w:r w:rsidRPr="00724F25">
        <w:rPr>
          <w:rFonts w:cstheme="minorHAnsi"/>
        </w:rPr>
        <w:t xml:space="preserve">s os seguintes processos: </w:t>
      </w:r>
      <w:r w:rsidRPr="00724F25">
        <w:rPr>
          <w:rFonts w:cstheme="minorHAnsi"/>
          <w:shd w:val="clear" w:color="auto" w:fill="FEFEFE"/>
        </w:rPr>
        <w:t>democratizar, desmercantilizar, descolonizar, despatriarcalizar.</w:t>
      </w:r>
      <w:r w:rsidR="00506B06" w:rsidRPr="00724F25">
        <w:rPr>
          <w:rFonts w:cstheme="minorHAnsi"/>
          <w:shd w:val="clear" w:color="auto" w:fill="FEFEFE"/>
        </w:rPr>
        <w:t xml:space="preserve"> Neste sentido os principais pontos envolvidos por este processo são:</w:t>
      </w:r>
    </w:p>
    <w:p w14:paraId="4F4DAEF3" w14:textId="7E940AF5" w:rsidR="00506B06" w:rsidRPr="00724F25" w:rsidRDefault="00506B06" w:rsidP="00506B06">
      <w:pPr>
        <w:pStyle w:val="PargrafodaLista"/>
        <w:numPr>
          <w:ilvl w:val="0"/>
          <w:numId w:val="4"/>
        </w:numPr>
        <w:jc w:val="both"/>
        <w:rPr>
          <w:rFonts w:cstheme="minorHAnsi"/>
          <w:u w:val="single"/>
          <w:shd w:val="clear" w:color="auto" w:fill="FEFEFE"/>
        </w:rPr>
      </w:pPr>
      <w:r w:rsidRPr="00724F25">
        <w:rPr>
          <w:rFonts w:cstheme="minorHAnsi"/>
          <w:u w:val="single"/>
          <w:shd w:val="clear" w:color="auto" w:fill="FEFEFE"/>
        </w:rPr>
        <w:t>Democratizar:</w:t>
      </w:r>
    </w:p>
    <w:p w14:paraId="107547AD" w14:textId="3D04044C" w:rsidR="00506B06" w:rsidRPr="00724F25" w:rsidRDefault="00506B06" w:rsidP="00AD0E3B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ab/>
      </w:r>
      <w:r w:rsidRPr="00724F25">
        <w:rPr>
          <w:rFonts w:cstheme="minorHAnsi"/>
          <w:shd w:val="clear" w:color="auto" w:fill="FEFEFE"/>
        </w:rPr>
        <w:tab/>
        <w:t>- democratizar a eleição dos seus reitores e dirigentes</w:t>
      </w:r>
    </w:p>
    <w:p w14:paraId="5E25A2B0" w14:textId="750D26BE" w:rsidR="00506B06" w:rsidRPr="00724F25" w:rsidRDefault="00506B06" w:rsidP="00AD0E3B">
      <w:pPr>
        <w:ind w:firstLine="708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ab/>
      </w:r>
      <w:r w:rsidRPr="00724F25">
        <w:rPr>
          <w:rFonts w:cstheme="minorHAnsi"/>
          <w:shd w:val="clear" w:color="auto" w:fill="FEFEFE"/>
        </w:rPr>
        <w:tab/>
        <w:t>- democratizar as suas relações com os estudantes</w:t>
      </w:r>
    </w:p>
    <w:p w14:paraId="14944F79" w14:textId="5C375207" w:rsidR="00506B06" w:rsidRPr="00724F25" w:rsidRDefault="00506B06" w:rsidP="00506B06">
      <w:pPr>
        <w:pStyle w:val="PargrafodaLista"/>
        <w:numPr>
          <w:ilvl w:val="0"/>
          <w:numId w:val="4"/>
        </w:numPr>
        <w:jc w:val="both"/>
        <w:rPr>
          <w:rFonts w:cstheme="minorHAnsi"/>
          <w:u w:val="single"/>
        </w:rPr>
      </w:pPr>
      <w:r w:rsidRPr="00724F25">
        <w:rPr>
          <w:rFonts w:cstheme="minorHAnsi"/>
          <w:u w:val="single"/>
          <w:shd w:val="clear" w:color="auto" w:fill="FEFEFE"/>
        </w:rPr>
        <w:t>Desmercantilizar:</w:t>
      </w:r>
    </w:p>
    <w:p w14:paraId="5152B9BF" w14:textId="4B6CF340" w:rsidR="00506B06" w:rsidRPr="00724F25" w:rsidRDefault="00506B06" w:rsidP="00506B06">
      <w:pPr>
        <w:ind w:left="1428" w:firstLine="696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</w:rPr>
        <w:t xml:space="preserve">- </w:t>
      </w:r>
      <w:r w:rsidRPr="00724F25">
        <w:rPr>
          <w:rFonts w:cstheme="minorHAnsi"/>
          <w:shd w:val="clear" w:color="auto" w:fill="FEFEFE"/>
        </w:rPr>
        <w:t>passar a avaliar os seus docentes por outros critérios;</w:t>
      </w:r>
    </w:p>
    <w:p w14:paraId="65B36493" w14:textId="348AC9D0" w:rsidR="00506B06" w:rsidRPr="00724F25" w:rsidRDefault="00506B06" w:rsidP="00506B06">
      <w:pPr>
        <w:ind w:left="1428" w:firstLine="696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>- podem privilegiar as ciências e a investigação que geram patentes, mas antes, a ciência que contribui para o bem comum de toda a população;</w:t>
      </w:r>
    </w:p>
    <w:p w14:paraId="1784BE05" w14:textId="49C56399" w:rsidR="00506B06" w:rsidRPr="00724F25" w:rsidRDefault="00506B06" w:rsidP="00506B06">
      <w:pPr>
        <w:ind w:left="1428" w:firstLine="696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>- estudantes nacionais e os que vêm das antigas colônias não devem pagar propinas;</w:t>
      </w:r>
    </w:p>
    <w:p w14:paraId="33C623E7" w14:textId="22EFDA71" w:rsidR="00506B06" w:rsidRPr="00724F25" w:rsidRDefault="00506B06" w:rsidP="00506B06">
      <w:pPr>
        <w:ind w:left="1428" w:firstLine="696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>- não podem cobiçar estudantes estrangeiros na lógica de caça-mensalidades.</w:t>
      </w:r>
    </w:p>
    <w:p w14:paraId="669BD7AC" w14:textId="6D6DDA78" w:rsidR="00C41A85" w:rsidRPr="00724F25" w:rsidRDefault="00C41A85" w:rsidP="00C41A85">
      <w:pPr>
        <w:pStyle w:val="PargrafodaLista"/>
        <w:numPr>
          <w:ilvl w:val="0"/>
          <w:numId w:val="4"/>
        </w:numPr>
        <w:jc w:val="both"/>
        <w:rPr>
          <w:rFonts w:cstheme="minorHAnsi"/>
          <w:u w:val="single"/>
        </w:rPr>
      </w:pPr>
      <w:r w:rsidRPr="00724F25">
        <w:rPr>
          <w:rFonts w:cstheme="minorHAnsi"/>
          <w:u w:val="single"/>
          <w:shd w:val="clear" w:color="auto" w:fill="FEFEFE"/>
        </w:rPr>
        <w:t>Descolonizar:</w:t>
      </w:r>
    </w:p>
    <w:p w14:paraId="2A6311D9" w14:textId="6898A210" w:rsidR="00C41A85" w:rsidRPr="00724F25" w:rsidRDefault="00877BC4" w:rsidP="00C41A85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>- tornar ilegítimo o poder opressor das UPs europeias e de inspiração eurocêntrica;</w:t>
      </w:r>
    </w:p>
    <w:p w14:paraId="428E1BF9" w14:textId="50ACB427" w:rsidR="00877BC4" w:rsidRPr="00724F25" w:rsidRDefault="00877BC4" w:rsidP="00C41A85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>- iniciar políticas de ação afirmativa para uma maior justiça cognitiva e etno-racial, tanto entre estudantes como entre professores.</w:t>
      </w:r>
    </w:p>
    <w:p w14:paraId="4DB12CB5" w14:textId="0F9E5624" w:rsidR="00BC2B61" w:rsidRPr="00724F25" w:rsidRDefault="00BC2B61" w:rsidP="00BC2B61">
      <w:pPr>
        <w:jc w:val="both"/>
        <w:rPr>
          <w:rFonts w:cstheme="minorHAnsi"/>
          <w:u w:val="single"/>
        </w:rPr>
      </w:pPr>
    </w:p>
    <w:p w14:paraId="485B5A73" w14:textId="002B9759" w:rsidR="00BC2B61" w:rsidRPr="00724F25" w:rsidRDefault="00BC2B61" w:rsidP="00BC2B61">
      <w:pPr>
        <w:pStyle w:val="PargrafodaLista"/>
        <w:numPr>
          <w:ilvl w:val="0"/>
          <w:numId w:val="4"/>
        </w:numPr>
        <w:jc w:val="both"/>
        <w:rPr>
          <w:rFonts w:cstheme="minorHAnsi"/>
          <w:u w:val="single"/>
        </w:rPr>
      </w:pPr>
      <w:r w:rsidRPr="00724F25">
        <w:rPr>
          <w:rFonts w:cstheme="minorHAnsi"/>
          <w:u w:val="single"/>
          <w:shd w:val="clear" w:color="auto" w:fill="FEFEFE"/>
        </w:rPr>
        <w:t>Despatriarcalizar:</w:t>
      </w:r>
    </w:p>
    <w:p w14:paraId="2359EC87" w14:textId="47DE605B" w:rsidR="00BC2B61" w:rsidRDefault="00BC2B61" w:rsidP="00BC2B61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  <w:r w:rsidRPr="00724F25">
        <w:rPr>
          <w:rFonts w:cstheme="minorHAnsi"/>
          <w:shd w:val="clear" w:color="auto" w:fill="FEFEFE"/>
        </w:rPr>
        <w:t xml:space="preserve">- </w:t>
      </w:r>
      <w:r w:rsidR="00724F25" w:rsidRPr="00724F25">
        <w:rPr>
          <w:rFonts w:cstheme="minorHAnsi"/>
          <w:shd w:val="clear" w:color="auto" w:fill="FEFEFE"/>
        </w:rPr>
        <w:t>p</w:t>
      </w:r>
      <w:r w:rsidRPr="00724F25">
        <w:rPr>
          <w:rFonts w:cstheme="minorHAnsi"/>
          <w:shd w:val="clear" w:color="auto" w:fill="FEFEFE"/>
        </w:rPr>
        <w:t xml:space="preserve">roporcionar igualdade de gênero em todas as esferas das UPs, especialmente em cargos </w:t>
      </w:r>
      <w:r w:rsidR="00A655FE" w:rsidRPr="00724F25">
        <w:rPr>
          <w:rFonts w:cstheme="minorHAnsi"/>
          <w:shd w:val="clear" w:color="auto" w:fill="FEFEFE"/>
        </w:rPr>
        <w:t>de governo administrativo e científico</w:t>
      </w:r>
      <w:r w:rsidR="00724F25" w:rsidRPr="00724F25">
        <w:rPr>
          <w:rFonts w:cstheme="minorHAnsi"/>
          <w:shd w:val="clear" w:color="auto" w:fill="FEFEFE"/>
        </w:rPr>
        <w:t>.</w:t>
      </w:r>
    </w:p>
    <w:p w14:paraId="3923516F" w14:textId="1AF7E904" w:rsidR="00130841" w:rsidRDefault="00130841" w:rsidP="00BC2B61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</w:p>
    <w:p w14:paraId="33B30230" w14:textId="7567CD11" w:rsidR="00130841" w:rsidRDefault="00130841" w:rsidP="00BC2B61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</w:p>
    <w:p w14:paraId="2A32F904" w14:textId="0087E167" w:rsidR="00130841" w:rsidRDefault="00130841" w:rsidP="00BC2B61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</w:p>
    <w:p w14:paraId="77DEE2D0" w14:textId="3CB040D2" w:rsidR="00130841" w:rsidRDefault="00130841" w:rsidP="00BC2B61">
      <w:pPr>
        <w:pStyle w:val="PargrafodaLista"/>
        <w:ind w:left="2124"/>
        <w:jc w:val="both"/>
        <w:rPr>
          <w:rFonts w:cstheme="minorHAnsi"/>
          <w:shd w:val="clear" w:color="auto" w:fill="FEFEFE"/>
        </w:rPr>
      </w:pPr>
    </w:p>
    <w:p w14:paraId="54D04E1B" w14:textId="4B62E790" w:rsidR="00130841" w:rsidRPr="002552BE" w:rsidRDefault="002552BE" w:rsidP="002552BE">
      <w:pPr>
        <w:rPr>
          <w:rFonts w:cstheme="minorHAnsi"/>
          <w:b/>
          <w:bCs/>
          <w:sz w:val="28"/>
          <w:szCs w:val="28"/>
        </w:rPr>
      </w:pPr>
      <w:r w:rsidRPr="002552BE">
        <w:rPr>
          <w:rFonts w:cstheme="minorHAnsi"/>
          <w:b/>
          <w:bCs/>
          <w:sz w:val="28"/>
          <w:szCs w:val="28"/>
        </w:rPr>
        <w:t xml:space="preserve">Texto 3: </w:t>
      </w:r>
      <w:r w:rsidR="00130841" w:rsidRPr="002552BE">
        <w:rPr>
          <w:rFonts w:cstheme="minorHAnsi"/>
          <w:b/>
          <w:bCs/>
          <w:sz w:val="28"/>
          <w:szCs w:val="28"/>
        </w:rPr>
        <w:t>Diálogo e Transição Educadora para Sociedades Sustentáveis (de Monteiro et al.)</w:t>
      </w:r>
    </w:p>
    <w:p w14:paraId="1EFE9728" w14:textId="77777777" w:rsidR="002552BE" w:rsidRDefault="002552BE" w:rsidP="00130841">
      <w:pPr>
        <w:rPr>
          <w:rFonts w:cstheme="minorHAnsi"/>
          <w:sz w:val="28"/>
          <w:szCs w:val="28"/>
        </w:rPr>
      </w:pPr>
    </w:p>
    <w:p w14:paraId="1440A9C6" w14:textId="2C5A4B11" w:rsidR="00130841" w:rsidRDefault="00B06842" w:rsidP="0013084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Prefácio (Carlos rodrigues Brandão)</w:t>
      </w:r>
    </w:p>
    <w:p w14:paraId="338FDB42" w14:textId="30DB312B" w:rsidR="00B06842" w:rsidRDefault="00B06842" w:rsidP="00130841">
      <w:pPr>
        <w:rPr>
          <w:rFonts w:cstheme="minorHAnsi"/>
          <w:sz w:val="28"/>
          <w:szCs w:val="28"/>
        </w:rPr>
      </w:pPr>
    </w:p>
    <w:p w14:paraId="63FA0F51" w14:textId="4E85929C" w:rsidR="00B06842" w:rsidRDefault="00B06842" w:rsidP="00B06842">
      <w:pPr>
        <w:ind w:firstLine="708"/>
        <w:jc w:val="both"/>
        <w:rPr>
          <w:rFonts w:cstheme="minorHAnsi"/>
        </w:rPr>
      </w:pPr>
      <w:r>
        <w:rPr>
          <w:rFonts w:cstheme="minorHAnsi"/>
        </w:rPr>
        <w:t>O autor inicia sua reflexão abordando o propósito da palavra diálogo, especialmente em um momento onde a conjuntura do distanciamento social, decorrente de adversidades de saúde pública, nos impõe um “estar-lo</w:t>
      </w:r>
      <w:r w:rsidR="005213CA">
        <w:rPr>
          <w:rFonts w:cstheme="minorHAnsi"/>
        </w:rPr>
        <w:t>n</w:t>
      </w:r>
      <w:r>
        <w:rPr>
          <w:rFonts w:cstheme="minorHAnsi"/>
        </w:rPr>
        <w:t xml:space="preserve">ge-dos-outros” que, embora triste, não é menos lamentável que o ocorrido em momentos anteriores, aos quais nós mesmos nos </w:t>
      </w:r>
      <w:r w:rsidR="0054288A">
        <w:rPr>
          <w:rFonts w:cstheme="minorHAnsi"/>
        </w:rPr>
        <w:t>sujeitamos</w:t>
      </w:r>
      <w:r>
        <w:rPr>
          <w:rFonts w:cstheme="minorHAnsi"/>
        </w:rPr>
        <w:t>.</w:t>
      </w:r>
    </w:p>
    <w:p w14:paraId="4639A610" w14:textId="0350DA71" w:rsidR="00273744" w:rsidRDefault="00273744" w:rsidP="00B06842">
      <w:pPr>
        <w:ind w:firstLine="708"/>
        <w:jc w:val="both"/>
        <w:rPr>
          <w:rFonts w:cstheme="minorHAnsi"/>
        </w:rPr>
      </w:pPr>
      <w:r>
        <w:rPr>
          <w:rFonts w:cstheme="minorHAnsi"/>
        </w:rPr>
        <w:t>Traz então a importância de revermos nossa forma de refletir, que acontece de forma segmentada e passemos a nos manifestar com e em-nome dos outros seres vivos na Terra</w:t>
      </w:r>
      <w:r w:rsidR="00563665">
        <w:rPr>
          <w:rFonts w:cstheme="minorHAnsi"/>
        </w:rPr>
        <w:t>, que pode ser reali</w:t>
      </w:r>
      <w:r w:rsidR="00841F2A">
        <w:rPr>
          <w:rFonts w:cstheme="minorHAnsi"/>
        </w:rPr>
        <w:t>z</w:t>
      </w:r>
      <w:r w:rsidR="00563665">
        <w:rPr>
          <w:rFonts w:cstheme="minorHAnsi"/>
        </w:rPr>
        <w:t>ado através de uma “</w:t>
      </w:r>
      <w:r w:rsidR="00563665">
        <w:t>uma educação ambiental estendida ao diálogo com outros seres da Vida na Terra</w:t>
      </w:r>
      <w:r w:rsidR="00563665">
        <w:rPr>
          <w:rFonts w:cstheme="minorHAnsi"/>
        </w:rPr>
        <w:t>”</w:t>
      </w:r>
      <w:r w:rsidR="00D15807">
        <w:rPr>
          <w:rFonts w:cstheme="minorHAnsi"/>
        </w:rPr>
        <w:t xml:space="preserve"> e de um espírito cooperador e não competitivo, que é nato do ser humano.</w:t>
      </w:r>
    </w:p>
    <w:p w14:paraId="4FD8C4B7" w14:textId="738DB84C" w:rsidR="001A1C5B" w:rsidRDefault="001A1C5B" w:rsidP="00B06842">
      <w:pPr>
        <w:ind w:firstLine="708"/>
        <w:jc w:val="both"/>
        <w:rPr>
          <w:rFonts w:cstheme="minorHAnsi"/>
        </w:rPr>
      </w:pPr>
      <w:r>
        <w:rPr>
          <w:rFonts w:cstheme="minorHAnsi"/>
        </w:rPr>
        <w:t xml:space="preserve">A partir de então, o autor menciona a importância de se rever os fundamentos da construção do conhecimento científico, seus aparatos e suas “derivações tecnológicas”. A partir desta revisão, poderíamos sair de um universo voltado à dominação e construir </w:t>
      </w:r>
      <w:r w:rsidR="00D50DA8">
        <w:rPr>
          <w:rFonts w:cstheme="minorHAnsi"/>
        </w:rPr>
        <w:t xml:space="preserve">um </w:t>
      </w:r>
      <w:r>
        <w:t>“mundo pacificado”</w:t>
      </w:r>
      <w:r w:rsidR="00A34B2F">
        <w:t xml:space="preserve"> </w:t>
      </w:r>
      <w:r w:rsidR="00D50DA8">
        <w:t>onde haja uma</w:t>
      </w:r>
      <w:r w:rsidR="00A34B2F">
        <w:t xml:space="preserve"> “pluri natureza fraterna”</w:t>
      </w:r>
      <w:r w:rsidR="00D50DA8">
        <w:t xml:space="preserve">, </w:t>
      </w:r>
      <w:r w:rsidR="00D50DA8">
        <w:rPr>
          <w:rFonts w:cstheme="minorHAnsi"/>
        </w:rPr>
        <w:t>onde sociedade e natureza coexistam.</w:t>
      </w:r>
    </w:p>
    <w:p w14:paraId="162B06ED" w14:textId="73F2CECA" w:rsidR="00D50DA8" w:rsidRDefault="00D50DA8" w:rsidP="00B06842">
      <w:pPr>
        <w:ind w:firstLine="708"/>
        <w:jc w:val="both"/>
        <w:rPr>
          <w:noProof/>
        </w:rPr>
      </w:pPr>
      <w:r>
        <w:rPr>
          <w:noProof/>
        </w:rPr>
        <w:t>Desta forma seria possível potencializar as potencias da natureza poderiam ser libertadas, através dest</w:t>
      </w:r>
      <w:r w:rsidR="00251829">
        <w:rPr>
          <w:noProof/>
        </w:rPr>
        <w:t xml:space="preserve">a nova forma de diálogo </w:t>
      </w:r>
      <w:r>
        <w:rPr>
          <w:noProof/>
        </w:rPr>
        <w:t>zeloso e carinhoso.</w:t>
      </w:r>
    </w:p>
    <w:p w14:paraId="3D1DB0E5" w14:textId="7DA0A01A" w:rsidR="00273744" w:rsidRPr="00B06842" w:rsidRDefault="00D50DA8" w:rsidP="00B06842">
      <w:pPr>
        <w:pBdr>
          <w:bottom w:val="single" w:sz="12" w:space="1" w:color="auto"/>
        </w:pBdr>
        <w:ind w:firstLine="708"/>
        <w:jc w:val="both"/>
        <w:rPr>
          <w:rFonts w:cstheme="minorHAnsi"/>
          <w:shd w:val="clear" w:color="auto" w:fill="FEFEFE"/>
        </w:rPr>
      </w:pPr>
      <w:r>
        <w:rPr>
          <w:noProof/>
        </w:rPr>
        <w:drawing>
          <wp:inline distT="0" distB="0" distL="0" distR="0" wp14:anchorId="58480F7B" wp14:editId="74BC3B1D">
            <wp:extent cx="4736307" cy="1460311"/>
            <wp:effectExtent l="0" t="0" r="7620" b="698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9716" t="29992" r="21273" b="37787"/>
                    <a:stretch/>
                  </pic:blipFill>
                  <pic:spPr bwMode="auto">
                    <a:xfrm>
                      <a:off x="0" y="0"/>
                      <a:ext cx="4763131" cy="1468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483AD" w14:textId="5D6295D5" w:rsidR="002552BE" w:rsidRDefault="002552BE" w:rsidP="002552BE">
      <w:pPr>
        <w:jc w:val="center"/>
        <w:rPr>
          <w:b/>
          <w:bCs/>
          <w:sz w:val="28"/>
          <w:szCs w:val="28"/>
        </w:rPr>
      </w:pPr>
      <w:r w:rsidRPr="007676C7">
        <w:rPr>
          <w:b/>
          <w:bCs/>
          <w:sz w:val="28"/>
          <w:szCs w:val="28"/>
        </w:rPr>
        <w:t xml:space="preserve">Fichamento dos textos </w:t>
      </w:r>
      <w:r w:rsidR="00F3356B">
        <w:rPr>
          <w:b/>
          <w:bCs/>
          <w:sz w:val="28"/>
          <w:szCs w:val="28"/>
        </w:rPr>
        <w:t>prévios</w:t>
      </w:r>
      <w:r w:rsidRPr="007676C7">
        <w:rPr>
          <w:b/>
          <w:bCs/>
          <w:sz w:val="28"/>
          <w:szCs w:val="28"/>
        </w:rPr>
        <w:t xml:space="preserve"> à</w:t>
      </w:r>
      <w:r w:rsidR="00F3356B">
        <w:rPr>
          <w:b/>
          <w:bCs/>
          <w:sz w:val="28"/>
          <w:szCs w:val="28"/>
        </w:rPr>
        <w:t>s</w:t>
      </w:r>
      <w:r w:rsidRPr="007676C7">
        <w:rPr>
          <w:b/>
          <w:bCs/>
          <w:sz w:val="28"/>
          <w:szCs w:val="28"/>
        </w:rPr>
        <w:t xml:space="preserve"> aula</w:t>
      </w:r>
      <w:r w:rsidR="00F3356B">
        <w:rPr>
          <w:b/>
          <w:bCs/>
          <w:sz w:val="28"/>
          <w:szCs w:val="28"/>
        </w:rPr>
        <w:t>s</w:t>
      </w:r>
      <w:r w:rsidRPr="007676C7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5</w:t>
      </w:r>
      <w:r w:rsidR="00957183">
        <w:rPr>
          <w:b/>
          <w:bCs/>
          <w:sz w:val="28"/>
          <w:szCs w:val="28"/>
        </w:rPr>
        <w:t xml:space="preserve"> e 6</w:t>
      </w:r>
      <w:r w:rsidRPr="007676C7">
        <w:rPr>
          <w:b/>
          <w:bCs/>
          <w:sz w:val="28"/>
          <w:szCs w:val="28"/>
        </w:rPr>
        <w:t xml:space="preserve"> (</w:t>
      </w:r>
      <w:r>
        <w:rPr>
          <w:b/>
          <w:bCs/>
          <w:sz w:val="28"/>
          <w:szCs w:val="28"/>
        </w:rPr>
        <w:t>15</w:t>
      </w:r>
      <w:r w:rsidRPr="007676C7">
        <w:rPr>
          <w:b/>
          <w:bCs/>
          <w:sz w:val="28"/>
          <w:szCs w:val="28"/>
        </w:rPr>
        <w:t>/10/2020)</w:t>
      </w:r>
    </w:p>
    <w:p w14:paraId="2C685B09" w14:textId="77777777" w:rsidR="002552BE" w:rsidRDefault="002552BE" w:rsidP="002552BE">
      <w:pPr>
        <w:jc w:val="center"/>
        <w:rPr>
          <w:b/>
          <w:bCs/>
          <w:sz w:val="28"/>
          <w:szCs w:val="28"/>
        </w:rPr>
      </w:pPr>
    </w:p>
    <w:p w14:paraId="68D4BB7E" w14:textId="6010BAD0" w:rsidR="008A2936" w:rsidRPr="002552BE" w:rsidRDefault="002552BE" w:rsidP="002552BE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Texto 1: </w:t>
      </w:r>
      <w:r w:rsidR="00F3356B">
        <w:rPr>
          <w:b/>
          <w:bCs/>
          <w:sz w:val="28"/>
          <w:szCs w:val="28"/>
        </w:rPr>
        <w:t xml:space="preserve">Introdução livro - </w:t>
      </w:r>
      <w:r w:rsidR="008A2936" w:rsidRPr="002552BE">
        <w:rPr>
          <w:b/>
          <w:bCs/>
          <w:color w:val="000000"/>
          <w:sz w:val="28"/>
          <w:szCs w:val="28"/>
        </w:rPr>
        <w:t>O Ensino Universitário: seu cenário e seus protagonistas (Miguel A. Zabalza)</w:t>
      </w:r>
    </w:p>
    <w:p w14:paraId="3953D779" w14:textId="607E00EA" w:rsidR="00A50369" w:rsidRDefault="00A50369" w:rsidP="00BC2B61">
      <w:pPr>
        <w:pStyle w:val="PargrafodaLista"/>
        <w:ind w:left="2124"/>
        <w:jc w:val="both"/>
        <w:rPr>
          <w:rFonts w:cstheme="minorHAnsi"/>
        </w:rPr>
      </w:pPr>
    </w:p>
    <w:p w14:paraId="5CF6078B" w14:textId="658C46F8" w:rsidR="00A50369" w:rsidRDefault="00A50369" w:rsidP="00BC2B61">
      <w:pPr>
        <w:pStyle w:val="PargrafodaLista"/>
        <w:ind w:left="2124"/>
        <w:jc w:val="both"/>
        <w:rPr>
          <w:rFonts w:cstheme="minorHAnsi"/>
        </w:rPr>
      </w:pPr>
    </w:p>
    <w:p w14:paraId="518B9260" w14:textId="3E3F9773" w:rsidR="00A50369" w:rsidRDefault="00A50369" w:rsidP="00A50369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  <w:t>O autor inicia o texto trazendo a dificuldades de se avaliar o contexto das universidade</w:t>
      </w:r>
      <w:r w:rsidR="003524D2">
        <w:rPr>
          <w:rFonts w:cstheme="minorHAnsi"/>
        </w:rPr>
        <w:t>s</w:t>
      </w:r>
      <w:r>
        <w:rPr>
          <w:rFonts w:cstheme="minorHAnsi"/>
        </w:rPr>
        <w:t xml:space="preserve"> perante suas heterogeneidades e considerando as aproximações inevitáveis neste tipo de abordagem. Questiona se podemos trazer o termo “universidades” como um “conceito unitário”.</w:t>
      </w:r>
    </w:p>
    <w:p w14:paraId="2279F191" w14:textId="7910AE69" w:rsidR="00A50369" w:rsidRDefault="00A50369" w:rsidP="00A50369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</w:r>
      <w:r>
        <w:rPr>
          <w:noProof/>
        </w:rPr>
        <w:drawing>
          <wp:inline distT="0" distB="0" distL="0" distR="0" wp14:anchorId="36341772" wp14:editId="585ADFA2">
            <wp:extent cx="5124450" cy="3967316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0271" t="30613" r="5986" b="9412"/>
                    <a:stretch/>
                  </pic:blipFill>
                  <pic:spPr bwMode="auto">
                    <a:xfrm>
                      <a:off x="0" y="0"/>
                      <a:ext cx="5135738" cy="397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D81B80" w14:textId="77777777" w:rsidR="00A50369" w:rsidRDefault="00A50369" w:rsidP="00A50369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</w:r>
    </w:p>
    <w:p w14:paraId="4FE1E6C2" w14:textId="77777777" w:rsidR="00A50369" w:rsidRDefault="00A50369" w:rsidP="00A50369">
      <w:pPr>
        <w:pStyle w:val="PargrafodaLista"/>
        <w:ind w:left="0"/>
        <w:jc w:val="both"/>
        <w:rPr>
          <w:rFonts w:cstheme="minorHAnsi"/>
        </w:rPr>
      </w:pPr>
    </w:p>
    <w:p w14:paraId="2718E32F" w14:textId="31C75445" w:rsidR="000D29E2" w:rsidRPr="00724F25" w:rsidRDefault="00A50369" w:rsidP="000D29E2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Apresenta então seu referencial de estudo</w:t>
      </w:r>
      <w:r w:rsidR="007526AF">
        <w:rPr>
          <w:rFonts w:cstheme="minorHAnsi"/>
        </w:rPr>
        <w:t>,</w:t>
      </w:r>
      <w:r>
        <w:rPr>
          <w:rFonts w:cstheme="minorHAnsi"/>
        </w:rPr>
        <w:t xml:space="preserve"> seus objetivos</w:t>
      </w:r>
      <w:r w:rsidR="007526AF">
        <w:rPr>
          <w:rFonts w:cstheme="minorHAnsi"/>
        </w:rPr>
        <w:t xml:space="preserve"> e introduz </w:t>
      </w:r>
      <w:r w:rsidR="000D29E2">
        <w:rPr>
          <w:rFonts w:cstheme="minorHAnsi"/>
        </w:rPr>
        <w:t>o</w:t>
      </w:r>
      <w:r w:rsidR="007526AF">
        <w:rPr>
          <w:rFonts w:cstheme="minorHAnsi"/>
        </w:rPr>
        <w:t xml:space="preserve"> método de abordagem</w:t>
      </w:r>
      <w:r w:rsidR="000D29E2">
        <w:rPr>
          <w:rFonts w:cstheme="minorHAnsi"/>
        </w:rPr>
        <w:t xml:space="preserve">, o qual apresenta quatro eixos </w:t>
      </w:r>
      <w:r w:rsidR="0080174B">
        <w:rPr>
          <w:rFonts w:cstheme="minorHAnsi"/>
        </w:rPr>
        <w:t>internos: I) A Universidade – instituição; II)professores; III) alunos; IV) conteúdo/curso)</w:t>
      </w:r>
      <w:r w:rsidR="000D29E2">
        <w:rPr>
          <w:rFonts w:cstheme="minorHAnsi"/>
        </w:rPr>
        <w:t xml:space="preserve"> I)</w:t>
      </w:r>
      <w:r w:rsidR="0080174B">
        <w:rPr>
          <w:rFonts w:cstheme="minorHAnsi"/>
        </w:rPr>
        <w:t>; e quatro eixos externos: I)</w:t>
      </w:r>
      <w:r w:rsidR="000D29E2">
        <w:rPr>
          <w:rFonts w:cstheme="minorHAnsi"/>
        </w:rPr>
        <w:t xml:space="preserve"> politica(s) de educação superior; II) mercado de trabalho; III) avanços da ciência cultura e pesquisa; IV) Colégios </w:t>
      </w:r>
      <w:r w:rsidR="0080174B">
        <w:rPr>
          <w:rFonts w:cstheme="minorHAnsi"/>
        </w:rPr>
        <w:t>P</w:t>
      </w:r>
      <w:r w:rsidR="000D29E2">
        <w:rPr>
          <w:rFonts w:cstheme="minorHAnsi"/>
        </w:rPr>
        <w:t>rofissionais e Sistemas de credenciamento.</w:t>
      </w:r>
    </w:p>
    <w:p w14:paraId="6D40D5CB" w14:textId="77777777" w:rsidR="00A36E93" w:rsidRDefault="00A36E93" w:rsidP="00A36E93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O autor expõe que, ao longo do livro, o foco das reflexões estará voltado para os eixos internos.</w:t>
      </w:r>
    </w:p>
    <w:p w14:paraId="4417A769" w14:textId="00D04EA8" w:rsidR="00A50369" w:rsidRDefault="00A50369" w:rsidP="00A50369">
      <w:pPr>
        <w:pStyle w:val="PargrafodaLista"/>
        <w:ind w:left="0" w:firstLine="708"/>
        <w:jc w:val="both"/>
        <w:rPr>
          <w:rFonts w:cstheme="minorHAnsi"/>
        </w:rPr>
      </w:pPr>
    </w:p>
    <w:p w14:paraId="16BBBA69" w14:textId="77777777" w:rsidR="00A50369" w:rsidRPr="00A50369" w:rsidRDefault="00A50369" w:rsidP="00A50369">
      <w:pPr>
        <w:pStyle w:val="PargrafodaLista"/>
        <w:ind w:left="0" w:firstLine="708"/>
        <w:jc w:val="both"/>
        <w:rPr>
          <w:rFonts w:cstheme="minorHAnsi"/>
        </w:rPr>
      </w:pPr>
    </w:p>
    <w:p w14:paraId="463368E2" w14:textId="77777777" w:rsidR="00A50369" w:rsidRDefault="00A50369" w:rsidP="00A50369">
      <w:pPr>
        <w:pStyle w:val="PargrafodaLista"/>
        <w:ind w:left="0"/>
        <w:jc w:val="both"/>
        <w:rPr>
          <w:noProof/>
        </w:rPr>
      </w:pPr>
    </w:p>
    <w:p w14:paraId="4C1700A2" w14:textId="5EA45610" w:rsidR="00A50369" w:rsidRDefault="00A50369" w:rsidP="00A50369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4F5C83DE" wp14:editId="33BF0972">
            <wp:extent cx="4971292" cy="1421130"/>
            <wp:effectExtent l="0" t="0" r="1270" b="762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409" t="41226" r="53963" b="37700"/>
                    <a:stretch/>
                  </pic:blipFill>
                  <pic:spPr bwMode="auto">
                    <a:xfrm>
                      <a:off x="0" y="0"/>
                      <a:ext cx="5023498" cy="1436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69806" w14:textId="77777777" w:rsidR="00E543B6" w:rsidRDefault="00E543B6" w:rsidP="00A50369">
      <w:pPr>
        <w:pStyle w:val="PargrafodaLista"/>
        <w:ind w:left="0"/>
        <w:jc w:val="both"/>
        <w:rPr>
          <w:rFonts w:cstheme="minorHAnsi"/>
        </w:rPr>
      </w:pPr>
    </w:p>
    <w:p w14:paraId="5FEF9A66" w14:textId="3C7F21C3" w:rsidR="00A50369" w:rsidRDefault="007526AF" w:rsidP="007526AF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3C6F7F47" wp14:editId="103D2600">
            <wp:extent cx="4867275" cy="3900445"/>
            <wp:effectExtent l="0" t="0" r="0" b="508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9389" t="24761" r="7749" b="14411"/>
                    <a:stretch/>
                  </pic:blipFill>
                  <pic:spPr bwMode="auto">
                    <a:xfrm>
                      <a:off x="0" y="0"/>
                      <a:ext cx="4882956" cy="391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3F11C6" w14:textId="797014D7" w:rsidR="000D29E2" w:rsidRDefault="000D29E2" w:rsidP="007526AF">
      <w:pPr>
        <w:pStyle w:val="PargrafodaLista"/>
        <w:ind w:left="0"/>
        <w:jc w:val="both"/>
        <w:rPr>
          <w:rFonts w:cstheme="minorHAnsi"/>
        </w:rPr>
      </w:pPr>
    </w:p>
    <w:p w14:paraId="0C5F1D4C" w14:textId="37F3B584" w:rsidR="001706E0" w:rsidRDefault="001706E0" w:rsidP="007526AF">
      <w:pPr>
        <w:pStyle w:val="PargrafodaLista"/>
        <w:ind w:left="0"/>
        <w:jc w:val="both"/>
        <w:rPr>
          <w:rFonts w:cstheme="minorHAnsi"/>
        </w:rPr>
      </w:pPr>
    </w:p>
    <w:p w14:paraId="1B8758AE" w14:textId="494F1670" w:rsidR="001706E0" w:rsidRDefault="001706E0" w:rsidP="007526AF">
      <w:pPr>
        <w:pStyle w:val="PargrafodaLista"/>
        <w:ind w:left="0"/>
        <w:jc w:val="both"/>
        <w:rPr>
          <w:rFonts w:cstheme="minorHAnsi"/>
        </w:rPr>
      </w:pPr>
    </w:p>
    <w:p w14:paraId="7A1CB31B" w14:textId="590FE3ED" w:rsidR="00125AA9" w:rsidRPr="00125AA9" w:rsidRDefault="00125AA9" w:rsidP="00125AA9">
      <w:pPr>
        <w:pStyle w:val="PargrafodaLista"/>
        <w:ind w:left="0" w:firstLine="708"/>
        <w:jc w:val="both"/>
        <w:rPr>
          <w:rFonts w:cstheme="minorHAnsi"/>
          <w:i/>
          <w:iCs/>
        </w:rPr>
      </w:pPr>
      <w:r>
        <w:rPr>
          <w:rFonts w:cstheme="minorHAnsi"/>
        </w:rPr>
        <w:t xml:space="preserve">Após este primeiro momento, o autor faz então uma apresentação de si e sobre sua visão quanto à </w:t>
      </w:r>
      <w:r w:rsidRPr="00125AA9">
        <w:rPr>
          <w:rFonts w:cstheme="minorHAnsi"/>
          <w:i/>
          <w:iCs/>
        </w:rPr>
        <w:t>perspectiva curricular</w:t>
      </w:r>
      <w:r>
        <w:rPr>
          <w:rFonts w:cstheme="minorHAnsi"/>
        </w:rPr>
        <w:t xml:space="preserve"> e sobre o tema da </w:t>
      </w:r>
      <w:r w:rsidRPr="00125AA9">
        <w:rPr>
          <w:rFonts w:cstheme="minorHAnsi"/>
          <w:i/>
          <w:iCs/>
        </w:rPr>
        <w:t>qualidade da docência</w:t>
      </w:r>
      <w:r>
        <w:rPr>
          <w:rFonts w:cstheme="minorHAnsi"/>
          <w:i/>
          <w:iCs/>
        </w:rPr>
        <w:t>.</w:t>
      </w:r>
    </w:p>
    <w:p w14:paraId="5DC6C07F" w14:textId="2CD3AA38" w:rsidR="001706E0" w:rsidRPr="00125AA9" w:rsidRDefault="001706E0" w:rsidP="007526AF">
      <w:pPr>
        <w:pStyle w:val="PargrafodaLista"/>
        <w:ind w:left="0"/>
        <w:jc w:val="both"/>
        <w:rPr>
          <w:rFonts w:cstheme="minorHAnsi"/>
          <w:i/>
          <w:iCs/>
        </w:rPr>
      </w:pPr>
    </w:p>
    <w:p w14:paraId="30B32BCA" w14:textId="0EC7D7DA" w:rsidR="001706E0" w:rsidRDefault="00125AA9" w:rsidP="007526AF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66D8BB53" wp14:editId="41BD1B29">
            <wp:extent cx="4606290" cy="885825"/>
            <wp:effectExtent l="0" t="0" r="3810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50624" t="54352" r="8101" b="31591"/>
                    <a:stretch/>
                  </pic:blipFill>
                  <pic:spPr bwMode="auto">
                    <a:xfrm>
                      <a:off x="0" y="0"/>
                      <a:ext cx="4606290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08583" w14:textId="45FEB8B9" w:rsidR="00A36E93" w:rsidRDefault="00A36E93" w:rsidP="007526AF">
      <w:pPr>
        <w:pStyle w:val="PargrafodaLista"/>
        <w:ind w:left="0"/>
        <w:jc w:val="both"/>
        <w:rPr>
          <w:rFonts w:cstheme="minorHAnsi"/>
        </w:rPr>
      </w:pPr>
    </w:p>
    <w:p w14:paraId="4E529197" w14:textId="77777777" w:rsidR="00A36E93" w:rsidRDefault="00A36E93" w:rsidP="007526AF">
      <w:pPr>
        <w:pStyle w:val="PargrafodaLista"/>
        <w:ind w:left="0"/>
        <w:jc w:val="both"/>
        <w:rPr>
          <w:noProof/>
        </w:rPr>
      </w:pPr>
    </w:p>
    <w:p w14:paraId="58016BA5" w14:textId="6B56AE60" w:rsidR="00A36E93" w:rsidRDefault="00A36E93" w:rsidP="007526AF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1A0A671A" wp14:editId="62CE7F79">
            <wp:extent cx="4745567" cy="904875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409" t="34986" r="53963" b="50957"/>
                    <a:stretch/>
                  </pic:blipFill>
                  <pic:spPr bwMode="auto">
                    <a:xfrm>
                      <a:off x="0" y="0"/>
                      <a:ext cx="4755859" cy="906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EF165" w14:textId="77777777" w:rsidR="00A36E93" w:rsidRDefault="00A36E93" w:rsidP="007526AF">
      <w:pPr>
        <w:pStyle w:val="PargrafodaLista"/>
        <w:ind w:left="0"/>
        <w:jc w:val="both"/>
        <w:rPr>
          <w:noProof/>
        </w:rPr>
      </w:pPr>
    </w:p>
    <w:p w14:paraId="776C8CC9" w14:textId="04CB9058" w:rsidR="00A36E93" w:rsidRDefault="00A36E93" w:rsidP="007526AF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2485D7AA" wp14:editId="003833BC">
            <wp:extent cx="4552949" cy="485775"/>
            <wp:effectExtent l="0" t="0" r="635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881" t="76530" r="53962" b="15504"/>
                    <a:stretch/>
                  </pic:blipFill>
                  <pic:spPr bwMode="auto">
                    <a:xfrm>
                      <a:off x="0" y="0"/>
                      <a:ext cx="4561350" cy="48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D3133" w14:textId="0994EFB4" w:rsidR="00A36E93" w:rsidRDefault="00A36E93" w:rsidP="007526AF">
      <w:pPr>
        <w:pStyle w:val="PargrafodaLista"/>
        <w:ind w:left="0"/>
        <w:jc w:val="both"/>
        <w:rPr>
          <w:rFonts w:cstheme="minorHAnsi"/>
        </w:rPr>
      </w:pPr>
    </w:p>
    <w:p w14:paraId="31BC765A" w14:textId="3B778B72" w:rsidR="00A36E93" w:rsidRDefault="00DE03A0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  <w:t xml:space="preserve">O autor explica que dentro de sua experiência sempre teve em suas argumentações uma abordagem curricular, a qual está voltada para a função de </w:t>
      </w:r>
      <w:r w:rsidRPr="00DE03A0">
        <w:rPr>
          <w:rFonts w:cstheme="minorHAnsi"/>
          <w:i/>
          <w:iCs/>
        </w:rPr>
        <w:t>instituição formadora</w:t>
      </w:r>
      <w:r>
        <w:rPr>
          <w:rFonts w:cstheme="minorHAnsi"/>
        </w:rPr>
        <w:t xml:space="preserve"> que a universidade apresenta. Apesar disso, destaca a importância da </w:t>
      </w:r>
      <w:r>
        <w:rPr>
          <w:rFonts w:cstheme="minorHAnsi"/>
          <w:i/>
          <w:iCs/>
        </w:rPr>
        <w:t xml:space="preserve">qualidade </w:t>
      </w:r>
      <w:r>
        <w:rPr>
          <w:rFonts w:cstheme="minorHAnsi"/>
        </w:rPr>
        <w:t xml:space="preserve">e afirma que ambas se completam. </w:t>
      </w:r>
    </w:p>
    <w:p w14:paraId="771F6448" w14:textId="742D6389" w:rsidR="00DE03A0" w:rsidRDefault="00DE03A0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</w:r>
    </w:p>
    <w:p w14:paraId="0C5077C8" w14:textId="7EAD4323" w:rsidR="00DE03A0" w:rsidRDefault="00DE03A0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ab/>
      </w:r>
      <w:r w:rsidR="001A15CA">
        <w:rPr>
          <w:rFonts w:cstheme="minorHAnsi"/>
        </w:rPr>
        <w:t>Ainda</w:t>
      </w:r>
      <w:r>
        <w:rPr>
          <w:rFonts w:cstheme="minorHAnsi"/>
        </w:rPr>
        <w:t>, o autor critica a busca por títulos, sem a devida preocupação com a qualidade, mas aponta que isso está mudando e que a busca pela qualidade está entre os princípios básicos da atuação institucional.</w:t>
      </w:r>
    </w:p>
    <w:p w14:paraId="1A080749" w14:textId="77777777" w:rsidR="00A037AD" w:rsidRDefault="00A037AD" w:rsidP="007526AF">
      <w:pPr>
        <w:pStyle w:val="PargrafodaLista"/>
        <w:ind w:left="0"/>
        <w:jc w:val="both"/>
        <w:rPr>
          <w:noProof/>
        </w:rPr>
      </w:pPr>
    </w:p>
    <w:p w14:paraId="66D45B82" w14:textId="128196EC" w:rsidR="00A037AD" w:rsidRDefault="00A037AD" w:rsidP="007526AF">
      <w:pPr>
        <w:pStyle w:val="PargrafodaLista"/>
        <w:ind w:left="0"/>
        <w:jc w:val="both"/>
        <w:rPr>
          <w:rFonts w:cstheme="minorHAnsi"/>
        </w:rPr>
      </w:pPr>
      <w:r>
        <w:rPr>
          <w:noProof/>
        </w:rPr>
        <w:drawing>
          <wp:inline distT="0" distB="0" distL="0" distR="0" wp14:anchorId="79549A09" wp14:editId="33F71886">
            <wp:extent cx="5112760" cy="93345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645" t="34361" r="54846" b="51895"/>
                    <a:stretch/>
                  </pic:blipFill>
                  <pic:spPr bwMode="auto">
                    <a:xfrm>
                      <a:off x="0" y="0"/>
                      <a:ext cx="5117954" cy="934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79EF3" w14:textId="3DE98122" w:rsidR="001A15CA" w:rsidRDefault="001A15CA" w:rsidP="007526AF">
      <w:pPr>
        <w:pStyle w:val="PargrafodaLista"/>
        <w:ind w:left="0"/>
        <w:jc w:val="both"/>
        <w:rPr>
          <w:rFonts w:cstheme="minorHAnsi"/>
        </w:rPr>
      </w:pPr>
    </w:p>
    <w:p w14:paraId="420BB950" w14:textId="050BBEAE" w:rsidR="001A15CA" w:rsidRDefault="001A15CA" w:rsidP="007526AF">
      <w:pPr>
        <w:pStyle w:val="PargrafodaLista"/>
        <w:pBdr>
          <w:bottom w:val="single" w:sz="12" w:space="1" w:color="auto"/>
        </w:pBdr>
        <w:ind w:left="0"/>
        <w:jc w:val="both"/>
        <w:rPr>
          <w:rFonts w:cstheme="minorHAnsi"/>
        </w:rPr>
      </w:pPr>
    </w:p>
    <w:p w14:paraId="0D9D7605" w14:textId="774BD6EE" w:rsidR="00097CF1" w:rsidRPr="00957183" w:rsidRDefault="00957183" w:rsidP="00097CF1">
      <w:pPr>
        <w:pStyle w:val="PargrafodaLista"/>
        <w:ind w:left="0"/>
        <w:jc w:val="center"/>
        <w:rPr>
          <w:rFonts w:cstheme="minorHAnsi"/>
          <w:b/>
          <w:bCs/>
          <w:sz w:val="28"/>
          <w:szCs w:val="28"/>
        </w:rPr>
      </w:pPr>
      <w:r w:rsidRPr="00957183">
        <w:rPr>
          <w:rFonts w:cstheme="minorHAnsi"/>
          <w:b/>
          <w:bCs/>
          <w:sz w:val="28"/>
          <w:szCs w:val="28"/>
        </w:rPr>
        <w:t>Momento em aula (</w:t>
      </w:r>
      <w:r w:rsidR="00097CF1" w:rsidRPr="00957183">
        <w:rPr>
          <w:rFonts w:cstheme="minorHAnsi"/>
          <w:b/>
          <w:bCs/>
          <w:sz w:val="28"/>
          <w:szCs w:val="28"/>
        </w:rPr>
        <w:t>Aula</w:t>
      </w:r>
      <w:r w:rsidRPr="00957183">
        <w:rPr>
          <w:rFonts w:cstheme="minorHAnsi"/>
          <w:b/>
          <w:bCs/>
          <w:sz w:val="28"/>
          <w:szCs w:val="28"/>
        </w:rPr>
        <w:t>s</w:t>
      </w:r>
      <w:r w:rsidR="00097CF1" w:rsidRPr="00957183">
        <w:rPr>
          <w:rFonts w:cstheme="minorHAnsi"/>
          <w:b/>
          <w:bCs/>
          <w:sz w:val="28"/>
          <w:szCs w:val="28"/>
        </w:rPr>
        <w:t xml:space="preserve"> 5 e 6 </w:t>
      </w:r>
      <w:r w:rsidRPr="00957183">
        <w:rPr>
          <w:rFonts w:cstheme="minorHAnsi"/>
          <w:b/>
          <w:bCs/>
          <w:sz w:val="28"/>
          <w:szCs w:val="28"/>
        </w:rPr>
        <w:t>)</w:t>
      </w:r>
    </w:p>
    <w:p w14:paraId="3182F5D7" w14:textId="0FFFE8FC" w:rsidR="00097CF1" w:rsidRDefault="00097CF1" w:rsidP="00097CF1">
      <w:pPr>
        <w:pStyle w:val="PargrafodaLista"/>
        <w:pBdr>
          <w:bottom w:val="single" w:sz="12" w:space="1" w:color="auto"/>
        </w:pBdr>
        <w:ind w:left="0"/>
        <w:jc w:val="center"/>
        <w:rPr>
          <w:rFonts w:cstheme="minorHAnsi"/>
          <w:b/>
          <w:bCs/>
          <w:sz w:val="28"/>
          <w:szCs w:val="28"/>
        </w:rPr>
      </w:pPr>
      <w:r w:rsidRPr="00957183">
        <w:rPr>
          <w:rFonts w:cstheme="minorHAnsi"/>
          <w:b/>
          <w:bCs/>
          <w:sz w:val="28"/>
          <w:szCs w:val="28"/>
        </w:rPr>
        <w:t>Data:(15/10/2020)</w:t>
      </w:r>
    </w:p>
    <w:p w14:paraId="025A552B" w14:textId="77777777" w:rsidR="00F3356B" w:rsidRPr="00957183" w:rsidRDefault="00F3356B" w:rsidP="00097CF1">
      <w:pPr>
        <w:pStyle w:val="PargrafodaLista"/>
        <w:ind w:left="0"/>
        <w:jc w:val="center"/>
        <w:rPr>
          <w:rFonts w:cstheme="minorHAnsi"/>
          <w:b/>
          <w:bCs/>
          <w:sz w:val="28"/>
          <w:szCs w:val="28"/>
        </w:rPr>
      </w:pPr>
    </w:p>
    <w:p w14:paraId="43C162ED" w14:textId="6CFCE7C0" w:rsidR="00097CF1" w:rsidRDefault="00097CF1" w:rsidP="007526AF">
      <w:pPr>
        <w:pStyle w:val="PargrafodaLista"/>
        <w:ind w:left="0"/>
        <w:jc w:val="both"/>
        <w:rPr>
          <w:rFonts w:cstheme="minorHAnsi"/>
        </w:rPr>
      </w:pPr>
    </w:p>
    <w:p w14:paraId="06039A3C" w14:textId="6D22F533" w:rsidR="00957183" w:rsidRDefault="00957183" w:rsidP="007526AF">
      <w:pPr>
        <w:pStyle w:val="PargrafodaLista"/>
        <w:ind w:left="0"/>
        <w:jc w:val="both"/>
        <w:rPr>
          <w:rFonts w:cstheme="minorHAnsi"/>
          <w:b/>
          <w:bCs/>
          <w:sz w:val="28"/>
          <w:szCs w:val="28"/>
        </w:rPr>
      </w:pPr>
      <w:r w:rsidRPr="00957183">
        <w:rPr>
          <w:rFonts w:cstheme="minorHAnsi"/>
          <w:b/>
          <w:bCs/>
          <w:sz w:val="28"/>
          <w:szCs w:val="28"/>
        </w:rPr>
        <w:t>Ideias destacadas ao longo das apresentações</w:t>
      </w:r>
    </w:p>
    <w:p w14:paraId="71259BB0" w14:textId="77777777" w:rsidR="00957183" w:rsidRDefault="00957183" w:rsidP="007526AF">
      <w:pPr>
        <w:pStyle w:val="PargrafodaLista"/>
        <w:ind w:left="0"/>
        <w:jc w:val="both"/>
        <w:rPr>
          <w:rFonts w:cstheme="minorHAnsi"/>
          <w:b/>
          <w:bCs/>
          <w:sz w:val="28"/>
          <w:szCs w:val="28"/>
        </w:rPr>
      </w:pPr>
    </w:p>
    <w:p w14:paraId="687E9242" w14:textId="696BF1AA" w:rsidR="00957183" w:rsidRPr="00957183" w:rsidRDefault="00957183" w:rsidP="007526AF">
      <w:pPr>
        <w:pStyle w:val="PargrafodaLista"/>
        <w:ind w:left="0"/>
        <w:jc w:val="both"/>
        <w:rPr>
          <w:rFonts w:cstheme="minorHAnsi"/>
          <w:b/>
          <w:bCs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Texto1: </w:t>
      </w:r>
      <w:r w:rsidRPr="002552BE">
        <w:rPr>
          <w:b/>
          <w:bCs/>
          <w:color w:val="000000"/>
          <w:sz w:val="28"/>
          <w:szCs w:val="28"/>
        </w:rPr>
        <w:t>O Ensino Universitário: seu cenário e seus protagonistas (Miguel A. Zabalza)</w:t>
      </w:r>
    </w:p>
    <w:p w14:paraId="3D539FCB" w14:textId="338164C5" w:rsidR="00097CF1" w:rsidRDefault="00097CF1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  <w:r w:rsidRPr="00097CF1">
        <w:rPr>
          <w:rFonts w:cstheme="minorHAnsi"/>
          <w:sz w:val="28"/>
          <w:szCs w:val="28"/>
        </w:rPr>
        <w:t>Capítulo 2 – Estruturas organizacionais das instituições universitárias</w:t>
      </w:r>
    </w:p>
    <w:p w14:paraId="501D8290" w14:textId="1726BC29" w:rsidR="00097CF1" w:rsidRDefault="00097CF1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</w:p>
    <w:p w14:paraId="440D2F4F" w14:textId="77D748BC" w:rsidR="00097CF1" w:rsidRDefault="00702970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Os fatores externos, principalmente em função da falta de financiamento, resulta</w:t>
      </w:r>
      <w:r w:rsidR="008B0B77">
        <w:rPr>
          <w:rFonts w:cstheme="minorHAnsi"/>
          <w:sz w:val="28"/>
          <w:szCs w:val="28"/>
        </w:rPr>
        <w:t>m</w:t>
      </w:r>
      <w:r>
        <w:rPr>
          <w:rFonts w:cstheme="minorHAnsi"/>
          <w:sz w:val="28"/>
          <w:szCs w:val="28"/>
        </w:rPr>
        <w:t xml:space="preserve"> em p</w:t>
      </w:r>
      <w:r w:rsidR="00097CF1">
        <w:rPr>
          <w:rFonts w:cstheme="minorHAnsi"/>
          <w:sz w:val="28"/>
          <w:szCs w:val="28"/>
        </w:rPr>
        <w:t>roblemas de autonomia nas universidades</w:t>
      </w:r>
    </w:p>
    <w:p w14:paraId="709024EC" w14:textId="77777777" w:rsidR="00702970" w:rsidRDefault="00702970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</w:p>
    <w:p w14:paraId="2D551067" w14:textId="53DBF2A9" w:rsidR="00097CF1" w:rsidRDefault="00097CF1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O autor afirma que a universidade tem um alto grau de democracia, o que compromete a gestão. Tal informação pode ser questionável.</w:t>
      </w:r>
    </w:p>
    <w:p w14:paraId="37F920E6" w14:textId="6B6FF9C9" w:rsidR="002F3E2F" w:rsidRDefault="002F3E2F" w:rsidP="007526AF">
      <w:pPr>
        <w:pStyle w:val="PargrafodaLista"/>
        <w:ind w:left="0"/>
        <w:jc w:val="both"/>
        <w:rPr>
          <w:rFonts w:cstheme="minorHAnsi"/>
          <w:sz w:val="28"/>
          <w:szCs w:val="28"/>
        </w:rPr>
      </w:pPr>
    </w:p>
    <w:p w14:paraId="28C3E3CE" w14:textId="7E072D93" w:rsidR="00433845" w:rsidRDefault="00433845" w:rsidP="007526AF">
      <w:pPr>
        <w:pStyle w:val="PargrafodaLista"/>
        <w:ind w:left="0"/>
        <w:jc w:val="both"/>
        <w:rPr>
          <w:rFonts w:cstheme="minorHAnsi"/>
        </w:rPr>
      </w:pPr>
    </w:p>
    <w:p w14:paraId="746C5523" w14:textId="7B0B1FEA" w:rsidR="00433845" w:rsidRDefault="00433845" w:rsidP="007526AF">
      <w:pPr>
        <w:pStyle w:val="PargrafodaLista"/>
        <w:ind w:left="0"/>
        <w:jc w:val="both"/>
        <w:rPr>
          <w:rFonts w:cstheme="minorHAnsi"/>
        </w:rPr>
      </w:pPr>
    </w:p>
    <w:p w14:paraId="74D44C1D" w14:textId="4227B4F6" w:rsidR="00433845" w:rsidRPr="008767CF" w:rsidRDefault="008767CF" w:rsidP="007526AF">
      <w:pPr>
        <w:pStyle w:val="PargrafodaLista"/>
        <w:ind w:left="0"/>
        <w:jc w:val="both"/>
        <w:rPr>
          <w:rFonts w:cstheme="minorHAnsi"/>
          <w:b/>
          <w:bCs/>
          <w:sz w:val="32"/>
          <w:szCs w:val="32"/>
        </w:rPr>
      </w:pPr>
      <w:r>
        <w:rPr>
          <w:rFonts w:cstheme="minorHAnsi"/>
          <w:b/>
          <w:bCs/>
          <w:sz w:val="32"/>
          <w:szCs w:val="32"/>
        </w:rPr>
        <w:t>Texto</w:t>
      </w:r>
      <w:r w:rsidR="00957183">
        <w:rPr>
          <w:rFonts w:cstheme="minorHAnsi"/>
          <w:b/>
          <w:bCs/>
          <w:sz w:val="32"/>
          <w:szCs w:val="32"/>
        </w:rPr>
        <w:t xml:space="preserve"> 2: </w:t>
      </w:r>
      <w:r w:rsidR="00433845" w:rsidRPr="008767CF">
        <w:rPr>
          <w:rFonts w:cstheme="minorHAnsi"/>
          <w:b/>
          <w:bCs/>
          <w:sz w:val="32"/>
          <w:szCs w:val="32"/>
        </w:rPr>
        <w:t>Boaventura</w:t>
      </w:r>
    </w:p>
    <w:p w14:paraId="0B228518" w14:textId="4658A18A" w:rsidR="00433845" w:rsidRDefault="00433845" w:rsidP="007526AF">
      <w:pPr>
        <w:pStyle w:val="PargrafodaLista"/>
        <w:ind w:left="0"/>
        <w:jc w:val="both"/>
        <w:rPr>
          <w:rFonts w:cstheme="minorHAnsi"/>
        </w:rPr>
      </w:pPr>
    </w:p>
    <w:p w14:paraId="513A1156" w14:textId="4F0FE84D" w:rsidR="00433845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Nasceu em 1940, em Portugal.</w:t>
      </w:r>
    </w:p>
    <w:p w14:paraId="304FA4EB" w14:textId="765BCC2A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Estudou em escola de padres progressistas</w:t>
      </w:r>
    </w:p>
    <w:p w14:paraId="3AB44D03" w14:textId="685EA6EE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Estudou direito e filosofia</w:t>
      </w:r>
    </w:p>
    <w:p w14:paraId="1236F226" w14:textId="60F44EAE" w:rsidR="009C01FD" w:rsidRDefault="009C01FD" w:rsidP="007526AF">
      <w:pPr>
        <w:pStyle w:val="PargrafodaLista"/>
        <w:ind w:left="0"/>
        <w:jc w:val="both"/>
        <w:rPr>
          <w:rFonts w:cstheme="minorHAnsi"/>
        </w:rPr>
      </w:pPr>
    </w:p>
    <w:p w14:paraId="177B4FDE" w14:textId="1A36703A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Fala sobre o papel da universidade na formação das realizadas futuras de um país.</w:t>
      </w:r>
    </w:p>
    <w:p w14:paraId="357C2F85" w14:textId="7837E1F9" w:rsidR="009C01FD" w:rsidRDefault="009C01FD" w:rsidP="007526AF">
      <w:pPr>
        <w:pStyle w:val="PargrafodaLista"/>
        <w:ind w:left="0"/>
        <w:jc w:val="both"/>
        <w:rPr>
          <w:rFonts w:cstheme="minorHAnsi"/>
        </w:rPr>
      </w:pPr>
    </w:p>
    <w:p w14:paraId="12E4F370" w14:textId="1093CE4A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As pressões das elites e do capital passam a influenciar dentro da universidade</w:t>
      </w:r>
    </w:p>
    <w:p w14:paraId="115DA5AF" w14:textId="50A9E8EA" w:rsidR="009C01FD" w:rsidRDefault="009C01FD" w:rsidP="007526AF">
      <w:pPr>
        <w:pStyle w:val="PargrafodaLista"/>
        <w:ind w:left="0"/>
        <w:jc w:val="both"/>
        <w:rPr>
          <w:rFonts w:cstheme="minorHAnsi"/>
        </w:rPr>
      </w:pPr>
    </w:p>
    <w:p w14:paraId="215937A5" w14:textId="22030291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As universidades passam a ser espaço de formação de mão de obre e não de construção de conhecimento reflexivos</w:t>
      </w:r>
    </w:p>
    <w:p w14:paraId="11063526" w14:textId="3631B8A4" w:rsidR="009C01FD" w:rsidRDefault="009C01FD" w:rsidP="007526AF">
      <w:pPr>
        <w:pStyle w:val="PargrafodaLista"/>
        <w:ind w:left="0"/>
        <w:jc w:val="both"/>
        <w:rPr>
          <w:rFonts w:cstheme="minorHAnsi"/>
        </w:rPr>
      </w:pPr>
    </w:p>
    <w:p w14:paraId="2C852A25" w14:textId="47FCDAF7" w:rsidR="009C01FD" w:rsidRDefault="009C01FD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Ela é reflexo do projeto que o país tem para si mesmo. Quando o país não tem perspectiva inclusiva, isso se reflete no ensino superior</w:t>
      </w:r>
    </w:p>
    <w:p w14:paraId="440625EB" w14:textId="4B7AFC70" w:rsidR="009C01FD" w:rsidRDefault="009C01FD" w:rsidP="007526AF">
      <w:pPr>
        <w:pStyle w:val="PargrafodaLista"/>
        <w:ind w:left="0"/>
        <w:jc w:val="both"/>
        <w:rPr>
          <w:rFonts w:cstheme="minorHAnsi"/>
        </w:rPr>
      </w:pPr>
    </w:p>
    <w:p w14:paraId="483333B2" w14:textId="6F5319CA" w:rsidR="00F263E6" w:rsidRDefault="00F263E6" w:rsidP="007526AF">
      <w:pPr>
        <w:pStyle w:val="PargrafodaLista"/>
        <w:ind w:left="0"/>
        <w:jc w:val="both"/>
        <w:rPr>
          <w:rFonts w:cstheme="minorHAnsi"/>
        </w:rPr>
      </w:pPr>
    </w:p>
    <w:p w14:paraId="62114A53" w14:textId="1EFEFAFB" w:rsidR="00F263E6" w:rsidRPr="00F263E6" w:rsidRDefault="00F263E6" w:rsidP="007526AF">
      <w:pPr>
        <w:pStyle w:val="PargrafodaLista"/>
        <w:ind w:left="0"/>
        <w:jc w:val="both"/>
        <w:rPr>
          <w:rFonts w:cstheme="minorHAnsi"/>
          <w:b/>
          <w:bCs/>
        </w:rPr>
      </w:pPr>
      <w:r w:rsidRPr="00F263E6">
        <w:rPr>
          <w:rFonts w:cstheme="minorHAnsi"/>
          <w:b/>
          <w:bCs/>
        </w:rPr>
        <w:t>Crises:</w:t>
      </w:r>
    </w:p>
    <w:p w14:paraId="36EF3132" w14:textId="4CF900A9" w:rsidR="00F263E6" w:rsidRPr="00F263E6" w:rsidRDefault="00F263E6" w:rsidP="007526AF">
      <w:pPr>
        <w:pStyle w:val="PargrafodaLista"/>
        <w:ind w:left="0"/>
        <w:jc w:val="both"/>
        <w:rPr>
          <w:rFonts w:cstheme="minorHAnsi"/>
          <w:u w:val="single"/>
        </w:rPr>
      </w:pPr>
      <w:r w:rsidRPr="00F263E6">
        <w:rPr>
          <w:rFonts w:cstheme="minorHAnsi"/>
          <w:b/>
          <w:bCs/>
        </w:rPr>
        <w:t>Institucional</w:t>
      </w:r>
      <w:r>
        <w:rPr>
          <w:rFonts w:cstheme="minorHAnsi"/>
        </w:rPr>
        <w:t xml:space="preserve"> (mais fraca, em função da autonomia institucional e </w:t>
      </w:r>
      <w:r w:rsidR="008767CF">
        <w:rPr>
          <w:rFonts w:cstheme="minorHAnsi"/>
        </w:rPr>
        <w:t>educacionais</w:t>
      </w:r>
      <w:r>
        <w:rPr>
          <w:rFonts w:cstheme="minorHAnsi"/>
        </w:rPr>
        <w:t>, mas não há autonomia financeira)</w:t>
      </w:r>
    </w:p>
    <w:p w14:paraId="3883CAA9" w14:textId="11FA2E6A" w:rsidR="00F263E6" w:rsidRPr="00263077" w:rsidRDefault="00F263E6" w:rsidP="007526AF">
      <w:pPr>
        <w:pStyle w:val="PargrafodaLista"/>
        <w:ind w:left="0"/>
        <w:jc w:val="both"/>
        <w:rPr>
          <w:rFonts w:cstheme="minorHAnsi"/>
          <w:b/>
          <w:bCs/>
        </w:rPr>
      </w:pPr>
      <w:r>
        <w:rPr>
          <w:rFonts w:cstheme="minorHAnsi"/>
        </w:rPr>
        <w:t>Como trazer esta autonomia financeira?</w:t>
      </w:r>
    </w:p>
    <w:p w14:paraId="45D364EF" w14:textId="3B146C15" w:rsidR="00263077" w:rsidRDefault="00263077" w:rsidP="007526AF">
      <w:pPr>
        <w:pStyle w:val="PargrafodaLista"/>
        <w:ind w:left="0"/>
        <w:jc w:val="both"/>
        <w:rPr>
          <w:rFonts w:cstheme="minorHAnsi"/>
          <w:b/>
          <w:bCs/>
        </w:rPr>
      </w:pPr>
      <w:r w:rsidRPr="00263077">
        <w:rPr>
          <w:rFonts w:cstheme="minorHAnsi"/>
          <w:b/>
          <w:bCs/>
        </w:rPr>
        <w:t>Hegem</w:t>
      </w:r>
      <w:r>
        <w:rPr>
          <w:rFonts w:cstheme="minorHAnsi"/>
          <w:b/>
          <w:bCs/>
        </w:rPr>
        <w:t>ô</w:t>
      </w:r>
      <w:r w:rsidRPr="00263077">
        <w:rPr>
          <w:rFonts w:cstheme="minorHAnsi"/>
          <w:b/>
          <w:bCs/>
        </w:rPr>
        <w:t>nica</w:t>
      </w:r>
    </w:p>
    <w:p w14:paraId="19833148" w14:textId="56ABBF30" w:rsidR="00263077" w:rsidRDefault="00263077" w:rsidP="007526AF">
      <w:pPr>
        <w:pStyle w:val="PargrafodaLista"/>
        <w:ind w:left="0"/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t>Legitimidade</w:t>
      </w:r>
    </w:p>
    <w:p w14:paraId="12CCB94A" w14:textId="77777777" w:rsidR="00263077" w:rsidRPr="00263077" w:rsidRDefault="00263077" w:rsidP="007526AF">
      <w:pPr>
        <w:pStyle w:val="PargrafodaLista"/>
        <w:ind w:left="0"/>
        <w:jc w:val="both"/>
        <w:rPr>
          <w:rFonts w:cstheme="minorHAnsi"/>
          <w:b/>
          <w:bCs/>
        </w:rPr>
      </w:pPr>
    </w:p>
    <w:p w14:paraId="24234657" w14:textId="784E3365" w:rsidR="00F263E6" w:rsidRPr="00A0188C" w:rsidRDefault="00F263E6" w:rsidP="007526AF">
      <w:pPr>
        <w:pStyle w:val="PargrafodaLista"/>
        <w:ind w:left="0"/>
        <w:jc w:val="both"/>
        <w:rPr>
          <w:rFonts w:cstheme="minorHAnsi"/>
        </w:rPr>
      </w:pPr>
    </w:p>
    <w:p w14:paraId="6B16A7F1" w14:textId="7650F21C" w:rsidR="00F263E6" w:rsidRPr="00A0188C" w:rsidRDefault="00A0188C" w:rsidP="007526AF">
      <w:pPr>
        <w:pStyle w:val="PargrafodaLista"/>
        <w:ind w:left="0"/>
        <w:jc w:val="both"/>
        <w:rPr>
          <w:rFonts w:cstheme="minorHAnsi"/>
        </w:rPr>
      </w:pPr>
      <w:r w:rsidRPr="00A0188C">
        <w:rPr>
          <w:rFonts w:cstheme="minorHAnsi"/>
        </w:rPr>
        <w:t>A Universalização das universidades faz com que se perda a sua identidade</w:t>
      </w:r>
    </w:p>
    <w:p w14:paraId="2F95681E" w14:textId="311D7DAE" w:rsidR="00F263E6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“Educar é produzir consciência que crie o mundo como seu”</w:t>
      </w:r>
    </w:p>
    <w:p w14:paraId="536B42CB" w14:textId="54EE43A1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53A5682E" w14:textId="6E47FE9C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Defende a reforma democrática e emancipatória</w:t>
      </w:r>
    </w:p>
    <w:p w14:paraId="5AFFA680" w14:textId="5D855670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Combater o novo com o novo</w:t>
      </w:r>
    </w:p>
    <w:p w14:paraId="5F51F7FA" w14:textId="4BCC458A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 xml:space="preserve">O novo q surge é neoliberal e conservador, deve ser combatido com um outro novo, que seja mais </w:t>
      </w:r>
      <w:r w:rsidR="008767CF">
        <w:rPr>
          <w:rFonts w:cstheme="minorHAnsi"/>
        </w:rPr>
        <w:t>progressista</w:t>
      </w:r>
      <w:r>
        <w:rPr>
          <w:rFonts w:cstheme="minorHAnsi"/>
        </w:rPr>
        <w:t>. Este novo é a participação social.</w:t>
      </w:r>
    </w:p>
    <w:p w14:paraId="77617D98" w14:textId="66D39968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 xml:space="preserve">O autor traz a reflexão de </w:t>
      </w:r>
      <w:r w:rsidR="008767CF">
        <w:rPr>
          <w:rFonts w:cstheme="minorHAnsi"/>
        </w:rPr>
        <w:t>universidade</w:t>
      </w:r>
      <w:r>
        <w:rPr>
          <w:rFonts w:cstheme="minorHAnsi"/>
        </w:rPr>
        <w:t xml:space="preserve"> e pluriversidade. </w:t>
      </w:r>
    </w:p>
    <w:p w14:paraId="6D0A0D86" w14:textId="52ED02F4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 xml:space="preserve">A reforma universidade precisa “furar a bilha” do isolamento social, sair do seu universo interno e atuar no seu território. </w:t>
      </w:r>
    </w:p>
    <w:p w14:paraId="699737E2" w14:textId="6947D2DC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03712222" w14:textId="7A662132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 sociedade precisa atuar na reconquista da legitimidade da universidade</w:t>
      </w:r>
    </w:p>
    <w:p w14:paraId="622BF19F" w14:textId="7D8376EA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O acesso à universidade precisa ser garantidas às minorias</w:t>
      </w:r>
    </w:p>
    <w:p w14:paraId="3775D895" w14:textId="3F02A36C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63443129" w14:textId="3CA05B31" w:rsidR="00263077" w:rsidRDefault="00263077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Universidade e escolas</w:t>
      </w:r>
      <w:r w:rsidR="005C06B5">
        <w:rPr>
          <w:rFonts w:cstheme="minorHAnsi"/>
        </w:rPr>
        <w:t xml:space="preserve"> – tem sido pouca ativa na formação de docentes</w:t>
      </w:r>
    </w:p>
    <w:p w14:paraId="4389F408" w14:textId="03B26ABC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Universidade e indústria – pode e precisa existir, fomentando a indústria, mas não de forma dependente.</w:t>
      </w:r>
    </w:p>
    <w:p w14:paraId="3D7CEBA2" w14:textId="6ED74309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5333A11C" w14:textId="1D43DC14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 agenda de pesquisa deve vir do pesquisador e não das empresas.</w:t>
      </w:r>
    </w:p>
    <w:p w14:paraId="4F5EA663" w14:textId="7D21FA81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1B941F33" w14:textId="44853148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 atuação da universidade deve ser contextualizada, para entender sua responsabilidade social</w:t>
      </w:r>
    </w:p>
    <w:p w14:paraId="44C06B4D" w14:textId="24E14224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70B31865" w14:textId="3F6DBE5E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 xml:space="preserve">A universidade precisa de uma nova institucionalidade, realizando uma atuação em rede, de forma </w:t>
      </w:r>
      <w:r w:rsidR="004B17C5">
        <w:rPr>
          <w:rFonts w:cstheme="minorHAnsi"/>
        </w:rPr>
        <w:t>solidária</w:t>
      </w:r>
      <w:r>
        <w:rPr>
          <w:rFonts w:cstheme="minorHAnsi"/>
        </w:rPr>
        <w:t>, sem dependência das empresas.</w:t>
      </w:r>
    </w:p>
    <w:p w14:paraId="3D09473E" w14:textId="27FEFCB4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7C313D6F" w14:textId="375D0494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Comenta sobre a democracia interna e externa</w:t>
      </w:r>
    </w:p>
    <w:p w14:paraId="068577CA" w14:textId="49512193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4881F026" w14:textId="3BE6C349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1EDEAD6D" w14:textId="1ECD9C88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O estado deve regular a universidade, dando qualidade para as universidades particulares</w:t>
      </w:r>
    </w:p>
    <w:p w14:paraId="50FAD017" w14:textId="410DF585" w:rsidR="005C06B5" w:rsidRDefault="005C06B5" w:rsidP="007526AF">
      <w:pPr>
        <w:pStyle w:val="PargrafodaLista"/>
        <w:ind w:left="0"/>
        <w:jc w:val="both"/>
        <w:rPr>
          <w:rFonts w:cstheme="minorHAnsi"/>
        </w:rPr>
      </w:pPr>
    </w:p>
    <w:p w14:paraId="4F90D020" w14:textId="536B53EC" w:rsidR="005C06B5" w:rsidRPr="004B17C5" w:rsidRDefault="008767CF" w:rsidP="007526AF">
      <w:pPr>
        <w:pStyle w:val="PargrafodaLista"/>
        <w:ind w:left="0"/>
        <w:jc w:val="both"/>
        <w:rPr>
          <w:rFonts w:cstheme="minorHAnsi"/>
          <w:b/>
          <w:bCs/>
        </w:rPr>
      </w:pPr>
      <w:r w:rsidRPr="004B17C5">
        <w:rPr>
          <w:rFonts w:cstheme="minorHAnsi"/>
          <w:b/>
          <w:bCs/>
        </w:rPr>
        <w:t>Colusões</w:t>
      </w:r>
      <w:r w:rsidR="005C06B5" w:rsidRPr="004B17C5">
        <w:rPr>
          <w:rFonts w:cstheme="minorHAnsi"/>
          <w:b/>
          <w:bCs/>
        </w:rPr>
        <w:t>:</w:t>
      </w:r>
    </w:p>
    <w:p w14:paraId="0E9E7531" w14:textId="6E5567F9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Acabou a hegemonia. A universidade elitista, é mais vulnerável a ser cooptada</w:t>
      </w:r>
    </w:p>
    <w:p w14:paraId="5D82ADCC" w14:textId="03779854" w:rsidR="005C06B5" w:rsidRDefault="005C06B5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Precisamos de uma reforma no estado, para que as universidades avancem na sua democratização</w:t>
      </w:r>
    </w:p>
    <w:p w14:paraId="5C045A74" w14:textId="77777777" w:rsidR="00545BF8" w:rsidRDefault="00545BF8" w:rsidP="007526AF">
      <w:pPr>
        <w:pStyle w:val="PargrafodaLista"/>
        <w:ind w:left="0"/>
        <w:jc w:val="both"/>
        <w:rPr>
          <w:rFonts w:cstheme="minorHAnsi"/>
          <w:b/>
          <w:bCs/>
          <w:sz w:val="28"/>
          <w:szCs w:val="28"/>
        </w:rPr>
      </w:pPr>
    </w:p>
    <w:p w14:paraId="7F030DD4" w14:textId="76DAD234" w:rsidR="00700A31" w:rsidRPr="00545BF8" w:rsidRDefault="00700A31" w:rsidP="007526AF">
      <w:pPr>
        <w:pStyle w:val="PargrafodaLista"/>
        <w:ind w:left="0"/>
        <w:jc w:val="both"/>
        <w:rPr>
          <w:rFonts w:cstheme="minorHAnsi"/>
          <w:b/>
          <w:bCs/>
          <w:sz w:val="28"/>
          <w:szCs w:val="28"/>
        </w:rPr>
      </w:pPr>
      <w:r w:rsidRPr="00545BF8">
        <w:rPr>
          <w:rFonts w:cstheme="minorHAnsi"/>
          <w:b/>
          <w:bCs/>
          <w:sz w:val="28"/>
          <w:szCs w:val="28"/>
        </w:rPr>
        <w:t>Reflexões sobre os textos</w:t>
      </w:r>
      <w:r w:rsidR="006C2667">
        <w:rPr>
          <w:rFonts w:cstheme="minorHAnsi"/>
          <w:b/>
          <w:bCs/>
          <w:sz w:val="28"/>
          <w:szCs w:val="28"/>
        </w:rPr>
        <w:t xml:space="preserve"> e sobre a aula</w:t>
      </w:r>
    </w:p>
    <w:p w14:paraId="66F2454A" w14:textId="775928E8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61F41C38" w14:textId="7030AFC8" w:rsidR="00D61678" w:rsidRDefault="00700A31" w:rsidP="0023729F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Como a universidade pode buscar sua autonomia para a construção do conhecimento e realização de pesquisa?</w:t>
      </w:r>
      <w:r w:rsidR="0023729F">
        <w:rPr>
          <w:rFonts w:cstheme="minorHAnsi"/>
        </w:rPr>
        <w:t xml:space="preserve"> </w:t>
      </w:r>
      <w:r w:rsidR="00D61678">
        <w:rPr>
          <w:rFonts w:cstheme="minorHAnsi"/>
        </w:rPr>
        <w:t>Talvez através da atuação de redes, busca por parcerias, conforme sugerido por Boaventura</w:t>
      </w:r>
    </w:p>
    <w:p w14:paraId="5BF02D90" w14:textId="77777777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6D9FA7E4" w14:textId="2810D5FD" w:rsidR="00700A31" w:rsidRDefault="00700A31" w:rsidP="0023729F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Como torna-la acessível, sem perder a qualidade, diante de uma escassez de recurso?</w:t>
      </w:r>
    </w:p>
    <w:p w14:paraId="39902C66" w14:textId="77777777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40429F83" w14:textId="44D7D26B" w:rsidR="00700A31" w:rsidRDefault="00700A31" w:rsidP="0023729F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 xml:space="preserve">O que entendemos como cultura universitária? </w:t>
      </w:r>
    </w:p>
    <w:p w14:paraId="26B03D32" w14:textId="52287756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757705B7" w14:textId="1783EFFB" w:rsidR="00700A31" w:rsidRDefault="00700A31" w:rsidP="0023729F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A universidade deve ser mais atuante no território no qual ela está inserida.</w:t>
      </w:r>
    </w:p>
    <w:p w14:paraId="3B9A1FC3" w14:textId="7313A87D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5433B85F" w14:textId="293836B1" w:rsidR="004742F8" w:rsidRDefault="00D62B9D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 xml:space="preserve">Um dos problemas centrais da universidade está </w:t>
      </w:r>
      <w:r w:rsidR="004742F8">
        <w:rPr>
          <w:rFonts w:cstheme="minorHAnsi"/>
        </w:rPr>
        <w:t>fundamentada na crença de que o docente</w:t>
      </w:r>
      <w:r w:rsidR="004672E8">
        <w:rPr>
          <w:rFonts w:cstheme="minorHAnsi"/>
        </w:rPr>
        <w:t xml:space="preserve"> (ou pesquisador)</w:t>
      </w:r>
      <w:r w:rsidR="004742F8">
        <w:rPr>
          <w:rFonts w:cstheme="minorHAnsi"/>
        </w:rPr>
        <w:t xml:space="preserve"> tem a verdade a ser transmitida, de que a ciência é a palavra final e não um processo continuado de construção e que</w:t>
      </w:r>
      <w:r w:rsidR="004672E8">
        <w:rPr>
          <w:rFonts w:cstheme="minorHAnsi"/>
        </w:rPr>
        <w:t xml:space="preserve"> não pode</w:t>
      </w:r>
      <w:r w:rsidR="004742F8">
        <w:rPr>
          <w:rFonts w:cstheme="minorHAnsi"/>
        </w:rPr>
        <w:t xml:space="preserve"> ser questionada.</w:t>
      </w:r>
    </w:p>
    <w:p w14:paraId="6C96DE5E" w14:textId="72DDB395" w:rsidR="00D62B9D" w:rsidRDefault="00D62B9D" w:rsidP="004672E8">
      <w:pPr>
        <w:pStyle w:val="PargrafodaLista"/>
        <w:ind w:left="0" w:firstLine="708"/>
        <w:jc w:val="both"/>
        <w:rPr>
          <w:rFonts w:cstheme="minorHAnsi"/>
        </w:rPr>
      </w:pPr>
    </w:p>
    <w:p w14:paraId="0441F418" w14:textId="22ABF6CE" w:rsidR="00D62B9D" w:rsidRDefault="00D62B9D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A construção do conhecimento mecanicista prejudica a boa formação, não respeitando as heterogeneidades dos estudantes. Necessita-se de uma perspectiva construtivista que leve em conta a realidade na qual as pessoas em formação estão imersas.</w:t>
      </w:r>
    </w:p>
    <w:p w14:paraId="3A27FEA0" w14:textId="2B600609" w:rsidR="008767CF" w:rsidRDefault="008767CF" w:rsidP="004672E8">
      <w:pPr>
        <w:pStyle w:val="PargrafodaLista"/>
        <w:ind w:left="0" w:firstLine="708"/>
        <w:jc w:val="both"/>
        <w:rPr>
          <w:rFonts w:cstheme="minorHAnsi"/>
        </w:rPr>
      </w:pPr>
    </w:p>
    <w:p w14:paraId="1DD44CCE" w14:textId="011209E9" w:rsidR="008767CF" w:rsidRDefault="008767CF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>Sobre a massificação, não adiante ter uma grande capacidade de inserção dos estudante</w:t>
      </w:r>
      <w:r w:rsidR="00120406">
        <w:rPr>
          <w:rFonts w:cstheme="minorHAnsi"/>
        </w:rPr>
        <w:t>s</w:t>
      </w:r>
      <w:r>
        <w:rPr>
          <w:rFonts w:cstheme="minorHAnsi"/>
        </w:rPr>
        <w:t>, se não houver estratégias de manutenção destes estudantes ao longo do curso.</w:t>
      </w:r>
    </w:p>
    <w:p w14:paraId="2C12D3B0" w14:textId="694FC893" w:rsidR="00120406" w:rsidRDefault="00120406" w:rsidP="004672E8">
      <w:pPr>
        <w:pStyle w:val="PargrafodaLista"/>
        <w:ind w:left="0" w:firstLine="708"/>
        <w:jc w:val="both"/>
        <w:rPr>
          <w:rFonts w:cstheme="minorHAnsi"/>
        </w:rPr>
      </w:pPr>
    </w:p>
    <w:p w14:paraId="0D1FEDE7" w14:textId="39CCC999" w:rsidR="00120406" w:rsidRDefault="00120406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 xml:space="preserve">Sobre a educação continuada, são necessários processos educadores que se deem de forma permanente, o que é um pouco diferente do continuado. </w:t>
      </w:r>
    </w:p>
    <w:p w14:paraId="005EB832" w14:textId="4CCCFFD3" w:rsidR="006021CC" w:rsidRDefault="006021CC" w:rsidP="004672E8">
      <w:pPr>
        <w:pStyle w:val="PargrafodaLista"/>
        <w:ind w:left="0" w:firstLine="708"/>
        <w:jc w:val="both"/>
        <w:rPr>
          <w:rFonts w:cstheme="minorHAnsi"/>
        </w:rPr>
      </w:pPr>
    </w:p>
    <w:p w14:paraId="6F7F1B31" w14:textId="66D39ECE" w:rsidR="006021CC" w:rsidRDefault="006021CC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 xml:space="preserve">Formação x Educação </w:t>
      </w:r>
      <w:r w:rsidR="00F42FFF">
        <w:rPr>
          <w:rFonts w:cstheme="minorHAnsi"/>
        </w:rPr>
        <w:t>do Zabalza, diverge de outros atores, que veem educação com o sentido mais</w:t>
      </w:r>
      <w:r w:rsidR="00254327">
        <w:rPr>
          <w:rFonts w:cstheme="minorHAnsi"/>
        </w:rPr>
        <w:t xml:space="preserve"> de alfabetização</w:t>
      </w:r>
      <w:r w:rsidR="00F42FFF">
        <w:rPr>
          <w:rFonts w:cstheme="minorHAnsi"/>
        </w:rPr>
        <w:t xml:space="preserve"> e formação com um processo mais amplo</w:t>
      </w:r>
      <w:r w:rsidR="00734179">
        <w:rPr>
          <w:rFonts w:cstheme="minorHAnsi"/>
        </w:rPr>
        <w:t xml:space="preserve"> e integral.</w:t>
      </w:r>
    </w:p>
    <w:p w14:paraId="743D69D9" w14:textId="5EE1FBA0" w:rsidR="00120406" w:rsidRDefault="00120406" w:rsidP="004672E8">
      <w:pPr>
        <w:pStyle w:val="PargrafodaLista"/>
        <w:ind w:left="0" w:firstLine="708"/>
        <w:jc w:val="both"/>
        <w:rPr>
          <w:rFonts w:cstheme="minorHAnsi"/>
        </w:rPr>
      </w:pPr>
    </w:p>
    <w:p w14:paraId="2E4E4A3A" w14:textId="752DBD22" w:rsidR="00120406" w:rsidRDefault="00734179" w:rsidP="004672E8">
      <w:pPr>
        <w:pStyle w:val="PargrafodaLista"/>
        <w:ind w:left="0" w:firstLine="708"/>
        <w:jc w:val="both"/>
        <w:rPr>
          <w:rFonts w:cstheme="minorHAnsi"/>
        </w:rPr>
      </w:pPr>
      <w:r>
        <w:rPr>
          <w:rFonts w:cstheme="minorHAnsi"/>
        </w:rPr>
        <w:t xml:space="preserve">Sobre a reformulação curricular, </w:t>
      </w:r>
      <w:r w:rsidR="006F339F">
        <w:rPr>
          <w:rFonts w:cstheme="minorHAnsi"/>
        </w:rPr>
        <w:t>os processos de estágios práticos, podem contribuir com uma profunda mudança nas universidades. Através deles, pode-se conciliar ensino, pesquisa e extensão.</w:t>
      </w:r>
    </w:p>
    <w:p w14:paraId="679F284E" w14:textId="77777777" w:rsidR="004742F8" w:rsidRDefault="004742F8" w:rsidP="007526AF">
      <w:pPr>
        <w:pStyle w:val="PargrafodaLista"/>
        <w:ind w:left="0"/>
        <w:jc w:val="both"/>
        <w:rPr>
          <w:rFonts w:cstheme="minorHAnsi"/>
        </w:rPr>
      </w:pPr>
    </w:p>
    <w:p w14:paraId="0FC7E06B" w14:textId="1B136BE0" w:rsidR="004742F8" w:rsidRDefault="004742F8" w:rsidP="007526AF">
      <w:pPr>
        <w:pStyle w:val="PargrafodaLista"/>
        <w:ind w:left="0"/>
        <w:jc w:val="both"/>
        <w:rPr>
          <w:rFonts w:cstheme="minorHAnsi"/>
        </w:rPr>
      </w:pPr>
    </w:p>
    <w:p w14:paraId="1EBC5A67" w14:textId="155A4716" w:rsidR="00F125D3" w:rsidRDefault="00A56F89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 xml:space="preserve">Quatro pilares do aprendizado segundo a </w:t>
      </w:r>
      <w:r w:rsidR="00F125D3">
        <w:rPr>
          <w:rFonts w:cstheme="minorHAnsi"/>
        </w:rPr>
        <w:t xml:space="preserve">Comissão </w:t>
      </w:r>
      <w:r>
        <w:rPr>
          <w:rFonts w:cstheme="minorHAnsi"/>
        </w:rPr>
        <w:t xml:space="preserve">Delors: </w:t>
      </w:r>
      <w:r w:rsidR="00F95FBB">
        <w:rPr>
          <w:rFonts w:cstheme="minorHAnsi"/>
        </w:rPr>
        <w:t>a</w:t>
      </w:r>
      <w:r w:rsidR="00F125D3">
        <w:rPr>
          <w:rFonts w:cstheme="minorHAnsi"/>
        </w:rPr>
        <w:t>prender a aprender; aprender a fazer; aprender a estar junto; e aprender a ser</w:t>
      </w:r>
      <w:r w:rsidR="00A13766">
        <w:rPr>
          <w:rFonts w:cstheme="minorHAnsi"/>
        </w:rPr>
        <w:t>.</w:t>
      </w:r>
    </w:p>
    <w:p w14:paraId="6C6FEAB3" w14:textId="5E81FD1B" w:rsidR="00700A31" w:rsidRDefault="00700A31" w:rsidP="007526AF">
      <w:pPr>
        <w:pStyle w:val="PargrafodaLista"/>
        <w:ind w:left="0"/>
        <w:jc w:val="both"/>
        <w:rPr>
          <w:rFonts w:cstheme="minorHAnsi"/>
        </w:rPr>
      </w:pPr>
    </w:p>
    <w:p w14:paraId="3BD7CE47" w14:textId="61113FA0" w:rsidR="00F3356B" w:rsidRPr="00F3356B" w:rsidRDefault="00F3356B" w:rsidP="007526AF">
      <w:pPr>
        <w:pStyle w:val="PargrafodaLista"/>
        <w:ind w:left="0"/>
        <w:jc w:val="both"/>
        <w:rPr>
          <w:rFonts w:cstheme="minorHAnsi"/>
          <w:b/>
          <w:bCs/>
        </w:rPr>
      </w:pPr>
    </w:p>
    <w:p w14:paraId="6DC2C20D" w14:textId="710FC336" w:rsidR="00F3356B" w:rsidRPr="00F3356B" w:rsidRDefault="00F3356B" w:rsidP="007526AF">
      <w:pPr>
        <w:pStyle w:val="PargrafodaLista"/>
        <w:ind w:left="0"/>
        <w:jc w:val="both"/>
        <w:rPr>
          <w:rFonts w:cstheme="minorHAnsi"/>
        </w:rPr>
      </w:pPr>
      <w:r w:rsidRPr="00F3356B">
        <w:rPr>
          <w:rFonts w:cstheme="minorHAnsi"/>
          <w:b/>
          <w:bCs/>
        </w:rPr>
        <w:t>Avaliação da aula:</w:t>
      </w:r>
      <w:r>
        <w:rPr>
          <w:rFonts w:cstheme="minorHAnsi"/>
          <w:b/>
          <w:bCs/>
        </w:rPr>
        <w:t xml:space="preserve"> </w:t>
      </w:r>
      <w:r>
        <w:rPr>
          <w:rFonts w:cstheme="minorHAnsi"/>
        </w:rPr>
        <w:t xml:space="preserve">Foi densa em informações, pela natureza reflexiva dos textos apresentadas e pelo fato de terem sido apresentados dois livros inteiros, mas não foi cansativa. Achei interessante o método de dividir a apresentação do livro em grupos. Assim, pudemos ter acesso ao livro todo sem nos sobrecarregarmos.  </w:t>
      </w:r>
    </w:p>
    <w:p w14:paraId="4CC43FD4" w14:textId="77777777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43499B34" w14:textId="79D3EE1B" w:rsidR="00263077" w:rsidRDefault="00263077" w:rsidP="007526AF">
      <w:pPr>
        <w:pStyle w:val="PargrafodaLista"/>
        <w:pBdr>
          <w:bottom w:val="single" w:sz="12" w:space="1" w:color="auto"/>
        </w:pBdr>
        <w:ind w:left="0"/>
        <w:jc w:val="both"/>
        <w:rPr>
          <w:rFonts w:cstheme="minorHAnsi"/>
        </w:rPr>
      </w:pPr>
    </w:p>
    <w:p w14:paraId="6B830EA4" w14:textId="60309697" w:rsidR="00DB784E" w:rsidRPr="00957183" w:rsidRDefault="00DB784E" w:rsidP="00DB784E">
      <w:pPr>
        <w:pStyle w:val="PargrafodaLista"/>
        <w:ind w:left="0"/>
        <w:jc w:val="center"/>
        <w:rPr>
          <w:rFonts w:cstheme="minorHAnsi"/>
          <w:b/>
          <w:bCs/>
          <w:sz w:val="28"/>
          <w:szCs w:val="28"/>
        </w:rPr>
      </w:pPr>
      <w:r w:rsidRPr="00957183">
        <w:rPr>
          <w:rFonts w:cstheme="minorHAnsi"/>
          <w:b/>
          <w:bCs/>
          <w:sz w:val="28"/>
          <w:szCs w:val="28"/>
        </w:rPr>
        <w:t xml:space="preserve">Momento em aula (Aulas </w:t>
      </w:r>
      <w:r>
        <w:rPr>
          <w:rFonts w:cstheme="minorHAnsi"/>
          <w:b/>
          <w:bCs/>
          <w:sz w:val="28"/>
          <w:szCs w:val="28"/>
        </w:rPr>
        <w:t>7</w:t>
      </w:r>
      <w:r w:rsidRPr="00957183">
        <w:rPr>
          <w:rFonts w:cstheme="minorHAnsi"/>
          <w:b/>
          <w:bCs/>
          <w:sz w:val="28"/>
          <w:szCs w:val="28"/>
        </w:rPr>
        <w:t xml:space="preserve"> e </w:t>
      </w:r>
      <w:r>
        <w:rPr>
          <w:rFonts w:cstheme="minorHAnsi"/>
          <w:b/>
          <w:bCs/>
          <w:sz w:val="28"/>
          <w:szCs w:val="28"/>
        </w:rPr>
        <w:t>8</w:t>
      </w:r>
      <w:r w:rsidRPr="00957183">
        <w:rPr>
          <w:rFonts w:cstheme="minorHAnsi"/>
          <w:b/>
          <w:bCs/>
          <w:sz w:val="28"/>
          <w:szCs w:val="28"/>
        </w:rPr>
        <w:t xml:space="preserve"> )</w:t>
      </w:r>
    </w:p>
    <w:p w14:paraId="1DD5A596" w14:textId="3BE3DA27" w:rsidR="00DB784E" w:rsidRDefault="00DB784E" w:rsidP="00DB784E">
      <w:pPr>
        <w:pStyle w:val="PargrafodaLista"/>
        <w:pBdr>
          <w:bottom w:val="single" w:sz="12" w:space="1" w:color="auto"/>
        </w:pBdr>
        <w:ind w:left="0"/>
        <w:jc w:val="center"/>
        <w:rPr>
          <w:rFonts w:cstheme="minorHAnsi"/>
          <w:b/>
          <w:bCs/>
          <w:sz w:val="28"/>
          <w:szCs w:val="28"/>
        </w:rPr>
      </w:pPr>
      <w:r w:rsidRPr="00957183">
        <w:rPr>
          <w:rFonts w:cstheme="minorHAnsi"/>
          <w:b/>
          <w:bCs/>
          <w:sz w:val="28"/>
          <w:szCs w:val="28"/>
        </w:rPr>
        <w:t>Data:(</w:t>
      </w:r>
      <w:r>
        <w:rPr>
          <w:rFonts w:cstheme="minorHAnsi"/>
          <w:b/>
          <w:bCs/>
          <w:sz w:val="28"/>
          <w:szCs w:val="28"/>
        </w:rPr>
        <w:t>29</w:t>
      </w:r>
      <w:r w:rsidRPr="00957183">
        <w:rPr>
          <w:rFonts w:cstheme="minorHAnsi"/>
          <w:b/>
          <w:bCs/>
          <w:sz w:val="28"/>
          <w:szCs w:val="28"/>
        </w:rPr>
        <w:t>/10/2020)</w:t>
      </w:r>
    </w:p>
    <w:p w14:paraId="5CC9B297" w14:textId="77777777" w:rsidR="00732231" w:rsidRDefault="00732231" w:rsidP="007526AF">
      <w:pPr>
        <w:pStyle w:val="PargrafodaLista"/>
        <w:ind w:left="0"/>
        <w:jc w:val="both"/>
        <w:rPr>
          <w:rFonts w:cstheme="minorHAnsi"/>
        </w:rPr>
      </w:pPr>
    </w:p>
    <w:p w14:paraId="7680077F" w14:textId="0BEAF9D5" w:rsidR="00BF2251" w:rsidRDefault="00DB784E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Partilha de presentes:</w:t>
      </w:r>
    </w:p>
    <w:p w14:paraId="507F0D09" w14:textId="3523F600" w:rsidR="00DB784E" w:rsidRDefault="00DB784E" w:rsidP="007526AF">
      <w:pPr>
        <w:pStyle w:val="PargrafodaLista"/>
        <w:ind w:left="0"/>
        <w:jc w:val="both"/>
        <w:rPr>
          <w:noProof/>
        </w:rPr>
      </w:pPr>
    </w:p>
    <w:p w14:paraId="18694877" w14:textId="365070CC" w:rsidR="00173698" w:rsidRDefault="00173698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 xml:space="preserve">Simone Wiel </w:t>
      </w:r>
    </w:p>
    <w:p w14:paraId="19F904A9" w14:textId="77777777" w:rsidR="00173698" w:rsidRDefault="00173698" w:rsidP="007526AF">
      <w:pPr>
        <w:pStyle w:val="PargrafodaLista"/>
        <w:ind w:left="0"/>
        <w:jc w:val="both"/>
        <w:rPr>
          <w:noProof/>
        </w:rPr>
      </w:pPr>
    </w:p>
    <w:p w14:paraId="3FA12EC6" w14:textId="15772F96" w:rsidR="00DB784E" w:rsidRDefault="00DB784E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Poema de Ricardo Aleixo</w:t>
      </w:r>
      <w:r w:rsidR="00CB69E6">
        <w:rPr>
          <w:noProof/>
        </w:rPr>
        <w:t>: minhas coisas favoritas, não são minhas, não são coisas, não são minhas coisas</w:t>
      </w:r>
    </w:p>
    <w:p w14:paraId="260A9C4C" w14:textId="001AE375" w:rsidR="00CB69E6" w:rsidRDefault="00CB69E6" w:rsidP="007526AF">
      <w:pPr>
        <w:pStyle w:val="PargrafodaLista"/>
        <w:ind w:left="0"/>
        <w:jc w:val="both"/>
        <w:rPr>
          <w:noProof/>
        </w:rPr>
      </w:pPr>
    </w:p>
    <w:p w14:paraId="2294BCCC" w14:textId="3F1BA7EA" w:rsidR="00CB69E6" w:rsidRDefault="00CB69E6" w:rsidP="007526AF">
      <w:pPr>
        <w:pStyle w:val="PargrafodaLista"/>
        <w:ind w:left="0"/>
        <w:jc w:val="both"/>
        <w:rPr>
          <w:noProof/>
        </w:rPr>
      </w:pPr>
    </w:p>
    <w:p w14:paraId="2305A103" w14:textId="205588FD" w:rsidR="00CB69E6" w:rsidRPr="008D4E72" w:rsidRDefault="00CB69E6" w:rsidP="007526AF">
      <w:pPr>
        <w:pStyle w:val="PargrafodaLista"/>
        <w:ind w:left="0"/>
        <w:jc w:val="both"/>
        <w:rPr>
          <w:b/>
          <w:bCs/>
          <w:noProof/>
        </w:rPr>
      </w:pPr>
      <w:r w:rsidRPr="008D4E72">
        <w:rPr>
          <w:b/>
          <w:bCs/>
          <w:noProof/>
        </w:rPr>
        <w:t>Reflexões em grupos</w:t>
      </w:r>
    </w:p>
    <w:p w14:paraId="0C7522E9" w14:textId="04C905B0" w:rsidR="00B653AF" w:rsidRDefault="00B653AF" w:rsidP="007526AF">
      <w:pPr>
        <w:pStyle w:val="PargrafodaLista"/>
        <w:ind w:left="0"/>
        <w:jc w:val="both"/>
        <w:rPr>
          <w:noProof/>
        </w:rPr>
      </w:pPr>
    </w:p>
    <w:p w14:paraId="2EEBD787" w14:textId="28B81E6D" w:rsidR="00B653AF" w:rsidRDefault="00B653AF" w:rsidP="007526AF">
      <w:pPr>
        <w:pStyle w:val="PargrafodaLista"/>
        <w:ind w:left="0"/>
        <w:jc w:val="both"/>
        <w:rPr>
          <w:noProof/>
        </w:rPr>
      </w:pPr>
    </w:p>
    <w:p w14:paraId="3A7400E8" w14:textId="4C7884D2" w:rsidR="00B653AF" w:rsidRDefault="00B653AF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Dermeval Saviani – expõe a importância de trazer conteúdos, em função da falta de acesso à informação por certa parte das sociedades.</w:t>
      </w:r>
    </w:p>
    <w:p w14:paraId="14CB7DDC" w14:textId="25579257" w:rsidR="00CB69E6" w:rsidRDefault="00CB69E6" w:rsidP="007526AF">
      <w:pPr>
        <w:pStyle w:val="PargrafodaLista"/>
        <w:ind w:left="0"/>
        <w:jc w:val="both"/>
        <w:rPr>
          <w:noProof/>
        </w:rPr>
      </w:pPr>
    </w:p>
    <w:p w14:paraId="2B95DB04" w14:textId="2EFFDFE7" w:rsidR="00A931D6" w:rsidRDefault="00A931D6" w:rsidP="007526AF">
      <w:pPr>
        <w:pStyle w:val="PargrafodaLista"/>
        <w:ind w:left="0"/>
        <w:jc w:val="both"/>
        <w:rPr>
          <w:noProof/>
        </w:rPr>
      </w:pPr>
    </w:p>
    <w:p w14:paraId="293D6448" w14:textId="6EFFBE6A" w:rsidR="00A931D6" w:rsidRDefault="00C52CC8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 xml:space="preserve">Carlos Brandão - </w:t>
      </w:r>
      <w:r w:rsidR="00A931D6">
        <w:rPr>
          <w:noProof/>
        </w:rPr>
        <w:t>O processo de educação deixou de ser um processo fluido e passou a ser segregado, entre aquele que ensina e quele que aprende.</w:t>
      </w:r>
    </w:p>
    <w:p w14:paraId="6438EDBA" w14:textId="7704F745" w:rsidR="008815B1" w:rsidRDefault="008815B1" w:rsidP="007526AF">
      <w:pPr>
        <w:pStyle w:val="PargrafodaLista"/>
        <w:ind w:left="0"/>
        <w:jc w:val="both"/>
        <w:rPr>
          <w:noProof/>
        </w:rPr>
      </w:pPr>
    </w:p>
    <w:p w14:paraId="148F1831" w14:textId="509FC8AC" w:rsidR="008815B1" w:rsidRDefault="008815B1" w:rsidP="007526AF">
      <w:pPr>
        <w:pStyle w:val="PargrafodaLista"/>
        <w:ind w:left="0"/>
        <w:jc w:val="both"/>
        <w:rPr>
          <w:noProof/>
        </w:rPr>
      </w:pPr>
    </w:p>
    <w:p w14:paraId="49C72889" w14:textId="30C17EDD" w:rsidR="001C4680" w:rsidRDefault="001C4680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 xml:space="preserve">A crise da universidade é reflexo da crise social. </w:t>
      </w:r>
      <w:r w:rsidR="008D4E72">
        <w:rPr>
          <w:noProof/>
        </w:rPr>
        <w:t>Não é possível mudarmos a conjuntura da universiade se não repensarmos o nosso padrão de sociedade.</w:t>
      </w:r>
    </w:p>
    <w:p w14:paraId="6ED71295" w14:textId="48753242" w:rsidR="008815B1" w:rsidRDefault="008815B1" w:rsidP="007526AF">
      <w:pPr>
        <w:pStyle w:val="PargrafodaLista"/>
        <w:ind w:left="0"/>
        <w:jc w:val="both"/>
        <w:rPr>
          <w:noProof/>
        </w:rPr>
      </w:pPr>
    </w:p>
    <w:p w14:paraId="5315EC29" w14:textId="0B11C71A" w:rsidR="002D6097" w:rsidRDefault="002D6097" w:rsidP="007526AF">
      <w:pPr>
        <w:pStyle w:val="PargrafodaLista"/>
        <w:ind w:left="0"/>
        <w:jc w:val="both"/>
        <w:rPr>
          <w:noProof/>
        </w:rPr>
      </w:pPr>
    </w:p>
    <w:p w14:paraId="7399049D" w14:textId="7F405368" w:rsidR="002D6097" w:rsidRDefault="002D6097" w:rsidP="002D6097">
      <w:pPr>
        <w:pStyle w:val="PargrafodaLista"/>
        <w:ind w:left="0" w:firstLine="708"/>
        <w:jc w:val="both"/>
        <w:rPr>
          <w:noProof/>
        </w:rPr>
      </w:pPr>
      <w:r>
        <w:rPr>
          <w:noProof/>
        </w:rPr>
        <w:t>Sobre como construir um Projeto Político Pedagógico, pensar: onde queremos chegar? Quais as dificuldades e potencialidades e que temos para chegar neste local? A partir de então podemos traçar os métodos e conteúdos para chegarmos nesta utopia que estamos almejamos</w:t>
      </w:r>
    </w:p>
    <w:p w14:paraId="408C72BB" w14:textId="6776E86E" w:rsidR="002D6097" w:rsidRDefault="002D6097" w:rsidP="007526AF">
      <w:pPr>
        <w:pStyle w:val="PargrafodaLista"/>
        <w:ind w:left="0"/>
        <w:jc w:val="both"/>
        <w:rPr>
          <w:noProof/>
        </w:rPr>
      </w:pPr>
    </w:p>
    <w:p w14:paraId="5AF04AA4" w14:textId="4F6C648C" w:rsidR="00F175E7" w:rsidRDefault="00F175E7" w:rsidP="00F175E7">
      <w:pPr>
        <w:pStyle w:val="PargrafodaLista"/>
        <w:ind w:left="0" w:firstLine="708"/>
        <w:jc w:val="both"/>
        <w:rPr>
          <w:noProof/>
        </w:rPr>
      </w:pPr>
    </w:p>
    <w:p w14:paraId="72B0B312" w14:textId="77777777" w:rsidR="008815B1" w:rsidRDefault="008815B1" w:rsidP="007526AF">
      <w:pPr>
        <w:pStyle w:val="PargrafodaLista"/>
        <w:ind w:left="0"/>
        <w:jc w:val="both"/>
        <w:rPr>
          <w:noProof/>
        </w:rPr>
      </w:pPr>
    </w:p>
    <w:p w14:paraId="17F1D2E3" w14:textId="7EEFD031" w:rsidR="00CB69E6" w:rsidRPr="008D4E72" w:rsidRDefault="008B0B77" w:rsidP="007526AF">
      <w:pPr>
        <w:pStyle w:val="PargrafodaLista"/>
        <w:ind w:left="0"/>
        <w:jc w:val="both"/>
        <w:rPr>
          <w:b/>
          <w:bCs/>
          <w:noProof/>
        </w:rPr>
      </w:pPr>
      <w:r>
        <w:rPr>
          <w:b/>
          <w:bCs/>
          <w:noProof/>
        </w:rPr>
        <w:t>Sugestões para o noss</w:t>
      </w:r>
      <w:r w:rsidR="008D4E72" w:rsidRPr="008D4E72">
        <w:rPr>
          <w:b/>
          <w:bCs/>
          <w:noProof/>
        </w:rPr>
        <w:t>o trabalho</w:t>
      </w:r>
      <w:r>
        <w:rPr>
          <w:b/>
          <w:bCs/>
          <w:noProof/>
        </w:rPr>
        <w:t xml:space="preserve"> de grupo (Grupo 1)</w:t>
      </w:r>
    </w:p>
    <w:p w14:paraId="1F66B593" w14:textId="42509607" w:rsidR="00E207AB" w:rsidRDefault="00E207AB" w:rsidP="007526AF">
      <w:pPr>
        <w:pStyle w:val="PargrafodaLista"/>
        <w:ind w:left="0"/>
        <w:jc w:val="both"/>
        <w:rPr>
          <w:noProof/>
        </w:rPr>
      </w:pPr>
    </w:p>
    <w:p w14:paraId="5F0CD1CD" w14:textId="77777777" w:rsidR="008B0B77" w:rsidRDefault="00E207AB" w:rsidP="00B75038">
      <w:pPr>
        <w:pStyle w:val="PargrafodaLista"/>
        <w:ind w:left="0"/>
        <w:jc w:val="both"/>
        <w:rPr>
          <w:noProof/>
        </w:rPr>
      </w:pPr>
      <w:r>
        <w:rPr>
          <w:noProof/>
        </w:rPr>
        <w:t>Objetivo: rever os objeti</w:t>
      </w:r>
      <w:r w:rsidR="008B0B77">
        <w:rPr>
          <w:noProof/>
        </w:rPr>
        <w:t>v</w:t>
      </w:r>
      <w:r>
        <w:rPr>
          <w:noProof/>
        </w:rPr>
        <w:t xml:space="preserve">os e </w:t>
      </w:r>
      <w:r w:rsidR="008B0B77">
        <w:rPr>
          <w:noProof/>
        </w:rPr>
        <w:t xml:space="preserve">analisar </w:t>
      </w:r>
      <w:r>
        <w:rPr>
          <w:noProof/>
        </w:rPr>
        <w:t xml:space="preserve">se ali estão </w:t>
      </w:r>
      <w:r w:rsidR="00BF46C4">
        <w:rPr>
          <w:noProof/>
        </w:rPr>
        <w:t>especificados os obijeti</w:t>
      </w:r>
      <w:r w:rsidR="008B0B77">
        <w:rPr>
          <w:noProof/>
        </w:rPr>
        <w:t>v</w:t>
      </w:r>
      <w:r w:rsidR="00BF46C4">
        <w:rPr>
          <w:noProof/>
        </w:rPr>
        <w:t>os de utopias e sonhos de sociedade sustentáveis</w:t>
      </w:r>
      <w:r w:rsidR="00173698">
        <w:rPr>
          <w:noProof/>
        </w:rPr>
        <w:t xml:space="preserve">. </w:t>
      </w:r>
    </w:p>
    <w:p w14:paraId="7A34D7DE" w14:textId="77777777" w:rsidR="008B0B77" w:rsidRDefault="008B0B77" w:rsidP="00B75038">
      <w:pPr>
        <w:pStyle w:val="PargrafodaLista"/>
        <w:ind w:left="0"/>
        <w:jc w:val="both"/>
        <w:rPr>
          <w:noProof/>
        </w:rPr>
      </w:pPr>
    </w:p>
    <w:p w14:paraId="22D77D16" w14:textId="527E488C" w:rsidR="00B75038" w:rsidRDefault="008B0B77" w:rsidP="00B75038">
      <w:pPr>
        <w:pStyle w:val="PargrafodaLista"/>
        <w:ind w:left="0"/>
        <w:jc w:val="both"/>
        <w:rPr>
          <w:noProof/>
        </w:rPr>
      </w:pPr>
      <w:r>
        <w:rPr>
          <w:noProof/>
        </w:rPr>
        <w:t>Atentarmo-nos p</w:t>
      </w:r>
      <w:r w:rsidR="00B75038">
        <w:rPr>
          <w:noProof/>
        </w:rPr>
        <w:t>ara</w:t>
      </w:r>
      <w:r>
        <w:rPr>
          <w:noProof/>
        </w:rPr>
        <w:t xml:space="preserve"> a</w:t>
      </w:r>
      <w:r w:rsidR="00B75038">
        <w:rPr>
          <w:noProof/>
        </w:rPr>
        <w:t xml:space="preserve"> proposta educadora </w:t>
      </w:r>
      <w:r>
        <w:rPr>
          <w:noProof/>
        </w:rPr>
        <w:t xml:space="preserve">não ficar </w:t>
      </w:r>
      <w:r w:rsidR="00B75038">
        <w:rPr>
          <w:noProof/>
        </w:rPr>
        <w:t>conteudista</w:t>
      </w:r>
    </w:p>
    <w:p w14:paraId="51B1FA9A" w14:textId="77777777" w:rsidR="008B0B77" w:rsidRDefault="008B0B77" w:rsidP="00B75038">
      <w:pPr>
        <w:pStyle w:val="PargrafodaLista"/>
        <w:ind w:left="0"/>
        <w:jc w:val="both"/>
        <w:rPr>
          <w:noProof/>
        </w:rPr>
      </w:pPr>
    </w:p>
    <w:p w14:paraId="28986B47" w14:textId="3FE67F8C" w:rsidR="00E207AB" w:rsidRDefault="00173698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Os objetivos devem ser educacionais</w:t>
      </w:r>
    </w:p>
    <w:p w14:paraId="37CA7E5E" w14:textId="6E5EAD5E" w:rsidR="00B75038" w:rsidRDefault="00B75038" w:rsidP="007526AF">
      <w:pPr>
        <w:pStyle w:val="PargrafodaLista"/>
        <w:ind w:left="0"/>
        <w:jc w:val="both"/>
        <w:rPr>
          <w:noProof/>
        </w:rPr>
      </w:pPr>
    </w:p>
    <w:p w14:paraId="412DEB74" w14:textId="6A2147FC" w:rsidR="00B75038" w:rsidRDefault="008B0B77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 xml:space="preserve">Refletir: </w:t>
      </w:r>
      <w:r w:rsidR="00B75038">
        <w:rPr>
          <w:noProof/>
        </w:rPr>
        <w:t>Quais os objetivos educadores com os sujeitos</w:t>
      </w:r>
      <w:r>
        <w:rPr>
          <w:noProof/>
        </w:rPr>
        <w:t>?</w:t>
      </w:r>
    </w:p>
    <w:p w14:paraId="50433DE4" w14:textId="77777777" w:rsidR="00B75038" w:rsidRDefault="00B75038" w:rsidP="007526AF">
      <w:pPr>
        <w:pStyle w:val="PargrafodaLista"/>
        <w:ind w:left="0"/>
        <w:jc w:val="both"/>
        <w:rPr>
          <w:noProof/>
        </w:rPr>
      </w:pPr>
    </w:p>
    <w:p w14:paraId="002D27DA" w14:textId="7B9493F6" w:rsidR="00BF46C4" w:rsidRDefault="00BF46C4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Método é diferente de técnica.</w:t>
      </w:r>
      <w:r w:rsidR="008B0B77">
        <w:rPr>
          <w:noProof/>
        </w:rPr>
        <w:t xml:space="preserve"> E</w:t>
      </w:r>
      <w:r>
        <w:rPr>
          <w:noProof/>
        </w:rPr>
        <w:t xml:space="preserve">stamos </w:t>
      </w:r>
      <w:r w:rsidR="008B0B77">
        <w:rPr>
          <w:noProof/>
        </w:rPr>
        <w:t>misturando método com técnica, precisamos separá-los.</w:t>
      </w:r>
    </w:p>
    <w:p w14:paraId="5F576DA9" w14:textId="3816D60B" w:rsidR="00BF46C4" w:rsidRDefault="00BF46C4" w:rsidP="007526AF">
      <w:pPr>
        <w:pStyle w:val="PargrafodaLista"/>
        <w:ind w:left="0"/>
        <w:jc w:val="both"/>
        <w:rPr>
          <w:noProof/>
        </w:rPr>
      </w:pPr>
    </w:p>
    <w:p w14:paraId="5F1E422E" w14:textId="6D1B5968" w:rsidR="00BF46C4" w:rsidRDefault="00E138FA" w:rsidP="007526AF">
      <w:pPr>
        <w:pStyle w:val="PargrafodaLista"/>
        <w:ind w:left="0"/>
        <w:jc w:val="both"/>
        <w:rPr>
          <w:noProof/>
        </w:rPr>
      </w:pPr>
      <w:r>
        <w:rPr>
          <w:noProof/>
        </w:rPr>
        <w:t>Devemos u</w:t>
      </w:r>
      <w:r w:rsidR="00BF46C4">
        <w:rPr>
          <w:noProof/>
        </w:rPr>
        <w:t xml:space="preserve">tilizar o momento </w:t>
      </w:r>
      <w:r w:rsidR="008B0B77">
        <w:rPr>
          <w:noProof/>
        </w:rPr>
        <w:t>da apresentação ao grupo</w:t>
      </w:r>
      <w:r w:rsidR="00BF46C4">
        <w:rPr>
          <w:noProof/>
        </w:rPr>
        <w:t xml:space="preserve"> como uma </w:t>
      </w:r>
      <w:r>
        <w:rPr>
          <w:noProof/>
        </w:rPr>
        <w:t xml:space="preserve">oficina </w:t>
      </w:r>
      <w:r w:rsidR="00BF46C4">
        <w:rPr>
          <w:noProof/>
        </w:rPr>
        <w:t>a ser dada sobre a proposta</w:t>
      </w:r>
      <w:r w:rsidR="008B0B77">
        <w:rPr>
          <w:noProof/>
        </w:rPr>
        <w:t xml:space="preserve"> e </w:t>
      </w:r>
      <w:r w:rsidR="00BF46C4">
        <w:rPr>
          <w:noProof/>
        </w:rPr>
        <w:t>aproveitar os conhecimentos dos outros estudantes</w:t>
      </w:r>
      <w:r w:rsidR="008B0B77">
        <w:rPr>
          <w:noProof/>
        </w:rPr>
        <w:t xml:space="preserve">, ao mesmo tempo em que a apresentação deve ter os </w:t>
      </w:r>
      <w:r>
        <w:rPr>
          <w:noProof/>
        </w:rPr>
        <w:t>outros estudantes como sujeitos alvo da proposta.</w:t>
      </w:r>
    </w:p>
    <w:p w14:paraId="20EA7AA5" w14:textId="5E6FCE67" w:rsidR="00BF46C4" w:rsidRDefault="00BF46C4" w:rsidP="007526AF">
      <w:pPr>
        <w:pStyle w:val="PargrafodaLista"/>
        <w:ind w:left="0"/>
        <w:jc w:val="both"/>
        <w:rPr>
          <w:noProof/>
        </w:rPr>
      </w:pPr>
    </w:p>
    <w:p w14:paraId="42B95C42" w14:textId="08B7ED70" w:rsidR="00263077" w:rsidRDefault="00263077" w:rsidP="007526AF">
      <w:pPr>
        <w:pStyle w:val="PargrafodaLista"/>
        <w:ind w:left="0"/>
        <w:jc w:val="both"/>
        <w:rPr>
          <w:rFonts w:cstheme="minorHAnsi"/>
        </w:rPr>
      </w:pPr>
    </w:p>
    <w:p w14:paraId="131C916B" w14:textId="521BC4C2" w:rsidR="00B75038" w:rsidRDefault="00B75038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Como garantir sustentabilidade, continuidade e permanência na proposta?</w:t>
      </w:r>
    </w:p>
    <w:p w14:paraId="031B3A91" w14:textId="472E0466" w:rsidR="00B75038" w:rsidRDefault="00B75038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Métodos de pesquisa em ciências sociais Becker hulcites 1999. São Paulo</w:t>
      </w:r>
    </w:p>
    <w:p w14:paraId="4B6B879C" w14:textId="773E3B3E" w:rsidR="00061599" w:rsidRDefault="00061599" w:rsidP="007526AF">
      <w:pPr>
        <w:pStyle w:val="PargrafodaLista"/>
        <w:ind w:left="0"/>
        <w:jc w:val="both"/>
        <w:rPr>
          <w:rFonts w:cstheme="minorHAnsi"/>
        </w:rPr>
      </w:pPr>
    </w:p>
    <w:p w14:paraId="2973B5FB" w14:textId="503BFE70" w:rsidR="00061599" w:rsidRPr="00E138FA" w:rsidRDefault="00E138FA" w:rsidP="007526AF">
      <w:pPr>
        <w:pStyle w:val="PargrafodaLista"/>
        <w:ind w:left="0"/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t>Avaliação da aula:</w:t>
      </w:r>
    </w:p>
    <w:p w14:paraId="7BD7E33F" w14:textId="62D314AE" w:rsidR="00061599" w:rsidRDefault="00E138FA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Crítico</w:t>
      </w:r>
      <w:r w:rsidR="00061599">
        <w:rPr>
          <w:rFonts w:cstheme="minorHAnsi"/>
        </w:rPr>
        <w:t xml:space="preserve">: A aula de forma virtual acaba trazendo dificuldade de manter o foco da atenção, especialmente com a </w:t>
      </w:r>
      <w:r>
        <w:rPr>
          <w:rFonts w:cstheme="minorHAnsi"/>
        </w:rPr>
        <w:t xml:space="preserve">ampla </w:t>
      </w:r>
      <w:r w:rsidR="00061599">
        <w:rPr>
          <w:rFonts w:cstheme="minorHAnsi"/>
        </w:rPr>
        <w:t>liberdade de comunicação, onde diversas pessoas trazem suas manifestações.</w:t>
      </w:r>
    </w:p>
    <w:p w14:paraId="41A0096F" w14:textId="3396C429" w:rsidR="00061599" w:rsidRDefault="00061599" w:rsidP="007526AF">
      <w:pPr>
        <w:pStyle w:val="PargrafodaLista"/>
        <w:ind w:left="0"/>
        <w:jc w:val="both"/>
        <w:rPr>
          <w:rFonts w:cstheme="minorHAnsi"/>
        </w:rPr>
      </w:pPr>
    </w:p>
    <w:p w14:paraId="39F034C2" w14:textId="7CC0DF0B" w:rsidR="00061599" w:rsidRDefault="00061599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Proponho: buscarmos um fio condutor que nos guie nas reflexões</w:t>
      </w:r>
    </w:p>
    <w:p w14:paraId="29E0C72B" w14:textId="2F458A19" w:rsidR="00061599" w:rsidRDefault="00061599" w:rsidP="007526AF">
      <w:pPr>
        <w:pStyle w:val="PargrafodaLista"/>
        <w:ind w:left="0"/>
        <w:jc w:val="both"/>
        <w:rPr>
          <w:rFonts w:cstheme="minorHAnsi"/>
        </w:rPr>
      </w:pPr>
    </w:p>
    <w:p w14:paraId="19CFB3E1" w14:textId="1886284A" w:rsidR="00061599" w:rsidRDefault="00061599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Felicito: a diversidade de conteúdo, a participação</w:t>
      </w:r>
      <w:r w:rsidR="00E138FA">
        <w:rPr>
          <w:rFonts w:cstheme="minorHAnsi"/>
        </w:rPr>
        <w:t>, o respeito e a simpatia</w:t>
      </w:r>
      <w:r>
        <w:rPr>
          <w:rFonts w:cstheme="minorHAnsi"/>
        </w:rPr>
        <w:t xml:space="preserve"> dos estudantes e do professor</w:t>
      </w:r>
    </w:p>
    <w:p w14:paraId="1FA07A4D" w14:textId="3384622D" w:rsidR="00061599" w:rsidRDefault="00061599" w:rsidP="007526AF">
      <w:pPr>
        <w:pStyle w:val="PargrafodaLista"/>
        <w:ind w:left="0"/>
        <w:jc w:val="both"/>
        <w:rPr>
          <w:rFonts w:cstheme="minorHAnsi"/>
        </w:rPr>
      </w:pPr>
    </w:p>
    <w:p w14:paraId="78B71842" w14:textId="05DD10B8" w:rsidR="00061599" w:rsidRDefault="00061599" w:rsidP="007526AF">
      <w:pPr>
        <w:pStyle w:val="PargrafodaLista"/>
        <w:ind w:left="0"/>
        <w:jc w:val="both"/>
        <w:rPr>
          <w:rFonts w:cstheme="minorHAnsi"/>
        </w:rPr>
      </w:pPr>
      <w:r>
        <w:rPr>
          <w:rFonts w:cstheme="minorHAnsi"/>
        </w:rPr>
        <w:t>Pergunto: Qual (ou quais) técnica(s) podemos trazer às aulas virtuais para facilitar a condução do seu processo pedagógico?</w:t>
      </w:r>
    </w:p>
    <w:p w14:paraId="656D0E03" w14:textId="5F5AEE63" w:rsidR="00061599" w:rsidRDefault="00061599" w:rsidP="007526AF">
      <w:pPr>
        <w:pStyle w:val="PargrafodaLista"/>
        <w:ind w:left="0"/>
        <w:jc w:val="both"/>
        <w:rPr>
          <w:rFonts w:cstheme="minorHAnsi"/>
        </w:rPr>
      </w:pPr>
    </w:p>
    <w:p w14:paraId="3E78358A" w14:textId="24AAC65A" w:rsidR="00A60AC5" w:rsidRPr="00110773" w:rsidRDefault="00A60AC5" w:rsidP="007526AF">
      <w:pPr>
        <w:pStyle w:val="PargrafodaLista"/>
        <w:pBdr>
          <w:bottom w:val="single" w:sz="12" w:space="1" w:color="auto"/>
        </w:pBdr>
        <w:ind w:left="0"/>
        <w:jc w:val="both"/>
        <w:rPr>
          <w:rFonts w:cstheme="minorHAnsi"/>
          <w:b/>
          <w:bCs/>
        </w:rPr>
      </w:pPr>
    </w:p>
    <w:p w14:paraId="0AB35E32" w14:textId="77777777" w:rsidR="00110773" w:rsidRDefault="00110773" w:rsidP="007526AF">
      <w:pPr>
        <w:pStyle w:val="PargrafodaLista"/>
        <w:ind w:left="0"/>
        <w:jc w:val="both"/>
        <w:rPr>
          <w:rFonts w:cstheme="minorHAnsi"/>
          <w:b/>
          <w:bCs/>
        </w:rPr>
      </w:pPr>
    </w:p>
    <w:p w14:paraId="10E9A76D" w14:textId="100328B6" w:rsidR="00A60AC5" w:rsidRDefault="00A60AC5" w:rsidP="007526AF">
      <w:pPr>
        <w:pStyle w:val="PargrafodaLista"/>
        <w:ind w:left="0"/>
        <w:jc w:val="both"/>
        <w:rPr>
          <w:rFonts w:cstheme="minorHAnsi"/>
          <w:b/>
          <w:bCs/>
        </w:rPr>
      </w:pPr>
      <w:r w:rsidRPr="00110773">
        <w:rPr>
          <w:rFonts w:cstheme="minorHAnsi"/>
          <w:b/>
          <w:bCs/>
        </w:rPr>
        <w:t>Reflexões sobre o</w:t>
      </w:r>
      <w:r w:rsidR="00296467">
        <w:rPr>
          <w:rFonts w:cstheme="minorHAnsi"/>
          <w:b/>
          <w:bCs/>
        </w:rPr>
        <w:t>s</w:t>
      </w:r>
      <w:r w:rsidRPr="00110773">
        <w:rPr>
          <w:rFonts w:cstheme="minorHAnsi"/>
          <w:b/>
          <w:bCs/>
        </w:rPr>
        <w:t xml:space="preserve"> trabalho</w:t>
      </w:r>
      <w:r w:rsidR="00296467">
        <w:rPr>
          <w:rFonts w:cstheme="minorHAnsi"/>
          <w:b/>
          <w:bCs/>
        </w:rPr>
        <w:t>s</w:t>
      </w:r>
      <w:r w:rsidRPr="00110773">
        <w:rPr>
          <w:rFonts w:cstheme="minorHAnsi"/>
          <w:b/>
          <w:bCs/>
        </w:rPr>
        <w:t xml:space="preserve"> em grupo</w:t>
      </w:r>
    </w:p>
    <w:p w14:paraId="643D85F0" w14:textId="27482E64" w:rsidR="00296467" w:rsidRDefault="00296467" w:rsidP="007526AF">
      <w:pPr>
        <w:pStyle w:val="PargrafodaLista"/>
        <w:ind w:left="0"/>
        <w:jc w:val="both"/>
        <w:rPr>
          <w:rFonts w:cstheme="minorHAnsi"/>
          <w:b/>
          <w:bCs/>
        </w:rPr>
      </w:pPr>
    </w:p>
    <w:p w14:paraId="0F3302A0" w14:textId="61CAE39B" w:rsidR="00296467" w:rsidRDefault="00296467" w:rsidP="00861B25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>Penso que trabalhos em grupo são oportunidades importantes de trocarmos experiências com pessoas que podem ter conhecimentos similares, complementares ou até divergentes aos nossos, enriquecendo nossas ideias e formas de pensar. Também avalio que as propostas de trabalho em grupo trazidas nesta disciplina foram interessantes, provocativas e estimulantes. A liberdade de se escolher o tema, o contexto e a abordagem que se quer trabalhar no projeto educativo proporcion</w:t>
      </w:r>
      <w:r w:rsidR="00861B25">
        <w:rPr>
          <w:rFonts w:cstheme="minorHAnsi"/>
        </w:rPr>
        <w:t>ou</w:t>
      </w:r>
      <w:r>
        <w:rPr>
          <w:rFonts w:cstheme="minorHAnsi"/>
        </w:rPr>
        <w:t xml:space="preserve">, ao meu ver, o sonhar da utopia de uma forma objetiva e pragmática. Neste sentido, avalio a proposta apresentada de forma muito positiva e enriquecedora. </w:t>
      </w:r>
    </w:p>
    <w:p w14:paraId="5BDC64B1" w14:textId="77777777" w:rsidR="00861B25" w:rsidRDefault="00296467" w:rsidP="00861B25">
      <w:pPr>
        <w:pStyle w:val="PargrafodaLista"/>
        <w:spacing w:line="360" w:lineRule="auto"/>
        <w:ind w:left="0"/>
        <w:jc w:val="both"/>
        <w:rPr>
          <w:rFonts w:cstheme="minorHAnsi"/>
          <w:b/>
          <w:bCs/>
        </w:rPr>
      </w:pPr>
      <w:r>
        <w:rPr>
          <w:rFonts w:cstheme="minorHAnsi"/>
        </w:rPr>
        <w:tab/>
        <w:t xml:space="preserve">Apesar disso, particularmente, acabou sendo bastante desgostoso para mim a execução das duas apresentações em grupo. Na primeira apresentação, sobre um dos capítulos do livro </w:t>
      </w:r>
    </w:p>
    <w:p w14:paraId="46DB7151" w14:textId="2358527D" w:rsidR="00296467" w:rsidRDefault="00861B25" w:rsidP="00861B25">
      <w:pPr>
        <w:pStyle w:val="PargrafodaLista"/>
        <w:spacing w:line="360" w:lineRule="auto"/>
        <w:ind w:left="0"/>
        <w:jc w:val="both"/>
        <w:rPr>
          <w:rFonts w:cstheme="minorHAnsi"/>
        </w:rPr>
      </w:pPr>
      <w:r w:rsidRPr="00DE60A2">
        <w:rPr>
          <w:rFonts w:cstheme="minorHAnsi"/>
        </w:rPr>
        <w:t>Ensino Universitário: seu cenário e seus protagonistas</w:t>
      </w:r>
      <w:r>
        <w:rPr>
          <w:rFonts w:cstheme="minorHAnsi"/>
        </w:rPr>
        <w:t xml:space="preserve"> do </w:t>
      </w:r>
      <w:r w:rsidRPr="00DE60A2">
        <w:rPr>
          <w:rFonts w:cstheme="minorHAnsi"/>
        </w:rPr>
        <w:t>Miguel A. Zabalza</w:t>
      </w:r>
      <w:r w:rsidR="004162C0">
        <w:rPr>
          <w:rFonts w:cstheme="minorHAnsi"/>
        </w:rPr>
        <w:t>, uma das membras do meu grupo iria se ausentar no dia da apresentação e, em função disso, teve pouca proatividade na construção da apresentação. Já a outra, por ter tido problemas com o celular, sequer entrou em contato, de tal forma que tive que construir e realizar toda a apresentação sozinho, às vésperas, pois fiquei na expectativa de algum contato desta colega. Não vejo como problema ter de realizar o trabalho em grupo individualmente, apesar do paradoxo, o que me chateia e a falta de comprometimento e consideração, não apenas comigo, mas com os demais colegas da disciplina</w:t>
      </w:r>
      <w:r w:rsidR="00A6256B">
        <w:rPr>
          <w:rFonts w:cstheme="minorHAnsi"/>
        </w:rPr>
        <w:t>, com os quais partilharíamos a leitura</w:t>
      </w:r>
      <w:r w:rsidR="004162C0">
        <w:rPr>
          <w:rFonts w:cstheme="minorHAnsi"/>
        </w:rPr>
        <w:t xml:space="preserve">. </w:t>
      </w:r>
    </w:p>
    <w:p w14:paraId="46F10A73" w14:textId="48D66799" w:rsidR="00A6256B" w:rsidRDefault="00A6256B" w:rsidP="00861B25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 xml:space="preserve">Apesar do </w:t>
      </w:r>
      <w:r w:rsidR="00861B25">
        <w:rPr>
          <w:rFonts w:cstheme="minorHAnsi"/>
        </w:rPr>
        <w:t>dissabor</w:t>
      </w:r>
      <w:r>
        <w:rPr>
          <w:rFonts w:cstheme="minorHAnsi"/>
        </w:rPr>
        <w:t xml:space="preserve">, fui para o segundo trabalho procurando pensar que o ocorrido fora um acontecimento eventual, </w:t>
      </w:r>
      <w:r w:rsidR="000F07B3">
        <w:rPr>
          <w:rFonts w:cstheme="minorHAnsi"/>
        </w:rPr>
        <w:t xml:space="preserve">que as pessoas tinham suas justificativas para tal comportamento e que haveria um comprometimento normal no segundo trabalho, o que, ao meu ver, não aconteceu. </w:t>
      </w:r>
    </w:p>
    <w:p w14:paraId="43AA16B8" w14:textId="64515BC1" w:rsidR="000F07B3" w:rsidRDefault="000F07B3" w:rsidP="00A6256B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>Entendo que cada um de nós tem nossas atividades pessoas, mas não considero que elas possam ser justificativas para uma participação menos efetiva ou protelativa. Neste sentido, o comportamento de uma das pessoas do grupo, que nas aulas é participativa e crítica e que fo</w:t>
      </w:r>
      <w:r w:rsidR="00555FF6">
        <w:rPr>
          <w:rFonts w:cstheme="minorHAnsi"/>
        </w:rPr>
        <w:t>i</w:t>
      </w:r>
      <w:r>
        <w:rPr>
          <w:rFonts w:cstheme="minorHAnsi"/>
        </w:rPr>
        <w:t xml:space="preserve"> justamente quem prop</w:t>
      </w:r>
      <w:r w:rsidR="00555FF6">
        <w:rPr>
          <w:rFonts w:cstheme="minorHAnsi"/>
        </w:rPr>
        <w:t>ôs</w:t>
      </w:r>
      <w:r>
        <w:rPr>
          <w:rFonts w:cstheme="minorHAnsi"/>
        </w:rPr>
        <w:t xml:space="preserve"> que os grupos fossem formados por sorteio e não por afinidade</w:t>
      </w:r>
      <w:r w:rsidR="00555FF6">
        <w:rPr>
          <w:rFonts w:cstheme="minorHAnsi"/>
        </w:rPr>
        <w:t>s pessoais</w:t>
      </w:r>
      <w:r>
        <w:rPr>
          <w:rFonts w:cstheme="minorHAnsi"/>
        </w:rPr>
        <w:t xml:space="preserve">, </w:t>
      </w:r>
      <w:r>
        <w:rPr>
          <w:rFonts w:cstheme="minorHAnsi"/>
        </w:rPr>
        <w:t>foi muito desagradável</w:t>
      </w:r>
      <w:r w:rsidR="00555FF6">
        <w:rPr>
          <w:rFonts w:cstheme="minorHAnsi"/>
        </w:rPr>
        <w:t>. Tal pessoa se ausentou</w:t>
      </w:r>
      <w:r>
        <w:rPr>
          <w:rFonts w:cstheme="minorHAnsi"/>
        </w:rPr>
        <w:t xml:space="preserve"> a dois encontros sem se manifestar e deix</w:t>
      </w:r>
      <w:r w:rsidR="00555FF6">
        <w:rPr>
          <w:rFonts w:cstheme="minorHAnsi"/>
        </w:rPr>
        <w:t>ou</w:t>
      </w:r>
      <w:r>
        <w:rPr>
          <w:rFonts w:cstheme="minorHAnsi"/>
        </w:rPr>
        <w:t xml:space="preserve"> a parte do trabalho sob sua responsabilidade, literalmente</w:t>
      </w:r>
      <w:r w:rsidR="00555FF6">
        <w:rPr>
          <w:rFonts w:cstheme="minorHAnsi"/>
        </w:rPr>
        <w:t>,</w:t>
      </w:r>
      <w:r>
        <w:rPr>
          <w:rFonts w:cstheme="minorHAnsi"/>
        </w:rPr>
        <w:t xml:space="preserve"> para a véspera da apresentação.</w:t>
      </w:r>
    </w:p>
    <w:p w14:paraId="2039D687" w14:textId="0BAE9724" w:rsidR="00555FF6" w:rsidRDefault="00555FF6" w:rsidP="00A6256B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>Reconheço que</w:t>
      </w:r>
      <w:r w:rsidR="00861B25">
        <w:rPr>
          <w:rFonts w:cstheme="minorHAnsi"/>
        </w:rPr>
        <w:t>,</w:t>
      </w:r>
      <w:r>
        <w:rPr>
          <w:rFonts w:cstheme="minorHAnsi"/>
        </w:rPr>
        <w:t xml:space="preserve"> por fim</w:t>
      </w:r>
      <w:r w:rsidR="00861B25">
        <w:rPr>
          <w:rFonts w:cstheme="minorHAnsi"/>
        </w:rPr>
        <w:t>,</w:t>
      </w:r>
      <w:r>
        <w:rPr>
          <w:rFonts w:cstheme="minorHAnsi"/>
        </w:rPr>
        <w:t xml:space="preserve"> esta pessoa fez um bom trabalho, apesar de parte das ideias terem sido trazidas prontas de outros trabalhos. </w:t>
      </w:r>
      <w:r w:rsidR="00861B25">
        <w:rPr>
          <w:rFonts w:cstheme="minorHAnsi"/>
        </w:rPr>
        <w:t>Entretanto, penso que</w:t>
      </w:r>
      <w:r>
        <w:rPr>
          <w:rFonts w:cstheme="minorHAnsi"/>
        </w:rPr>
        <w:t xml:space="preserve"> trabalhar em grupo envolve dinamismo e participação em grupo e, ao meu ver, isso ficou aquém do necessário para a realização de um bom trabalho</w:t>
      </w:r>
      <w:r w:rsidR="00861B25">
        <w:rPr>
          <w:rFonts w:cstheme="minorHAnsi"/>
        </w:rPr>
        <w:t xml:space="preserve"> coletivo</w:t>
      </w:r>
      <w:r>
        <w:rPr>
          <w:rFonts w:cstheme="minorHAnsi"/>
        </w:rPr>
        <w:t xml:space="preserve">. </w:t>
      </w:r>
    </w:p>
    <w:p w14:paraId="38C72777" w14:textId="3706F011" w:rsidR="00555FF6" w:rsidRDefault="00555FF6" w:rsidP="00A6256B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>Sob minha auto avaliação, penso que, por eu estar envolvido com diversas atividades, tenho procurado encaminhar o quanto antes cada uma delas, com o receio de não ter tempo para realiza-las. Modestamente, avalio que fui propositivo e proativo.</w:t>
      </w:r>
      <w:r w:rsidR="00E3066C">
        <w:rPr>
          <w:rFonts w:cstheme="minorHAnsi"/>
        </w:rPr>
        <w:t xml:space="preserve"> Não houve momento </w:t>
      </w:r>
      <w:r w:rsidR="00861B25">
        <w:rPr>
          <w:rFonts w:cstheme="minorHAnsi"/>
        </w:rPr>
        <w:t xml:space="preserve">algum </w:t>
      </w:r>
      <w:r w:rsidR="00E3066C">
        <w:rPr>
          <w:rFonts w:cstheme="minorHAnsi"/>
        </w:rPr>
        <w:t xml:space="preserve">de encontro em grupo em que eu não estivesse presente, embora eu tenha me reunido exclusivamente com apenas um dos demais membros do grupo mais de uma vez. </w:t>
      </w:r>
      <w:r>
        <w:rPr>
          <w:rFonts w:cstheme="minorHAnsi"/>
        </w:rPr>
        <w:t xml:space="preserve"> Reconheço que</w:t>
      </w:r>
      <w:r w:rsidR="00E3066C">
        <w:rPr>
          <w:rFonts w:cstheme="minorHAnsi"/>
        </w:rPr>
        <w:t>,</w:t>
      </w:r>
      <w:r>
        <w:rPr>
          <w:rFonts w:cstheme="minorHAnsi"/>
        </w:rPr>
        <w:t xml:space="preserve"> por eu ter certa experiência no contexto do trabalho, tornou-se mais fácil para mim ter </w:t>
      </w:r>
      <w:r w:rsidR="00E3066C">
        <w:rPr>
          <w:rFonts w:cstheme="minorHAnsi"/>
        </w:rPr>
        <w:t>proatividade</w:t>
      </w:r>
      <w:r>
        <w:rPr>
          <w:rFonts w:cstheme="minorHAnsi"/>
        </w:rPr>
        <w:t xml:space="preserve"> </w:t>
      </w:r>
      <w:r w:rsidR="00E3066C">
        <w:rPr>
          <w:rFonts w:cstheme="minorHAnsi"/>
        </w:rPr>
        <w:t xml:space="preserve">tanto na idealização quanto na concepção do projeto. Penso que eu poderia ter estudado mais e me dedicado mais, </w:t>
      </w:r>
      <w:r w:rsidR="001B0121">
        <w:rPr>
          <w:rFonts w:cstheme="minorHAnsi"/>
        </w:rPr>
        <w:t>mas para isso, sinto que faltou um processo de retroalimentação positiva do grupo.</w:t>
      </w:r>
      <w:r w:rsidR="00E3066C">
        <w:rPr>
          <w:rFonts w:cstheme="minorHAnsi"/>
        </w:rPr>
        <w:t xml:space="preserve"> </w:t>
      </w:r>
    </w:p>
    <w:p w14:paraId="6E797155" w14:textId="6BAFD09E" w:rsidR="00D23EDE" w:rsidRDefault="00E3066C" w:rsidP="00D23EDE">
      <w:pPr>
        <w:pStyle w:val="PargrafodaLista"/>
        <w:spacing w:line="360" w:lineRule="auto"/>
        <w:ind w:left="0"/>
        <w:jc w:val="both"/>
        <w:rPr>
          <w:rFonts w:cstheme="minorHAnsi"/>
        </w:rPr>
      </w:pPr>
      <w:r>
        <w:rPr>
          <w:rFonts w:cstheme="minorHAnsi"/>
        </w:rPr>
        <w:tab/>
        <w:t xml:space="preserve">Lamento que minhas reflexões estejam </w:t>
      </w:r>
      <w:r w:rsidR="00D23EDE">
        <w:rPr>
          <w:rFonts w:cstheme="minorHAnsi"/>
        </w:rPr>
        <w:t>voltadas</w:t>
      </w:r>
      <w:r>
        <w:rPr>
          <w:rFonts w:cstheme="minorHAnsi"/>
        </w:rPr>
        <w:t xml:space="preserve"> </w:t>
      </w:r>
      <w:r w:rsidR="00D23EDE">
        <w:rPr>
          <w:rFonts w:cstheme="minorHAnsi"/>
        </w:rPr>
        <w:t>mais a</w:t>
      </w:r>
      <w:r>
        <w:rPr>
          <w:rFonts w:cstheme="minorHAnsi"/>
        </w:rPr>
        <w:t xml:space="preserve">o contexto </w:t>
      </w:r>
      <w:r w:rsidR="00D23EDE">
        <w:rPr>
          <w:rFonts w:cstheme="minorHAnsi"/>
        </w:rPr>
        <w:t>da relação interpessoal</w:t>
      </w:r>
      <w:r>
        <w:rPr>
          <w:rFonts w:cstheme="minorHAnsi"/>
        </w:rPr>
        <w:t xml:space="preserve"> do que da proposta, mas para mim, foi o que se destacou nesta experiência.  Apesar das críticas, avalio que nosso trabalho está caminhando bem. </w:t>
      </w:r>
    </w:p>
    <w:p w14:paraId="29A18BD4" w14:textId="7553DBFC" w:rsidR="00E3066C" w:rsidRDefault="00E3066C" w:rsidP="00D23EDE">
      <w:pPr>
        <w:pStyle w:val="PargrafodaLista"/>
        <w:spacing w:line="360" w:lineRule="auto"/>
        <w:ind w:left="0" w:firstLine="708"/>
        <w:jc w:val="both"/>
        <w:rPr>
          <w:rFonts w:cstheme="minorHAnsi"/>
        </w:rPr>
      </w:pPr>
      <w:r>
        <w:rPr>
          <w:rFonts w:cstheme="minorHAnsi"/>
        </w:rPr>
        <w:t>Como já comentei no início</w:t>
      </w:r>
      <w:r w:rsidR="00D23EDE">
        <w:rPr>
          <w:rFonts w:cstheme="minorHAnsi"/>
        </w:rPr>
        <w:t>,</w:t>
      </w:r>
      <w:r>
        <w:rPr>
          <w:rFonts w:cstheme="minorHAnsi"/>
        </w:rPr>
        <w:t xml:space="preserve"> </w:t>
      </w:r>
      <w:r w:rsidR="00AF047B">
        <w:rPr>
          <w:rFonts w:cstheme="minorHAnsi"/>
        </w:rPr>
        <w:t xml:space="preserve">vejo </w:t>
      </w:r>
      <w:r>
        <w:rPr>
          <w:rFonts w:cstheme="minorHAnsi"/>
        </w:rPr>
        <w:t>a proposta</w:t>
      </w:r>
      <w:r w:rsidR="00AF047B">
        <w:rPr>
          <w:rFonts w:cstheme="minorHAnsi"/>
        </w:rPr>
        <w:t xml:space="preserve"> do trabalho</w:t>
      </w:r>
      <w:r>
        <w:rPr>
          <w:rFonts w:cstheme="minorHAnsi"/>
        </w:rPr>
        <w:t xml:space="preserve"> de forma muito positiva</w:t>
      </w:r>
      <w:r w:rsidR="00AF047B">
        <w:rPr>
          <w:rFonts w:cstheme="minorHAnsi"/>
        </w:rPr>
        <w:t>. U</w:t>
      </w:r>
      <w:r>
        <w:rPr>
          <w:rFonts w:cstheme="minorHAnsi"/>
        </w:rPr>
        <w:t>m destaque nas reflexões</w:t>
      </w:r>
      <w:r w:rsidR="00AF047B">
        <w:rPr>
          <w:rFonts w:cstheme="minorHAnsi"/>
        </w:rPr>
        <w:t xml:space="preserve"> que me chamou a atenção</w:t>
      </w:r>
      <w:r w:rsidR="00861B25">
        <w:rPr>
          <w:rFonts w:cstheme="minorHAnsi"/>
        </w:rPr>
        <w:t>,</w:t>
      </w:r>
      <w:r>
        <w:rPr>
          <w:rFonts w:cstheme="minorHAnsi"/>
        </w:rPr>
        <w:t xml:space="preserve"> vendo o trabalho dos outros grupos</w:t>
      </w:r>
      <w:r w:rsidR="00861B25">
        <w:rPr>
          <w:rFonts w:cstheme="minorHAnsi"/>
        </w:rPr>
        <w:t>,</w:t>
      </w:r>
      <w:r>
        <w:rPr>
          <w:rFonts w:cstheme="minorHAnsi"/>
        </w:rPr>
        <w:t xml:space="preserve"> foi que</w:t>
      </w:r>
      <w:r w:rsidR="00AF047B">
        <w:rPr>
          <w:rFonts w:cstheme="minorHAnsi"/>
        </w:rPr>
        <w:t>,</w:t>
      </w:r>
      <w:r>
        <w:rPr>
          <w:rFonts w:cstheme="minorHAnsi"/>
        </w:rPr>
        <w:t xml:space="preserve"> de modo geral, todos nós acabamos dando pouca ênfase </w:t>
      </w:r>
      <w:r w:rsidR="00D23EDE">
        <w:rPr>
          <w:rFonts w:cstheme="minorHAnsi"/>
        </w:rPr>
        <w:t>a</w:t>
      </w:r>
      <w:r w:rsidR="00AF047B">
        <w:rPr>
          <w:rFonts w:cstheme="minorHAnsi"/>
        </w:rPr>
        <w:t>os sujeitos</w:t>
      </w:r>
      <w:r>
        <w:rPr>
          <w:rFonts w:cstheme="minorHAnsi"/>
        </w:rPr>
        <w:t xml:space="preserve"> em nossos objetivos. </w:t>
      </w:r>
      <w:r w:rsidR="00AF047B">
        <w:rPr>
          <w:rFonts w:cstheme="minorHAnsi"/>
        </w:rPr>
        <w:t>Entendo que eles devem ser o cerne d</w:t>
      </w:r>
      <w:r w:rsidR="00D23EDE">
        <w:rPr>
          <w:rFonts w:cstheme="minorHAnsi"/>
        </w:rPr>
        <w:t>e todo o trabalho</w:t>
      </w:r>
      <w:r w:rsidR="00AF047B">
        <w:rPr>
          <w:rFonts w:cstheme="minorHAnsi"/>
        </w:rPr>
        <w:t>, pois só assim podemos pensar em um aprendizado</w:t>
      </w:r>
      <w:r w:rsidR="00861B25">
        <w:rPr>
          <w:rFonts w:cstheme="minorHAnsi"/>
        </w:rPr>
        <w:t xml:space="preserve"> ativo,</w:t>
      </w:r>
      <w:r w:rsidR="00AF047B">
        <w:rPr>
          <w:rFonts w:cstheme="minorHAnsi"/>
        </w:rPr>
        <w:t xml:space="preserve"> que proporcione autonomia. </w:t>
      </w:r>
      <w:r w:rsidR="00D23EDE">
        <w:rPr>
          <w:rFonts w:cstheme="minorHAnsi"/>
        </w:rPr>
        <w:t>Também entendo que, sendo esta uma disciplina voltada para a formação de formadores, as propostas do</w:t>
      </w:r>
      <w:r w:rsidR="00861B25">
        <w:rPr>
          <w:rFonts w:cstheme="minorHAnsi"/>
        </w:rPr>
        <w:t>s</w:t>
      </w:r>
      <w:r w:rsidR="00D23EDE">
        <w:rPr>
          <w:rFonts w:cstheme="minorHAnsi"/>
        </w:rPr>
        <w:t xml:space="preserve"> projeto</w:t>
      </w:r>
      <w:r w:rsidR="00861B25">
        <w:rPr>
          <w:rFonts w:cstheme="minorHAnsi"/>
        </w:rPr>
        <w:t>s</w:t>
      </w:r>
      <w:r w:rsidR="00D23EDE">
        <w:rPr>
          <w:rFonts w:cstheme="minorHAnsi"/>
        </w:rPr>
        <w:t xml:space="preserve"> devem concernir o processo de ensino aprendizagem, o que ficou aquém em nosso trabalho. Procuraremos melhorar estes pontos para o trabalho texto. </w:t>
      </w:r>
    </w:p>
    <w:p w14:paraId="7FC22412" w14:textId="77777777" w:rsidR="00296467" w:rsidRDefault="00296467" w:rsidP="007526AF">
      <w:pPr>
        <w:pStyle w:val="PargrafodaLista"/>
        <w:ind w:left="0"/>
        <w:jc w:val="both"/>
        <w:rPr>
          <w:rFonts w:cstheme="minorHAnsi"/>
        </w:rPr>
      </w:pPr>
    </w:p>
    <w:p w14:paraId="41CFF56D" w14:textId="77777777" w:rsidR="00296467" w:rsidRDefault="00296467" w:rsidP="007526AF">
      <w:pPr>
        <w:pStyle w:val="PargrafodaLista"/>
        <w:ind w:left="0"/>
        <w:jc w:val="both"/>
        <w:rPr>
          <w:rFonts w:cstheme="minorHAnsi"/>
        </w:rPr>
      </w:pPr>
    </w:p>
    <w:p w14:paraId="4AC2E45F" w14:textId="31BFF537" w:rsidR="00D32DDF" w:rsidRDefault="00D32DDF" w:rsidP="007526AF">
      <w:pPr>
        <w:pStyle w:val="PargrafodaLista"/>
        <w:ind w:left="0"/>
        <w:jc w:val="both"/>
        <w:rPr>
          <w:rFonts w:cstheme="minorHAnsi"/>
          <w:b/>
          <w:bCs/>
        </w:rPr>
      </w:pPr>
    </w:p>
    <w:p w14:paraId="1572A33F" w14:textId="77777777" w:rsidR="00DE60A2" w:rsidRPr="00DE60A2" w:rsidRDefault="00DE60A2" w:rsidP="007526AF">
      <w:pPr>
        <w:pStyle w:val="PargrafodaLista"/>
        <w:ind w:left="0"/>
        <w:jc w:val="both"/>
        <w:rPr>
          <w:rFonts w:cstheme="minorHAnsi"/>
        </w:rPr>
      </w:pPr>
    </w:p>
    <w:sectPr w:rsidR="00DE60A2" w:rsidRPr="00DE60A2" w:rsidSect="00AA599F">
      <w:headerReference w:type="default" r:id="rId42"/>
      <w:footerReference w:type="default" r:id="rId43"/>
      <w:pgSz w:w="11906" w:h="16838" w:code="9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3A15E7" w14:textId="77777777" w:rsidR="00E4087B" w:rsidRDefault="00E4087B" w:rsidP="00BF2251">
      <w:pPr>
        <w:spacing w:after="0" w:line="240" w:lineRule="auto"/>
      </w:pPr>
      <w:r>
        <w:separator/>
      </w:r>
    </w:p>
  </w:endnote>
  <w:endnote w:type="continuationSeparator" w:id="0">
    <w:p w14:paraId="4CFA8C84" w14:textId="77777777" w:rsidR="00E4087B" w:rsidRDefault="00E4087B" w:rsidP="00BF22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BCEEE3" w14:textId="416F9374" w:rsidR="00BF2251" w:rsidRDefault="008B0B77">
    <w:pPr>
      <w:pStyle w:val="Rodap"/>
    </w:pPr>
    <w:r>
      <w:rPr>
        <w:noProof/>
      </w:rPr>
      <w:drawing>
        <wp:anchor distT="0" distB="0" distL="114300" distR="114300" simplePos="0" relativeHeight="251660288" behindDoc="0" locked="0" layoutInCell="1" allowOverlap="1" wp14:anchorId="707891F8" wp14:editId="1547F6DB">
          <wp:simplePos x="0" y="0"/>
          <wp:positionH relativeFrom="page">
            <wp:align>right</wp:align>
          </wp:positionH>
          <wp:positionV relativeFrom="paragraph">
            <wp:posOffset>200025</wp:posOffset>
          </wp:positionV>
          <wp:extent cx="4819015" cy="629285"/>
          <wp:effectExtent l="0" t="0" r="635" b="0"/>
          <wp:wrapSquare wrapText="bothSides"/>
          <wp:docPr id="37" name="Imagem 37" descr="bandeira floral azul-aquarela com folhas coloridas de teal, folhas azuis artísticas em design de moldura botânica com espaço de cópia - Ilustração de Abstrato royalty-fre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deira floral azul-aquarela com folhas coloridas de teal, folhas azuis artísticas em design de moldura botânica com espaço de cópia - Ilustração de Abstrato royalty-free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152" t="77271" r="2555" b="5201"/>
                  <a:stretch/>
                </pic:blipFill>
                <pic:spPr bwMode="auto">
                  <a:xfrm rot="10800000">
                    <a:off x="0" y="0"/>
                    <a:ext cx="4819015" cy="6292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BEDB7C" w14:textId="77777777" w:rsidR="00E4087B" w:rsidRDefault="00E4087B" w:rsidP="00BF2251">
      <w:pPr>
        <w:spacing w:after="0" w:line="240" w:lineRule="auto"/>
      </w:pPr>
      <w:r>
        <w:separator/>
      </w:r>
    </w:p>
  </w:footnote>
  <w:footnote w:type="continuationSeparator" w:id="0">
    <w:p w14:paraId="32DC3429" w14:textId="77777777" w:rsidR="00E4087B" w:rsidRDefault="00E4087B" w:rsidP="00BF22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EB90E" w14:textId="4389946D" w:rsidR="00BF2251" w:rsidRDefault="00BF2251">
    <w:pPr>
      <w:pStyle w:val="Cabealh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6335797" wp14:editId="185B0B90">
          <wp:simplePos x="0" y="0"/>
          <wp:positionH relativeFrom="margin">
            <wp:posOffset>-1221740</wp:posOffset>
          </wp:positionH>
          <wp:positionV relativeFrom="paragraph">
            <wp:posOffset>-489585</wp:posOffset>
          </wp:positionV>
          <wp:extent cx="4819015" cy="629285"/>
          <wp:effectExtent l="0" t="0" r="635" b="0"/>
          <wp:wrapSquare wrapText="bothSides"/>
          <wp:docPr id="31" name="Imagem 31" descr="bandeira floral azul-aquarela com folhas coloridas de teal, folhas azuis artísticas em design de moldura botânica com espaço de cópia - Ilustração de Abstrato royalty-fre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deira floral azul-aquarela com folhas coloridas de teal, folhas azuis artísticas em design de moldura botânica com espaço de cópia - Ilustração de Abstrato royalty-free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152" t="77271" r="2555" b="5201"/>
                  <a:stretch/>
                </pic:blipFill>
                <pic:spPr bwMode="auto">
                  <a:xfrm>
                    <a:off x="0" y="0"/>
                    <a:ext cx="4819015" cy="6292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6F7573"/>
    <w:multiLevelType w:val="hybridMultilevel"/>
    <w:tmpl w:val="F7DC795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66253C"/>
    <w:multiLevelType w:val="hybridMultilevel"/>
    <w:tmpl w:val="47C8365E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EF687A"/>
    <w:multiLevelType w:val="hybridMultilevel"/>
    <w:tmpl w:val="97FAEB30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43957B5E"/>
    <w:multiLevelType w:val="hybridMultilevel"/>
    <w:tmpl w:val="56C64C5C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746D37AF"/>
    <w:multiLevelType w:val="hybridMultilevel"/>
    <w:tmpl w:val="E750A962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7B99683C"/>
    <w:multiLevelType w:val="hybridMultilevel"/>
    <w:tmpl w:val="20C2F362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4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4D1A"/>
    <w:rsid w:val="00002688"/>
    <w:rsid w:val="00031316"/>
    <w:rsid w:val="000323CF"/>
    <w:rsid w:val="00061599"/>
    <w:rsid w:val="00097CF1"/>
    <w:rsid w:val="000D29E2"/>
    <w:rsid w:val="000E5745"/>
    <w:rsid w:val="000F07B3"/>
    <w:rsid w:val="0010075B"/>
    <w:rsid w:val="00110773"/>
    <w:rsid w:val="00120406"/>
    <w:rsid w:val="00125AA9"/>
    <w:rsid w:val="00130841"/>
    <w:rsid w:val="001706E0"/>
    <w:rsid w:val="00173698"/>
    <w:rsid w:val="00192F7A"/>
    <w:rsid w:val="001A15CA"/>
    <w:rsid w:val="001A1C5B"/>
    <w:rsid w:val="001A5A43"/>
    <w:rsid w:val="001B0121"/>
    <w:rsid w:val="001C4680"/>
    <w:rsid w:val="002111D1"/>
    <w:rsid w:val="00222933"/>
    <w:rsid w:val="0023729F"/>
    <w:rsid w:val="00251829"/>
    <w:rsid w:val="00254327"/>
    <w:rsid w:val="002552BE"/>
    <w:rsid w:val="0026157C"/>
    <w:rsid w:val="00263077"/>
    <w:rsid w:val="00273744"/>
    <w:rsid w:val="00296467"/>
    <w:rsid w:val="002B7D24"/>
    <w:rsid w:val="002D0F2A"/>
    <w:rsid w:val="002D5055"/>
    <w:rsid w:val="002D6097"/>
    <w:rsid w:val="002E2813"/>
    <w:rsid w:val="002F3E2F"/>
    <w:rsid w:val="00314F03"/>
    <w:rsid w:val="003223EF"/>
    <w:rsid w:val="00344D1A"/>
    <w:rsid w:val="003524D2"/>
    <w:rsid w:val="003771EF"/>
    <w:rsid w:val="003A2A63"/>
    <w:rsid w:val="003F7854"/>
    <w:rsid w:val="004162C0"/>
    <w:rsid w:val="00433845"/>
    <w:rsid w:val="0044308B"/>
    <w:rsid w:val="004672E8"/>
    <w:rsid w:val="00472EFE"/>
    <w:rsid w:val="004742F8"/>
    <w:rsid w:val="004B17C5"/>
    <w:rsid w:val="004F5582"/>
    <w:rsid w:val="00502070"/>
    <w:rsid w:val="00506B06"/>
    <w:rsid w:val="00513314"/>
    <w:rsid w:val="005213CA"/>
    <w:rsid w:val="00540293"/>
    <w:rsid w:val="00542715"/>
    <w:rsid w:val="0054288A"/>
    <w:rsid w:val="00545BF8"/>
    <w:rsid w:val="0055355F"/>
    <w:rsid w:val="0055534C"/>
    <w:rsid w:val="00555FF6"/>
    <w:rsid w:val="00563665"/>
    <w:rsid w:val="00592A74"/>
    <w:rsid w:val="00594989"/>
    <w:rsid w:val="005B539C"/>
    <w:rsid w:val="005C06B5"/>
    <w:rsid w:val="005C7D68"/>
    <w:rsid w:val="006021CC"/>
    <w:rsid w:val="00613A35"/>
    <w:rsid w:val="00616C42"/>
    <w:rsid w:val="00637B50"/>
    <w:rsid w:val="00674B1F"/>
    <w:rsid w:val="006C2667"/>
    <w:rsid w:val="006D447F"/>
    <w:rsid w:val="006D4B19"/>
    <w:rsid w:val="006F339F"/>
    <w:rsid w:val="00700A31"/>
    <w:rsid w:val="00702970"/>
    <w:rsid w:val="00724A55"/>
    <w:rsid w:val="00724F25"/>
    <w:rsid w:val="00732231"/>
    <w:rsid w:val="00734179"/>
    <w:rsid w:val="00740F6C"/>
    <w:rsid w:val="00741DAA"/>
    <w:rsid w:val="00744D3F"/>
    <w:rsid w:val="00752097"/>
    <w:rsid w:val="007526AF"/>
    <w:rsid w:val="0075445D"/>
    <w:rsid w:val="007627AB"/>
    <w:rsid w:val="007676C7"/>
    <w:rsid w:val="00767A15"/>
    <w:rsid w:val="0080174B"/>
    <w:rsid w:val="00822B93"/>
    <w:rsid w:val="00841F2A"/>
    <w:rsid w:val="00861B25"/>
    <w:rsid w:val="008729D3"/>
    <w:rsid w:val="008767CF"/>
    <w:rsid w:val="00877BC4"/>
    <w:rsid w:val="008815B1"/>
    <w:rsid w:val="00882CCB"/>
    <w:rsid w:val="008924D6"/>
    <w:rsid w:val="008A2936"/>
    <w:rsid w:val="008B0B77"/>
    <w:rsid w:val="008B3775"/>
    <w:rsid w:val="008C1E5B"/>
    <w:rsid w:val="008C5920"/>
    <w:rsid w:val="008D4E72"/>
    <w:rsid w:val="008F2460"/>
    <w:rsid w:val="00944036"/>
    <w:rsid w:val="00953152"/>
    <w:rsid w:val="009547C9"/>
    <w:rsid w:val="00957183"/>
    <w:rsid w:val="00966E22"/>
    <w:rsid w:val="00974EBD"/>
    <w:rsid w:val="00996A4E"/>
    <w:rsid w:val="009A013B"/>
    <w:rsid w:val="009C01FD"/>
    <w:rsid w:val="00A0188C"/>
    <w:rsid w:val="00A037AD"/>
    <w:rsid w:val="00A13766"/>
    <w:rsid w:val="00A21CBB"/>
    <w:rsid w:val="00A34B2F"/>
    <w:rsid w:val="00A36E93"/>
    <w:rsid w:val="00A50369"/>
    <w:rsid w:val="00A56F89"/>
    <w:rsid w:val="00A60AC5"/>
    <w:rsid w:val="00A6256B"/>
    <w:rsid w:val="00A655FE"/>
    <w:rsid w:val="00A743E3"/>
    <w:rsid w:val="00A931D6"/>
    <w:rsid w:val="00AA599F"/>
    <w:rsid w:val="00AA6AD4"/>
    <w:rsid w:val="00AD0E3B"/>
    <w:rsid w:val="00AF047B"/>
    <w:rsid w:val="00B06842"/>
    <w:rsid w:val="00B07C17"/>
    <w:rsid w:val="00B653AF"/>
    <w:rsid w:val="00B75038"/>
    <w:rsid w:val="00B97765"/>
    <w:rsid w:val="00BC2B61"/>
    <w:rsid w:val="00BF2251"/>
    <w:rsid w:val="00BF46C4"/>
    <w:rsid w:val="00C33AC4"/>
    <w:rsid w:val="00C41A85"/>
    <w:rsid w:val="00C52CC8"/>
    <w:rsid w:val="00C63415"/>
    <w:rsid w:val="00C76448"/>
    <w:rsid w:val="00C81F63"/>
    <w:rsid w:val="00CB69E6"/>
    <w:rsid w:val="00CC654B"/>
    <w:rsid w:val="00D010FE"/>
    <w:rsid w:val="00D15807"/>
    <w:rsid w:val="00D23EDE"/>
    <w:rsid w:val="00D32DDF"/>
    <w:rsid w:val="00D4170B"/>
    <w:rsid w:val="00D42FE6"/>
    <w:rsid w:val="00D45A9E"/>
    <w:rsid w:val="00D50DA8"/>
    <w:rsid w:val="00D549DF"/>
    <w:rsid w:val="00D55F21"/>
    <w:rsid w:val="00D61678"/>
    <w:rsid w:val="00D62B9D"/>
    <w:rsid w:val="00D672D0"/>
    <w:rsid w:val="00D8032C"/>
    <w:rsid w:val="00DA70D8"/>
    <w:rsid w:val="00DB784E"/>
    <w:rsid w:val="00DD2198"/>
    <w:rsid w:val="00DD555A"/>
    <w:rsid w:val="00DE03A0"/>
    <w:rsid w:val="00DE2FCD"/>
    <w:rsid w:val="00DE60A2"/>
    <w:rsid w:val="00DF1895"/>
    <w:rsid w:val="00E03D2E"/>
    <w:rsid w:val="00E138FA"/>
    <w:rsid w:val="00E17735"/>
    <w:rsid w:val="00E207AB"/>
    <w:rsid w:val="00E3066C"/>
    <w:rsid w:val="00E31E28"/>
    <w:rsid w:val="00E4087B"/>
    <w:rsid w:val="00E543B6"/>
    <w:rsid w:val="00E75489"/>
    <w:rsid w:val="00E775B8"/>
    <w:rsid w:val="00E96B60"/>
    <w:rsid w:val="00EE0D22"/>
    <w:rsid w:val="00F125D3"/>
    <w:rsid w:val="00F175E7"/>
    <w:rsid w:val="00F221BC"/>
    <w:rsid w:val="00F263E6"/>
    <w:rsid w:val="00F3356B"/>
    <w:rsid w:val="00F362E8"/>
    <w:rsid w:val="00F42A9F"/>
    <w:rsid w:val="00F42FFF"/>
    <w:rsid w:val="00F65798"/>
    <w:rsid w:val="00F7762C"/>
    <w:rsid w:val="00F924AD"/>
    <w:rsid w:val="00F95FBB"/>
    <w:rsid w:val="00FB5112"/>
    <w:rsid w:val="00FF3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0EC9877"/>
  <w15:chartTrackingRefBased/>
  <w15:docId w15:val="{B016C5EF-C26C-466A-90C0-A04B85D671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3A2A6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A29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BF225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F2251"/>
  </w:style>
  <w:style w:type="paragraph" w:styleId="Rodap">
    <w:name w:val="footer"/>
    <w:basedOn w:val="Normal"/>
    <w:link w:val="RodapChar"/>
    <w:uiPriority w:val="99"/>
    <w:unhideWhenUsed/>
    <w:rsid w:val="00BF225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F22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380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1494</TotalTime>
  <Pages>20</Pages>
  <Words>3499</Words>
  <Characters>18899</Characters>
  <Application>Microsoft Office Word</Application>
  <DocSecurity>0</DocSecurity>
  <Lines>157</Lines>
  <Paragraphs>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Germano Chagas</dc:creator>
  <cp:keywords/>
  <dc:description/>
  <cp:lastModifiedBy>Germano Chagas</cp:lastModifiedBy>
  <cp:revision>149</cp:revision>
  <dcterms:created xsi:type="dcterms:W3CDTF">2020-10-07T21:04:00Z</dcterms:created>
  <dcterms:modified xsi:type="dcterms:W3CDTF">2020-11-17T11:50:00Z</dcterms:modified>
</cp:coreProperties>
</file>