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8E280A" w14:paraId="7A1DA75D" wp14:textId="4962BB75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pt-BR"/>
        </w:rPr>
      </w:pPr>
      <w:r w:rsidRPr="268E280A" w:rsidR="6D8274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pt-BR"/>
        </w:rPr>
        <w:t xml:space="preserve">LES0129 - Sociologia e Extensão </w:t>
      </w:r>
    </w:p>
    <w:p w:rsidR="2868E3B9" w:rsidP="268E280A" w:rsidRDefault="2868E3B9" w14:paraId="68DE7A93" w14:textId="21921E7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268E280A" w:rsidR="2868E3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 xml:space="preserve">Aluna: </w:t>
      </w:r>
      <w:r w:rsidRPr="268E280A" w:rsidR="2868E3B9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Isabela Sousa </w:t>
      </w:r>
      <w:proofErr w:type="spellStart"/>
      <w:r w:rsidRPr="268E280A" w:rsidR="2868E3B9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Pessina</w:t>
      </w:r>
      <w:proofErr w:type="spellEnd"/>
      <w:r w:rsidRPr="268E280A" w:rsidR="2868E3B9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;        </w:t>
      </w:r>
      <w:r w:rsidRPr="268E280A" w:rsidR="2868E3B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 xml:space="preserve">    n° USP: </w:t>
      </w:r>
      <w:r w:rsidRPr="268E280A" w:rsidR="2868E3B9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10329930;</w:t>
      </w:r>
    </w:p>
    <w:p w:rsidR="024F83A7" w:rsidP="1562ACBC" w:rsidRDefault="024F83A7" w14:paraId="46D1D5CA" w14:textId="29412C4C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pt-BR"/>
        </w:rPr>
      </w:pPr>
      <w:r w:rsidRPr="1562ACBC" w:rsidR="7E2E321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Questão:</w:t>
      </w:r>
      <w:r w:rsidRPr="1562ACBC" w:rsidR="7E2E3213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</w:t>
      </w:r>
      <w:r w:rsidRPr="1562ACBC" w:rsidR="6271348C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pt-BR"/>
        </w:rPr>
        <w:t xml:space="preserve">Qual a diferença entre trabalhar com crianças e adultos na aprendizagem? </w:t>
      </w:r>
    </w:p>
    <w:p w:rsidR="024F83A7" w:rsidP="1562ACBC" w:rsidRDefault="024F83A7" w14:paraId="7CF0E89E" w14:textId="24031AE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t-BR"/>
        </w:rPr>
      </w:pPr>
      <w:r w:rsidRPr="1562ACBC" w:rsidR="024F83A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Resposta:</w:t>
      </w:r>
      <w:r w:rsidRPr="1562ACBC" w:rsidR="024F83A7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</w:t>
      </w:r>
      <w:r w:rsidRPr="1562ACBC" w:rsidR="131EB282">
        <w:rPr>
          <w:rFonts w:ascii="Times New Roman" w:hAnsi="Times New Roman" w:eastAsia="Times New Roman" w:cs="Times New Roman"/>
          <w:noProof w:val="0"/>
          <w:sz w:val="29"/>
          <w:szCs w:val="29"/>
          <w:lang w:val="pt-BR"/>
        </w:rPr>
        <w:t xml:space="preserve">A diferença no trabalho com crianças e adultos na aprendizagem reside no quesito estímulo. Para adultos, o processo de aprendizagem é estimulado pela relação do conteúdo com o seu trabalho ou com problemas do seu dia a dia e vida pessoal, caso contrário, o material não desperta interesse genuíno </w:t>
      </w:r>
      <w:r w:rsidRPr="1562ACBC" w:rsidR="131EB282">
        <w:rPr>
          <w:rFonts w:ascii="Times New Roman" w:hAnsi="Times New Roman" w:eastAsia="Times New Roman" w:cs="Times New Roman"/>
          <w:noProof w:val="0"/>
          <w:sz w:val="29"/>
          <w:szCs w:val="29"/>
          <w:lang w:val="pt-BR"/>
        </w:rPr>
        <w:t>nos indivíduos</w:t>
      </w:r>
      <w:r w:rsidRPr="1562ACBC" w:rsidR="131EB282">
        <w:rPr>
          <w:rFonts w:ascii="Times New Roman" w:hAnsi="Times New Roman" w:eastAsia="Times New Roman" w:cs="Times New Roman"/>
          <w:noProof w:val="0"/>
          <w:sz w:val="29"/>
          <w:szCs w:val="29"/>
          <w:lang w:val="pt-BR"/>
        </w:rPr>
        <w:t>. Em contrapartida, para as crianças o complexo do interesse é muito mais amplo e, assim, mais fácil de estimular.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5C90BA"/>
  <w15:docId w15:val="{ef9899bc-125d-4571-b7c4-41f80318f271}"/>
  <w:rsids>
    <w:rsidRoot w:val="505C90BA"/>
    <w:rsid w:val="024F83A7"/>
    <w:rsid w:val="028D6241"/>
    <w:rsid w:val="06E0BF3D"/>
    <w:rsid w:val="070F6ED5"/>
    <w:rsid w:val="0C91A53B"/>
    <w:rsid w:val="0D77ECF3"/>
    <w:rsid w:val="0E0D0DA2"/>
    <w:rsid w:val="0E26F26A"/>
    <w:rsid w:val="0ECFEE1F"/>
    <w:rsid w:val="11E598C4"/>
    <w:rsid w:val="131EB282"/>
    <w:rsid w:val="136A7F7A"/>
    <w:rsid w:val="1562ACBC"/>
    <w:rsid w:val="1722A14D"/>
    <w:rsid w:val="180EBE4F"/>
    <w:rsid w:val="19BAEFA9"/>
    <w:rsid w:val="1AA7353C"/>
    <w:rsid w:val="1B43538B"/>
    <w:rsid w:val="1F8BCFF1"/>
    <w:rsid w:val="21162E73"/>
    <w:rsid w:val="21B83BDD"/>
    <w:rsid w:val="236AD3CC"/>
    <w:rsid w:val="2385E684"/>
    <w:rsid w:val="268E280A"/>
    <w:rsid w:val="27768BBA"/>
    <w:rsid w:val="2868E3B9"/>
    <w:rsid w:val="2B1C3FC5"/>
    <w:rsid w:val="2CFECE6E"/>
    <w:rsid w:val="309F499A"/>
    <w:rsid w:val="30AED091"/>
    <w:rsid w:val="32417FB2"/>
    <w:rsid w:val="3285E17D"/>
    <w:rsid w:val="3469A56A"/>
    <w:rsid w:val="34D0D886"/>
    <w:rsid w:val="3C24B557"/>
    <w:rsid w:val="3E9D6803"/>
    <w:rsid w:val="3FA9CF51"/>
    <w:rsid w:val="412B6602"/>
    <w:rsid w:val="418139F2"/>
    <w:rsid w:val="4311F6B0"/>
    <w:rsid w:val="4388E37C"/>
    <w:rsid w:val="49CEC5F0"/>
    <w:rsid w:val="4BBD4346"/>
    <w:rsid w:val="4CC81E47"/>
    <w:rsid w:val="4FE26E8F"/>
    <w:rsid w:val="505C90BA"/>
    <w:rsid w:val="512582F6"/>
    <w:rsid w:val="53016BE7"/>
    <w:rsid w:val="5477AB9A"/>
    <w:rsid w:val="56371475"/>
    <w:rsid w:val="59D0E7DA"/>
    <w:rsid w:val="5B8A1A22"/>
    <w:rsid w:val="6016B3AA"/>
    <w:rsid w:val="6137716B"/>
    <w:rsid w:val="61EC1A5F"/>
    <w:rsid w:val="6262615E"/>
    <w:rsid w:val="6271348C"/>
    <w:rsid w:val="63353664"/>
    <w:rsid w:val="655D1C29"/>
    <w:rsid w:val="6CAC67D1"/>
    <w:rsid w:val="6D8274EB"/>
    <w:rsid w:val="6DD16734"/>
    <w:rsid w:val="6DD51CDE"/>
    <w:rsid w:val="7A4692B5"/>
    <w:rsid w:val="7C0B8B34"/>
    <w:rsid w:val="7E2E3213"/>
    <w:rsid w:val="7ED611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2020-09-12T16:22:34.9627465Z</dcterms:created>
  <dcterms:modified xsi:type="dcterms:W3CDTF">2020-09-20T16:06:48.1430239Z</dcterms:modified>
  <dc:creator>Isabela  Pessina</dc:creator>
  <lastModifiedBy>Isabela  Pessina</lastModifiedBy>
</coreProperties>
</file>