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E03C" w14:textId="5D7EE6FB" w:rsidR="003676D6" w:rsidRPr="0022419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Nome: </w:t>
      </w:r>
      <w:r w:rsidR="00E47CA4">
        <w:rPr>
          <w:rFonts w:cstheme="minorHAnsi"/>
          <w:sz w:val="23"/>
          <w:szCs w:val="23"/>
          <w:lang w:val="pt-PT"/>
        </w:rPr>
        <w:t xml:space="preserve">Laerte Luchini Junior                                   </w:t>
      </w:r>
      <w:r w:rsidRPr="00224191">
        <w:rPr>
          <w:rFonts w:cstheme="minorHAnsi"/>
          <w:sz w:val="23"/>
          <w:szCs w:val="23"/>
          <w:lang w:val="pt-PT"/>
        </w:rPr>
        <w:t xml:space="preserve"> No. USP: </w:t>
      </w:r>
      <w:r w:rsidR="00E47CA4">
        <w:rPr>
          <w:rFonts w:cstheme="minorHAnsi"/>
          <w:sz w:val="23"/>
          <w:szCs w:val="23"/>
          <w:lang w:val="pt-PT"/>
        </w:rPr>
        <w:t>10819885</w:t>
      </w:r>
    </w:p>
    <w:p w14:paraId="764126D9" w14:textId="77777777"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14:paraId="3C7C56DB" w14:textId="77777777"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410"/>
        <w:gridCol w:w="2268"/>
        <w:gridCol w:w="2268"/>
      </w:tblGrid>
      <w:tr w:rsidR="008B7A89" w:rsidRPr="00224191" w14:paraId="06A5B0E7" w14:textId="77777777" w:rsidTr="00224191">
        <w:tc>
          <w:tcPr>
            <w:tcW w:w="2580" w:type="dxa"/>
            <w:vMerge w:val="restart"/>
            <w:vAlign w:val="bottom"/>
          </w:tcPr>
          <w:p w14:paraId="091CEB80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6946" w:type="dxa"/>
            <w:gridSpan w:val="3"/>
          </w:tcPr>
          <w:p w14:paraId="35833C1B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14:paraId="440CB6B2" w14:textId="77777777" w:rsidTr="00224191">
        <w:tc>
          <w:tcPr>
            <w:tcW w:w="2580" w:type="dxa"/>
            <w:vMerge/>
          </w:tcPr>
          <w:p w14:paraId="1D804046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14:paraId="5C2E734D" w14:textId="77777777"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268" w:type="dxa"/>
          </w:tcPr>
          <w:p w14:paraId="7D0A41D0" w14:textId="77777777"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</w:p>
        </w:tc>
        <w:tc>
          <w:tcPr>
            <w:tcW w:w="2268" w:type="dxa"/>
          </w:tcPr>
          <w:p w14:paraId="0D8BB789" w14:textId="77777777" w:rsidR="008B7A89" w:rsidRPr="00224191" w:rsidRDefault="009B1923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SARS-CoV-2</w:t>
            </w:r>
          </w:p>
        </w:tc>
      </w:tr>
      <w:tr w:rsidR="008B7A89" w:rsidRPr="00224191" w14:paraId="43344282" w14:textId="77777777" w:rsidTr="00224191">
        <w:tc>
          <w:tcPr>
            <w:tcW w:w="2580" w:type="dxa"/>
            <w:vAlign w:val="center"/>
          </w:tcPr>
          <w:p w14:paraId="36C99FC9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410" w:type="dxa"/>
            <w:vAlign w:val="center"/>
          </w:tcPr>
          <w:p w14:paraId="7003A2AE" w14:textId="27DD2128" w:rsidR="008B7A89" w:rsidRPr="00224191" w:rsidRDefault="004E14B8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Flavivírus</w:t>
            </w:r>
          </w:p>
        </w:tc>
        <w:tc>
          <w:tcPr>
            <w:tcW w:w="2268" w:type="dxa"/>
            <w:vAlign w:val="center"/>
          </w:tcPr>
          <w:p w14:paraId="5684E40C" w14:textId="00E46642" w:rsidR="008B7A89" w:rsidRPr="00224191" w:rsidRDefault="00E47CA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HIV</w:t>
            </w:r>
          </w:p>
        </w:tc>
        <w:tc>
          <w:tcPr>
            <w:tcW w:w="2268" w:type="dxa"/>
            <w:vAlign w:val="center"/>
          </w:tcPr>
          <w:p w14:paraId="432D7D7F" w14:textId="4F286B1E" w:rsidR="008B7A89" w:rsidRPr="00224191" w:rsidRDefault="00E47CA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Coronavírus</w:t>
            </w:r>
          </w:p>
        </w:tc>
      </w:tr>
      <w:tr w:rsidR="008B7A89" w:rsidRPr="00224191" w14:paraId="769D6E05" w14:textId="77777777" w:rsidTr="00224191">
        <w:tc>
          <w:tcPr>
            <w:tcW w:w="2580" w:type="dxa"/>
            <w:vAlign w:val="center"/>
          </w:tcPr>
          <w:p w14:paraId="46E8591B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410" w:type="dxa"/>
            <w:vAlign w:val="center"/>
          </w:tcPr>
          <w:p w14:paraId="5AAF3F84" w14:textId="2F3ECE66" w:rsidR="008B7A89" w:rsidRPr="00224191" w:rsidRDefault="004E14B8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  <w:tc>
          <w:tcPr>
            <w:tcW w:w="2268" w:type="dxa"/>
            <w:vAlign w:val="center"/>
          </w:tcPr>
          <w:p w14:paraId="10249B93" w14:textId="2B7205D3" w:rsidR="008B7A89" w:rsidRPr="00224191" w:rsidRDefault="00E47CA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  <w:tc>
          <w:tcPr>
            <w:tcW w:w="2268" w:type="dxa"/>
            <w:vAlign w:val="center"/>
          </w:tcPr>
          <w:p w14:paraId="67710A1A" w14:textId="00B5550D" w:rsidR="008B7A89" w:rsidRPr="00224191" w:rsidRDefault="00E47CA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</w:tr>
      <w:tr w:rsidR="008B7A89" w:rsidRPr="00224191" w14:paraId="7D070FAE" w14:textId="77777777" w:rsidTr="00224191">
        <w:tc>
          <w:tcPr>
            <w:tcW w:w="2580" w:type="dxa"/>
            <w:vAlign w:val="center"/>
          </w:tcPr>
          <w:p w14:paraId="1092A936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saída</w:t>
            </w:r>
          </w:p>
        </w:tc>
        <w:tc>
          <w:tcPr>
            <w:tcW w:w="2410" w:type="dxa"/>
            <w:vAlign w:val="center"/>
          </w:tcPr>
          <w:p w14:paraId="6572259A" w14:textId="559C3F2A" w:rsidR="008B7A89" w:rsidRPr="00224191" w:rsidRDefault="00E47CA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Pele/sangue</w:t>
            </w:r>
          </w:p>
        </w:tc>
        <w:tc>
          <w:tcPr>
            <w:tcW w:w="2268" w:type="dxa"/>
            <w:vAlign w:val="center"/>
          </w:tcPr>
          <w:p w14:paraId="67196C7F" w14:textId="5574B66E" w:rsidR="008B7A89" w:rsidRPr="00224191" w:rsidRDefault="00E47CA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268" w:type="dxa"/>
            <w:vAlign w:val="center"/>
          </w:tcPr>
          <w:p w14:paraId="55641F06" w14:textId="3684A8EB" w:rsidR="008B7A89" w:rsidRPr="00224191" w:rsidRDefault="00E47CA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Secreções respiratórias</w:t>
            </w:r>
          </w:p>
        </w:tc>
      </w:tr>
      <w:tr w:rsidR="008B7A89" w:rsidRPr="00224191" w14:paraId="6445E806" w14:textId="77777777" w:rsidTr="00224191">
        <w:tc>
          <w:tcPr>
            <w:tcW w:w="2580" w:type="dxa"/>
            <w:vAlign w:val="center"/>
          </w:tcPr>
          <w:p w14:paraId="12F172A3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entrada</w:t>
            </w:r>
          </w:p>
        </w:tc>
        <w:tc>
          <w:tcPr>
            <w:tcW w:w="2410" w:type="dxa"/>
            <w:vAlign w:val="center"/>
          </w:tcPr>
          <w:p w14:paraId="53C78465" w14:textId="56FA217F" w:rsidR="008B7A89" w:rsidRPr="00224191" w:rsidRDefault="00E47CA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Pele/sangue</w:t>
            </w:r>
          </w:p>
        </w:tc>
        <w:tc>
          <w:tcPr>
            <w:tcW w:w="2268" w:type="dxa"/>
            <w:vAlign w:val="center"/>
          </w:tcPr>
          <w:p w14:paraId="282F04D6" w14:textId="5DBA0266" w:rsidR="008B7A89" w:rsidRPr="00224191" w:rsidRDefault="00E47CA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268" w:type="dxa"/>
            <w:vAlign w:val="center"/>
          </w:tcPr>
          <w:p w14:paraId="2ED96008" w14:textId="6FB5AB9C" w:rsidR="008B7A89" w:rsidRPr="00224191" w:rsidRDefault="00E8088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Respiratório</w:t>
            </w:r>
          </w:p>
        </w:tc>
      </w:tr>
      <w:tr w:rsidR="008B7A89" w:rsidRPr="00224191" w14:paraId="239BEEBA" w14:textId="77777777" w:rsidTr="00224191">
        <w:tc>
          <w:tcPr>
            <w:tcW w:w="2580" w:type="dxa"/>
            <w:vAlign w:val="center"/>
          </w:tcPr>
          <w:p w14:paraId="68E31534" w14:textId="77777777"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transmissão</w:t>
            </w:r>
          </w:p>
        </w:tc>
        <w:tc>
          <w:tcPr>
            <w:tcW w:w="2410" w:type="dxa"/>
            <w:vAlign w:val="center"/>
          </w:tcPr>
          <w:p w14:paraId="6AB162BA" w14:textId="05DBF231" w:rsidR="008B7A89" w:rsidRPr="00224191" w:rsidRDefault="00E47CA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Por vetores</w:t>
            </w:r>
          </w:p>
        </w:tc>
        <w:tc>
          <w:tcPr>
            <w:tcW w:w="2268" w:type="dxa"/>
            <w:vAlign w:val="center"/>
          </w:tcPr>
          <w:p w14:paraId="3225568F" w14:textId="340A315C" w:rsidR="008B7A89" w:rsidRPr="00224191" w:rsidRDefault="00E47CA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</w:t>
            </w:r>
          </w:p>
        </w:tc>
        <w:tc>
          <w:tcPr>
            <w:tcW w:w="2268" w:type="dxa"/>
            <w:vAlign w:val="center"/>
          </w:tcPr>
          <w:p w14:paraId="5D766F62" w14:textId="18F7E09D" w:rsidR="008B7A89" w:rsidRPr="00224191" w:rsidRDefault="00E8088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Aérea</w:t>
            </w:r>
          </w:p>
        </w:tc>
      </w:tr>
    </w:tbl>
    <w:p w14:paraId="30220D2B" w14:textId="77777777"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14:paraId="255FFBEC" w14:textId="77777777"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14:paraId="6E504348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14:paraId="183203FD" w14:textId="6B8066D0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E80880">
        <w:rPr>
          <w:rFonts w:cstheme="minorHAnsi"/>
          <w:color w:val="FF0000"/>
          <w:sz w:val="23"/>
          <w:szCs w:val="23"/>
          <w:lang w:val="pt-PT"/>
        </w:rPr>
        <w:t xml:space="preserve">Dengue e febre amarela apresentam transmissão biológica do tipo desenvolvimento do ciclo. </w:t>
      </w:r>
      <w:r w:rsidR="0091294B">
        <w:rPr>
          <w:rFonts w:cstheme="minorHAnsi"/>
          <w:color w:val="FF0000"/>
          <w:sz w:val="23"/>
          <w:szCs w:val="23"/>
          <w:lang w:val="pt-PT"/>
        </w:rPr>
        <w:t>FALSA</w:t>
      </w:r>
    </w:p>
    <w:p w14:paraId="51CFCADD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14:paraId="2BA664D7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14:paraId="29775CCE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14:paraId="6330165D" w14:textId="77777777"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14:paraId="46D6CB38" w14:textId="77777777"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14:paraId="393F1097" w14:textId="77777777"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14:paraId="436C4440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14:paraId="2B832B76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14:paraId="62270A08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14:paraId="0EB8CFA4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14:paraId="63028E48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14:paraId="741959D6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14:paraId="0B986659" w14:textId="77777777"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14:paraId="709B24B1" w14:textId="77777777"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14:paraId="6B6C97F4" w14:textId="77777777" w:rsidTr="00575DB8">
        <w:tc>
          <w:tcPr>
            <w:tcW w:w="1710" w:type="dxa"/>
            <w:tcBorders>
              <w:bottom w:val="single" w:sz="4" w:space="0" w:color="auto"/>
            </w:tcBorders>
          </w:tcPr>
          <w:p w14:paraId="0ADB9BA1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25EE36BF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3EB70D43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0F848EF2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14:paraId="6A47800E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00E54C4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14:paraId="00D6B70D" w14:textId="662AAB3E" w:rsidR="0071248A" w:rsidRPr="00224191" w:rsidRDefault="00E42CE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48392B04" w14:textId="1CB65336" w:rsidR="0071248A" w:rsidRPr="00224191" w:rsidRDefault="00E8088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  <w:tc>
          <w:tcPr>
            <w:tcW w:w="2245" w:type="dxa"/>
          </w:tcPr>
          <w:p w14:paraId="54340242" w14:textId="1DE5587F" w:rsidR="0071248A" w:rsidRPr="00224191" w:rsidRDefault="00E8088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</w:tr>
      <w:tr w:rsidR="0071248A" w:rsidRPr="00224191" w14:paraId="5A821D33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408905F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14:paraId="67976CF1" w14:textId="49E9EC73" w:rsidR="0071248A" w:rsidRPr="00224191" w:rsidRDefault="00E42CE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373B50FD" w14:textId="7C9EFA44" w:rsidR="0071248A" w:rsidRPr="00224191" w:rsidRDefault="00E42CE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799EC1EA" w14:textId="2358AA1B" w:rsidR="0071248A" w:rsidRPr="00224191" w:rsidRDefault="00E42CE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</w:tr>
      <w:tr w:rsidR="0071248A" w:rsidRPr="00224191" w14:paraId="2DD7113D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CA71CA5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14:paraId="4202CE18" w14:textId="002437A0" w:rsidR="0071248A" w:rsidRPr="00224191" w:rsidRDefault="00E42CE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  <w:tc>
          <w:tcPr>
            <w:tcW w:w="2245" w:type="dxa"/>
          </w:tcPr>
          <w:p w14:paraId="00A934A2" w14:textId="5F9CF096" w:rsidR="0071248A" w:rsidRPr="00224191" w:rsidRDefault="00E42CE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7654CA05" w14:textId="136A5A92" w:rsidR="0071248A" w:rsidRPr="00224191" w:rsidRDefault="00E42CE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</w:tr>
    </w:tbl>
    <w:p w14:paraId="2EBD1413" w14:textId="77777777"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A040F" w14:textId="77777777" w:rsidR="00E028E1" w:rsidRDefault="00E028E1" w:rsidP="004C075E">
      <w:pPr>
        <w:spacing w:after="0" w:line="240" w:lineRule="auto"/>
      </w:pPr>
      <w:r>
        <w:separator/>
      </w:r>
    </w:p>
  </w:endnote>
  <w:endnote w:type="continuationSeparator" w:id="0">
    <w:p w14:paraId="7B3A6559" w14:textId="77777777" w:rsidR="00E028E1" w:rsidRDefault="00E028E1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5EEE" w14:textId="77777777"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14:paraId="1F3D916D" w14:textId="77777777"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14:paraId="1800C895" w14:textId="77777777"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BC8A1" w14:textId="77777777" w:rsidR="00E028E1" w:rsidRDefault="00E028E1" w:rsidP="004C075E">
      <w:pPr>
        <w:spacing w:after="0" w:line="240" w:lineRule="auto"/>
      </w:pPr>
      <w:r>
        <w:separator/>
      </w:r>
    </w:p>
  </w:footnote>
  <w:footnote w:type="continuationSeparator" w:id="0">
    <w:p w14:paraId="51ECB3C9" w14:textId="77777777" w:rsidR="00E028E1" w:rsidRDefault="00E028E1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61DE" w14:textId="77777777"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D6C15"/>
    <w:rsid w:val="00224191"/>
    <w:rsid w:val="002D3A53"/>
    <w:rsid w:val="003676D6"/>
    <w:rsid w:val="00386540"/>
    <w:rsid w:val="003E4518"/>
    <w:rsid w:val="004623CE"/>
    <w:rsid w:val="004673D0"/>
    <w:rsid w:val="004832E6"/>
    <w:rsid w:val="004C075E"/>
    <w:rsid w:val="004E14B8"/>
    <w:rsid w:val="0061337F"/>
    <w:rsid w:val="0071248A"/>
    <w:rsid w:val="00732BD6"/>
    <w:rsid w:val="00744FBE"/>
    <w:rsid w:val="00772C02"/>
    <w:rsid w:val="007C2C30"/>
    <w:rsid w:val="007E54CB"/>
    <w:rsid w:val="0080284B"/>
    <w:rsid w:val="00826C4E"/>
    <w:rsid w:val="008B32B8"/>
    <w:rsid w:val="008B7A89"/>
    <w:rsid w:val="0091294B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E37CA"/>
    <w:rsid w:val="00C16B6A"/>
    <w:rsid w:val="00C34104"/>
    <w:rsid w:val="00C44318"/>
    <w:rsid w:val="00CD4077"/>
    <w:rsid w:val="00CD660E"/>
    <w:rsid w:val="00D02BB3"/>
    <w:rsid w:val="00D3600A"/>
    <w:rsid w:val="00D6543E"/>
    <w:rsid w:val="00D81F69"/>
    <w:rsid w:val="00E028E1"/>
    <w:rsid w:val="00E42CEB"/>
    <w:rsid w:val="00E47CA4"/>
    <w:rsid w:val="00E56520"/>
    <w:rsid w:val="00E65D88"/>
    <w:rsid w:val="00E75E3A"/>
    <w:rsid w:val="00E80880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830C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Laerte Luchini</cp:lastModifiedBy>
  <cp:revision>7</cp:revision>
  <dcterms:created xsi:type="dcterms:W3CDTF">2020-09-06T01:12:00Z</dcterms:created>
  <dcterms:modified xsi:type="dcterms:W3CDTF">2020-09-09T20:22:00Z</dcterms:modified>
</cp:coreProperties>
</file>