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1AF7" w14:textId="77777777" w:rsidR="00205D7E" w:rsidRPr="00250502" w:rsidRDefault="00205D7E" w:rsidP="00205D7E">
      <w:pPr>
        <w:jc w:val="center"/>
        <w:rPr>
          <w:b/>
          <w:bCs/>
          <w:sz w:val="28"/>
          <w:szCs w:val="28"/>
        </w:rPr>
      </w:pPr>
      <w:r w:rsidRPr="00250502">
        <w:rPr>
          <w:b/>
          <w:bCs/>
          <w:sz w:val="28"/>
          <w:szCs w:val="28"/>
        </w:rPr>
        <w:t xml:space="preserve">UNIVERSIDADE DE SÃO PAULO </w:t>
      </w:r>
    </w:p>
    <w:p w14:paraId="73D67EC5" w14:textId="77777777" w:rsidR="00205D7E" w:rsidRPr="00250502" w:rsidRDefault="00205D7E" w:rsidP="00205D7E">
      <w:pPr>
        <w:jc w:val="center"/>
        <w:rPr>
          <w:b/>
          <w:bCs/>
          <w:sz w:val="28"/>
          <w:szCs w:val="28"/>
        </w:rPr>
      </w:pPr>
      <w:r w:rsidRPr="00250502">
        <w:rPr>
          <w:b/>
          <w:bCs/>
          <w:sz w:val="28"/>
          <w:szCs w:val="28"/>
        </w:rPr>
        <w:t xml:space="preserve">FACULDADE DE FILOSOFIA CIÊNCIAS E LETRAS </w:t>
      </w:r>
    </w:p>
    <w:p w14:paraId="06CA5450" w14:textId="77777777" w:rsidR="00205D7E" w:rsidRPr="00250502" w:rsidRDefault="00205D7E" w:rsidP="00205D7E">
      <w:pPr>
        <w:jc w:val="center"/>
        <w:rPr>
          <w:b/>
          <w:bCs/>
          <w:sz w:val="28"/>
          <w:szCs w:val="28"/>
        </w:rPr>
      </w:pPr>
      <w:r w:rsidRPr="00250502">
        <w:rPr>
          <w:b/>
          <w:bCs/>
          <w:sz w:val="28"/>
          <w:szCs w:val="28"/>
        </w:rPr>
        <w:t xml:space="preserve">DE RIBEIRÃO PRETO </w:t>
      </w:r>
    </w:p>
    <w:p w14:paraId="2B82F144" w14:textId="0AC56630" w:rsidR="00205D7E" w:rsidRPr="0029637B" w:rsidRDefault="00205D7E" w:rsidP="00250502">
      <w:pPr>
        <w:rPr>
          <w:b/>
          <w:bCs/>
        </w:rPr>
      </w:pPr>
    </w:p>
    <w:p w14:paraId="42E7F495" w14:textId="692CC5CD" w:rsidR="00250502" w:rsidRPr="00A9150D" w:rsidRDefault="00250502" w:rsidP="00250502">
      <w:pPr>
        <w:rPr>
          <w:b/>
          <w:bCs/>
          <w:i/>
          <w:iCs/>
          <w:sz w:val="28"/>
          <w:szCs w:val="28"/>
          <w:u w:val="single"/>
        </w:rPr>
      </w:pPr>
      <w:r w:rsidRPr="00A9150D">
        <w:rPr>
          <w:b/>
          <w:bCs/>
          <w:i/>
          <w:iCs/>
          <w:sz w:val="28"/>
          <w:szCs w:val="28"/>
          <w:u w:val="single"/>
        </w:rPr>
        <w:t>ET 1 - As origens da ópera</w:t>
      </w:r>
    </w:p>
    <w:p w14:paraId="75AD3C56" w14:textId="11F09A8B" w:rsidR="00250502" w:rsidRDefault="00250502" w:rsidP="00250502">
      <w:pPr>
        <w:rPr>
          <w:b/>
          <w:bCs/>
          <w:i/>
          <w:iCs/>
          <w:u w:val="single"/>
        </w:rPr>
      </w:pPr>
    </w:p>
    <w:p w14:paraId="5F4ECF70" w14:textId="77777777" w:rsidR="00A9150D" w:rsidRDefault="00250502" w:rsidP="00250502">
      <w:pPr>
        <w:rPr>
          <w:sz w:val="28"/>
          <w:szCs w:val="28"/>
        </w:rPr>
      </w:pPr>
      <w:proofErr w:type="spellStart"/>
      <w:r w:rsidRPr="00A9150D">
        <w:rPr>
          <w:sz w:val="28"/>
          <w:szCs w:val="28"/>
        </w:rPr>
        <w:t>Raynor</w:t>
      </w:r>
      <w:proofErr w:type="spellEnd"/>
      <w:r w:rsidRPr="00A9150D">
        <w:rPr>
          <w:sz w:val="28"/>
          <w:szCs w:val="28"/>
        </w:rPr>
        <w:t xml:space="preserve"> inicia mostrando a transformação na sensibilidade europeia com o estilo polifônico estabelecido na nova música, com o proposito de intensificar a manifestação do drama. </w:t>
      </w:r>
    </w:p>
    <w:p w14:paraId="56657E2B" w14:textId="03C148F4" w:rsidR="00250502" w:rsidRPr="00A9150D" w:rsidRDefault="00250502" w:rsidP="00250502">
      <w:pPr>
        <w:rPr>
          <w:sz w:val="28"/>
          <w:szCs w:val="28"/>
        </w:rPr>
      </w:pPr>
      <w:r w:rsidRPr="00A9150D">
        <w:rPr>
          <w:sz w:val="28"/>
          <w:szCs w:val="28"/>
        </w:rPr>
        <w:t>Os princípios encontrados na música barroca seria o monodia dramática que veio dar ópera</w:t>
      </w:r>
      <w:r w:rsidR="00874391">
        <w:rPr>
          <w:sz w:val="28"/>
          <w:szCs w:val="28"/>
        </w:rPr>
        <w:t>, o</w:t>
      </w:r>
      <w:r w:rsidRPr="00A9150D">
        <w:rPr>
          <w:sz w:val="28"/>
          <w:szCs w:val="28"/>
        </w:rPr>
        <w:t xml:space="preserve"> estilo </w:t>
      </w:r>
      <w:proofErr w:type="spellStart"/>
      <w:r w:rsidR="000E53C8" w:rsidRPr="00A9150D">
        <w:rPr>
          <w:sz w:val="28"/>
          <w:szCs w:val="28"/>
        </w:rPr>
        <w:t>concertato</w:t>
      </w:r>
      <w:proofErr w:type="spellEnd"/>
      <w:r w:rsidRPr="00A9150D">
        <w:rPr>
          <w:sz w:val="28"/>
          <w:szCs w:val="28"/>
        </w:rPr>
        <w:t xml:space="preserve"> que originou o concerto.</w:t>
      </w:r>
    </w:p>
    <w:p w14:paraId="05713DAE" w14:textId="438705BC" w:rsidR="000E53C8" w:rsidRPr="00A9150D" w:rsidRDefault="000E53C8" w:rsidP="00250502">
      <w:pPr>
        <w:rPr>
          <w:sz w:val="28"/>
          <w:szCs w:val="28"/>
        </w:rPr>
      </w:pPr>
      <w:r w:rsidRPr="00A9150D">
        <w:rPr>
          <w:sz w:val="28"/>
          <w:szCs w:val="28"/>
        </w:rPr>
        <w:t>Os poetas franceses junto com a Camerata o grupo de artistas que estavam fascinados pela possibilidade de formas de música e poesia de se integrassem, da qual a ópera evoluiu a partir de terem repudio e desdém.</w:t>
      </w:r>
    </w:p>
    <w:p w14:paraId="25F455C8" w14:textId="33337CEB" w:rsidR="00250502" w:rsidRPr="00A9150D" w:rsidRDefault="000E53C8">
      <w:pPr>
        <w:rPr>
          <w:sz w:val="28"/>
          <w:szCs w:val="28"/>
        </w:rPr>
      </w:pPr>
      <w:r w:rsidRPr="00A9150D">
        <w:rPr>
          <w:sz w:val="28"/>
          <w:szCs w:val="28"/>
        </w:rPr>
        <w:t xml:space="preserve">Após realizarem experiencias entre elas o Ballet do </w:t>
      </w:r>
      <w:proofErr w:type="spellStart"/>
      <w:r w:rsidRPr="00A9150D">
        <w:rPr>
          <w:sz w:val="28"/>
          <w:szCs w:val="28"/>
        </w:rPr>
        <w:t>cour</w:t>
      </w:r>
      <w:proofErr w:type="spellEnd"/>
      <w:r w:rsidRPr="00A9150D">
        <w:rPr>
          <w:sz w:val="28"/>
          <w:szCs w:val="28"/>
        </w:rPr>
        <w:t xml:space="preserve"> que rompeu com as tradições populares em seus versos cantado, sendo recitativo ou falado, surge na Itália dentro do drama palaciano Intermezzo apresentava uma peça autônoma, ou peças autônomas.</w:t>
      </w:r>
    </w:p>
    <w:p w14:paraId="703190E8" w14:textId="583BAEC0" w:rsidR="00A9150D" w:rsidRDefault="000E53C8">
      <w:pPr>
        <w:rPr>
          <w:sz w:val="28"/>
          <w:szCs w:val="28"/>
        </w:rPr>
      </w:pPr>
      <w:r w:rsidRPr="00A9150D">
        <w:rPr>
          <w:sz w:val="28"/>
          <w:szCs w:val="28"/>
        </w:rPr>
        <w:t>Somente em 1626 foi encenado em Roma uma ópera</w:t>
      </w:r>
      <w:r w:rsidR="00A9150D" w:rsidRPr="00A9150D">
        <w:rPr>
          <w:sz w:val="28"/>
          <w:szCs w:val="28"/>
        </w:rPr>
        <w:t>, que rapidamente veio a distinguir entre recitativo e expressão lírica, empregando o termo Aria. De certo modo a ópera em Roma destinava-se ser moralmente edificante</w:t>
      </w:r>
      <w:r w:rsidR="00A9150D">
        <w:rPr>
          <w:sz w:val="28"/>
          <w:szCs w:val="28"/>
        </w:rPr>
        <w:t>, diferente das óperas palacianas exaltava a grandeza de seus patrocinadores.</w:t>
      </w:r>
    </w:p>
    <w:p w14:paraId="594C0DEC" w14:textId="2B087737" w:rsidR="000E53C8" w:rsidRDefault="00A9150D">
      <w:pPr>
        <w:rPr>
          <w:sz w:val="28"/>
          <w:szCs w:val="28"/>
        </w:rPr>
      </w:pPr>
      <w:r>
        <w:rPr>
          <w:sz w:val="28"/>
          <w:szCs w:val="28"/>
        </w:rPr>
        <w:t>Em 1637 um grupo de aristocratas constituíram uma companhia para inaugurar um teatro público de óperas com fins lucrativos. Durante 100 anos tiveram muito lucro e jamais empreenderam produções imensamente e espetaculares como de costume nas obras palacianas.</w:t>
      </w:r>
    </w:p>
    <w:p w14:paraId="7ED24FA2" w14:textId="7A2C8B22" w:rsidR="00A9150D" w:rsidRDefault="00A9150D">
      <w:pPr>
        <w:rPr>
          <w:sz w:val="28"/>
          <w:szCs w:val="28"/>
        </w:rPr>
      </w:pPr>
      <w:r>
        <w:rPr>
          <w:sz w:val="28"/>
          <w:szCs w:val="28"/>
        </w:rPr>
        <w:t>Assim que a ópera palaciana e a ópera publica caminhavam juntos, de modo que se tronou um prazer musical universal.</w:t>
      </w:r>
    </w:p>
    <w:p w14:paraId="520A1DF9" w14:textId="77777777" w:rsidR="00250502" w:rsidRDefault="00250502" w:rsidP="00250502">
      <w:pPr>
        <w:rPr>
          <w:b/>
          <w:bCs/>
          <w:sz w:val="20"/>
          <w:szCs w:val="20"/>
        </w:rPr>
      </w:pPr>
    </w:p>
    <w:p w14:paraId="750B9A04" w14:textId="04ABF31D" w:rsidR="00250502" w:rsidRPr="00250502" w:rsidRDefault="00250502" w:rsidP="00250502">
      <w:pPr>
        <w:rPr>
          <w:b/>
          <w:bCs/>
          <w:sz w:val="20"/>
          <w:szCs w:val="20"/>
        </w:rPr>
      </w:pPr>
      <w:r w:rsidRPr="00250502">
        <w:rPr>
          <w:b/>
          <w:bCs/>
          <w:sz w:val="20"/>
          <w:szCs w:val="20"/>
        </w:rPr>
        <w:t>IGOR GUSTAVO DA SILVA PEREIRA</w:t>
      </w:r>
    </w:p>
    <w:p w14:paraId="591B4CFD" w14:textId="59207E04" w:rsidR="00250502" w:rsidRPr="00250502" w:rsidRDefault="00250502" w:rsidP="00250502">
      <w:pPr>
        <w:rPr>
          <w:sz w:val="20"/>
          <w:szCs w:val="20"/>
        </w:rPr>
      </w:pPr>
      <w:r w:rsidRPr="00250502">
        <w:rPr>
          <w:b/>
          <w:bCs/>
          <w:sz w:val="20"/>
          <w:szCs w:val="20"/>
        </w:rPr>
        <w:t>NUMERO USP. 11777279</w:t>
      </w:r>
    </w:p>
    <w:sectPr w:rsidR="00250502" w:rsidRPr="00250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E"/>
    <w:rsid w:val="000202CD"/>
    <w:rsid w:val="000E53C8"/>
    <w:rsid w:val="00205D7E"/>
    <w:rsid w:val="00250502"/>
    <w:rsid w:val="00874391"/>
    <w:rsid w:val="00891293"/>
    <w:rsid w:val="00914ADC"/>
    <w:rsid w:val="00A9150D"/>
    <w:rsid w:val="00B14DCA"/>
    <w:rsid w:val="00B72266"/>
    <w:rsid w:val="00B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EF0"/>
  <w15:chartTrackingRefBased/>
  <w15:docId w15:val="{BD011B10-99DD-496E-A518-FBC2A60C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de Música LPV</dc:creator>
  <cp:keywords/>
  <dc:description/>
  <cp:lastModifiedBy>Escola de Música LPV</cp:lastModifiedBy>
  <cp:revision>2</cp:revision>
  <dcterms:created xsi:type="dcterms:W3CDTF">2020-08-25T02:30:00Z</dcterms:created>
  <dcterms:modified xsi:type="dcterms:W3CDTF">2020-08-25T02:30:00Z</dcterms:modified>
</cp:coreProperties>
</file>