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02E0" w14:textId="21429029" w:rsidR="009A79D5" w:rsidRDefault="009A79D5">
      <w:pPr>
        <w:rPr>
          <w:rFonts w:ascii="Times New Roman" w:hAnsi="Times New Roman" w:cs="Times New Roman"/>
          <w:b/>
          <w:bCs/>
          <w:i/>
          <w:iCs/>
          <w:sz w:val="36"/>
          <w:szCs w:val="36"/>
        </w:rPr>
      </w:pPr>
      <w:r w:rsidRPr="009A79D5">
        <w:rPr>
          <w:rFonts w:ascii="Times New Roman" w:hAnsi="Times New Roman" w:cs="Times New Roman"/>
          <w:b/>
          <w:bCs/>
          <w:i/>
          <w:iCs/>
          <w:sz w:val="36"/>
          <w:szCs w:val="36"/>
        </w:rPr>
        <w:t xml:space="preserve">                                       A cognição em cetáceos</w:t>
      </w:r>
    </w:p>
    <w:p w14:paraId="11A1303E" w14:textId="6FC4689A" w:rsidR="00C70182" w:rsidRDefault="00C70182">
      <w:pPr>
        <w:rPr>
          <w:rFonts w:ascii="Times New Roman" w:hAnsi="Times New Roman" w:cs="Times New Roman"/>
          <w:b/>
          <w:bCs/>
          <w:i/>
          <w:iCs/>
          <w:sz w:val="36"/>
          <w:szCs w:val="36"/>
        </w:rPr>
      </w:pPr>
    </w:p>
    <w:p w14:paraId="5CEDD0FB" w14:textId="77777777" w:rsidR="00C70182" w:rsidRDefault="00C70182">
      <w:pPr>
        <w:rPr>
          <w:rFonts w:ascii="Times New Roman" w:hAnsi="Times New Roman" w:cs="Times New Roman"/>
          <w:b/>
          <w:bCs/>
          <w:i/>
          <w:iCs/>
          <w:sz w:val="36"/>
          <w:szCs w:val="36"/>
        </w:rPr>
      </w:pPr>
    </w:p>
    <w:p w14:paraId="5A23F553" w14:textId="30874C0B" w:rsidR="003550ED" w:rsidRDefault="003550ED">
      <w:pPr>
        <w:rPr>
          <w:rFonts w:ascii="Times New Roman" w:hAnsi="Times New Roman" w:cs="Times New Roman"/>
          <w:b/>
          <w:bCs/>
          <w:i/>
          <w:iCs/>
          <w:sz w:val="36"/>
          <w:szCs w:val="36"/>
        </w:rPr>
      </w:pPr>
    </w:p>
    <w:p w14:paraId="517D0222" w14:textId="29A0F306" w:rsidR="003550ED" w:rsidRPr="00C70182" w:rsidRDefault="003550ED">
      <w:pPr>
        <w:rPr>
          <w:rFonts w:ascii="Times New Roman" w:hAnsi="Times New Roman" w:cs="Times New Roman"/>
          <w:b/>
          <w:bCs/>
          <w:sz w:val="36"/>
          <w:szCs w:val="36"/>
        </w:rPr>
      </w:pPr>
      <w:r w:rsidRPr="00C70182">
        <w:rPr>
          <w:rFonts w:ascii="Times New Roman" w:hAnsi="Times New Roman" w:cs="Times New Roman"/>
          <w:b/>
          <w:bCs/>
          <w:sz w:val="36"/>
          <w:szCs w:val="36"/>
        </w:rPr>
        <w:t xml:space="preserve">Trabalho de conclusão </w:t>
      </w:r>
      <w:r w:rsidR="00C70182" w:rsidRPr="00C70182">
        <w:rPr>
          <w:rFonts w:ascii="Times New Roman" w:hAnsi="Times New Roman" w:cs="Times New Roman"/>
          <w:b/>
          <w:bCs/>
          <w:sz w:val="36"/>
          <w:szCs w:val="36"/>
        </w:rPr>
        <w:t xml:space="preserve"> </w:t>
      </w:r>
    </w:p>
    <w:p w14:paraId="1E97EEF8" w14:textId="45B76600" w:rsidR="00C70182" w:rsidRDefault="00C70182">
      <w:pPr>
        <w:rPr>
          <w:rFonts w:ascii="Times New Roman" w:hAnsi="Times New Roman" w:cs="Times New Roman"/>
          <w:b/>
          <w:bCs/>
          <w:i/>
          <w:iCs/>
          <w:sz w:val="36"/>
          <w:szCs w:val="36"/>
        </w:rPr>
      </w:pPr>
    </w:p>
    <w:p w14:paraId="350BD04B" w14:textId="77777777" w:rsidR="00C70182" w:rsidRDefault="00C70182">
      <w:pPr>
        <w:rPr>
          <w:rFonts w:ascii="Times New Roman" w:hAnsi="Times New Roman" w:cs="Times New Roman"/>
          <w:b/>
          <w:bCs/>
          <w:i/>
          <w:iCs/>
          <w:sz w:val="36"/>
          <w:szCs w:val="36"/>
        </w:rPr>
      </w:pPr>
      <w:r>
        <w:rPr>
          <w:rFonts w:ascii="Times New Roman" w:hAnsi="Times New Roman" w:cs="Times New Roman"/>
          <w:b/>
          <w:bCs/>
          <w:i/>
          <w:iCs/>
          <w:sz w:val="36"/>
          <w:szCs w:val="36"/>
        </w:rPr>
        <w:t xml:space="preserve">                                                     </w:t>
      </w:r>
    </w:p>
    <w:p w14:paraId="27D0F9E6" w14:textId="2A7722E6" w:rsidR="00C70182" w:rsidRDefault="00C70182">
      <w:pPr>
        <w:rPr>
          <w:rFonts w:ascii="Times New Roman" w:hAnsi="Times New Roman" w:cs="Times New Roman"/>
          <w:b/>
          <w:bCs/>
          <w:i/>
          <w:iCs/>
          <w:sz w:val="36"/>
          <w:szCs w:val="36"/>
        </w:rPr>
      </w:pPr>
      <w:r>
        <w:rPr>
          <w:rFonts w:ascii="Times New Roman" w:hAnsi="Times New Roman" w:cs="Times New Roman"/>
          <w:b/>
          <w:bCs/>
          <w:i/>
          <w:iCs/>
          <w:sz w:val="36"/>
          <w:szCs w:val="36"/>
        </w:rPr>
        <w:t xml:space="preserve">                                                Carina Fernandes Beneduci</w:t>
      </w:r>
    </w:p>
    <w:p w14:paraId="378292BE" w14:textId="77777777" w:rsidR="00C70182" w:rsidRDefault="00C70182">
      <w:pPr>
        <w:rPr>
          <w:rFonts w:ascii="Times New Roman" w:hAnsi="Times New Roman" w:cs="Times New Roman"/>
          <w:b/>
          <w:bCs/>
          <w:i/>
          <w:iCs/>
          <w:sz w:val="36"/>
          <w:szCs w:val="36"/>
        </w:rPr>
      </w:pPr>
    </w:p>
    <w:p w14:paraId="60EE8566" w14:textId="3980813B" w:rsidR="003550ED" w:rsidRDefault="003550ED">
      <w:pPr>
        <w:rPr>
          <w:rFonts w:ascii="Times New Roman" w:hAnsi="Times New Roman" w:cs="Times New Roman"/>
          <w:b/>
          <w:bCs/>
          <w:i/>
          <w:iCs/>
          <w:sz w:val="36"/>
          <w:szCs w:val="36"/>
        </w:rPr>
      </w:pPr>
    </w:p>
    <w:p w14:paraId="11EA92D9" w14:textId="77777777" w:rsidR="003550ED" w:rsidRPr="009A79D5" w:rsidRDefault="003550ED">
      <w:pPr>
        <w:rPr>
          <w:rFonts w:ascii="Times New Roman" w:hAnsi="Times New Roman" w:cs="Times New Roman"/>
          <w:b/>
          <w:bCs/>
          <w:i/>
          <w:iCs/>
          <w:sz w:val="36"/>
          <w:szCs w:val="36"/>
        </w:rPr>
      </w:pPr>
    </w:p>
    <w:p w14:paraId="40AB0B67" w14:textId="22F53208" w:rsidR="009A79D5" w:rsidRDefault="009A79D5" w:rsidP="003F15FE">
      <w:pPr>
        <w:spacing w:line="480" w:lineRule="auto"/>
        <w:rPr>
          <w:rFonts w:ascii="Times New Roman" w:hAnsi="Times New Roman" w:cs="Times New Roman"/>
          <w:b/>
          <w:bCs/>
          <w:sz w:val="28"/>
          <w:szCs w:val="28"/>
        </w:rPr>
      </w:pPr>
      <w:r w:rsidRPr="009A79D5">
        <w:rPr>
          <w:rFonts w:ascii="Times New Roman" w:hAnsi="Times New Roman" w:cs="Times New Roman"/>
          <w:b/>
          <w:bCs/>
          <w:sz w:val="28"/>
          <w:szCs w:val="28"/>
        </w:rPr>
        <w:t>Questionamento:</w:t>
      </w:r>
    </w:p>
    <w:p w14:paraId="338D248A" w14:textId="31204ECF" w:rsidR="00E71379" w:rsidRDefault="00E71379" w:rsidP="003F15FE">
      <w:pPr>
        <w:spacing w:line="480" w:lineRule="auto"/>
        <w:rPr>
          <w:rFonts w:ascii="Times New Roman" w:hAnsi="Times New Roman" w:cs="Times New Roman"/>
          <w:sz w:val="24"/>
          <w:szCs w:val="24"/>
        </w:rPr>
      </w:pPr>
      <w:r w:rsidRPr="00E71379">
        <w:rPr>
          <w:rFonts w:ascii="Times New Roman" w:hAnsi="Times New Roman" w:cs="Times New Roman"/>
          <w:sz w:val="24"/>
          <w:szCs w:val="24"/>
        </w:rPr>
        <w:t xml:space="preserve">Seriam </w:t>
      </w:r>
      <w:r>
        <w:rPr>
          <w:rFonts w:ascii="Times New Roman" w:hAnsi="Times New Roman" w:cs="Times New Roman"/>
          <w:sz w:val="24"/>
          <w:szCs w:val="24"/>
        </w:rPr>
        <w:t>os cetáceos animais de inteligência comparável e compatível com os seres humanos?</w:t>
      </w:r>
    </w:p>
    <w:p w14:paraId="3F7C2E4C" w14:textId="1A08DDF2" w:rsidR="00E71379" w:rsidRDefault="00E71379" w:rsidP="003F15FE">
      <w:pPr>
        <w:spacing w:line="480" w:lineRule="auto"/>
        <w:rPr>
          <w:rFonts w:ascii="Times New Roman" w:hAnsi="Times New Roman" w:cs="Times New Roman"/>
          <w:sz w:val="24"/>
          <w:szCs w:val="24"/>
        </w:rPr>
      </w:pPr>
    </w:p>
    <w:p w14:paraId="61375990" w14:textId="03A48296" w:rsidR="00E71379" w:rsidRPr="00E71379" w:rsidRDefault="00E71379" w:rsidP="003F15FE">
      <w:pPr>
        <w:tabs>
          <w:tab w:val="left" w:pos="4095"/>
        </w:tabs>
        <w:spacing w:line="480" w:lineRule="auto"/>
        <w:rPr>
          <w:rFonts w:ascii="Times New Roman" w:hAnsi="Times New Roman" w:cs="Times New Roman"/>
          <w:b/>
          <w:bCs/>
          <w:sz w:val="28"/>
          <w:szCs w:val="28"/>
        </w:rPr>
      </w:pPr>
      <w:r w:rsidRPr="00E71379">
        <w:rPr>
          <w:rFonts w:ascii="Times New Roman" w:hAnsi="Times New Roman" w:cs="Times New Roman"/>
          <w:b/>
          <w:bCs/>
          <w:sz w:val="28"/>
          <w:szCs w:val="28"/>
        </w:rPr>
        <w:t>Introdução:</w:t>
      </w:r>
      <w:r>
        <w:rPr>
          <w:rFonts w:ascii="Times New Roman" w:hAnsi="Times New Roman" w:cs="Times New Roman"/>
          <w:b/>
          <w:bCs/>
          <w:sz w:val="28"/>
          <w:szCs w:val="28"/>
        </w:rPr>
        <w:tab/>
      </w:r>
    </w:p>
    <w:p w14:paraId="1ECC2B2F" w14:textId="239B96CE" w:rsidR="009A79D5" w:rsidRPr="00E71379" w:rsidRDefault="002254D7" w:rsidP="003F15FE">
      <w:pPr>
        <w:pStyle w:val="NormalWeb"/>
        <w:shd w:val="clear" w:color="auto" w:fill="FFFFFF"/>
        <w:spacing w:before="120" w:beforeAutospacing="0" w:after="120" w:afterAutospacing="0" w:line="480" w:lineRule="auto"/>
      </w:pPr>
      <w:r>
        <w:t xml:space="preserve"> </w:t>
      </w:r>
      <w:r w:rsidR="00A80632">
        <w:t xml:space="preserve"> </w:t>
      </w:r>
      <w:r w:rsidR="00A80632" w:rsidRPr="00E71379">
        <w:rPr>
          <w:color w:val="202122"/>
          <w:shd w:val="clear" w:color="auto" w:fill="FFFFFF"/>
        </w:rPr>
        <w:t>O ancestral comum de cetáceos e primatas viveu há mais de 95 milhões de anos,</w:t>
      </w:r>
      <w:hyperlink r:id="rId4" w:anchor="cite_note-17" w:history="1">
        <w:r w:rsidR="00A80632" w:rsidRPr="00E71379">
          <w:rPr>
            <w:rStyle w:val="Hyperlink"/>
            <w:color w:val="0645AD"/>
            <w:u w:val="none"/>
            <w:shd w:val="clear" w:color="auto" w:fill="FFFFFF"/>
            <w:vertAlign w:val="superscript"/>
          </w:rPr>
          <w:t>[17]</w:t>
        </w:r>
      </w:hyperlink>
      <w:r w:rsidR="00A80632" w:rsidRPr="00E71379">
        <w:rPr>
          <w:color w:val="202122"/>
          <w:shd w:val="clear" w:color="auto" w:fill="FFFFFF"/>
        </w:rPr>
        <w:t> e o cérebro dos cetáceos vem se desenvolvendo de forma independente dos mamíferos há aproximadamente 55 milhões de anos.</w:t>
      </w:r>
      <w:hyperlink r:id="rId5" w:anchor="cite_note-18" w:history="1">
        <w:r w:rsidR="00A80632" w:rsidRPr="00E71379">
          <w:rPr>
            <w:rStyle w:val="Hyperlink"/>
            <w:color w:val="0645AD"/>
            <w:u w:val="none"/>
            <w:shd w:val="clear" w:color="auto" w:fill="FFFFFF"/>
            <w:vertAlign w:val="superscript"/>
          </w:rPr>
          <w:t>[1</w:t>
        </w:r>
      </w:hyperlink>
      <w:r w:rsidR="0063752B" w:rsidRPr="00E71379">
        <w:t xml:space="preserve"> </w:t>
      </w:r>
      <w:r w:rsidR="00A80632" w:rsidRPr="00E71379">
        <w:rPr>
          <w:color w:val="202122"/>
        </w:rPr>
        <w:t>Os cetáceos surgiram aproximadamente há 55 milhões de anos atrás, com baixa encefalização</w:t>
      </w:r>
      <w:r w:rsidR="00C870E6" w:rsidRPr="00E71379">
        <w:rPr>
          <w:color w:val="202122"/>
        </w:rPr>
        <w:t>, que foi aumentando e permitindo que então os cetáceos processassem informações complexas, como associar sons e eventos temporais, e até mesmo ter um comportamento de mímica, copiando comportamentos observados</w:t>
      </w:r>
      <w:r w:rsidR="00C010E8" w:rsidRPr="00E71379">
        <w:rPr>
          <w:color w:val="202122"/>
          <w:shd w:val="clear" w:color="auto" w:fill="FFFFFF"/>
        </w:rPr>
        <w:t>.</w:t>
      </w:r>
      <w:r w:rsidR="00A80632" w:rsidRPr="00E71379">
        <w:rPr>
          <w:color w:val="202122"/>
          <w:shd w:val="clear" w:color="auto" w:fill="FFFFFF"/>
        </w:rPr>
        <w:t>.</w:t>
      </w:r>
      <w:r w:rsidR="00A80632" w:rsidRPr="00E71379">
        <w:rPr>
          <w:color w:val="202122"/>
        </w:rPr>
        <w:t xml:space="preserve"> </w:t>
      </w:r>
      <w:r w:rsidR="00A80632" w:rsidRPr="00E71379">
        <w:rPr>
          <w:color w:val="202122"/>
        </w:rPr>
        <w:t>Um dos melhores exemplos de convergência cognitiva entre golfinhos e primatas é o </w:t>
      </w:r>
      <w:r w:rsidR="00A27E27" w:rsidRPr="00E71379">
        <w:rPr>
          <w:color w:val="202122"/>
        </w:rPr>
        <w:t>auto</w:t>
      </w:r>
      <w:r w:rsidR="00A27E27" w:rsidRPr="00E71379">
        <w:rPr>
          <w:b/>
          <w:bCs/>
          <w:color w:val="202122"/>
        </w:rPr>
        <w:t>r</w:t>
      </w:r>
      <w:r w:rsidR="00A27E27" w:rsidRPr="00E71379">
        <w:rPr>
          <w:color w:val="202122"/>
        </w:rPr>
        <w:t>reconhecimento</w:t>
      </w:r>
      <w:r w:rsidR="00A80632" w:rsidRPr="00E71379">
        <w:rPr>
          <w:color w:val="202122"/>
        </w:rPr>
        <w:t>, ou seja, saber quem é o próprio indivíduo</w:t>
      </w:r>
      <w:r w:rsidR="00C870E6" w:rsidRPr="00E71379">
        <w:rPr>
          <w:color w:val="202122"/>
        </w:rPr>
        <w:t>, fato demonstrado usando o teste do espelho.</w:t>
      </w:r>
      <w:r w:rsidR="006A6D60" w:rsidRPr="00E71379">
        <w:rPr>
          <w:color w:val="202122"/>
        </w:rPr>
        <w:t xml:space="preserve"> As principais </w:t>
      </w:r>
      <w:r w:rsidR="00A27E27" w:rsidRPr="00E71379">
        <w:rPr>
          <w:color w:val="202122"/>
        </w:rPr>
        <w:t>características do</w:t>
      </w:r>
      <w:r w:rsidR="006A6D60" w:rsidRPr="00E71379">
        <w:rPr>
          <w:color w:val="202122"/>
        </w:rPr>
        <w:t xml:space="preserve"> cérebro dos cetáceos são: região cortical expandida, responsável por processar muitas informações, </w:t>
      </w:r>
      <w:r w:rsidR="006A6D60" w:rsidRPr="00E71379">
        <w:rPr>
          <w:color w:val="202122"/>
          <w:shd w:val="clear" w:color="auto" w:fill="FFFFFF"/>
        </w:rPr>
        <w:t>autoconsciência e inteligência</w:t>
      </w:r>
      <w:r w:rsidR="006A6D60" w:rsidRPr="00E71379">
        <w:rPr>
          <w:color w:val="202122"/>
        </w:rPr>
        <w:t xml:space="preserve">; </w:t>
      </w:r>
      <w:proofErr w:type="spellStart"/>
      <w:r w:rsidR="006A6D60" w:rsidRPr="00E71379">
        <w:rPr>
          <w:color w:val="202122"/>
        </w:rPr>
        <w:t>prosoencéfalo</w:t>
      </w:r>
      <w:proofErr w:type="spellEnd"/>
      <w:r w:rsidR="006A6D60" w:rsidRPr="00E71379">
        <w:rPr>
          <w:color w:val="202122"/>
        </w:rPr>
        <w:t xml:space="preserve"> contendo 3 camadas de tecidos</w:t>
      </w:r>
      <w:r w:rsidR="00FD7568" w:rsidRPr="00E71379">
        <w:rPr>
          <w:color w:val="202122"/>
        </w:rPr>
        <w:t xml:space="preserve">, e com regiões extremamente bem desenvolvidas, como cíngulo e córtex insular, responsáveis por funções cognitivas como atenção, julgamento e consciência social, </w:t>
      </w:r>
      <w:r w:rsidR="006A6D60" w:rsidRPr="00E71379">
        <w:rPr>
          <w:color w:val="202122"/>
        </w:rPr>
        <w:t xml:space="preserve">além de uma região chamada córtex </w:t>
      </w:r>
      <w:proofErr w:type="gramStart"/>
      <w:r w:rsidR="006A6D60" w:rsidRPr="00E71379">
        <w:rPr>
          <w:color w:val="202122"/>
        </w:rPr>
        <w:t xml:space="preserve">paralímbico  </w:t>
      </w:r>
      <w:r w:rsidR="00A27E27" w:rsidRPr="00E71379">
        <w:rPr>
          <w:color w:val="202122"/>
        </w:rPr>
        <w:t>(</w:t>
      </w:r>
      <w:proofErr w:type="gramEnd"/>
      <w:r w:rsidR="006A6D60" w:rsidRPr="00E71379">
        <w:rPr>
          <w:color w:val="202122"/>
        </w:rPr>
        <w:t>com função ainda desconhecida)</w:t>
      </w:r>
      <w:r w:rsidR="00A27E27" w:rsidRPr="00E71379">
        <w:rPr>
          <w:color w:val="202122"/>
        </w:rPr>
        <w:t>.  A</w:t>
      </w:r>
      <w:r w:rsidR="00A27E27" w:rsidRPr="00E71379">
        <w:rPr>
          <w:color w:val="202122"/>
          <w:shd w:val="clear" w:color="auto" w:fill="FFFFFF"/>
        </w:rPr>
        <w:t>s </w:t>
      </w:r>
      <w:r w:rsidR="00A27E27" w:rsidRPr="00E71379">
        <w:rPr>
          <w:color w:val="202122"/>
          <w:shd w:val="clear" w:color="auto" w:fill="FFFFFF"/>
        </w:rPr>
        <w:t>regiões auditivas e visuais</w:t>
      </w:r>
      <w:r w:rsidR="00A27E27" w:rsidRPr="00E71379">
        <w:rPr>
          <w:color w:val="202122"/>
          <w:shd w:val="clear" w:color="auto" w:fill="FFFFFF"/>
        </w:rPr>
        <w:t> estão localizadas na região parietal no topo dos hemisférios de forma adjacente umas às outras, bastante diferente em comparação com outros mamíferos</w:t>
      </w:r>
      <w:r w:rsidR="00A27E27" w:rsidRPr="00E71379">
        <w:rPr>
          <w:color w:val="202122"/>
          <w:shd w:val="clear" w:color="auto" w:fill="FFFFFF"/>
        </w:rPr>
        <w:t xml:space="preserve">, </w:t>
      </w:r>
      <w:r w:rsidR="00FD7568" w:rsidRPr="00E71379">
        <w:rPr>
          <w:color w:val="202122"/>
          <w:shd w:val="clear" w:color="auto" w:fill="FFFFFF"/>
        </w:rPr>
        <w:t>o que</w:t>
      </w:r>
      <w:r w:rsidR="00A27E27" w:rsidRPr="00E71379">
        <w:rPr>
          <w:color w:val="202122"/>
          <w:shd w:val="clear" w:color="auto" w:fill="FFFFFF"/>
        </w:rPr>
        <w:t xml:space="preserve"> </w:t>
      </w:r>
      <w:r w:rsidR="00A27E27" w:rsidRPr="00E71379">
        <w:rPr>
          <w:color w:val="202122"/>
          <w:shd w:val="clear" w:color="auto" w:fill="FFFFFF"/>
        </w:rPr>
        <w:t xml:space="preserve">pode permitir as habilidades de processamento sensorial altamente desenvolvidas em cetáceos, além de indicar a associação dos processos de memória e aprendizagem com a </w:t>
      </w:r>
      <w:r w:rsidR="00FD7568" w:rsidRPr="00E71379">
        <w:rPr>
          <w:color w:val="202122"/>
          <w:shd w:val="clear" w:color="auto" w:fill="FFFFFF"/>
        </w:rPr>
        <w:t>audição</w:t>
      </w:r>
      <w:r w:rsidR="00E71379" w:rsidRPr="00E71379">
        <w:rPr>
          <w:color w:val="202122"/>
          <w:shd w:val="clear" w:color="auto" w:fill="FFFFFF"/>
        </w:rPr>
        <w:t>. E</w:t>
      </w:r>
      <w:r w:rsidRPr="00E71379">
        <w:rPr>
          <w:color w:val="202122"/>
        </w:rPr>
        <w:t xml:space="preserve">m Cetáceos maiores contém um tipo de neurônio de projeção, conhecido como célula fusiforme ou neurônio de Von </w:t>
      </w:r>
      <w:proofErr w:type="spellStart"/>
      <w:r w:rsidRPr="00E71379">
        <w:rPr>
          <w:color w:val="202122"/>
        </w:rPr>
        <w:t>Econom</w:t>
      </w:r>
      <w:r w:rsidR="00E71379" w:rsidRPr="00E71379">
        <w:rPr>
          <w:color w:val="202122"/>
        </w:rPr>
        <w:t>o</w:t>
      </w:r>
      <w:proofErr w:type="spellEnd"/>
      <w:r w:rsidR="00E71379" w:rsidRPr="00E71379">
        <w:rPr>
          <w:b/>
          <w:bCs/>
          <w:color w:val="202122"/>
        </w:rPr>
        <w:t>,</w:t>
      </w:r>
      <w:r w:rsidRPr="00E71379">
        <w:rPr>
          <w:color w:val="202122"/>
        </w:rPr>
        <w:t xml:space="preserve"> altamente especializados, envolvidos em redes neurais que atendem a aspectos de cognição social.</w:t>
      </w:r>
      <w:hyperlink r:id="rId6" w:anchor="cite_note-:11-15" w:history="1">
        <w:r w:rsidRPr="00E71379">
          <w:rPr>
            <w:rStyle w:val="Hyperlink"/>
            <w:color w:val="0645AD"/>
            <w:vertAlign w:val="superscript"/>
          </w:rPr>
          <w:t>[15]</w:t>
        </w:r>
      </w:hyperlink>
      <w:r w:rsidRPr="00E71379">
        <w:rPr>
          <w:color w:val="202122"/>
        </w:rPr>
        <w:t xml:space="preserve"> As células do fuso desempenham um papel no comportamento inteligente adaptativo </w:t>
      </w:r>
      <w:r w:rsidR="00E71379" w:rsidRPr="00E71379">
        <w:rPr>
          <w:color w:val="202122"/>
        </w:rPr>
        <w:t>.</w:t>
      </w:r>
      <w:r w:rsidRPr="00E71379">
        <w:rPr>
          <w:color w:val="202122"/>
        </w:rPr>
        <w:t xml:space="preserve">Em alguns cetáceos, foi possível observar a existência de lateralização comportamental, apontando a diferentes funções dos hemisférios cerebrais. O córtex cerebral dos cetáceos possui seis camadas que também são típicas em mamíferos, porém outras regiões não possuem camadas bem diferenciadas. </w:t>
      </w:r>
    </w:p>
    <w:p w14:paraId="6A10D879" w14:textId="0CB4D683" w:rsidR="009A79D5" w:rsidRDefault="002B3A15">
      <w:pPr>
        <w:rPr>
          <w:rFonts w:ascii="Times New Roman" w:hAnsi="Times New Roman" w:cs="Times New Roman"/>
          <w:sz w:val="24"/>
          <w:szCs w:val="24"/>
        </w:rPr>
      </w:pPr>
      <w:r>
        <w:rPr>
          <w:noProof/>
        </w:rPr>
        <w:drawing>
          <wp:inline distT="0" distB="0" distL="0" distR="0" wp14:anchorId="57F520AD" wp14:editId="73E62F76">
            <wp:extent cx="2771775" cy="2362200"/>
            <wp:effectExtent l="0" t="0" r="9525" b="0"/>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362200"/>
                    </a:xfrm>
                    <a:prstGeom prst="rect">
                      <a:avLst/>
                    </a:prstGeom>
                    <a:noFill/>
                    <a:ln>
                      <a:noFill/>
                    </a:ln>
                  </pic:spPr>
                </pic:pic>
              </a:graphicData>
            </a:graphic>
          </wp:inline>
        </w:drawing>
      </w:r>
      <w:r>
        <w:rPr>
          <w:rFonts w:ascii="Times New Roman" w:hAnsi="Times New Roman" w:cs="Times New Roman"/>
          <w:sz w:val="24"/>
          <w:szCs w:val="24"/>
        </w:rPr>
        <w:t xml:space="preserve">Wikipedia                     </w:t>
      </w:r>
      <w:r>
        <w:rPr>
          <w:noProof/>
        </w:rPr>
        <w:drawing>
          <wp:inline distT="0" distB="0" distL="0" distR="0" wp14:anchorId="00051A4B" wp14:editId="717B9EA8">
            <wp:extent cx="4791075" cy="2028825"/>
            <wp:effectExtent l="0" t="0" r="9525" b="9525"/>
            <wp:docPr id="2" name="Imagem 2" descr="Uma imagem contendo frutas, ovelha, água, em pé&#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frutas, ovelha, água, em pé&#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2028825"/>
                    </a:xfrm>
                    <a:prstGeom prst="rect">
                      <a:avLst/>
                    </a:prstGeom>
                    <a:noFill/>
                    <a:ln>
                      <a:noFill/>
                    </a:ln>
                  </pic:spPr>
                </pic:pic>
              </a:graphicData>
            </a:graphic>
          </wp:inline>
        </w:drawing>
      </w:r>
      <w:r>
        <w:rPr>
          <w:rFonts w:ascii="Times New Roman" w:hAnsi="Times New Roman" w:cs="Times New Roman"/>
          <w:sz w:val="24"/>
          <w:szCs w:val="24"/>
        </w:rPr>
        <w:t xml:space="preserve">     Wikipedia</w:t>
      </w:r>
    </w:p>
    <w:p w14:paraId="10961B89" w14:textId="69AB163B" w:rsidR="008F4C8D" w:rsidRPr="005A2125" w:rsidRDefault="008F4C8D" w:rsidP="005A2125">
      <w:pPr>
        <w:spacing w:line="480" w:lineRule="auto"/>
        <w:rPr>
          <w:rFonts w:ascii="Times New Roman" w:hAnsi="Times New Roman" w:cs="Times New Roman"/>
          <w:sz w:val="24"/>
          <w:szCs w:val="24"/>
        </w:rPr>
      </w:pPr>
    </w:p>
    <w:p w14:paraId="15AF678E" w14:textId="77777777" w:rsidR="00CE47F7" w:rsidRPr="005A2125" w:rsidRDefault="008F4C8D" w:rsidP="005A2125">
      <w:pPr>
        <w:pStyle w:val="NormalWeb"/>
        <w:shd w:val="clear" w:color="auto" w:fill="FFFFFF"/>
        <w:spacing w:before="0" w:beforeAutospacing="0" w:after="360" w:afterAutospacing="0" w:line="480" w:lineRule="auto"/>
        <w:jc w:val="both"/>
        <w:rPr>
          <w:color w:val="222222"/>
        </w:rPr>
      </w:pPr>
      <w:r w:rsidRPr="005A2125">
        <w:t xml:space="preserve">A cognição e inteligência em cetáceos é explorada há muito tempo, e por isso, infelizmente, esses animais são e foram utilizados em guerras. </w:t>
      </w:r>
      <w:r w:rsidRPr="005A2125">
        <w:rPr>
          <w:color w:val="222222"/>
        </w:rPr>
        <w:t>Em maio de 2018 o </w:t>
      </w:r>
      <w:r w:rsidRPr="005A2125">
        <w:rPr>
          <w:rStyle w:val="nfase"/>
          <w:color w:val="222222"/>
        </w:rPr>
        <w:t>Guardian</w:t>
      </w:r>
      <w:r w:rsidRPr="005A2125">
        <w:rPr>
          <w:color w:val="222222"/>
        </w:rPr>
        <w:t> publicou a matéria </w:t>
      </w:r>
      <w:proofErr w:type="spellStart"/>
      <w:r w:rsidRPr="005A2125">
        <w:rPr>
          <w:rStyle w:val="nfase"/>
          <w:color w:val="222222"/>
        </w:rPr>
        <w:t>Ukraine</w:t>
      </w:r>
      <w:proofErr w:type="spellEnd"/>
      <w:r w:rsidRPr="005A2125">
        <w:rPr>
          <w:rStyle w:val="nfase"/>
          <w:color w:val="222222"/>
        </w:rPr>
        <w:t xml:space="preserve"> </w:t>
      </w:r>
      <w:proofErr w:type="spellStart"/>
      <w:r w:rsidRPr="005A2125">
        <w:rPr>
          <w:rStyle w:val="nfase"/>
          <w:color w:val="222222"/>
        </w:rPr>
        <w:t>says</w:t>
      </w:r>
      <w:proofErr w:type="spellEnd"/>
      <w:r w:rsidRPr="005A2125">
        <w:rPr>
          <w:rStyle w:val="nfase"/>
          <w:color w:val="222222"/>
        </w:rPr>
        <w:t xml:space="preserve"> </w:t>
      </w:r>
      <w:proofErr w:type="spellStart"/>
      <w:r w:rsidRPr="005A2125">
        <w:rPr>
          <w:rStyle w:val="nfase"/>
          <w:color w:val="222222"/>
        </w:rPr>
        <w:t>military</w:t>
      </w:r>
      <w:proofErr w:type="spellEnd"/>
      <w:r w:rsidRPr="005A2125">
        <w:rPr>
          <w:rStyle w:val="nfase"/>
          <w:color w:val="222222"/>
        </w:rPr>
        <w:t xml:space="preserve"> </w:t>
      </w:r>
      <w:proofErr w:type="spellStart"/>
      <w:r w:rsidRPr="005A2125">
        <w:rPr>
          <w:rStyle w:val="nfase"/>
          <w:color w:val="222222"/>
        </w:rPr>
        <w:t>dolphins</w:t>
      </w:r>
      <w:proofErr w:type="spellEnd"/>
      <w:r w:rsidRPr="005A2125">
        <w:rPr>
          <w:rStyle w:val="nfase"/>
          <w:color w:val="222222"/>
        </w:rPr>
        <w:t xml:space="preserve"> </w:t>
      </w:r>
      <w:proofErr w:type="spellStart"/>
      <w:r w:rsidRPr="005A2125">
        <w:rPr>
          <w:rStyle w:val="nfase"/>
          <w:color w:val="222222"/>
        </w:rPr>
        <w:t>captured</w:t>
      </w:r>
      <w:proofErr w:type="spellEnd"/>
      <w:r w:rsidRPr="005A2125">
        <w:rPr>
          <w:rStyle w:val="nfase"/>
          <w:color w:val="222222"/>
        </w:rPr>
        <w:t xml:space="preserve"> </w:t>
      </w:r>
      <w:proofErr w:type="spellStart"/>
      <w:r w:rsidRPr="005A2125">
        <w:rPr>
          <w:rStyle w:val="nfase"/>
          <w:color w:val="222222"/>
        </w:rPr>
        <w:t>by</w:t>
      </w:r>
      <w:proofErr w:type="spellEnd"/>
      <w:r w:rsidRPr="005A2125">
        <w:rPr>
          <w:rStyle w:val="nfase"/>
          <w:color w:val="222222"/>
        </w:rPr>
        <w:t xml:space="preserve"> </w:t>
      </w:r>
      <w:proofErr w:type="spellStart"/>
      <w:r w:rsidRPr="005A2125">
        <w:rPr>
          <w:rStyle w:val="nfase"/>
          <w:color w:val="222222"/>
        </w:rPr>
        <w:t>Russia</w:t>
      </w:r>
      <w:proofErr w:type="spellEnd"/>
      <w:r w:rsidRPr="005A2125">
        <w:rPr>
          <w:rStyle w:val="nfase"/>
          <w:color w:val="222222"/>
        </w:rPr>
        <w:t xml:space="preserve"> </w:t>
      </w:r>
      <w:proofErr w:type="spellStart"/>
      <w:r w:rsidRPr="005A2125">
        <w:rPr>
          <w:rStyle w:val="nfase"/>
          <w:color w:val="222222"/>
        </w:rPr>
        <w:t>went</w:t>
      </w:r>
      <w:proofErr w:type="spellEnd"/>
      <w:r w:rsidRPr="005A2125">
        <w:rPr>
          <w:rStyle w:val="nfase"/>
          <w:color w:val="222222"/>
        </w:rPr>
        <w:t xml:space="preserve"> </w:t>
      </w:r>
      <w:proofErr w:type="spellStart"/>
      <w:r w:rsidRPr="005A2125">
        <w:rPr>
          <w:rStyle w:val="nfase"/>
          <w:color w:val="222222"/>
        </w:rPr>
        <w:t>on</w:t>
      </w:r>
      <w:proofErr w:type="spellEnd"/>
      <w:r w:rsidRPr="005A2125">
        <w:rPr>
          <w:rStyle w:val="nfase"/>
          <w:color w:val="222222"/>
        </w:rPr>
        <w:t xml:space="preserve"> </w:t>
      </w:r>
      <w:proofErr w:type="spellStart"/>
      <w:r w:rsidRPr="005A2125">
        <w:rPr>
          <w:rStyle w:val="nfase"/>
          <w:color w:val="222222"/>
        </w:rPr>
        <w:t>hunger</w:t>
      </w:r>
      <w:proofErr w:type="spellEnd"/>
      <w:r w:rsidRPr="005A2125">
        <w:rPr>
          <w:rStyle w:val="nfase"/>
          <w:color w:val="222222"/>
        </w:rPr>
        <w:t xml:space="preserve"> strike </w:t>
      </w:r>
      <w:r w:rsidRPr="005A2125">
        <w:rPr>
          <w:rStyle w:val="goog-text-highlight"/>
          <w:color w:val="222222"/>
        </w:rPr>
        <w:t xml:space="preserve">(Em tradução livre, Ucrânia diz que golfinhos militares capturados pela Rússia entraram em greve de fome), onde dizia </w:t>
      </w:r>
      <w:proofErr w:type="gramStart"/>
      <w:r w:rsidRPr="005A2125">
        <w:rPr>
          <w:rStyle w:val="goog-text-highlight"/>
          <w:color w:val="222222"/>
        </w:rPr>
        <w:t>que  ‘</w:t>
      </w:r>
      <w:proofErr w:type="gramEnd"/>
      <w:r w:rsidRPr="005A2125">
        <w:rPr>
          <w:rStyle w:val="goog-text-highlight"/>
          <w:color w:val="222222"/>
        </w:rPr>
        <w:t xml:space="preserve">A Ucrânia tem um exército de golfinhos no centro militar  da Crimeia, treinado e pronto para ser </w:t>
      </w:r>
      <w:proofErr w:type="spellStart"/>
      <w:r w:rsidRPr="005A2125">
        <w:rPr>
          <w:rStyle w:val="goog-text-highlight"/>
          <w:color w:val="222222"/>
        </w:rPr>
        <w:t>implantado’.</w:t>
      </w:r>
      <w:r w:rsidRPr="005A2125">
        <w:rPr>
          <w:color w:val="222222"/>
        </w:rPr>
        <w:t>Depois</w:t>
      </w:r>
      <w:proofErr w:type="spellEnd"/>
      <w:r w:rsidRPr="005A2125">
        <w:rPr>
          <w:color w:val="222222"/>
        </w:rPr>
        <w:t xml:space="preserve"> da anexação da Crimeia, em 2014, os golfinhos foram capturados pelos russos. Segundo o </w:t>
      </w:r>
      <w:r w:rsidRPr="005A2125">
        <w:rPr>
          <w:rStyle w:val="nfase"/>
          <w:color w:val="222222"/>
        </w:rPr>
        <w:t>Guardian</w:t>
      </w:r>
      <w:r w:rsidRPr="005A2125">
        <w:rPr>
          <w:color w:val="222222"/>
        </w:rPr>
        <w:t xml:space="preserve">, ‘a Ucrânia exigiu seu retorno, mas as forças russas se recusaram. Alguns acreditavam que os russos estavam planejando treiná-los novamente como soldados, como uma fonte disse à </w:t>
      </w:r>
      <w:proofErr w:type="gramStart"/>
      <w:r w:rsidRPr="005A2125">
        <w:rPr>
          <w:color w:val="222222"/>
        </w:rPr>
        <w:t>agência  </w:t>
      </w:r>
      <w:r w:rsidRPr="005A2125">
        <w:rPr>
          <w:rStyle w:val="nfase"/>
          <w:color w:val="222222"/>
        </w:rPr>
        <w:t>RIA</w:t>
      </w:r>
      <w:proofErr w:type="gramEnd"/>
      <w:r w:rsidRPr="005A2125">
        <w:rPr>
          <w:rStyle w:val="nfase"/>
          <w:color w:val="222222"/>
        </w:rPr>
        <w:t xml:space="preserve"> </w:t>
      </w:r>
      <w:proofErr w:type="spellStart"/>
      <w:r w:rsidRPr="005A2125">
        <w:rPr>
          <w:rStyle w:val="nfase"/>
          <w:color w:val="222222"/>
        </w:rPr>
        <w:t>Novosti</w:t>
      </w:r>
      <w:proofErr w:type="spellEnd"/>
      <w:r w:rsidRPr="005A2125">
        <w:rPr>
          <w:rStyle w:val="nfase"/>
          <w:color w:val="222222"/>
        </w:rPr>
        <w:t>,</w:t>
      </w:r>
      <w:r w:rsidRPr="005A2125">
        <w:rPr>
          <w:color w:val="222222"/>
        </w:rPr>
        <w:t> os engenheiros  “desenvolviam novas tecnologias e programas para usar os golfinhos com mais eficiência’.</w:t>
      </w:r>
    </w:p>
    <w:p w14:paraId="18164626" w14:textId="58D58781" w:rsidR="008F4C8D" w:rsidRDefault="008F4C8D" w:rsidP="005A2125">
      <w:pPr>
        <w:pStyle w:val="NormalWeb"/>
        <w:shd w:val="clear" w:color="auto" w:fill="FFFFFF"/>
        <w:spacing w:before="0" w:beforeAutospacing="0" w:after="360" w:afterAutospacing="0" w:line="480" w:lineRule="auto"/>
        <w:jc w:val="both"/>
      </w:pPr>
      <w:r w:rsidRPr="005A2125">
        <w:rPr>
          <w:color w:val="222222"/>
        </w:rPr>
        <w:t xml:space="preserve"> Porém, isso vem acontecendo há muito </w:t>
      </w:r>
      <w:proofErr w:type="spellStart"/>
      <w:proofErr w:type="gramStart"/>
      <w:r w:rsidRPr="005A2125">
        <w:rPr>
          <w:color w:val="222222"/>
        </w:rPr>
        <w:t>tempo.</w:t>
      </w:r>
      <w:r w:rsidR="00CE47F7" w:rsidRPr="005A2125">
        <w:rPr>
          <w:color w:val="222222"/>
        </w:rPr>
        <w:t>já</w:t>
      </w:r>
      <w:proofErr w:type="spellEnd"/>
      <w:proofErr w:type="gramEnd"/>
      <w:r w:rsidR="00CE47F7" w:rsidRPr="005A2125">
        <w:rPr>
          <w:color w:val="222222"/>
        </w:rPr>
        <w:t xml:space="preserve"> na segunda metade do século XX, nos Estados Unidos, Rússia e Ucrânia. Até hoje, a marinha dos Estados Unidos </w:t>
      </w:r>
      <w:r w:rsidR="00CE47F7" w:rsidRPr="005A2125">
        <w:rPr>
          <w:color w:val="222222"/>
          <w:shd w:val="clear" w:color="auto" w:fill="FFFFFF"/>
        </w:rPr>
        <w:t>vê esses animais como parte do sistema de defesa do país</w:t>
      </w:r>
      <w:r w:rsidR="00CE47F7" w:rsidRPr="005A2125">
        <w:rPr>
          <w:color w:val="222222"/>
          <w:shd w:val="clear" w:color="auto" w:fill="FFFFFF"/>
        </w:rPr>
        <w:t xml:space="preserve"> e </w:t>
      </w:r>
      <w:r w:rsidR="00CE47F7" w:rsidRPr="005A2125">
        <w:rPr>
          <w:color w:val="222222"/>
          <w:shd w:val="clear" w:color="auto" w:fill="FFFFFF"/>
        </w:rPr>
        <w:t xml:space="preserve">considera seu </w:t>
      </w:r>
      <w:r w:rsidR="005A2125" w:rsidRPr="005A2125">
        <w:rPr>
          <w:color w:val="222222"/>
          <w:shd w:val="clear" w:color="auto" w:fill="FFFFFF"/>
        </w:rPr>
        <w:t>trabalho importante</w:t>
      </w:r>
      <w:r w:rsidR="00CE47F7" w:rsidRPr="005A2125">
        <w:rPr>
          <w:color w:val="222222"/>
          <w:shd w:val="clear" w:color="auto" w:fill="FFFFFF"/>
        </w:rPr>
        <w:t xml:space="preserve">, moral e primordial para a segurança dos cidadãos americanos. </w:t>
      </w:r>
      <w:r w:rsidR="005A2125" w:rsidRPr="005A2125">
        <w:rPr>
          <w:color w:val="222222"/>
          <w:shd w:val="clear" w:color="auto" w:fill="FFFFFF"/>
        </w:rPr>
        <w:t xml:space="preserve">Os treinamentos de mamíferos marinhos selvagens acontecem sobretudo na base da Marinha dos EUA em Point </w:t>
      </w:r>
      <w:proofErr w:type="spellStart"/>
      <w:r w:rsidR="005A2125" w:rsidRPr="005A2125">
        <w:rPr>
          <w:color w:val="222222"/>
          <w:shd w:val="clear" w:color="auto" w:fill="FFFFFF"/>
        </w:rPr>
        <w:t>Loma</w:t>
      </w:r>
      <w:proofErr w:type="spellEnd"/>
      <w:r w:rsidR="005A2125" w:rsidRPr="005A2125">
        <w:rPr>
          <w:color w:val="222222"/>
          <w:shd w:val="clear" w:color="auto" w:fill="FFFFFF"/>
        </w:rPr>
        <w:t>, San Diego. Ali, em currais oceânicos de nove por nove metros, havia (em 2019) 70 golfinhos e 30 leões marinhos</w:t>
      </w:r>
      <w:r w:rsidR="005A2125" w:rsidRPr="005A2125">
        <w:rPr>
          <w:color w:val="222222"/>
          <w:shd w:val="clear" w:color="auto" w:fill="FFFFFF"/>
        </w:rPr>
        <w:t xml:space="preserve">. </w:t>
      </w:r>
      <w:r>
        <w:rPr>
          <w:noProof/>
        </w:rPr>
        <mc:AlternateContent>
          <mc:Choice Requires="wps">
            <w:drawing>
              <wp:inline distT="0" distB="0" distL="0" distR="0" wp14:anchorId="56BDCC91" wp14:editId="4AA83931">
                <wp:extent cx="304800" cy="304800"/>
                <wp:effectExtent l="0" t="0" r="0" b="0"/>
                <wp:docPr id="3" name="Retângulo 3" descr="imagem de Golfinhos treinados para a guerra em treinamen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60DC1" id="Retângulo 3" o:spid="_x0000_s1026" alt="imagem de Golfinhos treinados para a guerra em treinamen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B502358" w14:textId="2F1917B6" w:rsidR="00E71379" w:rsidRDefault="00834FB8">
      <w:pPr>
        <w:rPr>
          <w:rFonts w:ascii="Times New Roman" w:hAnsi="Times New Roman" w:cs="Times New Roman"/>
          <w:sz w:val="24"/>
          <w:szCs w:val="24"/>
        </w:rPr>
      </w:pPr>
      <w:r>
        <w:rPr>
          <w:noProof/>
        </w:rPr>
        <w:drawing>
          <wp:inline distT="0" distB="0" distL="0" distR="0" wp14:anchorId="7C66F1EA" wp14:editId="1565565F">
            <wp:extent cx="6096000" cy="3429000"/>
            <wp:effectExtent l="0" t="0" r="0" b="0"/>
            <wp:docPr id="8" name="Imagem 8" descr="Animal na águ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Animal na água&#10;&#10;Descrição gerada automaticamente com confiança mé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roofErr w:type="spellStart"/>
      <w:r>
        <w:rPr>
          <w:rFonts w:ascii="Times New Roman" w:hAnsi="Times New Roman" w:cs="Times New Roman"/>
          <w:sz w:val="24"/>
          <w:szCs w:val="24"/>
        </w:rPr>
        <w:t>Toluca</w:t>
      </w:r>
      <w:proofErr w:type="spellEnd"/>
      <w:r>
        <w:rPr>
          <w:rFonts w:ascii="Times New Roman" w:hAnsi="Times New Roman" w:cs="Times New Roman"/>
          <w:sz w:val="24"/>
          <w:szCs w:val="24"/>
        </w:rPr>
        <w:t xml:space="preserve"> notícias</w:t>
      </w:r>
    </w:p>
    <w:p w14:paraId="6DE9C6A1" w14:textId="12BC3968" w:rsidR="00E71379" w:rsidRDefault="00E71379">
      <w:pPr>
        <w:rPr>
          <w:rFonts w:ascii="Times New Roman" w:hAnsi="Times New Roman" w:cs="Times New Roman"/>
          <w:sz w:val="24"/>
          <w:szCs w:val="24"/>
        </w:rPr>
      </w:pPr>
    </w:p>
    <w:p w14:paraId="59F30094" w14:textId="3DD8E102" w:rsidR="005A2125" w:rsidRPr="00E71379" w:rsidRDefault="005A2125">
      <w:pPr>
        <w:rPr>
          <w:rFonts w:ascii="Times New Roman" w:hAnsi="Times New Roman" w:cs="Times New Roman"/>
          <w:sz w:val="24"/>
          <w:szCs w:val="24"/>
        </w:rPr>
      </w:pPr>
      <w:r>
        <w:rPr>
          <w:noProof/>
        </w:rPr>
        <mc:AlternateContent>
          <mc:Choice Requires="wps">
            <w:drawing>
              <wp:inline distT="0" distB="0" distL="0" distR="0" wp14:anchorId="63348FE3" wp14:editId="0E0DAE00">
                <wp:extent cx="304800" cy="304800"/>
                <wp:effectExtent l="0" t="0" r="0" b="0"/>
                <wp:docPr id="5" name="Retângulo 5" descr="imagem de Golfinhos treinados para a guerra em ação submar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9A2D7" id="Retângulo 5" o:spid="_x0000_s1026" alt="imagem de Golfinhos treinados para a guerra em ação submari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06437C8" w14:textId="42C880F6" w:rsidR="00D868FB" w:rsidRPr="00D868FB" w:rsidRDefault="00AF4341" w:rsidP="003F15FE">
      <w:pPr>
        <w:spacing w:line="480" w:lineRule="auto"/>
        <w:rPr>
          <w:rFonts w:ascii="Times New Roman" w:hAnsi="Times New Roman" w:cs="Times New Roman"/>
          <w:sz w:val="24"/>
          <w:szCs w:val="24"/>
        </w:rPr>
      </w:pPr>
      <w:r>
        <w:rPr>
          <w:rFonts w:ascii="Times New Roman" w:hAnsi="Times New Roman" w:cs="Times New Roman"/>
          <w:sz w:val="24"/>
          <w:szCs w:val="24"/>
        </w:rPr>
        <w:t xml:space="preserve">Muitos estudos e experimentos mostram </w:t>
      </w:r>
      <w:r w:rsidR="00492DCA" w:rsidRPr="00D868FB">
        <w:rPr>
          <w:rFonts w:ascii="Times New Roman" w:hAnsi="Times New Roman" w:cs="Times New Roman"/>
          <w:sz w:val="24"/>
          <w:szCs w:val="24"/>
        </w:rPr>
        <w:t>alguns comportamentos dos cetáceos como indicadores de que eles demonstram empatia</w:t>
      </w:r>
      <w:r>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00D868FB" w:rsidRPr="00D868FB">
        <w:rPr>
          <w:rFonts w:ascii="Times New Roman" w:hAnsi="Times New Roman" w:cs="Times New Roman"/>
          <w:sz w:val="24"/>
          <w:szCs w:val="24"/>
        </w:rPr>
        <w:t>orre</w:t>
      </w:r>
      <w:r>
        <w:rPr>
          <w:rFonts w:ascii="Times New Roman" w:hAnsi="Times New Roman" w:cs="Times New Roman"/>
          <w:sz w:val="24"/>
          <w:szCs w:val="24"/>
        </w:rPr>
        <w:t>ndo</w:t>
      </w:r>
      <w:proofErr w:type="spellEnd"/>
      <w:r>
        <w:rPr>
          <w:rFonts w:ascii="Times New Roman" w:hAnsi="Times New Roman" w:cs="Times New Roman"/>
          <w:sz w:val="24"/>
          <w:szCs w:val="24"/>
        </w:rPr>
        <w:t xml:space="preserve"> </w:t>
      </w:r>
      <w:r w:rsidR="00D868FB" w:rsidRPr="00D868FB">
        <w:rPr>
          <w:rFonts w:ascii="Times New Roman" w:hAnsi="Times New Roman" w:cs="Times New Roman"/>
          <w:sz w:val="24"/>
          <w:szCs w:val="24"/>
        </w:rPr>
        <w:t xml:space="preserve">casos também de interações interespecíficas. </w:t>
      </w:r>
      <w:proofErr w:type="spellStart"/>
      <w:r w:rsidR="00D868FB" w:rsidRPr="00D868FB">
        <w:rPr>
          <w:rFonts w:ascii="Times New Roman" w:hAnsi="Times New Roman" w:cs="Times New Roman"/>
          <w:sz w:val="24"/>
          <w:szCs w:val="24"/>
        </w:rPr>
        <w:t>Lagenorynchus</w:t>
      </w:r>
      <w:proofErr w:type="spellEnd"/>
      <w:r w:rsidR="00D868FB" w:rsidRPr="00D868FB">
        <w:rPr>
          <w:rFonts w:ascii="Times New Roman" w:hAnsi="Times New Roman" w:cs="Times New Roman"/>
          <w:sz w:val="24"/>
          <w:szCs w:val="24"/>
        </w:rPr>
        <w:t xml:space="preserve"> </w:t>
      </w:r>
      <w:proofErr w:type="spellStart"/>
      <w:r w:rsidR="00D868FB" w:rsidRPr="00D868FB">
        <w:rPr>
          <w:rFonts w:ascii="Times New Roman" w:hAnsi="Times New Roman" w:cs="Times New Roman"/>
          <w:sz w:val="24"/>
          <w:szCs w:val="24"/>
        </w:rPr>
        <w:t>obliquidens</w:t>
      </w:r>
      <w:proofErr w:type="spellEnd"/>
      <w:r w:rsidR="00D868FB" w:rsidRPr="00D868FB">
        <w:rPr>
          <w:rFonts w:ascii="Times New Roman" w:hAnsi="Times New Roman" w:cs="Times New Roman"/>
          <w:sz w:val="24"/>
          <w:szCs w:val="24"/>
        </w:rPr>
        <w:t xml:space="preserve"> ajudou um grupo de golfinhos do </w:t>
      </w:r>
      <w:proofErr w:type="spellStart"/>
      <w:r w:rsidR="00D868FB" w:rsidRPr="00D868FB">
        <w:rPr>
          <w:rFonts w:ascii="Times New Roman" w:hAnsi="Times New Roman" w:cs="Times New Roman"/>
          <w:sz w:val="24"/>
          <w:szCs w:val="24"/>
        </w:rPr>
        <w:t>índu</w:t>
      </w:r>
      <w:proofErr w:type="spellEnd"/>
      <w:r w:rsidR="00D868FB" w:rsidRPr="00D868FB">
        <w:rPr>
          <w:rFonts w:ascii="Times New Roman" w:hAnsi="Times New Roman" w:cs="Times New Roman"/>
          <w:sz w:val="24"/>
          <w:szCs w:val="24"/>
        </w:rPr>
        <w:t xml:space="preserve"> pacífico a ajudar </w:t>
      </w:r>
      <w:proofErr w:type="spellStart"/>
      <w:r w:rsidR="00D868FB" w:rsidRPr="00D868FB">
        <w:rPr>
          <w:rFonts w:ascii="Times New Roman" w:hAnsi="Times New Roman" w:cs="Times New Roman"/>
          <w:sz w:val="24"/>
          <w:szCs w:val="24"/>
        </w:rPr>
        <w:t>Neophocaena</w:t>
      </w:r>
      <w:proofErr w:type="spellEnd"/>
      <w:r w:rsidR="00D868FB" w:rsidRPr="00D868FB">
        <w:rPr>
          <w:rFonts w:ascii="Times New Roman" w:hAnsi="Times New Roman" w:cs="Times New Roman"/>
          <w:sz w:val="24"/>
          <w:szCs w:val="24"/>
        </w:rPr>
        <w:t xml:space="preserve"> </w:t>
      </w:r>
      <w:proofErr w:type="spellStart"/>
      <w:r w:rsidR="00D868FB" w:rsidRPr="00D868FB">
        <w:rPr>
          <w:rFonts w:ascii="Times New Roman" w:hAnsi="Times New Roman" w:cs="Times New Roman"/>
          <w:sz w:val="24"/>
          <w:szCs w:val="24"/>
        </w:rPr>
        <w:t>phocaenoide</w:t>
      </w:r>
      <w:proofErr w:type="spellEnd"/>
      <w:r w:rsidR="00D868FB" w:rsidRPr="00D868FB">
        <w:rPr>
          <w:rFonts w:ascii="Times New Roman" w:hAnsi="Times New Roman" w:cs="Times New Roman"/>
          <w:sz w:val="24"/>
          <w:szCs w:val="24"/>
        </w:rPr>
        <w:t xml:space="preserve"> </w:t>
      </w:r>
      <w:r w:rsidRPr="00D868FB">
        <w:rPr>
          <w:rFonts w:ascii="Times New Roman" w:hAnsi="Times New Roman" w:cs="Times New Roman"/>
          <w:sz w:val="24"/>
          <w:szCs w:val="24"/>
        </w:rPr>
        <w:t>bebês</w:t>
      </w:r>
      <w:r w:rsidR="00D868FB" w:rsidRPr="00D868FB">
        <w:rPr>
          <w:rFonts w:ascii="Times New Roman" w:hAnsi="Times New Roman" w:cs="Times New Roman"/>
          <w:sz w:val="24"/>
          <w:szCs w:val="24"/>
        </w:rPr>
        <w:t xml:space="preserve"> </w:t>
      </w:r>
      <w:r>
        <w:rPr>
          <w:rFonts w:ascii="Times New Roman" w:hAnsi="Times New Roman" w:cs="Times New Roman"/>
          <w:sz w:val="24"/>
          <w:szCs w:val="24"/>
        </w:rPr>
        <w:t xml:space="preserve">a </w:t>
      </w:r>
      <w:r w:rsidR="00D868FB" w:rsidRPr="00D868FB">
        <w:rPr>
          <w:rFonts w:ascii="Times New Roman" w:hAnsi="Times New Roman" w:cs="Times New Roman"/>
          <w:sz w:val="24"/>
          <w:szCs w:val="24"/>
        </w:rPr>
        <w:t>ficarem na superfície para respirar. (Wang et al,2013</w:t>
      </w:r>
      <w:r w:rsidRPr="00D868FB">
        <w:rPr>
          <w:rFonts w:ascii="Times New Roman" w:hAnsi="Times New Roman" w:cs="Times New Roman"/>
          <w:sz w:val="24"/>
          <w:szCs w:val="24"/>
        </w:rPr>
        <w:t>). Aristóteles</w:t>
      </w:r>
      <w:r w:rsidR="00D868FB" w:rsidRPr="00D868FB">
        <w:rPr>
          <w:rFonts w:ascii="Times New Roman" w:hAnsi="Times New Roman" w:cs="Times New Roman"/>
          <w:sz w:val="24"/>
          <w:szCs w:val="24"/>
        </w:rPr>
        <w:t xml:space="preserve"> já narrava casos de como golfinhos ajudam pessoas. Park et al, 2012, e </w:t>
      </w:r>
      <w:proofErr w:type="spellStart"/>
      <w:r w:rsidR="00D868FB" w:rsidRPr="00D868FB">
        <w:rPr>
          <w:rFonts w:ascii="Times New Roman" w:hAnsi="Times New Roman" w:cs="Times New Roman"/>
          <w:sz w:val="24"/>
          <w:szCs w:val="24"/>
        </w:rPr>
        <w:t>Kuczaietal</w:t>
      </w:r>
      <w:proofErr w:type="spellEnd"/>
      <w:r w:rsidR="00D868FB" w:rsidRPr="00D868FB">
        <w:rPr>
          <w:rFonts w:ascii="Times New Roman" w:hAnsi="Times New Roman" w:cs="Times New Roman"/>
          <w:sz w:val="24"/>
          <w:szCs w:val="24"/>
        </w:rPr>
        <w:t xml:space="preserve">, </w:t>
      </w:r>
      <w:r w:rsidRPr="00D868FB">
        <w:rPr>
          <w:rFonts w:ascii="Times New Roman" w:hAnsi="Times New Roman" w:cs="Times New Roman"/>
          <w:sz w:val="24"/>
          <w:szCs w:val="24"/>
        </w:rPr>
        <w:t>2015, filmaram</w:t>
      </w:r>
      <w:r w:rsidR="00D868FB" w:rsidRPr="00D868FB">
        <w:rPr>
          <w:rFonts w:ascii="Times New Roman" w:hAnsi="Times New Roman" w:cs="Times New Roman"/>
          <w:sz w:val="24"/>
          <w:szCs w:val="24"/>
        </w:rPr>
        <w:t xml:space="preserve"> um grupo de </w:t>
      </w:r>
      <w:proofErr w:type="spellStart"/>
      <w:r w:rsidR="00D868FB" w:rsidRPr="00D868FB">
        <w:rPr>
          <w:rFonts w:ascii="Times New Roman" w:hAnsi="Times New Roman" w:cs="Times New Roman"/>
          <w:sz w:val="24"/>
          <w:szCs w:val="24"/>
        </w:rPr>
        <w:t>Delfinus</w:t>
      </w:r>
      <w:proofErr w:type="spellEnd"/>
      <w:r w:rsidR="00D868FB" w:rsidRPr="00D868FB">
        <w:rPr>
          <w:rFonts w:ascii="Times New Roman" w:hAnsi="Times New Roman" w:cs="Times New Roman"/>
          <w:sz w:val="24"/>
          <w:szCs w:val="24"/>
        </w:rPr>
        <w:t xml:space="preserve"> capensis ajudando uma fêmea paralisada e golfinho nariz de garrafa </w:t>
      </w:r>
      <w:proofErr w:type="spellStart"/>
      <w:proofErr w:type="gramStart"/>
      <w:r w:rsidR="00D868FB" w:rsidRPr="00D868FB">
        <w:rPr>
          <w:rFonts w:ascii="Times New Roman" w:hAnsi="Times New Roman" w:cs="Times New Roman"/>
          <w:sz w:val="24"/>
          <w:szCs w:val="24"/>
        </w:rPr>
        <w:t>machucado.Assobios</w:t>
      </w:r>
      <w:proofErr w:type="spellEnd"/>
      <w:proofErr w:type="gramEnd"/>
      <w:r w:rsidR="00D868FB" w:rsidRPr="00D868FB">
        <w:rPr>
          <w:rFonts w:ascii="Times New Roman" w:hAnsi="Times New Roman" w:cs="Times New Roman"/>
          <w:sz w:val="24"/>
          <w:szCs w:val="24"/>
        </w:rPr>
        <w:t xml:space="preserve"> e cliques são muito importantes como um pedido de socorro. </w:t>
      </w:r>
    </w:p>
    <w:p w14:paraId="2FBCE579" w14:textId="013B8F66" w:rsidR="00D868FB" w:rsidRPr="00D868FB" w:rsidRDefault="00D868FB" w:rsidP="003F15FE">
      <w:pPr>
        <w:spacing w:line="480" w:lineRule="auto"/>
        <w:rPr>
          <w:rFonts w:ascii="Times New Roman" w:hAnsi="Times New Roman" w:cs="Times New Roman"/>
          <w:sz w:val="24"/>
          <w:szCs w:val="24"/>
        </w:rPr>
      </w:pPr>
      <w:r w:rsidRPr="00D868FB">
        <w:rPr>
          <w:rFonts w:ascii="Times New Roman" w:hAnsi="Times New Roman" w:cs="Times New Roman"/>
          <w:sz w:val="24"/>
          <w:szCs w:val="24"/>
        </w:rPr>
        <w:t xml:space="preserve">Cetáceos também possuem formas mais complexas de empatia, tais como: consolo entre mãe e filhotes de </w:t>
      </w:r>
      <w:proofErr w:type="spellStart"/>
      <w:r w:rsidRPr="00D868FB">
        <w:rPr>
          <w:rFonts w:ascii="Times New Roman" w:hAnsi="Times New Roman" w:cs="Times New Roman"/>
          <w:sz w:val="24"/>
          <w:szCs w:val="24"/>
        </w:rPr>
        <w:t>Tursiops</w:t>
      </w:r>
      <w:proofErr w:type="spellEnd"/>
      <w:r w:rsidRPr="00D868FB">
        <w:rPr>
          <w:rFonts w:ascii="Times New Roman" w:hAnsi="Times New Roman" w:cs="Times New Roman"/>
          <w:sz w:val="24"/>
          <w:szCs w:val="24"/>
        </w:rPr>
        <w:t xml:space="preserve"> em </w:t>
      </w:r>
      <w:r w:rsidR="00AF4341" w:rsidRPr="00D868FB">
        <w:rPr>
          <w:rFonts w:ascii="Times New Roman" w:hAnsi="Times New Roman" w:cs="Times New Roman"/>
          <w:sz w:val="24"/>
          <w:szCs w:val="24"/>
        </w:rPr>
        <w:t>conflito (</w:t>
      </w:r>
      <w:proofErr w:type="spellStart"/>
      <w:r w:rsidRPr="00D868FB">
        <w:rPr>
          <w:rFonts w:ascii="Times New Roman" w:hAnsi="Times New Roman" w:cs="Times New Roman"/>
          <w:sz w:val="24"/>
          <w:szCs w:val="24"/>
        </w:rPr>
        <w:t>Tamak</w:t>
      </w:r>
      <w:proofErr w:type="spellEnd"/>
      <w:r w:rsidRPr="00D868FB">
        <w:rPr>
          <w:rFonts w:ascii="Times New Roman" w:hAnsi="Times New Roman" w:cs="Times New Roman"/>
          <w:sz w:val="24"/>
          <w:szCs w:val="24"/>
        </w:rPr>
        <w:t xml:space="preserve">, </w:t>
      </w:r>
      <w:proofErr w:type="spellStart"/>
      <w:r w:rsidRPr="00D868FB">
        <w:rPr>
          <w:rFonts w:ascii="Times New Roman" w:hAnsi="Times New Roman" w:cs="Times New Roman"/>
          <w:sz w:val="24"/>
          <w:szCs w:val="24"/>
        </w:rPr>
        <w:t>Morisake</w:t>
      </w:r>
      <w:proofErr w:type="spellEnd"/>
      <w:r w:rsidRPr="00D868FB">
        <w:rPr>
          <w:rFonts w:ascii="Times New Roman" w:hAnsi="Times New Roman" w:cs="Times New Roman"/>
          <w:sz w:val="24"/>
          <w:szCs w:val="24"/>
        </w:rPr>
        <w:t xml:space="preserve"> &amp;Take, 2006; Yamamoto et al 2015), e cachalotes </w:t>
      </w:r>
      <w:r w:rsidR="00E92F48" w:rsidRPr="00D868FB">
        <w:rPr>
          <w:rFonts w:ascii="Times New Roman" w:hAnsi="Times New Roman" w:cs="Times New Roman"/>
          <w:sz w:val="24"/>
          <w:szCs w:val="24"/>
        </w:rPr>
        <w:t>machucados (com</w:t>
      </w:r>
      <w:r w:rsidRPr="00D868FB">
        <w:rPr>
          <w:rFonts w:ascii="Times New Roman" w:hAnsi="Times New Roman" w:cs="Times New Roman"/>
          <w:sz w:val="24"/>
          <w:szCs w:val="24"/>
        </w:rPr>
        <w:t xml:space="preserve"> lesões no corpo), que permaneceram </w:t>
      </w:r>
      <w:r w:rsidR="00AF4341" w:rsidRPr="00D868FB">
        <w:rPr>
          <w:rFonts w:ascii="Times New Roman" w:hAnsi="Times New Roman" w:cs="Times New Roman"/>
          <w:sz w:val="24"/>
          <w:szCs w:val="24"/>
        </w:rPr>
        <w:t>perto dos</w:t>
      </w:r>
      <w:r w:rsidRPr="00D868FB">
        <w:rPr>
          <w:rFonts w:ascii="Times New Roman" w:hAnsi="Times New Roman" w:cs="Times New Roman"/>
          <w:sz w:val="24"/>
          <w:szCs w:val="24"/>
        </w:rPr>
        <w:t xml:space="preserve"> mergulhadores que tentavam soltar </w:t>
      </w:r>
      <w:r w:rsidR="00AF4341" w:rsidRPr="00D868FB">
        <w:rPr>
          <w:rFonts w:ascii="Times New Roman" w:hAnsi="Times New Roman" w:cs="Times New Roman"/>
          <w:sz w:val="24"/>
          <w:szCs w:val="24"/>
        </w:rPr>
        <w:t>os outros</w:t>
      </w:r>
      <w:r w:rsidRPr="00D868FB">
        <w:rPr>
          <w:rFonts w:ascii="Times New Roman" w:hAnsi="Times New Roman" w:cs="Times New Roman"/>
          <w:sz w:val="24"/>
          <w:szCs w:val="24"/>
        </w:rPr>
        <w:t xml:space="preserve"> animais da </w:t>
      </w:r>
      <w:proofErr w:type="gramStart"/>
      <w:r w:rsidRPr="00D868FB">
        <w:rPr>
          <w:rFonts w:ascii="Times New Roman" w:hAnsi="Times New Roman" w:cs="Times New Roman"/>
          <w:sz w:val="24"/>
          <w:szCs w:val="24"/>
        </w:rPr>
        <w:t>rede(</w:t>
      </w:r>
      <w:proofErr w:type="spellStart"/>
      <w:proofErr w:type="gramEnd"/>
      <w:r w:rsidRPr="00D868FB">
        <w:rPr>
          <w:rFonts w:ascii="Times New Roman" w:hAnsi="Times New Roman" w:cs="Times New Roman"/>
          <w:sz w:val="24"/>
          <w:szCs w:val="24"/>
        </w:rPr>
        <w:t>Dudzinsk</w:t>
      </w:r>
      <w:proofErr w:type="spellEnd"/>
      <w:r w:rsidRPr="00D868FB">
        <w:rPr>
          <w:rFonts w:ascii="Times New Roman" w:hAnsi="Times New Roman" w:cs="Times New Roman"/>
          <w:sz w:val="24"/>
          <w:szCs w:val="24"/>
        </w:rPr>
        <w:t xml:space="preserve"> et al, 2009.), tocando os com as peitorais, além de </w:t>
      </w:r>
      <w:proofErr w:type="spellStart"/>
      <w:r w:rsidRPr="00D868FB">
        <w:rPr>
          <w:rFonts w:ascii="Times New Roman" w:hAnsi="Times New Roman" w:cs="Times New Roman"/>
          <w:sz w:val="24"/>
          <w:szCs w:val="24"/>
        </w:rPr>
        <w:t>Stenella</w:t>
      </w:r>
      <w:proofErr w:type="spellEnd"/>
      <w:r w:rsidRPr="00D868FB">
        <w:rPr>
          <w:rFonts w:ascii="Times New Roman" w:hAnsi="Times New Roman" w:cs="Times New Roman"/>
          <w:sz w:val="24"/>
          <w:szCs w:val="24"/>
        </w:rPr>
        <w:t xml:space="preserve"> </w:t>
      </w:r>
      <w:proofErr w:type="spellStart"/>
      <w:r w:rsidRPr="00D868FB">
        <w:rPr>
          <w:rFonts w:ascii="Times New Roman" w:hAnsi="Times New Roman" w:cs="Times New Roman"/>
          <w:sz w:val="24"/>
          <w:szCs w:val="24"/>
        </w:rPr>
        <w:t>frontalis</w:t>
      </w:r>
      <w:proofErr w:type="spellEnd"/>
      <w:r w:rsidRPr="00D868FB">
        <w:rPr>
          <w:rFonts w:ascii="Times New Roman" w:hAnsi="Times New Roman" w:cs="Times New Roman"/>
          <w:sz w:val="24"/>
          <w:szCs w:val="24"/>
        </w:rPr>
        <w:t xml:space="preserve"> emitindo sons de socorro, até a chegada de um outro animal toca </w:t>
      </w:r>
      <w:proofErr w:type="spellStart"/>
      <w:r w:rsidRPr="00D868FB">
        <w:rPr>
          <w:rFonts w:ascii="Times New Roman" w:hAnsi="Times New Roman" w:cs="Times New Roman"/>
          <w:sz w:val="24"/>
          <w:szCs w:val="24"/>
        </w:rPr>
        <w:t>la</w:t>
      </w:r>
      <w:proofErr w:type="spellEnd"/>
      <w:r w:rsidRPr="00D868FB">
        <w:rPr>
          <w:rFonts w:ascii="Times New Roman" w:hAnsi="Times New Roman" w:cs="Times New Roman"/>
          <w:sz w:val="24"/>
          <w:szCs w:val="24"/>
        </w:rPr>
        <w:t xml:space="preserve"> com as peitorais.</w:t>
      </w:r>
    </w:p>
    <w:p w14:paraId="7CBC296C" w14:textId="0487D1B1" w:rsidR="00D868FB" w:rsidRPr="00D868FB" w:rsidRDefault="00D868FB" w:rsidP="003F15FE">
      <w:pPr>
        <w:spacing w:line="480" w:lineRule="auto"/>
        <w:rPr>
          <w:rFonts w:ascii="Times New Roman" w:hAnsi="Times New Roman" w:cs="Times New Roman"/>
          <w:sz w:val="24"/>
          <w:szCs w:val="24"/>
        </w:rPr>
      </w:pPr>
      <w:r w:rsidRPr="00D868FB">
        <w:rPr>
          <w:rFonts w:ascii="Times New Roman" w:hAnsi="Times New Roman" w:cs="Times New Roman"/>
          <w:sz w:val="24"/>
          <w:szCs w:val="24"/>
        </w:rPr>
        <w:t xml:space="preserve">Comportamento de ajuda/segurar, empurrar </w:t>
      </w:r>
      <w:r w:rsidR="00E92F48" w:rsidRPr="00D868FB">
        <w:rPr>
          <w:rFonts w:ascii="Times New Roman" w:hAnsi="Times New Roman" w:cs="Times New Roman"/>
          <w:sz w:val="24"/>
          <w:szCs w:val="24"/>
        </w:rPr>
        <w:t>outros indivíduos vivos ou mortos</w:t>
      </w:r>
      <w:r w:rsidRPr="00D868FB">
        <w:rPr>
          <w:rFonts w:ascii="Times New Roman" w:hAnsi="Times New Roman" w:cs="Times New Roman"/>
          <w:sz w:val="24"/>
          <w:szCs w:val="24"/>
        </w:rPr>
        <w:t xml:space="preserve"> é uma reação automática e tem várias explicações: nutrição </w:t>
      </w:r>
      <w:r w:rsidR="00AF4341" w:rsidRPr="00D868FB">
        <w:rPr>
          <w:rFonts w:ascii="Times New Roman" w:hAnsi="Times New Roman" w:cs="Times New Roman"/>
          <w:sz w:val="24"/>
          <w:szCs w:val="24"/>
        </w:rPr>
        <w:t>deslocada (</w:t>
      </w:r>
      <w:r w:rsidRPr="00D868FB">
        <w:rPr>
          <w:rFonts w:ascii="Times New Roman" w:hAnsi="Times New Roman" w:cs="Times New Roman"/>
          <w:sz w:val="24"/>
          <w:szCs w:val="24"/>
        </w:rPr>
        <w:t xml:space="preserve">Deokos,2010), curiosidade por objetos </w:t>
      </w:r>
      <w:r w:rsidR="00AF4341" w:rsidRPr="00D868FB">
        <w:rPr>
          <w:rFonts w:ascii="Times New Roman" w:hAnsi="Times New Roman" w:cs="Times New Roman"/>
          <w:sz w:val="24"/>
          <w:szCs w:val="24"/>
        </w:rPr>
        <w:t>novos e comportamento</w:t>
      </w:r>
      <w:r w:rsidRPr="00D868FB">
        <w:rPr>
          <w:rFonts w:ascii="Times New Roman" w:hAnsi="Times New Roman" w:cs="Times New Roman"/>
          <w:sz w:val="24"/>
          <w:szCs w:val="24"/>
        </w:rPr>
        <w:t xml:space="preserve"> de </w:t>
      </w:r>
      <w:r w:rsidR="00E92F48" w:rsidRPr="00D868FB">
        <w:rPr>
          <w:rFonts w:ascii="Times New Roman" w:hAnsi="Times New Roman" w:cs="Times New Roman"/>
          <w:sz w:val="24"/>
          <w:szCs w:val="24"/>
        </w:rPr>
        <w:t>substituição (</w:t>
      </w:r>
      <w:r w:rsidRPr="00D868FB">
        <w:rPr>
          <w:rFonts w:ascii="Times New Roman" w:hAnsi="Times New Roman" w:cs="Times New Roman"/>
          <w:sz w:val="24"/>
          <w:szCs w:val="24"/>
        </w:rPr>
        <w:t>Smith &amp;</w:t>
      </w:r>
      <w:proofErr w:type="spellStart"/>
      <w:r w:rsidRPr="00D868FB">
        <w:rPr>
          <w:rFonts w:ascii="Times New Roman" w:hAnsi="Times New Roman" w:cs="Times New Roman"/>
          <w:sz w:val="24"/>
          <w:szCs w:val="24"/>
        </w:rPr>
        <w:t>Sleno</w:t>
      </w:r>
      <w:proofErr w:type="spellEnd"/>
      <w:r w:rsidRPr="00D868FB">
        <w:rPr>
          <w:rFonts w:ascii="Times New Roman" w:hAnsi="Times New Roman" w:cs="Times New Roman"/>
          <w:sz w:val="24"/>
          <w:szCs w:val="24"/>
        </w:rPr>
        <w:t xml:space="preserve">, 1986). </w:t>
      </w:r>
      <w:r w:rsidR="00AF4341" w:rsidRPr="00D868FB">
        <w:rPr>
          <w:rFonts w:ascii="Times New Roman" w:hAnsi="Times New Roman" w:cs="Times New Roman"/>
          <w:sz w:val="24"/>
          <w:szCs w:val="24"/>
        </w:rPr>
        <w:t>Porém, essa</w:t>
      </w:r>
      <w:r w:rsidRPr="00D868FB">
        <w:rPr>
          <w:rFonts w:ascii="Times New Roman" w:hAnsi="Times New Roman" w:cs="Times New Roman"/>
          <w:sz w:val="24"/>
          <w:szCs w:val="24"/>
        </w:rPr>
        <w:t xml:space="preserve"> resposta automática não e apenas um reflexo, pois a ajuda é </w:t>
      </w:r>
      <w:r w:rsidR="00AF4341" w:rsidRPr="00D868FB">
        <w:rPr>
          <w:rFonts w:ascii="Times New Roman" w:hAnsi="Times New Roman" w:cs="Times New Roman"/>
          <w:sz w:val="24"/>
          <w:szCs w:val="24"/>
        </w:rPr>
        <w:t>direcionada, dependendo</w:t>
      </w:r>
      <w:r w:rsidRPr="00D868FB">
        <w:rPr>
          <w:rFonts w:ascii="Times New Roman" w:hAnsi="Times New Roman" w:cs="Times New Roman"/>
          <w:sz w:val="24"/>
          <w:szCs w:val="24"/>
        </w:rPr>
        <w:t xml:space="preserve"> de cada </w:t>
      </w:r>
      <w:proofErr w:type="gramStart"/>
      <w:r w:rsidRPr="00D868FB">
        <w:rPr>
          <w:rFonts w:ascii="Times New Roman" w:hAnsi="Times New Roman" w:cs="Times New Roman"/>
          <w:sz w:val="24"/>
          <w:szCs w:val="24"/>
        </w:rPr>
        <w:t>caso(</w:t>
      </w:r>
      <w:proofErr w:type="gramEnd"/>
      <w:r w:rsidRPr="00D868FB">
        <w:rPr>
          <w:rFonts w:ascii="Times New Roman" w:hAnsi="Times New Roman" w:cs="Times New Roman"/>
          <w:sz w:val="24"/>
          <w:szCs w:val="24"/>
        </w:rPr>
        <w:t>empurrar se interpor entre um animal ferido e um obstáculo</w:t>
      </w:r>
      <w:r w:rsidR="00AF4341">
        <w:rPr>
          <w:rFonts w:ascii="Times New Roman" w:hAnsi="Times New Roman" w:cs="Times New Roman"/>
          <w:sz w:val="24"/>
          <w:szCs w:val="24"/>
        </w:rPr>
        <w:t xml:space="preserve"> </w:t>
      </w:r>
      <w:proofErr w:type="spellStart"/>
      <w:r w:rsidRPr="00D868FB">
        <w:rPr>
          <w:rFonts w:ascii="Times New Roman" w:hAnsi="Times New Roman" w:cs="Times New Roman"/>
          <w:sz w:val="24"/>
          <w:szCs w:val="24"/>
        </w:rPr>
        <w:t>etc</w:t>
      </w:r>
      <w:proofErr w:type="spellEnd"/>
      <w:r w:rsidRPr="00D868FB">
        <w:rPr>
          <w:rFonts w:ascii="Times New Roman" w:hAnsi="Times New Roman" w:cs="Times New Roman"/>
          <w:sz w:val="24"/>
          <w:szCs w:val="24"/>
        </w:rPr>
        <w:t xml:space="preserve">). As vezes o ajudante se arrisca e tem apoio do outro. A ajuda cessa quando o indivíduo ajudado não precisa mais. Isso cumpre os três requisitos necessários para um comportamento ser considerado empático; </w:t>
      </w:r>
    </w:p>
    <w:p w14:paraId="598E059A" w14:textId="74A5D916" w:rsidR="00D868FB" w:rsidRPr="00D868FB" w:rsidRDefault="00D868FB" w:rsidP="003F15FE">
      <w:pPr>
        <w:spacing w:line="480" w:lineRule="auto"/>
        <w:rPr>
          <w:rFonts w:ascii="Times New Roman" w:hAnsi="Times New Roman" w:cs="Times New Roman"/>
          <w:sz w:val="24"/>
          <w:szCs w:val="24"/>
        </w:rPr>
      </w:pPr>
      <w:r w:rsidRPr="00D868FB">
        <w:rPr>
          <w:rFonts w:ascii="Times New Roman" w:hAnsi="Times New Roman" w:cs="Times New Roman"/>
          <w:sz w:val="24"/>
          <w:szCs w:val="24"/>
        </w:rPr>
        <w:t>-</w:t>
      </w:r>
      <w:r w:rsidR="00AF4341" w:rsidRPr="00D868FB">
        <w:rPr>
          <w:rFonts w:ascii="Times New Roman" w:hAnsi="Times New Roman" w:cs="Times New Roman"/>
          <w:sz w:val="24"/>
          <w:szCs w:val="24"/>
        </w:rPr>
        <w:t>Resposta</w:t>
      </w:r>
      <w:r w:rsidRPr="00D868FB">
        <w:rPr>
          <w:rFonts w:ascii="Times New Roman" w:hAnsi="Times New Roman" w:cs="Times New Roman"/>
          <w:sz w:val="24"/>
          <w:szCs w:val="24"/>
        </w:rPr>
        <w:t xml:space="preserve"> emocional moderada em resposta a reação </w:t>
      </w:r>
      <w:r w:rsidR="00AF4341">
        <w:rPr>
          <w:rFonts w:ascii="Times New Roman" w:hAnsi="Times New Roman" w:cs="Times New Roman"/>
          <w:sz w:val="24"/>
          <w:szCs w:val="24"/>
        </w:rPr>
        <w:t>do</w:t>
      </w:r>
      <w:r w:rsidR="00AF4341" w:rsidRPr="00D868FB">
        <w:rPr>
          <w:rFonts w:ascii="Times New Roman" w:hAnsi="Times New Roman" w:cs="Times New Roman"/>
          <w:sz w:val="24"/>
          <w:szCs w:val="24"/>
        </w:rPr>
        <w:t xml:space="preserve"> outro</w:t>
      </w:r>
    </w:p>
    <w:p w14:paraId="3879B80B" w14:textId="711CF4D9" w:rsidR="00D868FB" w:rsidRPr="00D868FB" w:rsidRDefault="00D868FB" w:rsidP="003F15FE">
      <w:pPr>
        <w:spacing w:line="480" w:lineRule="auto"/>
        <w:rPr>
          <w:rFonts w:ascii="Times New Roman" w:hAnsi="Times New Roman" w:cs="Times New Roman"/>
          <w:sz w:val="24"/>
          <w:szCs w:val="24"/>
        </w:rPr>
      </w:pPr>
      <w:r w:rsidRPr="00D868FB">
        <w:rPr>
          <w:rFonts w:ascii="Times New Roman" w:hAnsi="Times New Roman" w:cs="Times New Roman"/>
          <w:sz w:val="24"/>
          <w:szCs w:val="24"/>
        </w:rPr>
        <w:t>-</w:t>
      </w:r>
      <w:r w:rsidR="00AF4341" w:rsidRPr="00D868FB">
        <w:rPr>
          <w:rFonts w:ascii="Times New Roman" w:hAnsi="Times New Roman" w:cs="Times New Roman"/>
          <w:sz w:val="24"/>
          <w:szCs w:val="24"/>
        </w:rPr>
        <w:t>Angústia</w:t>
      </w:r>
    </w:p>
    <w:p w14:paraId="30964255" w14:textId="49A6D30B" w:rsidR="00D868FB" w:rsidRPr="00D868FB" w:rsidRDefault="00D868FB" w:rsidP="003F15FE">
      <w:pPr>
        <w:spacing w:line="480" w:lineRule="auto"/>
        <w:rPr>
          <w:rFonts w:ascii="Times New Roman" w:hAnsi="Times New Roman" w:cs="Times New Roman"/>
          <w:sz w:val="24"/>
          <w:szCs w:val="24"/>
        </w:rPr>
      </w:pPr>
      <w:r w:rsidRPr="00D868FB">
        <w:rPr>
          <w:rFonts w:ascii="Times New Roman" w:hAnsi="Times New Roman" w:cs="Times New Roman"/>
          <w:sz w:val="24"/>
          <w:szCs w:val="24"/>
        </w:rPr>
        <w:t>-</w:t>
      </w:r>
      <w:r w:rsidR="00AF4341" w:rsidRPr="00D868FB">
        <w:rPr>
          <w:rFonts w:ascii="Times New Roman" w:hAnsi="Times New Roman" w:cs="Times New Roman"/>
          <w:sz w:val="24"/>
          <w:szCs w:val="24"/>
        </w:rPr>
        <w:t>Respostas</w:t>
      </w:r>
      <w:r w:rsidRPr="00D868FB">
        <w:rPr>
          <w:rFonts w:ascii="Times New Roman" w:hAnsi="Times New Roman" w:cs="Times New Roman"/>
          <w:sz w:val="24"/>
          <w:szCs w:val="24"/>
        </w:rPr>
        <w:t xml:space="preserve"> orientadas para o </w:t>
      </w:r>
      <w:r w:rsidR="00AF4341" w:rsidRPr="00D868FB">
        <w:rPr>
          <w:rFonts w:ascii="Times New Roman" w:hAnsi="Times New Roman" w:cs="Times New Roman"/>
          <w:sz w:val="24"/>
          <w:szCs w:val="24"/>
        </w:rPr>
        <w:t>outro, para</w:t>
      </w:r>
      <w:r w:rsidRPr="00D868FB">
        <w:rPr>
          <w:rFonts w:ascii="Times New Roman" w:hAnsi="Times New Roman" w:cs="Times New Roman"/>
          <w:sz w:val="24"/>
          <w:szCs w:val="24"/>
        </w:rPr>
        <w:t xml:space="preserve"> aliviar ou melhorar sua condição</w:t>
      </w:r>
    </w:p>
    <w:p w14:paraId="0F7B8389" w14:textId="77777777" w:rsidR="00D868FB" w:rsidRPr="00D868FB" w:rsidRDefault="00D868FB" w:rsidP="003F15FE">
      <w:pPr>
        <w:spacing w:line="480" w:lineRule="auto"/>
        <w:rPr>
          <w:rFonts w:ascii="Times New Roman" w:hAnsi="Times New Roman" w:cs="Times New Roman"/>
          <w:sz w:val="24"/>
          <w:szCs w:val="24"/>
        </w:rPr>
      </w:pPr>
      <w:r w:rsidRPr="00D868FB">
        <w:rPr>
          <w:rFonts w:ascii="Times New Roman" w:hAnsi="Times New Roman" w:cs="Times New Roman"/>
          <w:sz w:val="24"/>
          <w:szCs w:val="24"/>
        </w:rPr>
        <w:t>Padrões que cetáceos exibiram:</w:t>
      </w:r>
    </w:p>
    <w:p w14:paraId="1071CB48" w14:textId="4AC2530B" w:rsidR="00D868FB" w:rsidRPr="00D868FB" w:rsidRDefault="00D868FB" w:rsidP="003F15FE">
      <w:pPr>
        <w:spacing w:line="480" w:lineRule="auto"/>
        <w:rPr>
          <w:rFonts w:ascii="Times New Roman" w:hAnsi="Times New Roman" w:cs="Times New Roman"/>
          <w:sz w:val="24"/>
          <w:szCs w:val="24"/>
        </w:rPr>
      </w:pPr>
      <w:r w:rsidRPr="00D868FB">
        <w:rPr>
          <w:rFonts w:ascii="Times New Roman" w:hAnsi="Times New Roman" w:cs="Times New Roman"/>
          <w:sz w:val="24"/>
          <w:szCs w:val="24"/>
        </w:rPr>
        <w:t xml:space="preserve">Nadar circular ou frenético, interpretado como </w:t>
      </w:r>
      <w:r w:rsidR="003F15FE" w:rsidRPr="00D868FB">
        <w:rPr>
          <w:rFonts w:ascii="Times New Roman" w:hAnsi="Times New Roman" w:cs="Times New Roman"/>
          <w:sz w:val="24"/>
          <w:szCs w:val="24"/>
        </w:rPr>
        <w:t>angústia (</w:t>
      </w:r>
      <w:proofErr w:type="spellStart"/>
      <w:r w:rsidR="00AF4341" w:rsidRPr="00D868FB">
        <w:rPr>
          <w:rFonts w:ascii="Times New Roman" w:hAnsi="Times New Roman" w:cs="Times New Roman"/>
          <w:sz w:val="24"/>
          <w:szCs w:val="24"/>
        </w:rPr>
        <w:t>Cokcroft</w:t>
      </w:r>
      <w:proofErr w:type="spellEnd"/>
      <w:r w:rsidRPr="00D868FB">
        <w:rPr>
          <w:rFonts w:ascii="Times New Roman" w:hAnsi="Times New Roman" w:cs="Times New Roman"/>
          <w:sz w:val="24"/>
          <w:szCs w:val="24"/>
        </w:rPr>
        <w:t xml:space="preserve"> &amp; Sawer,1990)</w:t>
      </w:r>
    </w:p>
    <w:p w14:paraId="78903895" w14:textId="44720A36" w:rsidR="00D868FB" w:rsidRPr="00D868FB" w:rsidRDefault="00AF4341" w:rsidP="003F15FE">
      <w:pPr>
        <w:spacing w:line="480" w:lineRule="auto"/>
        <w:rPr>
          <w:rFonts w:ascii="Times New Roman" w:hAnsi="Times New Roman" w:cs="Times New Roman"/>
          <w:sz w:val="24"/>
          <w:szCs w:val="24"/>
        </w:rPr>
      </w:pPr>
      <w:r w:rsidRPr="00D868FB">
        <w:rPr>
          <w:rFonts w:ascii="Times New Roman" w:hAnsi="Times New Roman" w:cs="Times New Roman"/>
          <w:sz w:val="24"/>
          <w:szCs w:val="24"/>
        </w:rPr>
        <w:t>Emitir</w:t>
      </w:r>
      <w:r w:rsidR="00D868FB" w:rsidRPr="00D868FB">
        <w:rPr>
          <w:rFonts w:ascii="Times New Roman" w:hAnsi="Times New Roman" w:cs="Times New Roman"/>
          <w:sz w:val="24"/>
          <w:szCs w:val="24"/>
        </w:rPr>
        <w:t xml:space="preserve"> bolhas foi tomado como sinal de </w:t>
      </w:r>
      <w:r w:rsidR="003F15FE" w:rsidRPr="00D868FB">
        <w:rPr>
          <w:rFonts w:ascii="Times New Roman" w:hAnsi="Times New Roman" w:cs="Times New Roman"/>
          <w:sz w:val="24"/>
          <w:szCs w:val="24"/>
        </w:rPr>
        <w:t>surpresa (</w:t>
      </w:r>
      <w:r w:rsidR="00D868FB" w:rsidRPr="00D868FB">
        <w:rPr>
          <w:rFonts w:ascii="Times New Roman" w:hAnsi="Times New Roman" w:cs="Times New Roman"/>
          <w:sz w:val="24"/>
          <w:szCs w:val="24"/>
        </w:rPr>
        <w:t xml:space="preserve">Mc </w:t>
      </w:r>
      <w:proofErr w:type="spellStart"/>
      <w:r w:rsidR="00D868FB" w:rsidRPr="00D868FB">
        <w:rPr>
          <w:rFonts w:ascii="Times New Roman" w:hAnsi="Times New Roman" w:cs="Times New Roman"/>
          <w:sz w:val="24"/>
          <w:szCs w:val="24"/>
        </w:rPr>
        <w:t>Cowan</w:t>
      </w:r>
      <w:proofErr w:type="spellEnd"/>
      <w:r w:rsidR="00D868FB" w:rsidRPr="00D868FB">
        <w:rPr>
          <w:rFonts w:ascii="Times New Roman" w:hAnsi="Times New Roman" w:cs="Times New Roman"/>
          <w:sz w:val="24"/>
          <w:szCs w:val="24"/>
        </w:rPr>
        <w:t xml:space="preserve"> et al ,2000)</w:t>
      </w:r>
    </w:p>
    <w:p w14:paraId="4FD7AB82" w14:textId="7ED8E3D6" w:rsidR="00D868FB" w:rsidRPr="00D868FB" w:rsidRDefault="00D868FB" w:rsidP="003F15FE">
      <w:pPr>
        <w:spacing w:line="480" w:lineRule="auto"/>
        <w:rPr>
          <w:rFonts w:ascii="Times New Roman" w:hAnsi="Times New Roman" w:cs="Times New Roman"/>
          <w:sz w:val="24"/>
          <w:szCs w:val="24"/>
        </w:rPr>
      </w:pPr>
      <w:proofErr w:type="spellStart"/>
      <w:r w:rsidRPr="00D868FB">
        <w:rPr>
          <w:rFonts w:ascii="Times New Roman" w:hAnsi="Times New Roman" w:cs="Times New Roman"/>
          <w:sz w:val="24"/>
          <w:szCs w:val="24"/>
        </w:rPr>
        <w:t>Stenella</w:t>
      </w:r>
      <w:proofErr w:type="spellEnd"/>
      <w:r w:rsidRPr="00D868FB">
        <w:rPr>
          <w:rFonts w:ascii="Times New Roman" w:hAnsi="Times New Roman" w:cs="Times New Roman"/>
          <w:sz w:val="24"/>
          <w:szCs w:val="24"/>
        </w:rPr>
        <w:t xml:space="preserve"> </w:t>
      </w:r>
      <w:proofErr w:type="spellStart"/>
      <w:r w:rsidRPr="00D868FB">
        <w:rPr>
          <w:rFonts w:ascii="Times New Roman" w:hAnsi="Times New Roman" w:cs="Times New Roman"/>
          <w:sz w:val="24"/>
          <w:szCs w:val="24"/>
        </w:rPr>
        <w:t>sp</w:t>
      </w:r>
      <w:proofErr w:type="spellEnd"/>
      <w:r w:rsidRPr="00D868FB">
        <w:rPr>
          <w:rFonts w:ascii="Times New Roman" w:hAnsi="Times New Roman" w:cs="Times New Roman"/>
          <w:sz w:val="24"/>
          <w:szCs w:val="24"/>
        </w:rPr>
        <w:t xml:space="preserve"> em cativeiro, em situação de stress, exibiram batidas de caudal e de cabeça, natação rápida e </w:t>
      </w:r>
      <w:r w:rsidR="003F15FE" w:rsidRPr="00D868FB">
        <w:rPr>
          <w:rFonts w:ascii="Times New Roman" w:hAnsi="Times New Roman" w:cs="Times New Roman"/>
          <w:sz w:val="24"/>
          <w:szCs w:val="24"/>
        </w:rPr>
        <w:t>agrupamento (</w:t>
      </w:r>
      <w:r w:rsidRPr="00D868FB">
        <w:rPr>
          <w:rFonts w:ascii="Times New Roman" w:hAnsi="Times New Roman" w:cs="Times New Roman"/>
          <w:sz w:val="24"/>
          <w:szCs w:val="24"/>
        </w:rPr>
        <w:t>Pryor &amp; Shallenberg,1991, Curry, 1999)</w:t>
      </w:r>
    </w:p>
    <w:p w14:paraId="1FDB6BFA" w14:textId="4B0DEA9E" w:rsidR="00D868FB" w:rsidRDefault="00D868FB" w:rsidP="003F15FE">
      <w:pPr>
        <w:spacing w:line="480" w:lineRule="auto"/>
        <w:rPr>
          <w:rFonts w:ascii="Times New Roman" w:hAnsi="Times New Roman" w:cs="Times New Roman"/>
          <w:sz w:val="24"/>
          <w:szCs w:val="24"/>
        </w:rPr>
      </w:pPr>
      <w:r w:rsidRPr="00D868FB">
        <w:rPr>
          <w:rFonts w:ascii="Times New Roman" w:hAnsi="Times New Roman" w:cs="Times New Roman"/>
          <w:sz w:val="24"/>
          <w:szCs w:val="24"/>
        </w:rPr>
        <w:t xml:space="preserve">Golfinho de </w:t>
      </w:r>
      <w:proofErr w:type="spellStart"/>
      <w:r w:rsidRPr="00D868FB">
        <w:rPr>
          <w:rFonts w:ascii="Times New Roman" w:hAnsi="Times New Roman" w:cs="Times New Roman"/>
          <w:sz w:val="24"/>
          <w:szCs w:val="24"/>
        </w:rPr>
        <w:t>hector</w:t>
      </w:r>
      <w:proofErr w:type="spellEnd"/>
      <w:r w:rsidRPr="00D868FB">
        <w:rPr>
          <w:rFonts w:ascii="Times New Roman" w:hAnsi="Times New Roman" w:cs="Times New Roman"/>
          <w:sz w:val="24"/>
          <w:szCs w:val="24"/>
        </w:rPr>
        <w:t xml:space="preserve"> quando em comportamento sexual ou de agressão exibem batidas de caudal e emitir bolhas na superfície, que são formas não vocal de comunicação quando a </w:t>
      </w:r>
      <w:r w:rsidR="003F15FE" w:rsidRPr="00D868FB">
        <w:rPr>
          <w:rFonts w:ascii="Times New Roman" w:hAnsi="Times New Roman" w:cs="Times New Roman"/>
          <w:sz w:val="24"/>
          <w:szCs w:val="24"/>
        </w:rPr>
        <w:t>visão está</w:t>
      </w:r>
      <w:r w:rsidRPr="00D868FB">
        <w:rPr>
          <w:rFonts w:ascii="Times New Roman" w:hAnsi="Times New Roman" w:cs="Times New Roman"/>
          <w:sz w:val="24"/>
          <w:szCs w:val="24"/>
        </w:rPr>
        <w:t xml:space="preserve"> limitada.</w:t>
      </w:r>
    </w:p>
    <w:p w14:paraId="6FEE7CF2" w14:textId="2097DFEE" w:rsidR="00F06F3A" w:rsidRPr="00F06F3A" w:rsidRDefault="00F06F3A" w:rsidP="003F15FE">
      <w:pPr>
        <w:spacing w:line="480" w:lineRule="auto"/>
        <w:rPr>
          <w:rFonts w:ascii="Times New Roman" w:hAnsi="Times New Roman" w:cs="Times New Roman"/>
          <w:sz w:val="24"/>
          <w:szCs w:val="24"/>
        </w:rPr>
      </w:pPr>
      <w:r>
        <w:rPr>
          <w:rFonts w:ascii="Times New Roman" w:hAnsi="Times New Roman" w:cs="Times New Roman"/>
          <w:sz w:val="24"/>
          <w:szCs w:val="24"/>
        </w:rPr>
        <w:t xml:space="preserve">Experimentos feitos com </w:t>
      </w:r>
      <w:proofErr w:type="spellStart"/>
      <w:r w:rsidRPr="00F06F3A">
        <w:rPr>
          <w:rFonts w:ascii="Times New Roman" w:hAnsi="Times New Roman" w:cs="Times New Roman"/>
          <w:i/>
          <w:iCs/>
          <w:sz w:val="24"/>
          <w:szCs w:val="24"/>
        </w:rPr>
        <w:t>Tursiops</w:t>
      </w:r>
      <w:proofErr w:type="spellEnd"/>
      <w:r w:rsidRPr="00F06F3A">
        <w:rPr>
          <w:rFonts w:ascii="Times New Roman" w:hAnsi="Times New Roman" w:cs="Times New Roman"/>
          <w:i/>
          <w:iCs/>
          <w:sz w:val="24"/>
          <w:szCs w:val="24"/>
        </w:rPr>
        <w:t xml:space="preserve"> truncatus</w:t>
      </w:r>
      <w:r>
        <w:rPr>
          <w:rFonts w:ascii="Times New Roman" w:hAnsi="Times New Roman" w:cs="Times New Roman"/>
          <w:i/>
          <w:iCs/>
          <w:sz w:val="24"/>
          <w:szCs w:val="24"/>
        </w:rPr>
        <w:t xml:space="preserve"> </w:t>
      </w:r>
      <w:r w:rsidRPr="00F06F3A">
        <w:rPr>
          <w:rFonts w:ascii="Times New Roman" w:hAnsi="Times New Roman" w:cs="Times New Roman"/>
          <w:sz w:val="24"/>
          <w:szCs w:val="24"/>
        </w:rPr>
        <w:t>(golfinho nariz de garr</w:t>
      </w:r>
      <w:r>
        <w:rPr>
          <w:rFonts w:ascii="Times New Roman" w:hAnsi="Times New Roman" w:cs="Times New Roman"/>
          <w:sz w:val="24"/>
          <w:szCs w:val="24"/>
        </w:rPr>
        <w:t>a</w:t>
      </w:r>
      <w:r w:rsidRPr="00F06F3A">
        <w:rPr>
          <w:rFonts w:ascii="Times New Roman" w:hAnsi="Times New Roman" w:cs="Times New Roman"/>
          <w:sz w:val="24"/>
          <w:szCs w:val="24"/>
        </w:rPr>
        <w:t>fa)</w:t>
      </w:r>
      <w:r>
        <w:rPr>
          <w:rFonts w:ascii="Times New Roman" w:hAnsi="Times New Roman" w:cs="Times New Roman"/>
          <w:sz w:val="24"/>
          <w:szCs w:val="24"/>
        </w:rPr>
        <w:t xml:space="preserve"> mostram que quanto mais grau </w:t>
      </w:r>
      <w:proofErr w:type="spellStart"/>
      <w:r>
        <w:rPr>
          <w:rFonts w:ascii="Times New Roman" w:hAnsi="Times New Roman" w:cs="Times New Roman"/>
          <w:sz w:val="24"/>
          <w:szCs w:val="24"/>
        </w:rPr>
        <w:t>afiliativo</w:t>
      </w:r>
      <w:proofErr w:type="spellEnd"/>
      <w:r>
        <w:rPr>
          <w:rFonts w:ascii="Times New Roman" w:hAnsi="Times New Roman" w:cs="Times New Roman"/>
          <w:sz w:val="24"/>
          <w:szCs w:val="24"/>
        </w:rPr>
        <w:t xml:space="preserve">(parentesco) maior é a aflição de um indivíduo quando vê um outro em apuros, em perigo, e maior a resposta em ajudar. Esse grau de parentesco é demonstrado com alto grau de natação circular. </w:t>
      </w:r>
    </w:p>
    <w:p w14:paraId="74F66C0E" w14:textId="77777777" w:rsidR="003F15FE" w:rsidRPr="00D868FB" w:rsidRDefault="003F15FE" w:rsidP="003F15FE">
      <w:pPr>
        <w:spacing w:line="480" w:lineRule="auto"/>
        <w:rPr>
          <w:rFonts w:ascii="Times New Roman" w:hAnsi="Times New Roman" w:cs="Times New Roman"/>
          <w:sz w:val="24"/>
          <w:szCs w:val="24"/>
        </w:rPr>
      </w:pPr>
    </w:p>
    <w:p w14:paraId="76A5C42F" w14:textId="7D61D542" w:rsidR="00D868FB" w:rsidRDefault="00834FB8" w:rsidP="003F15FE">
      <w:pPr>
        <w:spacing w:line="480" w:lineRule="auto"/>
        <w:rPr>
          <w:rFonts w:ascii="Times New Roman" w:hAnsi="Times New Roman" w:cs="Times New Roman"/>
          <w:sz w:val="24"/>
          <w:szCs w:val="24"/>
        </w:rPr>
      </w:pPr>
      <w:r>
        <w:rPr>
          <w:rFonts w:ascii="Times New Roman" w:hAnsi="Times New Roman" w:cs="Times New Roman"/>
          <w:sz w:val="24"/>
          <w:szCs w:val="24"/>
        </w:rPr>
        <w:t>Conclusão:</w:t>
      </w:r>
    </w:p>
    <w:p w14:paraId="2D3F451B" w14:textId="65A7D0C2" w:rsidR="00834FB8" w:rsidRDefault="00834FB8" w:rsidP="003F15FE">
      <w:pPr>
        <w:spacing w:line="480" w:lineRule="auto"/>
        <w:rPr>
          <w:rFonts w:ascii="Times New Roman" w:hAnsi="Times New Roman" w:cs="Times New Roman"/>
          <w:sz w:val="24"/>
          <w:szCs w:val="24"/>
        </w:rPr>
      </w:pPr>
      <w:r w:rsidRPr="006C5418">
        <w:rPr>
          <w:rFonts w:ascii="Times New Roman" w:hAnsi="Times New Roman" w:cs="Times New Roman"/>
          <w:sz w:val="24"/>
          <w:szCs w:val="24"/>
        </w:rPr>
        <w:t xml:space="preserve">-Cetáceos tem um alto poder de comunicação, inclusive não verbal, com estalos, cliques e assobios, que nos </w:t>
      </w:r>
      <w:proofErr w:type="spellStart"/>
      <w:r w:rsidRPr="006C5418">
        <w:rPr>
          <w:rFonts w:ascii="Times New Roman" w:hAnsi="Times New Roman" w:cs="Times New Roman"/>
          <w:sz w:val="24"/>
          <w:szCs w:val="24"/>
        </w:rPr>
        <w:t>Misticetis</w:t>
      </w:r>
      <w:proofErr w:type="spellEnd"/>
      <w:r w:rsidRPr="006C5418">
        <w:rPr>
          <w:rFonts w:ascii="Times New Roman" w:hAnsi="Times New Roman" w:cs="Times New Roman"/>
          <w:sz w:val="24"/>
          <w:szCs w:val="24"/>
        </w:rPr>
        <w:t xml:space="preserve"> </w:t>
      </w:r>
      <w:r w:rsidR="00BE3B41">
        <w:rPr>
          <w:rFonts w:ascii="Times New Roman" w:hAnsi="Times New Roman" w:cs="Times New Roman"/>
          <w:sz w:val="24"/>
          <w:szCs w:val="24"/>
        </w:rPr>
        <w:t xml:space="preserve">produzem </w:t>
      </w:r>
      <w:r w:rsidRPr="006C5418">
        <w:rPr>
          <w:rFonts w:ascii="Times New Roman" w:hAnsi="Times New Roman" w:cs="Times New Roman"/>
          <w:color w:val="202122"/>
          <w:sz w:val="24"/>
          <w:szCs w:val="24"/>
          <w:shd w:val="clear" w:color="auto" w:fill="FFFFFF"/>
        </w:rPr>
        <w:t>sons abaixo de 5000 Hz. A baleia azul e a baleia-comum, ambas da família </w:t>
      </w:r>
      <w:proofErr w:type="spellStart"/>
      <w:r w:rsidRPr="006C5418">
        <w:rPr>
          <w:rFonts w:ascii="Times New Roman" w:hAnsi="Times New Roman" w:cs="Times New Roman"/>
          <w:b/>
          <w:bCs/>
          <w:color w:val="202122"/>
          <w:sz w:val="24"/>
          <w:szCs w:val="24"/>
          <w:shd w:val="clear" w:color="auto" w:fill="FFFFFF"/>
        </w:rPr>
        <w:t>Balaenopteridae</w:t>
      </w:r>
      <w:proofErr w:type="spellEnd"/>
      <w:r w:rsidRPr="006C5418">
        <w:rPr>
          <w:rFonts w:ascii="Times New Roman" w:hAnsi="Times New Roman" w:cs="Times New Roman"/>
          <w:color w:val="202122"/>
          <w:sz w:val="24"/>
          <w:szCs w:val="24"/>
          <w:shd w:val="clear" w:color="auto" w:fill="FFFFFF"/>
        </w:rPr>
        <w:t>, produzem gemidos intensos</w:t>
      </w:r>
      <w:r w:rsidRPr="006C5418">
        <w:rPr>
          <w:rFonts w:ascii="Times New Roman" w:hAnsi="Times New Roman" w:cs="Times New Roman"/>
          <w:b/>
          <w:bCs/>
          <w:color w:val="202122"/>
          <w:sz w:val="24"/>
          <w:szCs w:val="24"/>
          <w:shd w:val="clear" w:color="auto" w:fill="FFFFFF"/>
        </w:rPr>
        <w:t>,</w:t>
      </w:r>
      <w:r w:rsidRPr="006C5418">
        <w:rPr>
          <w:rFonts w:ascii="Times New Roman" w:hAnsi="Times New Roman" w:cs="Times New Roman"/>
          <w:color w:val="202122"/>
          <w:sz w:val="24"/>
          <w:szCs w:val="24"/>
          <w:shd w:val="clear" w:color="auto" w:fill="FFFFFF"/>
        </w:rPr>
        <w:t xml:space="preserve"> de 1 a vários segundos de duração, com o alcance de 10-20 Hz. Esses sons provavelmente servem para a </w:t>
      </w:r>
      <w:r w:rsidRPr="006C5418">
        <w:rPr>
          <w:rFonts w:ascii="Times New Roman" w:hAnsi="Times New Roman" w:cs="Times New Roman"/>
          <w:b/>
          <w:bCs/>
          <w:color w:val="202122"/>
          <w:sz w:val="24"/>
          <w:szCs w:val="24"/>
          <w:shd w:val="clear" w:color="auto" w:fill="FFFFFF"/>
        </w:rPr>
        <w:t>comunicação</w:t>
      </w:r>
      <w:r w:rsidRPr="006C5418">
        <w:rPr>
          <w:rFonts w:ascii="Times New Roman" w:hAnsi="Times New Roman" w:cs="Times New Roman"/>
          <w:color w:val="202122"/>
          <w:sz w:val="24"/>
          <w:szCs w:val="24"/>
          <w:shd w:val="clear" w:color="auto" w:fill="FFFFFF"/>
        </w:rPr>
        <w:t xml:space="preserve"> com outros membros das espécies por dezenas de quilômetros. Ademais, o gemido da baleia-comum pode estar relacionado a uma função reprodutiva. Além disso, as baleias </w:t>
      </w:r>
      <w:proofErr w:type="spellStart"/>
      <w:r w:rsidRPr="006C5418">
        <w:rPr>
          <w:rFonts w:ascii="Times New Roman" w:hAnsi="Times New Roman" w:cs="Times New Roman"/>
          <w:color w:val="202122"/>
          <w:sz w:val="24"/>
          <w:szCs w:val="24"/>
          <w:shd w:val="clear" w:color="auto" w:fill="FFFFFF"/>
        </w:rPr>
        <w:t>Balaenopteridae</w:t>
      </w:r>
      <w:proofErr w:type="spellEnd"/>
      <w:r w:rsidRPr="006C5418">
        <w:rPr>
          <w:rFonts w:ascii="Times New Roman" w:hAnsi="Times New Roman" w:cs="Times New Roman"/>
          <w:color w:val="202122"/>
          <w:sz w:val="24"/>
          <w:szCs w:val="24"/>
          <w:shd w:val="clear" w:color="auto" w:fill="FFFFFF"/>
        </w:rPr>
        <w:t xml:space="preserve"> também foram capazes de produzir sons de alta frequência, com cerca de centenas de hert</w:t>
      </w:r>
      <w:r w:rsidR="006C5418" w:rsidRPr="006C5418">
        <w:rPr>
          <w:rFonts w:ascii="Times New Roman" w:hAnsi="Times New Roman" w:cs="Times New Roman"/>
          <w:color w:val="202122"/>
          <w:sz w:val="24"/>
          <w:szCs w:val="24"/>
          <w:shd w:val="clear" w:color="auto" w:fill="FFFFFF"/>
        </w:rPr>
        <w:t xml:space="preserve">z e nos </w:t>
      </w:r>
      <w:proofErr w:type="spellStart"/>
      <w:r w:rsidR="006C5418" w:rsidRPr="006C5418">
        <w:rPr>
          <w:rFonts w:ascii="Times New Roman" w:hAnsi="Times New Roman" w:cs="Times New Roman"/>
          <w:color w:val="202122"/>
          <w:sz w:val="24"/>
          <w:szCs w:val="24"/>
          <w:shd w:val="clear" w:color="auto" w:fill="FFFFFF"/>
        </w:rPr>
        <w:t>Odontocetis</w:t>
      </w:r>
      <w:proofErr w:type="spellEnd"/>
      <w:r w:rsidR="006C5418" w:rsidRPr="006C5418">
        <w:rPr>
          <w:rFonts w:ascii="Times New Roman" w:hAnsi="Times New Roman" w:cs="Times New Roman"/>
          <w:color w:val="202122"/>
          <w:sz w:val="24"/>
          <w:szCs w:val="24"/>
          <w:shd w:val="clear" w:color="auto" w:fill="FFFFFF"/>
        </w:rPr>
        <w:t xml:space="preserve"> </w:t>
      </w:r>
      <w:r w:rsidR="006C5418" w:rsidRPr="006C5418">
        <w:rPr>
          <w:rFonts w:ascii="Times New Roman" w:hAnsi="Times New Roman" w:cs="Times New Roman"/>
          <w:color w:val="202122"/>
          <w:sz w:val="24"/>
          <w:szCs w:val="24"/>
          <w:shd w:val="clear" w:color="auto" w:fill="FFFFFF"/>
        </w:rPr>
        <w:t>são muito variados, tendendo a possuir frequências maiores do que os sons produzidos pelos misticetos. Basicamente existem dois tipos de sons: </w:t>
      </w:r>
      <w:r w:rsidR="006C5418" w:rsidRPr="006C5418">
        <w:rPr>
          <w:rFonts w:ascii="Times New Roman" w:hAnsi="Times New Roman" w:cs="Times New Roman"/>
          <w:i/>
          <w:iCs/>
          <w:color w:val="202122"/>
          <w:sz w:val="24"/>
          <w:szCs w:val="24"/>
          <w:shd w:val="clear" w:color="auto" w:fill="FFFFFF"/>
        </w:rPr>
        <w:t>clicks</w:t>
      </w:r>
      <w:r w:rsidR="006C5418" w:rsidRPr="006C5418">
        <w:rPr>
          <w:rFonts w:ascii="Times New Roman" w:hAnsi="Times New Roman" w:cs="Times New Roman"/>
          <w:color w:val="202122"/>
          <w:sz w:val="24"/>
          <w:szCs w:val="24"/>
          <w:shd w:val="clear" w:color="auto" w:fill="FFFFFF"/>
        </w:rPr>
        <w:t xml:space="preserve"> de </w:t>
      </w:r>
      <w:proofErr w:type="spellStart"/>
      <w:r w:rsidR="006C5418" w:rsidRPr="006C5418">
        <w:rPr>
          <w:rFonts w:ascii="Times New Roman" w:hAnsi="Times New Roman" w:cs="Times New Roman"/>
          <w:color w:val="202122"/>
          <w:sz w:val="24"/>
          <w:szCs w:val="24"/>
          <w:shd w:val="clear" w:color="auto" w:fill="FFFFFF"/>
        </w:rPr>
        <w:t>ecolocalização</w:t>
      </w:r>
      <w:proofErr w:type="spellEnd"/>
      <w:r w:rsidR="006C5418" w:rsidRPr="006C5418">
        <w:rPr>
          <w:rFonts w:ascii="Times New Roman" w:hAnsi="Times New Roman" w:cs="Times New Roman"/>
          <w:color w:val="202122"/>
          <w:sz w:val="24"/>
          <w:szCs w:val="24"/>
          <w:shd w:val="clear" w:color="auto" w:fill="FFFFFF"/>
        </w:rPr>
        <w:t xml:space="preserve"> e assobios. Assobios não tem sido visto para certos tipos de </w:t>
      </w:r>
      <w:proofErr w:type="spellStart"/>
      <w:r w:rsidR="006C5418" w:rsidRPr="006C5418">
        <w:rPr>
          <w:rFonts w:ascii="Times New Roman" w:hAnsi="Times New Roman" w:cs="Times New Roman"/>
          <w:color w:val="202122"/>
          <w:sz w:val="24"/>
          <w:szCs w:val="24"/>
          <w:shd w:val="clear" w:color="auto" w:fill="FFFFFF"/>
        </w:rPr>
        <w:t>odontocetos</w:t>
      </w:r>
      <w:proofErr w:type="spellEnd"/>
      <w:r w:rsidR="006C5418" w:rsidRPr="006C5418">
        <w:rPr>
          <w:rFonts w:ascii="Times New Roman" w:hAnsi="Times New Roman" w:cs="Times New Roman"/>
          <w:color w:val="202122"/>
          <w:sz w:val="24"/>
          <w:szCs w:val="24"/>
          <w:shd w:val="clear" w:color="auto" w:fill="FFFFFF"/>
        </w:rPr>
        <w:t xml:space="preserve">, como para os cachalotes, boto-cor-de-rosa e toninha-comum, embora os cachalotes produzam sons tonais. A ordem sequencial da produção dos assobios dos golfinhos é uma característica marcante do seu sistema de comunicação. Existe uma enorme variação que evoluiu ao longo do tempo, sendo usados de diferentes formas por diferentes grupos sociais. Em alguns casos, essa variação é tão grande que outras espécies aprenderam a usá-la para avaliar o risco de </w:t>
      </w:r>
      <w:r w:rsidR="006C5418" w:rsidRPr="006C5418">
        <w:rPr>
          <w:rFonts w:ascii="Times New Roman" w:hAnsi="Times New Roman" w:cs="Times New Roman"/>
          <w:color w:val="202122"/>
          <w:sz w:val="24"/>
          <w:szCs w:val="24"/>
          <w:shd w:val="clear" w:color="auto" w:fill="FFFFFF"/>
        </w:rPr>
        <w:t>predação</w:t>
      </w:r>
      <w:r w:rsidR="006C5418" w:rsidRPr="006C5418">
        <w:rPr>
          <w:rFonts w:ascii="Times New Roman" w:hAnsi="Times New Roman" w:cs="Times New Roman"/>
          <w:sz w:val="24"/>
          <w:szCs w:val="24"/>
        </w:rPr>
        <w:t>,</w:t>
      </w:r>
    </w:p>
    <w:p w14:paraId="38892B7F" w14:textId="20A389ED" w:rsidR="006C5418" w:rsidRDefault="006C5418" w:rsidP="003F15FE">
      <w:pPr>
        <w:spacing w:line="480" w:lineRule="auto"/>
        <w:rPr>
          <w:rFonts w:ascii="Times New Roman" w:hAnsi="Times New Roman" w:cs="Times New Roman"/>
          <w:sz w:val="24"/>
          <w:szCs w:val="24"/>
        </w:rPr>
      </w:pPr>
      <w:r>
        <w:rPr>
          <w:rFonts w:ascii="Times New Roman" w:hAnsi="Times New Roman" w:cs="Times New Roman"/>
          <w:sz w:val="24"/>
          <w:szCs w:val="24"/>
        </w:rPr>
        <w:t>- A cognição nos cetáceos diverge há muitos anos dos primatas, porém é complexo, com autorreconhecimento, poder de comunicação e julgamento, entre outros</w:t>
      </w:r>
    </w:p>
    <w:p w14:paraId="6C851990" w14:textId="118F78E9" w:rsidR="00BE3B41" w:rsidRDefault="00BE3B41" w:rsidP="003F15F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C5418">
        <w:rPr>
          <w:rFonts w:ascii="Times New Roman" w:hAnsi="Times New Roman" w:cs="Times New Roman"/>
          <w:sz w:val="24"/>
          <w:szCs w:val="24"/>
        </w:rPr>
        <w:t xml:space="preserve">O </w:t>
      </w:r>
      <w:proofErr w:type="spellStart"/>
      <w:r w:rsidR="006C5418" w:rsidRPr="00BE3B41">
        <w:rPr>
          <w:rFonts w:ascii="Times New Roman" w:hAnsi="Times New Roman" w:cs="Times New Roman"/>
          <w:i/>
          <w:iCs/>
          <w:sz w:val="24"/>
          <w:szCs w:val="24"/>
        </w:rPr>
        <w:t>Tursiops</w:t>
      </w:r>
      <w:proofErr w:type="spellEnd"/>
      <w:r w:rsidR="006C5418" w:rsidRPr="00BE3B41">
        <w:rPr>
          <w:rFonts w:ascii="Times New Roman" w:hAnsi="Times New Roman" w:cs="Times New Roman"/>
          <w:i/>
          <w:iCs/>
          <w:sz w:val="24"/>
          <w:szCs w:val="24"/>
        </w:rPr>
        <w:t xml:space="preserve"> truncatus</w:t>
      </w:r>
      <w:r w:rsidR="006C5418">
        <w:rPr>
          <w:rFonts w:ascii="Times New Roman" w:hAnsi="Times New Roman" w:cs="Times New Roman"/>
          <w:sz w:val="24"/>
          <w:szCs w:val="24"/>
        </w:rPr>
        <w:t xml:space="preserve"> ou </w:t>
      </w:r>
      <w:r>
        <w:rPr>
          <w:rFonts w:ascii="Times New Roman" w:hAnsi="Times New Roman" w:cs="Times New Roman"/>
          <w:sz w:val="24"/>
          <w:szCs w:val="24"/>
        </w:rPr>
        <w:t>golfinho</w:t>
      </w:r>
      <w:r w:rsidR="006C5418">
        <w:rPr>
          <w:rFonts w:ascii="Times New Roman" w:hAnsi="Times New Roman" w:cs="Times New Roman"/>
          <w:sz w:val="24"/>
          <w:szCs w:val="24"/>
        </w:rPr>
        <w:t xml:space="preserve"> nariz de garrafa é um dos animais mais utilizados e modelos para estudo de cognição em cetáceos, porém muito cuidado tem que se</w:t>
      </w:r>
      <w:r>
        <w:rPr>
          <w:rFonts w:ascii="Times New Roman" w:hAnsi="Times New Roman" w:cs="Times New Roman"/>
          <w:sz w:val="24"/>
          <w:szCs w:val="24"/>
        </w:rPr>
        <w:t xml:space="preserve">r tomado para a condução de experimentos, para que </w:t>
      </w:r>
      <w:proofErr w:type="gramStart"/>
      <w:r>
        <w:rPr>
          <w:rFonts w:ascii="Times New Roman" w:hAnsi="Times New Roman" w:cs="Times New Roman"/>
          <w:sz w:val="24"/>
          <w:szCs w:val="24"/>
        </w:rPr>
        <w:t>os mesmos</w:t>
      </w:r>
      <w:proofErr w:type="gramEnd"/>
      <w:r>
        <w:rPr>
          <w:rFonts w:ascii="Times New Roman" w:hAnsi="Times New Roman" w:cs="Times New Roman"/>
          <w:sz w:val="24"/>
          <w:szCs w:val="24"/>
        </w:rPr>
        <w:t xml:space="preserve"> sejam conduzidos com ética e transparência, sem sequelas e danos aos animais</w:t>
      </w:r>
    </w:p>
    <w:p w14:paraId="481E3752" w14:textId="72009976" w:rsidR="00BE3B41" w:rsidRDefault="00BE3B41" w:rsidP="003F15FE">
      <w:pPr>
        <w:spacing w:line="480" w:lineRule="auto"/>
        <w:rPr>
          <w:rFonts w:ascii="Times New Roman" w:hAnsi="Times New Roman" w:cs="Times New Roman"/>
          <w:sz w:val="24"/>
          <w:szCs w:val="24"/>
        </w:rPr>
      </w:pPr>
      <w:r>
        <w:rPr>
          <w:rFonts w:ascii="Times New Roman" w:hAnsi="Times New Roman" w:cs="Times New Roman"/>
          <w:sz w:val="24"/>
          <w:szCs w:val="24"/>
        </w:rPr>
        <w:t>- Muitos estudos precisam ser conduzidos para maiores conclusões</w:t>
      </w:r>
    </w:p>
    <w:p w14:paraId="1C0C2ECB" w14:textId="1A6BDD04" w:rsidR="00BE3B41" w:rsidRDefault="00BE3B41" w:rsidP="003F15FE">
      <w:pPr>
        <w:spacing w:line="480" w:lineRule="auto"/>
        <w:rPr>
          <w:rFonts w:ascii="Times New Roman" w:hAnsi="Times New Roman" w:cs="Times New Roman"/>
          <w:sz w:val="24"/>
          <w:szCs w:val="24"/>
        </w:rPr>
      </w:pPr>
    </w:p>
    <w:p w14:paraId="370AAFEE" w14:textId="300C1042" w:rsidR="00BE3B41" w:rsidRDefault="00BE3B41" w:rsidP="003F15FE">
      <w:pPr>
        <w:spacing w:line="480" w:lineRule="auto"/>
        <w:rPr>
          <w:rFonts w:ascii="Times New Roman" w:hAnsi="Times New Roman" w:cs="Times New Roman"/>
          <w:sz w:val="24"/>
          <w:szCs w:val="24"/>
        </w:rPr>
      </w:pPr>
    </w:p>
    <w:p w14:paraId="59D882CD" w14:textId="4EAEF3D3" w:rsidR="00BE3B41" w:rsidRDefault="00BE3B41" w:rsidP="003F15FE">
      <w:pPr>
        <w:spacing w:line="480" w:lineRule="auto"/>
        <w:rPr>
          <w:rFonts w:ascii="Times New Roman" w:hAnsi="Times New Roman" w:cs="Times New Roman"/>
          <w:b/>
          <w:bCs/>
          <w:sz w:val="28"/>
          <w:szCs w:val="28"/>
        </w:rPr>
      </w:pPr>
      <w:r w:rsidRPr="00BE3B41">
        <w:rPr>
          <w:rFonts w:ascii="Times New Roman" w:hAnsi="Times New Roman" w:cs="Times New Roman"/>
          <w:b/>
          <w:bCs/>
          <w:sz w:val="28"/>
          <w:szCs w:val="28"/>
        </w:rPr>
        <w:t>Bibliografia:</w:t>
      </w:r>
    </w:p>
    <w:p w14:paraId="30FE32F5" w14:textId="77777777" w:rsidR="004F1CB3" w:rsidRPr="003550ED" w:rsidRDefault="004F1CB3" w:rsidP="003550ED">
      <w:pPr>
        <w:pStyle w:val="Default"/>
        <w:spacing w:line="480" w:lineRule="auto"/>
        <w:rPr>
          <w:rFonts w:ascii="Times New Roman" w:hAnsi="Times New Roman" w:cs="Times New Roman"/>
        </w:rPr>
      </w:pPr>
      <w:r w:rsidRPr="003550ED">
        <w:rPr>
          <w:rFonts w:ascii="Times New Roman" w:hAnsi="Times New Roman" w:cs="Times New Roman"/>
        </w:rPr>
        <w:t xml:space="preserve">Caldwell, M. &amp; Caldwell, D. (1964) Experimental </w:t>
      </w:r>
      <w:proofErr w:type="spellStart"/>
      <w:r w:rsidRPr="003550ED">
        <w:rPr>
          <w:rFonts w:ascii="Times New Roman" w:hAnsi="Times New Roman" w:cs="Times New Roman"/>
        </w:rPr>
        <w:t>Studies</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on</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Factors</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Involved</w:t>
      </w:r>
      <w:proofErr w:type="spellEnd"/>
      <w:r w:rsidRPr="003550ED">
        <w:rPr>
          <w:rFonts w:ascii="Times New Roman" w:hAnsi="Times New Roman" w:cs="Times New Roman"/>
        </w:rPr>
        <w:t xml:space="preserve"> in </w:t>
      </w:r>
      <w:proofErr w:type="spellStart"/>
      <w:r w:rsidRPr="003550ED">
        <w:rPr>
          <w:rFonts w:ascii="Times New Roman" w:hAnsi="Times New Roman" w:cs="Times New Roman"/>
        </w:rPr>
        <w:t>Care-Giving</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Behavior</w:t>
      </w:r>
      <w:proofErr w:type="spellEnd"/>
      <w:r w:rsidRPr="003550ED">
        <w:rPr>
          <w:rFonts w:ascii="Times New Roman" w:hAnsi="Times New Roman" w:cs="Times New Roman"/>
        </w:rPr>
        <w:t xml:space="preserve"> in </w:t>
      </w:r>
      <w:proofErr w:type="spellStart"/>
      <w:r w:rsidRPr="003550ED">
        <w:rPr>
          <w:rFonts w:ascii="Times New Roman" w:hAnsi="Times New Roman" w:cs="Times New Roman"/>
        </w:rPr>
        <w:t>Three</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Species</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of</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the</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Cetacean</w:t>
      </w:r>
      <w:proofErr w:type="spellEnd"/>
      <w:r w:rsidRPr="003550ED">
        <w:rPr>
          <w:rFonts w:ascii="Times New Roman" w:hAnsi="Times New Roman" w:cs="Times New Roman"/>
        </w:rPr>
        <w:t xml:space="preserve"> Family </w:t>
      </w:r>
      <w:proofErr w:type="spellStart"/>
      <w:r w:rsidRPr="003550ED">
        <w:rPr>
          <w:rFonts w:ascii="Times New Roman" w:hAnsi="Times New Roman" w:cs="Times New Roman"/>
        </w:rPr>
        <w:t>Delphinidae</w:t>
      </w:r>
      <w:proofErr w:type="spellEnd"/>
      <w:r w:rsidRPr="003550ED">
        <w:rPr>
          <w:rFonts w:ascii="Times New Roman" w:hAnsi="Times New Roman" w:cs="Times New Roman"/>
        </w:rPr>
        <w:t xml:space="preserve">. In </w:t>
      </w:r>
      <w:r w:rsidRPr="003550ED">
        <w:rPr>
          <w:rFonts w:ascii="Times New Roman" w:hAnsi="Times New Roman" w:cs="Times New Roman"/>
          <w:i/>
          <w:iCs/>
        </w:rPr>
        <w:t xml:space="preserve">Bulletin </w:t>
      </w:r>
      <w:proofErr w:type="spellStart"/>
      <w:r w:rsidRPr="003550ED">
        <w:rPr>
          <w:rFonts w:ascii="Times New Roman" w:hAnsi="Times New Roman" w:cs="Times New Roman"/>
          <w:i/>
          <w:iCs/>
        </w:rPr>
        <w:t>of</w:t>
      </w:r>
      <w:proofErr w:type="spellEnd"/>
      <w:r w:rsidRPr="003550ED">
        <w:rPr>
          <w:rFonts w:ascii="Times New Roman" w:hAnsi="Times New Roman" w:cs="Times New Roman"/>
          <w:i/>
          <w:iCs/>
        </w:rPr>
        <w:t xml:space="preserve"> </w:t>
      </w:r>
      <w:proofErr w:type="spellStart"/>
      <w:r w:rsidRPr="003550ED">
        <w:rPr>
          <w:rFonts w:ascii="Times New Roman" w:hAnsi="Times New Roman" w:cs="Times New Roman"/>
          <w:i/>
          <w:iCs/>
        </w:rPr>
        <w:t>the</w:t>
      </w:r>
      <w:proofErr w:type="spellEnd"/>
      <w:r w:rsidRPr="003550ED">
        <w:rPr>
          <w:rFonts w:ascii="Times New Roman" w:hAnsi="Times New Roman" w:cs="Times New Roman"/>
          <w:i/>
          <w:iCs/>
        </w:rPr>
        <w:t xml:space="preserve"> Southern California </w:t>
      </w:r>
      <w:proofErr w:type="spellStart"/>
      <w:r w:rsidRPr="003550ED">
        <w:rPr>
          <w:rFonts w:ascii="Times New Roman" w:hAnsi="Times New Roman" w:cs="Times New Roman"/>
          <w:i/>
          <w:iCs/>
        </w:rPr>
        <w:t>Academy</w:t>
      </w:r>
      <w:proofErr w:type="spellEnd"/>
      <w:r w:rsidRPr="003550ED">
        <w:rPr>
          <w:rFonts w:ascii="Times New Roman" w:hAnsi="Times New Roman" w:cs="Times New Roman"/>
          <w:i/>
          <w:iCs/>
        </w:rPr>
        <w:t xml:space="preserve"> </w:t>
      </w:r>
      <w:proofErr w:type="spellStart"/>
      <w:r w:rsidRPr="003550ED">
        <w:rPr>
          <w:rFonts w:ascii="Times New Roman" w:hAnsi="Times New Roman" w:cs="Times New Roman"/>
          <w:i/>
          <w:iCs/>
        </w:rPr>
        <w:t>of</w:t>
      </w:r>
      <w:proofErr w:type="spellEnd"/>
      <w:r w:rsidRPr="003550ED">
        <w:rPr>
          <w:rFonts w:ascii="Times New Roman" w:hAnsi="Times New Roman" w:cs="Times New Roman"/>
          <w:i/>
          <w:iCs/>
        </w:rPr>
        <w:t xml:space="preserve"> </w:t>
      </w:r>
      <w:proofErr w:type="spellStart"/>
      <w:r w:rsidRPr="003550ED">
        <w:rPr>
          <w:rFonts w:ascii="Times New Roman" w:hAnsi="Times New Roman" w:cs="Times New Roman"/>
          <w:i/>
          <w:iCs/>
        </w:rPr>
        <w:t>Sciences</w:t>
      </w:r>
      <w:proofErr w:type="spellEnd"/>
      <w:r w:rsidRPr="003550ED">
        <w:rPr>
          <w:rFonts w:ascii="Times New Roman" w:hAnsi="Times New Roman" w:cs="Times New Roman"/>
          <w:i/>
          <w:iCs/>
        </w:rPr>
        <w:t xml:space="preserve"> </w:t>
      </w:r>
      <w:r w:rsidRPr="003550ED">
        <w:rPr>
          <w:rFonts w:ascii="Times New Roman" w:hAnsi="Times New Roman" w:cs="Times New Roman"/>
        </w:rPr>
        <w:t xml:space="preserve">pp. 1–20. </w:t>
      </w:r>
    </w:p>
    <w:p w14:paraId="22F5B4B3" w14:textId="77777777" w:rsidR="004F1CB3" w:rsidRPr="003550ED" w:rsidRDefault="004F1CB3" w:rsidP="003550ED">
      <w:pPr>
        <w:pStyle w:val="Default"/>
        <w:spacing w:line="480" w:lineRule="auto"/>
        <w:rPr>
          <w:rFonts w:ascii="Times New Roman" w:hAnsi="Times New Roman" w:cs="Times New Roman"/>
        </w:rPr>
      </w:pPr>
      <w:r w:rsidRPr="003550ED">
        <w:rPr>
          <w:rFonts w:ascii="Times New Roman" w:hAnsi="Times New Roman" w:cs="Times New Roman"/>
        </w:rPr>
        <w:t xml:space="preserve">Caldwell, M. &amp; Caldwell, D. (1970) </w:t>
      </w:r>
      <w:proofErr w:type="spellStart"/>
      <w:r w:rsidRPr="003550ED">
        <w:rPr>
          <w:rFonts w:ascii="Times New Roman" w:hAnsi="Times New Roman" w:cs="Times New Roman"/>
        </w:rPr>
        <w:t>Statistical</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evidence</w:t>
      </w:r>
      <w:proofErr w:type="spellEnd"/>
      <w:r w:rsidRPr="003550ED">
        <w:rPr>
          <w:rFonts w:ascii="Times New Roman" w:hAnsi="Times New Roman" w:cs="Times New Roman"/>
        </w:rPr>
        <w:t xml:space="preserve"> for individual </w:t>
      </w:r>
      <w:proofErr w:type="spellStart"/>
      <w:r w:rsidRPr="003550ED">
        <w:rPr>
          <w:rFonts w:ascii="Times New Roman" w:hAnsi="Times New Roman" w:cs="Times New Roman"/>
        </w:rPr>
        <w:t>signature</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whistles</w:t>
      </w:r>
      <w:proofErr w:type="spellEnd"/>
      <w:r w:rsidRPr="003550ED">
        <w:rPr>
          <w:rFonts w:ascii="Times New Roman" w:hAnsi="Times New Roman" w:cs="Times New Roman"/>
        </w:rPr>
        <w:t xml:space="preserve"> in </w:t>
      </w:r>
      <w:proofErr w:type="spellStart"/>
      <w:r w:rsidRPr="003550ED">
        <w:rPr>
          <w:rFonts w:ascii="Times New Roman" w:hAnsi="Times New Roman" w:cs="Times New Roman"/>
        </w:rPr>
        <w:t>the</w:t>
      </w:r>
      <w:proofErr w:type="spellEnd"/>
      <w:r w:rsidRPr="003550ED">
        <w:rPr>
          <w:rFonts w:ascii="Times New Roman" w:hAnsi="Times New Roman" w:cs="Times New Roman"/>
        </w:rPr>
        <w:t xml:space="preserve"> Pacific </w:t>
      </w:r>
      <w:proofErr w:type="spellStart"/>
      <w:r w:rsidRPr="003550ED">
        <w:rPr>
          <w:rFonts w:ascii="Times New Roman" w:hAnsi="Times New Roman" w:cs="Times New Roman"/>
        </w:rPr>
        <w:t>whitesided</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dolphin</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Lagenorhynchus</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obliquidens</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i/>
          <w:iCs/>
        </w:rPr>
        <w:t>Cetology</w:t>
      </w:r>
      <w:proofErr w:type="spellEnd"/>
      <w:r w:rsidRPr="003550ED">
        <w:rPr>
          <w:rFonts w:ascii="Times New Roman" w:hAnsi="Times New Roman" w:cs="Times New Roman"/>
          <w:i/>
          <w:iCs/>
        </w:rPr>
        <w:t xml:space="preserve"> </w:t>
      </w:r>
      <w:r w:rsidRPr="003550ED">
        <w:rPr>
          <w:rFonts w:ascii="Times New Roman" w:hAnsi="Times New Roman" w:cs="Times New Roman"/>
          <w:b/>
          <w:bCs/>
        </w:rPr>
        <w:t>3</w:t>
      </w:r>
      <w:r w:rsidRPr="003550ED">
        <w:rPr>
          <w:rFonts w:ascii="Times New Roman" w:hAnsi="Times New Roman" w:cs="Times New Roman"/>
        </w:rPr>
        <w:t xml:space="preserve">, 1–9. </w:t>
      </w:r>
    </w:p>
    <w:p w14:paraId="47220CBF" w14:textId="77777777" w:rsidR="004F1CB3" w:rsidRPr="003550ED" w:rsidRDefault="004F1CB3" w:rsidP="003550ED">
      <w:pPr>
        <w:pStyle w:val="Default"/>
        <w:spacing w:line="480" w:lineRule="auto"/>
        <w:rPr>
          <w:rFonts w:ascii="Times New Roman" w:hAnsi="Times New Roman" w:cs="Times New Roman"/>
        </w:rPr>
      </w:pPr>
      <w:r w:rsidRPr="003550ED">
        <w:rPr>
          <w:rFonts w:ascii="Times New Roman" w:hAnsi="Times New Roman" w:cs="Times New Roman"/>
        </w:rPr>
        <w:t xml:space="preserve">Caldwell, M.C. &amp; Caldwell, D.K. (1966) </w:t>
      </w:r>
      <w:proofErr w:type="spellStart"/>
      <w:r w:rsidRPr="003550ED">
        <w:rPr>
          <w:rFonts w:ascii="Times New Roman" w:hAnsi="Times New Roman" w:cs="Times New Roman"/>
        </w:rPr>
        <w:t>Epimeletic</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care-giving</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behavior</w:t>
      </w:r>
      <w:proofErr w:type="spellEnd"/>
      <w:r w:rsidRPr="003550ED">
        <w:rPr>
          <w:rFonts w:ascii="Times New Roman" w:hAnsi="Times New Roman" w:cs="Times New Roman"/>
        </w:rPr>
        <w:t xml:space="preserve"> in </w:t>
      </w:r>
      <w:proofErr w:type="spellStart"/>
      <w:r w:rsidRPr="003550ED">
        <w:rPr>
          <w:rFonts w:ascii="Times New Roman" w:hAnsi="Times New Roman" w:cs="Times New Roman"/>
        </w:rPr>
        <w:t>Cetacea</w:t>
      </w:r>
      <w:proofErr w:type="spellEnd"/>
      <w:r w:rsidRPr="003550ED">
        <w:rPr>
          <w:rFonts w:ascii="Times New Roman" w:hAnsi="Times New Roman" w:cs="Times New Roman"/>
        </w:rPr>
        <w:t xml:space="preserve">. In </w:t>
      </w:r>
      <w:proofErr w:type="spellStart"/>
      <w:r w:rsidRPr="003550ED">
        <w:rPr>
          <w:rFonts w:ascii="Times New Roman" w:hAnsi="Times New Roman" w:cs="Times New Roman"/>
          <w:i/>
          <w:iCs/>
        </w:rPr>
        <w:t>Whales</w:t>
      </w:r>
      <w:proofErr w:type="spellEnd"/>
      <w:r w:rsidRPr="003550ED">
        <w:rPr>
          <w:rFonts w:ascii="Times New Roman" w:hAnsi="Times New Roman" w:cs="Times New Roman"/>
          <w:i/>
          <w:iCs/>
        </w:rPr>
        <w:t xml:space="preserve">, </w:t>
      </w:r>
      <w:proofErr w:type="spellStart"/>
      <w:r w:rsidRPr="003550ED">
        <w:rPr>
          <w:rFonts w:ascii="Times New Roman" w:hAnsi="Times New Roman" w:cs="Times New Roman"/>
          <w:i/>
          <w:iCs/>
        </w:rPr>
        <w:t>dolphins</w:t>
      </w:r>
      <w:proofErr w:type="spellEnd"/>
      <w:r w:rsidRPr="003550ED">
        <w:rPr>
          <w:rFonts w:ascii="Times New Roman" w:hAnsi="Times New Roman" w:cs="Times New Roman"/>
          <w:i/>
          <w:iCs/>
        </w:rPr>
        <w:t xml:space="preserve"> </w:t>
      </w:r>
      <w:proofErr w:type="spellStart"/>
      <w:r w:rsidRPr="003550ED">
        <w:rPr>
          <w:rFonts w:ascii="Times New Roman" w:hAnsi="Times New Roman" w:cs="Times New Roman"/>
          <w:i/>
          <w:iCs/>
        </w:rPr>
        <w:t>and</w:t>
      </w:r>
      <w:proofErr w:type="spellEnd"/>
      <w:r w:rsidRPr="003550ED">
        <w:rPr>
          <w:rFonts w:ascii="Times New Roman" w:hAnsi="Times New Roman" w:cs="Times New Roman"/>
          <w:i/>
          <w:iCs/>
        </w:rPr>
        <w:t xml:space="preserve"> </w:t>
      </w:r>
      <w:proofErr w:type="spellStart"/>
      <w:r w:rsidRPr="003550ED">
        <w:rPr>
          <w:rFonts w:ascii="Times New Roman" w:hAnsi="Times New Roman" w:cs="Times New Roman"/>
          <w:i/>
          <w:iCs/>
        </w:rPr>
        <w:t>porpoises</w:t>
      </w:r>
      <w:proofErr w:type="spellEnd"/>
      <w:r w:rsidRPr="003550ED">
        <w:rPr>
          <w:rFonts w:ascii="Times New Roman" w:hAnsi="Times New Roman" w:cs="Times New Roman"/>
          <w:i/>
          <w:iCs/>
        </w:rPr>
        <w:t xml:space="preserve"> </w:t>
      </w:r>
      <w:r w:rsidRPr="003550ED">
        <w:rPr>
          <w:rFonts w:ascii="Times New Roman" w:hAnsi="Times New Roman" w:cs="Times New Roman"/>
        </w:rPr>
        <w:t>(</w:t>
      </w:r>
      <w:proofErr w:type="spellStart"/>
      <w:r w:rsidRPr="003550ED">
        <w:rPr>
          <w:rFonts w:ascii="Times New Roman" w:hAnsi="Times New Roman" w:cs="Times New Roman"/>
        </w:rPr>
        <w:t>ed</w:t>
      </w:r>
      <w:proofErr w:type="spellEnd"/>
      <w:r w:rsidRPr="003550ED">
        <w:rPr>
          <w:rFonts w:ascii="Times New Roman" w:hAnsi="Times New Roman" w:cs="Times New Roman"/>
        </w:rPr>
        <w:t xml:space="preserve"> K.S. NORRIS), pp. 755–789. </w:t>
      </w:r>
      <w:proofErr w:type="spellStart"/>
      <w:r w:rsidRPr="003550ED">
        <w:rPr>
          <w:rFonts w:ascii="Times New Roman" w:hAnsi="Times New Roman" w:cs="Times New Roman"/>
        </w:rPr>
        <w:t>University</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of</w:t>
      </w:r>
      <w:proofErr w:type="spellEnd"/>
      <w:r w:rsidRPr="003550ED">
        <w:rPr>
          <w:rFonts w:ascii="Times New Roman" w:hAnsi="Times New Roman" w:cs="Times New Roman"/>
        </w:rPr>
        <w:t xml:space="preserve"> California Press, Berkeley. </w:t>
      </w:r>
    </w:p>
    <w:p w14:paraId="004FCD70" w14:textId="77777777" w:rsidR="004F1CB3" w:rsidRPr="003550ED" w:rsidRDefault="004F1CB3" w:rsidP="003550ED">
      <w:pPr>
        <w:pStyle w:val="Default"/>
        <w:spacing w:line="480" w:lineRule="auto"/>
        <w:rPr>
          <w:rFonts w:ascii="Times New Roman" w:hAnsi="Times New Roman" w:cs="Times New Roman"/>
        </w:rPr>
      </w:pPr>
      <w:proofErr w:type="spellStart"/>
      <w:r w:rsidRPr="003550ED">
        <w:rPr>
          <w:rFonts w:ascii="Times New Roman" w:hAnsi="Times New Roman" w:cs="Times New Roman"/>
        </w:rPr>
        <w:t>Call</w:t>
      </w:r>
      <w:proofErr w:type="spellEnd"/>
      <w:r w:rsidRPr="003550ED">
        <w:rPr>
          <w:rFonts w:ascii="Times New Roman" w:hAnsi="Times New Roman" w:cs="Times New Roman"/>
        </w:rPr>
        <w:t xml:space="preserve">, J. (2001) </w:t>
      </w:r>
      <w:proofErr w:type="spellStart"/>
      <w:r w:rsidRPr="003550ED">
        <w:rPr>
          <w:rFonts w:ascii="Times New Roman" w:hAnsi="Times New Roman" w:cs="Times New Roman"/>
        </w:rPr>
        <w:t>Object</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Permanence</w:t>
      </w:r>
      <w:proofErr w:type="spellEnd"/>
      <w:r w:rsidRPr="003550ED">
        <w:rPr>
          <w:rFonts w:ascii="Times New Roman" w:hAnsi="Times New Roman" w:cs="Times New Roman"/>
        </w:rPr>
        <w:t xml:space="preserve"> in </w:t>
      </w:r>
      <w:proofErr w:type="spellStart"/>
      <w:r w:rsidRPr="003550ED">
        <w:rPr>
          <w:rFonts w:ascii="Times New Roman" w:hAnsi="Times New Roman" w:cs="Times New Roman"/>
        </w:rPr>
        <w:t>Orangutans</w:t>
      </w:r>
      <w:proofErr w:type="spellEnd"/>
      <w:r w:rsidRPr="003550ED">
        <w:rPr>
          <w:rFonts w:ascii="Times New Roman" w:hAnsi="Times New Roman" w:cs="Times New Roman"/>
        </w:rPr>
        <w:t xml:space="preserve"> (Pongo </w:t>
      </w:r>
      <w:proofErr w:type="spellStart"/>
      <w:r w:rsidRPr="003550ED">
        <w:rPr>
          <w:rFonts w:ascii="Times New Roman" w:hAnsi="Times New Roman" w:cs="Times New Roman"/>
        </w:rPr>
        <w:t>pygmaeus</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Chimpanzees</w:t>
      </w:r>
      <w:proofErr w:type="spellEnd"/>
      <w:r w:rsidRPr="003550ED">
        <w:rPr>
          <w:rFonts w:ascii="Times New Roman" w:hAnsi="Times New Roman" w:cs="Times New Roman"/>
        </w:rPr>
        <w:t xml:space="preserve"> (Pan </w:t>
      </w:r>
      <w:proofErr w:type="spellStart"/>
      <w:r w:rsidRPr="003550ED">
        <w:rPr>
          <w:rFonts w:ascii="Times New Roman" w:hAnsi="Times New Roman" w:cs="Times New Roman"/>
        </w:rPr>
        <w:t>troglodytes</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and</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Children</w:t>
      </w:r>
      <w:proofErr w:type="spellEnd"/>
      <w:r w:rsidRPr="003550ED">
        <w:rPr>
          <w:rFonts w:ascii="Times New Roman" w:hAnsi="Times New Roman" w:cs="Times New Roman"/>
        </w:rPr>
        <w:t xml:space="preserve"> (Homo sapiens). </w:t>
      </w:r>
      <w:proofErr w:type="spellStart"/>
      <w:r w:rsidRPr="003550ED">
        <w:rPr>
          <w:rFonts w:ascii="Times New Roman" w:hAnsi="Times New Roman" w:cs="Times New Roman"/>
          <w:i/>
          <w:iCs/>
        </w:rPr>
        <w:t>Journal</w:t>
      </w:r>
      <w:proofErr w:type="spellEnd"/>
      <w:r w:rsidRPr="003550ED">
        <w:rPr>
          <w:rFonts w:ascii="Times New Roman" w:hAnsi="Times New Roman" w:cs="Times New Roman"/>
          <w:i/>
          <w:iCs/>
        </w:rPr>
        <w:t xml:space="preserve"> </w:t>
      </w:r>
      <w:proofErr w:type="spellStart"/>
      <w:r w:rsidRPr="003550ED">
        <w:rPr>
          <w:rFonts w:ascii="Times New Roman" w:hAnsi="Times New Roman" w:cs="Times New Roman"/>
          <w:i/>
          <w:iCs/>
        </w:rPr>
        <w:t>of</w:t>
      </w:r>
      <w:proofErr w:type="spellEnd"/>
      <w:r w:rsidRPr="003550ED">
        <w:rPr>
          <w:rFonts w:ascii="Times New Roman" w:hAnsi="Times New Roman" w:cs="Times New Roman"/>
          <w:i/>
          <w:iCs/>
        </w:rPr>
        <w:t xml:space="preserve"> </w:t>
      </w:r>
      <w:proofErr w:type="spellStart"/>
      <w:r w:rsidRPr="003550ED">
        <w:rPr>
          <w:rFonts w:ascii="Times New Roman" w:hAnsi="Times New Roman" w:cs="Times New Roman"/>
          <w:i/>
          <w:iCs/>
        </w:rPr>
        <w:t>Comparative</w:t>
      </w:r>
      <w:proofErr w:type="spellEnd"/>
      <w:r w:rsidRPr="003550ED">
        <w:rPr>
          <w:rFonts w:ascii="Times New Roman" w:hAnsi="Times New Roman" w:cs="Times New Roman"/>
          <w:i/>
          <w:iCs/>
        </w:rPr>
        <w:t xml:space="preserve"> </w:t>
      </w:r>
      <w:proofErr w:type="spellStart"/>
      <w:r w:rsidRPr="003550ED">
        <w:rPr>
          <w:rFonts w:ascii="Times New Roman" w:hAnsi="Times New Roman" w:cs="Times New Roman"/>
          <w:i/>
          <w:iCs/>
        </w:rPr>
        <w:t>Psychology</w:t>
      </w:r>
      <w:proofErr w:type="spellEnd"/>
      <w:r w:rsidRPr="003550ED">
        <w:rPr>
          <w:rFonts w:ascii="Times New Roman" w:hAnsi="Times New Roman" w:cs="Times New Roman"/>
        </w:rPr>
        <w:t>. Http://www.eva.mpg.de/documents/AmericanPsychologicalAss/Call_Object_JCompPsych_2002_1556106.pdf [</w:t>
      </w:r>
      <w:proofErr w:type="spellStart"/>
      <w:r w:rsidRPr="003550ED">
        <w:rPr>
          <w:rFonts w:ascii="Times New Roman" w:hAnsi="Times New Roman" w:cs="Times New Roman"/>
        </w:rPr>
        <w:t>accessed</w:t>
      </w:r>
      <w:proofErr w:type="spellEnd"/>
      <w:r w:rsidRPr="003550ED">
        <w:rPr>
          <w:rFonts w:ascii="Times New Roman" w:hAnsi="Times New Roman" w:cs="Times New Roman"/>
        </w:rPr>
        <w:t xml:space="preserve"> 10 April 2017]. </w:t>
      </w:r>
    </w:p>
    <w:p w14:paraId="28CCC5C9" w14:textId="7099C4C8" w:rsidR="00BE3B41" w:rsidRPr="003550ED" w:rsidRDefault="004F1CB3" w:rsidP="003550ED">
      <w:pPr>
        <w:spacing w:line="480" w:lineRule="auto"/>
        <w:rPr>
          <w:rFonts w:ascii="Times New Roman" w:hAnsi="Times New Roman" w:cs="Times New Roman"/>
          <w:sz w:val="24"/>
          <w:szCs w:val="24"/>
        </w:rPr>
      </w:pPr>
      <w:proofErr w:type="spellStart"/>
      <w:r w:rsidRPr="003550ED">
        <w:rPr>
          <w:rFonts w:ascii="Times New Roman" w:hAnsi="Times New Roman" w:cs="Times New Roman"/>
          <w:sz w:val="24"/>
          <w:szCs w:val="24"/>
        </w:rPr>
        <w:t>Call</w:t>
      </w:r>
      <w:proofErr w:type="spellEnd"/>
      <w:r w:rsidRPr="003550ED">
        <w:rPr>
          <w:rFonts w:ascii="Times New Roman" w:hAnsi="Times New Roman" w:cs="Times New Roman"/>
          <w:sz w:val="24"/>
          <w:szCs w:val="24"/>
        </w:rPr>
        <w:t xml:space="preserve">, J. (2003) </w:t>
      </w:r>
      <w:proofErr w:type="spellStart"/>
      <w:r w:rsidRPr="003550ED">
        <w:rPr>
          <w:rFonts w:ascii="Times New Roman" w:hAnsi="Times New Roman" w:cs="Times New Roman"/>
          <w:sz w:val="24"/>
          <w:szCs w:val="24"/>
        </w:rPr>
        <w:t>Spatial</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rotations</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and</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transpositions</w:t>
      </w:r>
      <w:proofErr w:type="spellEnd"/>
      <w:r w:rsidRPr="003550ED">
        <w:rPr>
          <w:rFonts w:ascii="Times New Roman" w:hAnsi="Times New Roman" w:cs="Times New Roman"/>
          <w:sz w:val="24"/>
          <w:szCs w:val="24"/>
        </w:rPr>
        <w:t xml:space="preserve"> in </w:t>
      </w:r>
      <w:proofErr w:type="spellStart"/>
      <w:r w:rsidRPr="003550ED">
        <w:rPr>
          <w:rFonts w:ascii="Times New Roman" w:hAnsi="Times New Roman" w:cs="Times New Roman"/>
          <w:sz w:val="24"/>
          <w:szCs w:val="24"/>
        </w:rPr>
        <w:t>orangutans</w:t>
      </w:r>
      <w:proofErr w:type="spellEnd"/>
      <w:r w:rsidRPr="003550ED">
        <w:rPr>
          <w:rFonts w:ascii="Times New Roman" w:hAnsi="Times New Roman" w:cs="Times New Roman"/>
          <w:sz w:val="24"/>
          <w:szCs w:val="24"/>
        </w:rPr>
        <w:t xml:space="preserve"> (Pongo </w:t>
      </w:r>
      <w:proofErr w:type="spellStart"/>
      <w:r w:rsidRPr="003550ED">
        <w:rPr>
          <w:rFonts w:ascii="Times New Roman" w:hAnsi="Times New Roman" w:cs="Times New Roman"/>
          <w:sz w:val="24"/>
          <w:szCs w:val="24"/>
        </w:rPr>
        <w:t>pygmaeus</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and</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chimpanzees</w:t>
      </w:r>
      <w:proofErr w:type="spellEnd"/>
      <w:r w:rsidRPr="003550ED">
        <w:rPr>
          <w:rFonts w:ascii="Times New Roman" w:hAnsi="Times New Roman" w:cs="Times New Roman"/>
          <w:sz w:val="24"/>
          <w:szCs w:val="24"/>
        </w:rPr>
        <w:t xml:space="preserve"> (Pan </w:t>
      </w:r>
      <w:proofErr w:type="spellStart"/>
      <w:r w:rsidRPr="003550ED">
        <w:rPr>
          <w:rFonts w:ascii="Times New Roman" w:hAnsi="Times New Roman" w:cs="Times New Roman"/>
          <w:sz w:val="24"/>
          <w:szCs w:val="24"/>
        </w:rPr>
        <w:t>troglodytes</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i/>
          <w:iCs/>
          <w:sz w:val="24"/>
          <w:szCs w:val="24"/>
        </w:rPr>
        <w:t>Primates</w:t>
      </w:r>
      <w:proofErr w:type="spellEnd"/>
      <w:r w:rsidRPr="003550ED">
        <w:rPr>
          <w:rFonts w:ascii="Times New Roman" w:hAnsi="Times New Roman" w:cs="Times New Roman"/>
          <w:i/>
          <w:iCs/>
          <w:sz w:val="24"/>
          <w:szCs w:val="24"/>
        </w:rPr>
        <w:t xml:space="preserve"> </w:t>
      </w:r>
      <w:r w:rsidRPr="003550ED">
        <w:rPr>
          <w:rFonts w:ascii="Times New Roman" w:hAnsi="Times New Roman" w:cs="Times New Roman"/>
          <w:b/>
          <w:bCs/>
          <w:sz w:val="24"/>
          <w:szCs w:val="24"/>
        </w:rPr>
        <w:t>44</w:t>
      </w:r>
      <w:r w:rsidRPr="003550ED">
        <w:rPr>
          <w:rFonts w:ascii="Times New Roman" w:hAnsi="Times New Roman" w:cs="Times New Roman"/>
          <w:sz w:val="24"/>
          <w:szCs w:val="24"/>
        </w:rPr>
        <w:t>, 347–357</w:t>
      </w:r>
    </w:p>
    <w:p w14:paraId="561F2F03" w14:textId="71D30216" w:rsidR="004F1CB3" w:rsidRPr="003550ED" w:rsidRDefault="004F1CB3" w:rsidP="003550ED">
      <w:pPr>
        <w:spacing w:line="480" w:lineRule="auto"/>
        <w:rPr>
          <w:rFonts w:ascii="Times New Roman" w:hAnsi="Times New Roman" w:cs="Times New Roman"/>
          <w:sz w:val="24"/>
          <w:szCs w:val="24"/>
        </w:rPr>
      </w:pPr>
      <w:r w:rsidRPr="003550ED">
        <w:rPr>
          <w:rFonts w:ascii="Times New Roman" w:hAnsi="Times New Roman" w:cs="Times New Roman"/>
          <w:sz w:val="24"/>
          <w:szCs w:val="24"/>
        </w:rPr>
        <w:t xml:space="preserve">de Moura, J.F., da Silva Rodrigues, É. &amp; Siciliano, S. (2009) </w:t>
      </w:r>
      <w:proofErr w:type="spellStart"/>
      <w:r w:rsidRPr="003550ED">
        <w:rPr>
          <w:rFonts w:ascii="Times New Roman" w:hAnsi="Times New Roman" w:cs="Times New Roman"/>
          <w:sz w:val="24"/>
          <w:szCs w:val="24"/>
        </w:rPr>
        <w:t>Epimeletic</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behaviour</w:t>
      </w:r>
      <w:proofErr w:type="spellEnd"/>
      <w:r w:rsidRPr="003550ED">
        <w:rPr>
          <w:rFonts w:ascii="Times New Roman" w:hAnsi="Times New Roman" w:cs="Times New Roman"/>
          <w:sz w:val="24"/>
          <w:szCs w:val="24"/>
        </w:rPr>
        <w:t xml:space="preserve"> in </w:t>
      </w:r>
      <w:proofErr w:type="spellStart"/>
      <w:r w:rsidRPr="003550ED">
        <w:rPr>
          <w:rFonts w:ascii="Times New Roman" w:hAnsi="Times New Roman" w:cs="Times New Roman"/>
          <w:sz w:val="24"/>
          <w:szCs w:val="24"/>
        </w:rPr>
        <w:t>rough-toothed</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dolphins</w:t>
      </w:r>
      <w:proofErr w:type="spellEnd"/>
      <w:r w:rsidRPr="003550ED">
        <w:rPr>
          <w:rFonts w:ascii="Times New Roman" w:hAnsi="Times New Roman" w:cs="Times New Roman"/>
          <w:sz w:val="24"/>
          <w:szCs w:val="24"/>
        </w:rPr>
        <w:t xml:space="preserve"> </w:t>
      </w:r>
      <w:proofErr w:type="gramStart"/>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Steno</w:t>
      </w:r>
      <w:proofErr w:type="spellEnd"/>
      <w:proofErr w:type="gram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bredanensis</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on</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the</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east</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coast</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of</w:t>
      </w:r>
      <w:proofErr w:type="spellEnd"/>
      <w:r w:rsidRPr="003550ED">
        <w:rPr>
          <w:rFonts w:ascii="Times New Roman" w:hAnsi="Times New Roman" w:cs="Times New Roman"/>
          <w:sz w:val="24"/>
          <w:szCs w:val="24"/>
        </w:rPr>
        <w:t xml:space="preserve"> Rio de Janeiro </w:t>
      </w:r>
      <w:proofErr w:type="spellStart"/>
      <w:r w:rsidRPr="003550ED">
        <w:rPr>
          <w:rFonts w:ascii="Times New Roman" w:hAnsi="Times New Roman" w:cs="Times New Roman"/>
          <w:sz w:val="24"/>
          <w:szCs w:val="24"/>
        </w:rPr>
        <w:t>State</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Brazil</w:t>
      </w:r>
      <w:proofErr w:type="spellEnd"/>
      <w:r w:rsidRPr="003550ED">
        <w:rPr>
          <w:rFonts w:ascii="Times New Roman" w:hAnsi="Times New Roman" w:cs="Times New Roman"/>
          <w:sz w:val="24"/>
          <w:szCs w:val="24"/>
        </w:rPr>
        <w:t xml:space="preserve">. </w:t>
      </w:r>
      <w:r w:rsidRPr="003550ED">
        <w:rPr>
          <w:rFonts w:ascii="Times New Roman" w:hAnsi="Times New Roman" w:cs="Times New Roman"/>
          <w:i/>
          <w:iCs/>
          <w:sz w:val="24"/>
          <w:szCs w:val="24"/>
        </w:rPr>
        <w:t xml:space="preserve">Marine </w:t>
      </w:r>
      <w:proofErr w:type="spellStart"/>
      <w:r w:rsidRPr="003550ED">
        <w:rPr>
          <w:rFonts w:ascii="Times New Roman" w:hAnsi="Times New Roman" w:cs="Times New Roman"/>
          <w:i/>
          <w:iCs/>
          <w:sz w:val="24"/>
          <w:szCs w:val="24"/>
        </w:rPr>
        <w:t>Biodiversity</w:t>
      </w:r>
      <w:proofErr w:type="spellEnd"/>
      <w:r w:rsidRPr="003550ED">
        <w:rPr>
          <w:rFonts w:ascii="Times New Roman" w:hAnsi="Times New Roman" w:cs="Times New Roman"/>
          <w:i/>
          <w:iCs/>
          <w:sz w:val="24"/>
          <w:szCs w:val="24"/>
        </w:rPr>
        <w:t xml:space="preserve"> Records </w:t>
      </w:r>
      <w:r w:rsidRPr="003550ED">
        <w:rPr>
          <w:rFonts w:ascii="Times New Roman" w:hAnsi="Times New Roman" w:cs="Times New Roman"/>
          <w:b/>
          <w:bCs/>
          <w:sz w:val="24"/>
          <w:szCs w:val="24"/>
        </w:rPr>
        <w:t>2</w:t>
      </w:r>
      <w:r w:rsidRPr="003550ED">
        <w:rPr>
          <w:rFonts w:ascii="Times New Roman" w:hAnsi="Times New Roman" w:cs="Times New Roman"/>
          <w:sz w:val="24"/>
          <w:szCs w:val="24"/>
        </w:rPr>
        <w:t>, e12.</w:t>
      </w:r>
    </w:p>
    <w:p w14:paraId="37C02EF8" w14:textId="77777777" w:rsidR="004F1CB3" w:rsidRPr="003550ED" w:rsidRDefault="004F1CB3" w:rsidP="003550ED">
      <w:pPr>
        <w:pStyle w:val="Default"/>
        <w:spacing w:line="480" w:lineRule="auto"/>
        <w:rPr>
          <w:rFonts w:ascii="Times New Roman" w:hAnsi="Times New Roman" w:cs="Times New Roman"/>
        </w:rPr>
      </w:pPr>
      <w:proofErr w:type="spellStart"/>
      <w:r w:rsidRPr="003550ED">
        <w:rPr>
          <w:rFonts w:ascii="Times New Roman" w:hAnsi="Times New Roman" w:cs="Times New Roman"/>
        </w:rPr>
        <w:t>Dudzinski</w:t>
      </w:r>
      <w:proofErr w:type="spellEnd"/>
      <w:r w:rsidRPr="003550ED">
        <w:rPr>
          <w:rFonts w:ascii="Times New Roman" w:hAnsi="Times New Roman" w:cs="Times New Roman"/>
        </w:rPr>
        <w:t xml:space="preserve">, K.M., </w:t>
      </w:r>
      <w:proofErr w:type="spellStart"/>
      <w:r w:rsidRPr="003550ED">
        <w:rPr>
          <w:rFonts w:ascii="Times New Roman" w:hAnsi="Times New Roman" w:cs="Times New Roman"/>
        </w:rPr>
        <w:t>Gregg</w:t>
      </w:r>
      <w:proofErr w:type="spellEnd"/>
      <w:r w:rsidRPr="003550ED">
        <w:rPr>
          <w:rFonts w:ascii="Times New Roman" w:hAnsi="Times New Roman" w:cs="Times New Roman"/>
        </w:rPr>
        <w:t xml:space="preserve">, J.D., </w:t>
      </w:r>
      <w:proofErr w:type="spellStart"/>
      <w:r w:rsidRPr="003550ED">
        <w:rPr>
          <w:rFonts w:ascii="Times New Roman" w:hAnsi="Times New Roman" w:cs="Times New Roman"/>
        </w:rPr>
        <w:t>Ribic</w:t>
      </w:r>
      <w:proofErr w:type="spellEnd"/>
      <w:r w:rsidRPr="003550ED">
        <w:rPr>
          <w:rFonts w:ascii="Times New Roman" w:hAnsi="Times New Roman" w:cs="Times New Roman"/>
        </w:rPr>
        <w:t xml:space="preserve">, C.A. &amp; </w:t>
      </w:r>
      <w:proofErr w:type="spellStart"/>
      <w:r w:rsidRPr="003550ED">
        <w:rPr>
          <w:rFonts w:ascii="Times New Roman" w:hAnsi="Times New Roman" w:cs="Times New Roman"/>
        </w:rPr>
        <w:t>Kuczaj</w:t>
      </w:r>
      <w:proofErr w:type="spellEnd"/>
      <w:r w:rsidRPr="003550ED">
        <w:rPr>
          <w:rFonts w:ascii="Times New Roman" w:hAnsi="Times New Roman" w:cs="Times New Roman"/>
        </w:rPr>
        <w:t xml:space="preserve">, S.A. (2009) A </w:t>
      </w:r>
      <w:proofErr w:type="spellStart"/>
      <w:r w:rsidRPr="003550ED">
        <w:rPr>
          <w:rFonts w:ascii="Times New Roman" w:hAnsi="Times New Roman" w:cs="Times New Roman"/>
        </w:rPr>
        <w:t>comparison</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of</w:t>
      </w:r>
      <w:proofErr w:type="spellEnd"/>
      <w:r w:rsidRPr="003550ED">
        <w:rPr>
          <w:rFonts w:ascii="Times New Roman" w:hAnsi="Times New Roman" w:cs="Times New Roman"/>
        </w:rPr>
        <w:t xml:space="preserve"> pectoral </w:t>
      </w:r>
      <w:proofErr w:type="spellStart"/>
      <w:r w:rsidRPr="003550ED">
        <w:rPr>
          <w:rFonts w:ascii="Times New Roman" w:hAnsi="Times New Roman" w:cs="Times New Roman"/>
        </w:rPr>
        <w:t>fin</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contact</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between</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two</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different</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wild</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dolphin</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populations</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i/>
          <w:iCs/>
        </w:rPr>
        <w:t>Behavioural</w:t>
      </w:r>
      <w:proofErr w:type="spellEnd"/>
      <w:r w:rsidRPr="003550ED">
        <w:rPr>
          <w:rFonts w:ascii="Times New Roman" w:hAnsi="Times New Roman" w:cs="Times New Roman"/>
          <w:i/>
          <w:iCs/>
        </w:rPr>
        <w:t xml:space="preserve"> Processes </w:t>
      </w:r>
      <w:r w:rsidRPr="003550ED">
        <w:rPr>
          <w:rFonts w:ascii="Times New Roman" w:hAnsi="Times New Roman" w:cs="Times New Roman"/>
          <w:b/>
          <w:bCs/>
        </w:rPr>
        <w:t>80</w:t>
      </w:r>
      <w:r w:rsidRPr="003550ED">
        <w:rPr>
          <w:rFonts w:ascii="Times New Roman" w:hAnsi="Times New Roman" w:cs="Times New Roman"/>
        </w:rPr>
        <w:t xml:space="preserve">, 182–190. </w:t>
      </w:r>
    </w:p>
    <w:p w14:paraId="4704066B" w14:textId="60D06CB4" w:rsidR="004F1CB3" w:rsidRPr="003550ED" w:rsidRDefault="004F1CB3" w:rsidP="003550ED">
      <w:pPr>
        <w:spacing w:line="480" w:lineRule="auto"/>
        <w:rPr>
          <w:rFonts w:ascii="Times New Roman" w:hAnsi="Times New Roman" w:cs="Times New Roman"/>
          <w:sz w:val="24"/>
          <w:szCs w:val="24"/>
        </w:rPr>
      </w:pPr>
      <w:proofErr w:type="spellStart"/>
      <w:r w:rsidRPr="003550ED">
        <w:rPr>
          <w:rFonts w:ascii="Times New Roman" w:hAnsi="Times New Roman" w:cs="Times New Roman"/>
          <w:sz w:val="24"/>
          <w:szCs w:val="24"/>
        </w:rPr>
        <w:t>Duffy-Echevarria</w:t>
      </w:r>
      <w:proofErr w:type="spellEnd"/>
      <w:r w:rsidRPr="003550ED">
        <w:rPr>
          <w:rFonts w:ascii="Times New Roman" w:hAnsi="Times New Roman" w:cs="Times New Roman"/>
          <w:sz w:val="24"/>
          <w:szCs w:val="24"/>
        </w:rPr>
        <w:t xml:space="preserve">, E.E., Connor, R.C. &amp; St. </w:t>
      </w:r>
      <w:proofErr w:type="spellStart"/>
      <w:r w:rsidRPr="003550ED">
        <w:rPr>
          <w:rFonts w:ascii="Times New Roman" w:hAnsi="Times New Roman" w:cs="Times New Roman"/>
          <w:sz w:val="24"/>
          <w:szCs w:val="24"/>
        </w:rPr>
        <w:t>Aubin</w:t>
      </w:r>
      <w:proofErr w:type="spellEnd"/>
      <w:r w:rsidRPr="003550ED">
        <w:rPr>
          <w:rFonts w:ascii="Times New Roman" w:hAnsi="Times New Roman" w:cs="Times New Roman"/>
          <w:sz w:val="24"/>
          <w:szCs w:val="24"/>
        </w:rPr>
        <w:t xml:space="preserve">, D.J. (2008) </w:t>
      </w:r>
      <w:proofErr w:type="spellStart"/>
      <w:r w:rsidRPr="003550ED">
        <w:rPr>
          <w:rFonts w:ascii="Times New Roman" w:hAnsi="Times New Roman" w:cs="Times New Roman"/>
          <w:sz w:val="24"/>
          <w:szCs w:val="24"/>
        </w:rPr>
        <w:t>Observations</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of</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strand-feeding</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behavior</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by</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bottlenose</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dolphins</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Tursiops</w:t>
      </w:r>
      <w:proofErr w:type="spellEnd"/>
      <w:r w:rsidRPr="003550ED">
        <w:rPr>
          <w:rFonts w:ascii="Times New Roman" w:hAnsi="Times New Roman" w:cs="Times New Roman"/>
          <w:sz w:val="24"/>
          <w:szCs w:val="24"/>
        </w:rPr>
        <w:t xml:space="preserve"> truncatus) in Bull Creek, South Carolina. </w:t>
      </w:r>
      <w:r w:rsidRPr="003550ED">
        <w:rPr>
          <w:rFonts w:ascii="Times New Roman" w:hAnsi="Times New Roman" w:cs="Times New Roman"/>
          <w:i/>
          <w:iCs/>
          <w:sz w:val="24"/>
          <w:szCs w:val="24"/>
        </w:rPr>
        <w:t xml:space="preserve">Marine </w:t>
      </w:r>
      <w:proofErr w:type="spellStart"/>
      <w:r w:rsidRPr="003550ED">
        <w:rPr>
          <w:rFonts w:ascii="Times New Roman" w:hAnsi="Times New Roman" w:cs="Times New Roman"/>
          <w:i/>
          <w:iCs/>
          <w:sz w:val="24"/>
          <w:szCs w:val="24"/>
        </w:rPr>
        <w:t>Mammal</w:t>
      </w:r>
      <w:proofErr w:type="spellEnd"/>
      <w:r w:rsidRPr="003550ED">
        <w:rPr>
          <w:rFonts w:ascii="Times New Roman" w:hAnsi="Times New Roman" w:cs="Times New Roman"/>
          <w:i/>
          <w:iCs/>
          <w:sz w:val="24"/>
          <w:szCs w:val="24"/>
        </w:rPr>
        <w:t xml:space="preserve"> Science </w:t>
      </w:r>
      <w:r w:rsidRPr="003550ED">
        <w:rPr>
          <w:rFonts w:ascii="Times New Roman" w:hAnsi="Times New Roman" w:cs="Times New Roman"/>
          <w:b/>
          <w:bCs/>
          <w:sz w:val="24"/>
          <w:szCs w:val="24"/>
        </w:rPr>
        <w:t>24</w:t>
      </w:r>
      <w:r w:rsidRPr="003550ED">
        <w:rPr>
          <w:rFonts w:ascii="Times New Roman" w:hAnsi="Times New Roman" w:cs="Times New Roman"/>
          <w:sz w:val="24"/>
          <w:szCs w:val="24"/>
        </w:rPr>
        <w:t>, 202–206.</w:t>
      </w:r>
    </w:p>
    <w:p w14:paraId="36E72675" w14:textId="3CA0BE9C" w:rsidR="004F1CB3" w:rsidRPr="003550ED" w:rsidRDefault="004F1CB3" w:rsidP="003550ED">
      <w:pPr>
        <w:spacing w:line="480" w:lineRule="auto"/>
        <w:rPr>
          <w:rFonts w:ascii="Times New Roman" w:hAnsi="Times New Roman" w:cs="Times New Roman"/>
          <w:sz w:val="24"/>
          <w:szCs w:val="24"/>
        </w:rPr>
      </w:pPr>
      <w:r w:rsidRPr="003550ED">
        <w:rPr>
          <w:rFonts w:ascii="Times New Roman" w:hAnsi="Times New Roman" w:cs="Times New Roman"/>
          <w:sz w:val="24"/>
          <w:szCs w:val="24"/>
        </w:rPr>
        <w:t xml:space="preserve">Esch, H.C., </w:t>
      </w:r>
      <w:proofErr w:type="spellStart"/>
      <w:r w:rsidRPr="003550ED">
        <w:rPr>
          <w:rFonts w:ascii="Times New Roman" w:hAnsi="Times New Roman" w:cs="Times New Roman"/>
          <w:sz w:val="24"/>
          <w:szCs w:val="24"/>
        </w:rPr>
        <w:t>Sayigh</w:t>
      </w:r>
      <w:proofErr w:type="spellEnd"/>
      <w:r w:rsidRPr="003550ED">
        <w:rPr>
          <w:rFonts w:ascii="Times New Roman" w:hAnsi="Times New Roman" w:cs="Times New Roman"/>
          <w:sz w:val="24"/>
          <w:szCs w:val="24"/>
        </w:rPr>
        <w:t xml:space="preserve">, L.S., Blum, J.E. &amp; Wells, R.S. (2009) </w:t>
      </w:r>
      <w:proofErr w:type="spellStart"/>
      <w:r w:rsidRPr="003550ED">
        <w:rPr>
          <w:rFonts w:ascii="Times New Roman" w:hAnsi="Times New Roman" w:cs="Times New Roman"/>
          <w:sz w:val="24"/>
          <w:szCs w:val="24"/>
        </w:rPr>
        <w:t>Whistles</w:t>
      </w:r>
      <w:proofErr w:type="spellEnd"/>
      <w:r w:rsidRPr="003550ED">
        <w:rPr>
          <w:rFonts w:ascii="Times New Roman" w:hAnsi="Times New Roman" w:cs="Times New Roman"/>
          <w:sz w:val="24"/>
          <w:szCs w:val="24"/>
        </w:rPr>
        <w:t xml:space="preserve"> as </w:t>
      </w:r>
      <w:proofErr w:type="spellStart"/>
      <w:r w:rsidRPr="003550ED">
        <w:rPr>
          <w:rFonts w:ascii="Times New Roman" w:hAnsi="Times New Roman" w:cs="Times New Roman"/>
          <w:sz w:val="24"/>
          <w:szCs w:val="24"/>
        </w:rPr>
        <w:t>Potential</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Indicators</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of</w:t>
      </w:r>
      <w:proofErr w:type="spellEnd"/>
      <w:r w:rsidRPr="003550ED">
        <w:rPr>
          <w:rFonts w:ascii="Times New Roman" w:hAnsi="Times New Roman" w:cs="Times New Roman"/>
          <w:sz w:val="24"/>
          <w:szCs w:val="24"/>
        </w:rPr>
        <w:t xml:space="preserve"> Stress in </w:t>
      </w:r>
      <w:proofErr w:type="spellStart"/>
      <w:r w:rsidRPr="003550ED">
        <w:rPr>
          <w:rFonts w:ascii="Times New Roman" w:hAnsi="Times New Roman" w:cs="Times New Roman"/>
          <w:sz w:val="24"/>
          <w:szCs w:val="24"/>
        </w:rPr>
        <w:t>Bottlenose</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Dolphins</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Tursiops</w:t>
      </w:r>
      <w:proofErr w:type="spellEnd"/>
      <w:r w:rsidRPr="003550ED">
        <w:rPr>
          <w:rFonts w:ascii="Times New Roman" w:hAnsi="Times New Roman" w:cs="Times New Roman"/>
          <w:sz w:val="24"/>
          <w:szCs w:val="24"/>
        </w:rPr>
        <w:t xml:space="preserve"> truncatus). </w:t>
      </w:r>
      <w:proofErr w:type="spellStart"/>
      <w:r w:rsidRPr="003550ED">
        <w:rPr>
          <w:rFonts w:ascii="Times New Roman" w:hAnsi="Times New Roman" w:cs="Times New Roman"/>
          <w:i/>
          <w:iCs/>
          <w:sz w:val="24"/>
          <w:szCs w:val="24"/>
        </w:rPr>
        <w:t>Journal</w:t>
      </w:r>
      <w:proofErr w:type="spellEnd"/>
      <w:r w:rsidRPr="003550ED">
        <w:rPr>
          <w:rFonts w:ascii="Times New Roman" w:hAnsi="Times New Roman" w:cs="Times New Roman"/>
          <w:i/>
          <w:iCs/>
          <w:sz w:val="24"/>
          <w:szCs w:val="24"/>
        </w:rPr>
        <w:t xml:space="preserve"> </w:t>
      </w:r>
      <w:proofErr w:type="spellStart"/>
      <w:r w:rsidRPr="003550ED">
        <w:rPr>
          <w:rFonts w:ascii="Times New Roman" w:hAnsi="Times New Roman" w:cs="Times New Roman"/>
          <w:i/>
          <w:iCs/>
          <w:sz w:val="24"/>
          <w:szCs w:val="24"/>
        </w:rPr>
        <w:t>of</w:t>
      </w:r>
      <w:proofErr w:type="spellEnd"/>
      <w:r w:rsidRPr="003550ED">
        <w:rPr>
          <w:rFonts w:ascii="Times New Roman" w:hAnsi="Times New Roman" w:cs="Times New Roman"/>
          <w:i/>
          <w:iCs/>
          <w:sz w:val="24"/>
          <w:szCs w:val="24"/>
        </w:rPr>
        <w:t xml:space="preserve"> </w:t>
      </w:r>
      <w:proofErr w:type="spellStart"/>
      <w:r w:rsidRPr="003550ED">
        <w:rPr>
          <w:rFonts w:ascii="Times New Roman" w:hAnsi="Times New Roman" w:cs="Times New Roman"/>
          <w:i/>
          <w:iCs/>
          <w:sz w:val="24"/>
          <w:szCs w:val="24"/>
        </w:rPr>
        <w:t>Mammalogy</w:t>
      </w:r>
      <w:proofErr w:type="spellEnd"/>
      <w:r w:rsidRPr="003550ED">
        <w:rPr>
          <w:rFonts w:ascii="Times New Roman" w:hAnsi="Times New Roman" w:cs="Times New Roman"/>
          <w:i/>
          <w:iCs/>
          <w:sz w:val="24"/>
          <w:szCs w:val="24"/>
        </w:rPr>
        <w:t xml:space="preserve"> </w:t>
      </w:r>
      <w:r w:rsidRPr="003550ED">
        <w:rPr>
          <w:rFonts w:ascii="Times New Roman" w:hAnsi="Times New Roman" w:cs="Times New Roman"/>
          <w:b/>
          <w:bCs/>
          <w:sz w:val="24"/>
          <w:szCs w:val="24"/>
        </w:rPr>
        <w:t>90</w:t>
      </w:r>
      <w:r w:rsidRPr="003550ED">
        <w:rPr>
          <w:rFonts w:ascii="Times New Roman" w:hAnsi="Times New Roman" w:cs="Times New Roman"/>
          <w:sz w:val="24"/>
          <w:szCs w:val="24"/>
        </w:rPr>
        <w:t>, 638–650.</w:t>
      </w:r>
    </w:p>
    <w:p w14:paraId="7DBD4740" w14:textId="3161B03C" w:rsidR="004F1CB3" w:rsidRPr="003550ED" w:rsidRDefault="003550ED" w:rsidP="003550ED">
      <w:pPr>
        <w:spacing w:line="480" w:lineRule="auto"/>
        <w:rPr>
          <w:rFonts w:ascii="Times New Roman" w:hAnsi="Times New Roman" w:cs="Times New Roman"/>
          <w:sz w:val="24"/>
          <w:szCs w:val="24"/>
        </w:rPr>
      </w:pPr>
      <w:proofErr w:type="spellStart"/>
      <w:r w:rsidRPr="003550ED">
        <w:rPr>
          <w:rFonts w:ascii="Times New Roman" w:hAnsi="Times New Roman" w:cs="Times New Roman"/>
          <w:sz w:val="24"/>
          <w:szCs w:val="24"/>
        </w:rPr>
        <w:t>Fertl</w:t>
      </w:r>
      <w:proofErr w:type="spellEnd"/>
      <w:r w:rsidRPr="003550ED">
        <w:rPr>
          <w:rFonts w:ascii="Times New Roman" w:hAnsi="Times New Roman" w:cs="Times New Roman"/>
          <w:sz w:val="24"/>
          <w:szCs w:val="24"/>
        </w:rPr>
        <w:t xml:space="preserve">, D. &amp; </w:t>
      </w:r>
      <w:proofErr w:type="spellStart"/>
      <w:r w:rsidRPr="003550ED">
        <w:rPr>
          <w:rFonts w:ascii="Times New Roman" w:hAnsi="Times New Roman" w:cs="Times New Roman"/>
          <w:sz w:val="24"/>
          <w:szCs w:val="24"/>
        </w:rPr>
        <w:t>Schiro</w:t>
      </w:r>
      <w:proofErr w:type="spellEnd"/>
      <w:r w:rsidRPr="003550ED">
        <w:rPr>
          <w:rFonts w:ascii="Times New Roman" w:hAnsi="Times New Roman" w:cs="Times New Roman"/>
          <w:sz w:val="24"/>
          <w:szCs w:val="24"/>
        </w:rPr>
        <w:t xml:space="preserve">, A. (1994) Carrying </w:t>
      </w:r>
      <w:proofErr w:type="spellStart"/>
      <w:r w:rsidRPr="003550ED">
        <w:rPr>
          <w:rFonts w:ascii="Times New Roman" w:hAnsi="Times New Roman" w:cs="Times New Roman"/>
          <w:sz w:val="24"/>
          <w:szCs w:val="24"/>
        </w:rPr>
        <w:t>of</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dead</w:t>
      </w:r>
      <w:proofErr w:type="spellEnd"/>
      <w:r w:rsidRPr="003550ED">
        <w:rPr>
          <w:rFonts w:ascii="Times New Roman" w:hAnsi="Times New Roman" w:cs="Times New Roman"/>
          <w:sz w:val="24"/>
          <w:szCs w:val="24"/>
        </w:rPr>
        <w:t xml:space="preserve"> calves </w:t>
      </w:r>
      <w:proofErr w:type="spellStart"/>
      <w:r w:rsidRPr="003550ED">
        <w:rPr>
          <w:rFonts w:ascii="Times New Roman" w:hAnsi="Times New Roman" w:cs="Times New Roman"/>
          <w:sz w:val="24"/>
          <w:szCs w:val="24"/>
        </w:rPr>
        <w:t>by</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free-ranging</w:t>
      </w:r>
      <w:proofErr w:type="spellEnd"/>
      <w:r w:rsidRPr="003550ED">
        <w:rPr>
          <w:rFonts w:ascii="Times New Roman" w:hAnsi="Times New Roman" w:cs="Times New Roman"/>
          <w:sz w:val="24"/>
          <w:szCs w:val="24"/>
        </w:rPr>
        <w:t xml:space="preserve"> Texas </w:t>
      </w:r>
      <w:proofErr w:type="spellStart"/>
      <w:r w:rsidRPr="003550ED">
        <w:rPr>
          <w:rFonts w:ascii="Times New Roman" w:hAnsi="Times New Roman" w:cs="Times New Roman"/>
          <w:sz w:val="24"/>
          <w:szCs w:val="24"/>
        </w:rPr>
        <w:t>bottlenose</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dolphins</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Tursiops</w:t>
      </w:r>
      <w:proofErr w:type="spellEnd"/>
      <w:r w:rsidRPr="003550ED">
        <w:rPr>
          <w:rFonts w:ascii="Times New Roman" w:hAnsi="Times New Roman" w:cs="Times New Roman"/>
          <w:sz w:val="24"/>
          <w:szCs w:val="24"/>
        </w:rPr>
        <w:t xml:space="preserve"> truncatus). </w:t>
      </w:r>
      <w:proofErr w:type="spellStart"/>
      <w:r w:rsidRPr="003550ED">
        <w:rPr>
          <w:rFonts w:ascii="Times New Roman" w:hAnsi="Times New Roman" w:cs="Times New Roman"/>
          <w:i/>
          <w:iCs/>
          <w:sz w:val="24"/>
          <w:szCs w:val="24"/>
        </w:rPr>
        <w:t>Aquatic</w:t>
      </w:r>
      <w:proofErr w:type="spellEnd"/>
      <w:r w:rsidRPr="003550ED">
        <w:rPr>
          <w:rFonts w:ascii="Times New Roman" w:hAnsi="Times New Roman" w:cs="Times New Roman"/>
          <w:i/>
          <w:iCs/>
          <w:sz w:val="24"/>
          <w:szCs w:val="24"/>
        </w:rPr>
        <w:t xml:space="preserve"> </w:t>
      </w:r>
      <w:proofErr w:type="spellStart"/>
      <w:r w:rsidRPr="003550ED">
        <w:rPr>
          <w:rFonts w:ascii="Times New Roman" w:hAnsi="Times New Roman" w:cs="Times New Roman"/>
          <w:i/>
          <w:iCs/>
          <w:sz w:val="24"/>
          <w:szCs w:val="24"/>
        </w:rPr>
        <w:t>Mammals</w:t>
      </w:r>
      <w:proofErr w:type="spellEnd"/>
      <w:r w:rsidRPr="003550ED">
        <w:rPr>
          <w:rFonts w:ascii="Times New Roman" w:hAnsi="Times New Roman" w:cs="Times New Roman"/>
          <w:i/>
          <w:iCs/>
          <w:sz w:val="24"/>
          <w:szCs w:val="24"/>
        </w:rPr>
        <w:t xml:space="preserve"> </w:t>
      </w:r>
      <w:r w:rsidRPr="003550ED">
        <w:rPr>
          <w:rFonts w:ascii="Times New Roman" w:hAnsi="Times New Roman" w:cs="Times New Roman"/>
          <w:b/>
          <w:bCs/>
          <w:sz w:val="24"/>
          <w:szCs w:val="24"/>
        </w:rPr>
        <w:t>20</w:t>
      </w:r>
      <w:r w:rsidRPr="003550ED">
        <w:rPr>
          <w:rFonts w:ascii="Times New Roman" w:hAnsi="Times New Roman" w:cs="Times New Roman"/>
          <w:sz w:val="24"/>
          <w:szCs w:val="24"/>
        </w:rPr>
        <w:t>, 53–56.</w:t>
      </w:r>
    </w:p>
    <w:p w14:paraId="0BB2A89E" w14:textId="3FD537F3" w:rsidR="003550ED" w:rsidRPr="003550ED" w:rsidRDefault="003550ED" w:rsidP="003550ED">
      <w:pPr>
        <w:spacing w:line="480" w:lineRule="auto"/>
        <w:rPr>
          <w:rFonts w:ascii="Times New Roman" w:hAnsi="Times New Roman" w:cs="Times New Roman"/>
          <w:sz w:val="24"/>
          <w:szCs w:val="24"/>
        </w:rPr>
      </w:pPr>
      <w:proofErr w:type="spellStart"/>
      <w:r w:rsidRPr="003550ED">
        <w:rPr>
          <w:rFonts w:ascii="Times New Roman" w:hAnsi="Times New Roman" w:cs="Times New Roman"/>
          <w:sz w:val="24"/>
          <w:szCs w:val="24"/>
        </w:rPr>
        <w:t>Gazda</w:t>
      </w:r>
      <w:proofErr w:type="spellEnd"/>
      <w:r w:rsidRPr="003550ED">
        <w:rPr>
          <w:rFonts w:ascii="Times New Roman" w:hAnsi="Times New Roman" w:cs="Times New Roman"/>
          <w:sz w:val="24"/>
          <w:szCs w:val="24"/>
        </w:rPr>
        <w:t xml:space="preserve">, S.K., Connor, R.C., Edgar, R.K. &amp; Cox, F. (2005) A </w:t>
      </w:r>
      <w:proofErr w:type="spellStart"/>
      <w:r w:rsidRPr="003550ED">
        <w:rPr>
          <w:rFonts w:ascii="Times New Roman" w:hAnsi="Times New Roman" w:cs="Times New Roman"/>
          <w:sz w:val="24"/>
          <w:szCs w:val="24"/>
        </w:rPr>
        <w:t>division</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of</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labour</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with</w:t>
      </w:r>
      <w:proofErr w:type="spellEnd"/>
      <w:r w:rsidRPr="003550ED">
        <w:rPr>
          <w:rFonts w:ascii="Times New Roman" w:hAnsi="Times New Roman" w:cs="Times New Roman"/>
          <w:sz w:val="24"/>
          <w:szCs w:val="24"/>
        </w:rPr>
        <w:t xml:space="preserve"> role </w:t>
      </w:r>
      <w:proofErr w:type="spellStart"/>
      <w:r w:rsidRPr="003550ED">
        <w:rPr>
          <w:rFonts w:ascii="Times New Roman" w:hAnsi="Times New Roman" w:cs="Times New Roman"/>
          <w:sz w:val="24"/>
          <w:szCs w:val="24"/>
        </w:rPr>
        <w:t>specialization</w:t>
      </w:r>
      <w:proofErr w:type="spellEnd"/>
      <w:r w:rsidRPr="003550ED">
        <w:rPr>
          <w:rFonts w:ascii="Times New Roman" w:hAnsi="Times New Roman" w:cs="Times New Roman"/>
          <w:sz w:val="24"/>
          <w:szCs w:val="24"/>
        </w:rPr>
        <w:t xml:space="preserve"> in </w:t>
      </w:r>
      <w:proofErr w:type="spellStart"/>
      <w:r w:rsidRPr="003550ED">
        <w:rPr>
          <w:rFonts w:ascii="Times New Roman" w:hAnsi="Times New Roman" w:cs="Times New Roman"/>
          <w:sz w:val="24"/>
          <w:szCs w:val="24"/>
        </w:rPr>
        <w:t>group</w:t>
      </w:r>
      <w:proofErr w:type="spellEnd"/>
      <w:r w:rsidRPr="003550ED">
        <w:rPr>
          <w:rFonts w:ascii="Times New Roman" w:hAnsi="Times New Roman" w:cs="Times New Roman"/>
          <w:sz w:val="24"/>
          <w:szCs w:val="24"/>
        </w:rPr>
        <w:t>–</w:t>
      </w:r>
      <w:proofErr w:type="spellStart"/>
      <w:r w:rsidRPr="003550ED">
        <w:rPr>
          <w:rFonts w:ascii="Times New Roman" w:hAnsi="Times New Roman" w:cs="Times New Roman"/>
          <w:sz w:val="24"/>
          <w:szCs w:val="24"/>
        </w:rPr>
        <w:t>hunting</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bottlenose</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dolphins</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Tursiops</w:t>
      </w:r>
      <w:proofErr w:type="spellEnd"/>
      <w:r w:rsidRPr="003550ED">
        <w:rPr>
          <w:rFonts w:ascii="Times New Roman" w:hAnsi="Times New Roman" w:cs="Times New Roman"/>
          <w:sz w:val="24"/>
          <w:szCs w:val="24"/>
        </w:rPr>
        <w:t xml:space="preserve"> truncatus) off Cedar Key, Florida. </w:t>
      </w:r>
      <w:proofErr w:type="spellStart"/>
      <w:r w:rsidRPr="003550ED">
        <w:rPr>
          <w:rFonts w:ascii="Times New Roman" w:hAnsi="Times New Roman" w:cs="Times New Roman"/>
          <w:i/>
          <w:iCs/>
          <w:sz w:val="24"/>
          <w:szCs w:val="24"/>
        </w:rPr>
        <w:t>Proceedings</w:t>
      </w:r>
      <w:proofErr w:type="spellEnd"/>
      <w:r w:rsidRPr="003550ED">
        <w:rPr>
          <w:rFonts w:ascii="Times New Roman" w:hAnsi="Times New Roman" w:cs="Times New Roman"/>
          <w:i/>
          <w:iCs/>
          <w:sz w:val="24"/>
          <w:szCs w:val="24"/>
        </w:rPr>
        <w:t xml:space="preserve"> </w:t>
      </w:r>
      <w:proofErr w:type="spellStart"/>
      <w:r w:rsidRPr="003550ED">
        <w:rPr>
          <w:rFonts w:ascii="Times New Roman" w:hAnsi="Times New Roman" w:cs="Times New Roman"/>
          <w:i/>
          <w:iCs/>
          <w:sz w:val="24"/>
          <w:szCs w:val="24"/>
        </w:rPr>
        <w:t>of</w:t>
      </w:r>
      <w:proofErr w:type="spellEnd"/>
      <w:r w:rsidRPr="003550ED">
        <w:rPr>
          <w:rFonts w:ascii="Times New Roman" w:hAnsi="Times New Roman" w:cs="Times New Roman"/>
          <w:i/>
          <w:iCs/>
          <w:sz w:val="24"/>
          <w:szCs w:val="24"/>
        </w:rPr>
        <w:t xml:space="preserve"> </w:t>
      </w:r>
      <w:proofErr w:type="spellStart"/>
      <w:r w:rsidRPr="003550ED">
        <w:rPr>
          <w:rFonts w:ascii="Times New Roman" w:hAnsi="Times New Roman" w:cs="Times New Roman"/>
          <w:i/>
          <w:iCs/>
          <w:sz w:val="24"/>
          <w:szCs w:val="24"/>
        </w:rPr>
        <w:t>the</w:t>
      </w:r>
      <w:proofErr w:type="spellEnd"/>
      <w:r w:rsidRPr="003550ED">
        <w:rPr>
          <w:rFonts w:ascii="Times New Roman" w:hAnsi="Times New Roman" w:cs="Times New Roman"/>
          <w:i/>
          <w:iCs/>
          <w:sz w:val="24"/>
          <w:szCs w:val="24"/>
        </w:rPr>
        <w:t xml:space="preserve"> Royal Society </w:t>
      </w:r>
      <w:proofErr w:type="spellStart"/>
      <w:r w:rsidRPr="003550ED">
        <w:rPr>
          <w:rFonts w:ascii="Times New Roman" w:hAnsi="Times New Roman" w:cs="Times New Roman"/>
          <w:i/>
          <w:iCs/>
          <w:sz w:val="24"/>
          <w:szCs w:val="24"/>
        </w:rPr>
        <w:t>of</w:t>
      </w:r>
      <w:proofErr w:type="spellEnd"/>
      <w:r w:rsidRPr="003550ED">
        <w:rPr>
          <w:rFonts w:ascii="Times New Roman" w:hAnsi="Times New Roman" w:cs="Times New Roman"/>
          <w:i/>
          <w:iCs/>
          <w:sz w:val="24"/>
          <w:szCs w:val="24"/>
        </w:rPr>
        <w:t xml:space="preserve"> London B: </w:t>
      </w:r>
      <w:proofErr w:type="spellStart"/>
      <w:r w:rsidRPr="003550ED">
        <w:rPr>
          <w:rFonts w:ascii="Times New Roman" w:hAnsi="Times New Roman" w:cs="Times New Roman"/>
          <w:i/>
          <w:iCs/>
          <w:sz w:val="24"/>
          <w:szCs w:val="24"/>
        </w:rPr>
        <w:t>Biological</w:t>
      </w:r>
      <w:proofErr w:type="spellEnd"/>
      <w:r w:rsidRPr="003550ED">
        <w:rPr>
          <w:rFonts w:ascii="Times New Roman" w:hAnsi="Times New Roman" w:cs="Times New Roman"/>
          <w:i/>
          <w:iCs/>
          <w:sz w:val="24"/>
          <w:szCs w:val="24"/>
        </w:rPr>
        <w:t xml:space="preserve"> </w:t>
      </w:r>
      <w:proofErr w:type="spellStart"/>
      <w:r w:rsidRPr="003550ED">
        <w:rPr>
          <w:rFonts w:ascii="Times New Roman" w:hAnsi="Times New Roman" w:cs="Times New Roman"/>
          <w:i/>
          <w:iCs/>
          <w:sz w:val="24"/>
          <w:szCs w:val="24"/>
        </w:rPr>
        <w:t>Sciences</w:t>
      </w:r>
      <w:proofErr w:type="spellEnd"/>
      <w:r w:rsidRPr="003550ED">
        <w:rPr>
          <w:rFonts w:ascii="Times New Roman" w:hAnsi="Times New Roman" w:cs="Times New Roman"/>
          <w:i/>
          <w:iCs/>
          <w:sz w:val="24"/>
          <w:szCs w:val="24"/>
        </w:rPr>
        <w:t xml:space="preserve"> </w:t>
      </w:r>
      <w:r w:rsidRPr="003550ED">
        <w:rPr>
          <w:rFonts w:ascii="Times New Roman" w:hAnsi="Times New Roman" w:cs="Times New Roman"/>
          <w:b/>
          <w:bCs/>
          <w:sz w:val="24"/>
          <w:szCs w:val="24"/>
        </w:rPr>
        <w:t>272</w:t>
      </w:r>
      <w:r w:rsidRPr="003550ED">
        <w:rPr>
          <w:rFonts w:ascii="Times New Roman" w:hAnsi="Times New Roman" w:cs="Times New Roman"/>
          <w:sz w:val="24"/>
          <w:szCs w:val="24"/>
        </w:rPr>
        <w:t>.</w:t>
      </w:r>
    </w:p>
    <w:p w14:paraId="715F9501" w14:textId="045C34B1" w:rsidR="003550ED" w:rsidRPr="003550ED" w:rsidRDefault="003550ED" w:rsidP="003550ED">
      <w:pPr>
        <w:spacing w:line="480" w:lineRule="auto"/>
        <w:rPr>
          <w:rFonts w:ascii="Times New Roman" w:hAnsi="Times New Roman" w:cs="Times New Roman"/>
          <w:sz w:val="24"/>
          <w:szCs w:val="24"/>
        </w:rPr>
      </w:pPr>
      <w:proofErr w:type="spellStart"/>
      <w:r w:rsidRPr="003550ED">
        <w:rPr>
          <w:rFonts w:ascii="Times New Roman" w:hAnsi="Times New Roman" w:cs="Times New Roman"/>
          <w:sz w:val="24"/>
          <w:szCs w:val="24"/>
        </w:rPr>
        <w:t>Holobinko</w:t>
      </w:r>
      <w:proofErr w:type="spellEnd"/>
      <w:r w:rsidRPr="003550ED">
        <w:rPr>
          <w:rFonts w:ascii="Times New Roman" w:hAnsi="Times New Roman" w:cs="Times New Roman"/>
          <w:sz w:val="24"/>
          <w:szCs w:val="24"/>
        </w:rPr>
        <w:t xml:space="preserve">, A. &amp; </w:t>
      </w:r>
      <w:proofErr w:type="spellStart"/>
      <w:r w:rsidRPr="003550ED">
        <w:rPr>
          <w:rFonts w:ascii="Times New Roman" w:hAnsi="Times New Roman" w:cs="Times New Roman"/>
          <w:sz w:val="24"/>
          <w:szCs w:val="24"/>
        </w:rPr>
        <w:t>Waring</w:t>
      </w:r>
      <w:proofErr w:type="spellEnd"/>
      <w:r w:rsidRPr="003550ED">
        <w:rPr>
          <w:rFonts w:ascii="Times New Roman" w:hAnsi="Times New Roman" w:cs="Times New Roman"/>
          <w:sz w:val="24"/>
          <w:szCs w:val="24"/>
        </w:rPr>
        <w:t xml:space="preserve">, G.H. (2010) </w:t>
      </w:r>
      <w:proofErr w:type="spellStart"/>
      <w:r w:rsidRPr="003550ED">
        <w:rPr>
          <w:rFonts w:ascii="Times New Roman" w:hAnsi="Times New Roman" w:cs="Times New Roman"/>
          <w:sz w:val="24"/>
          <w:szCs w:val="24"/>
        </w:rPr>
        <w:t>Conflict</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and</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reconciliation</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behavior</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trends</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of</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the</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bottlenose</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dolphin</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Tursiops</w:t>
      </w:r>
      <w:proofErr w:type="spellEnd"/>
      <w:r w:rsidRPr="003550ED">
        <w:rPr>
          <w:rFonts w:ascii="Times New Roman" w:hAnsi="Times New Roman" w:cs="Times New Roman"/>
          <w:sz w:val="24"/>
          <w:szCs w:val="24"/>
        </w:rPr>
        <w:t xml:space="preserve"> truncatus). </w:t>
      </w:r>
      <w:r w:rsidRPr="003550ED">
        <w:rPr>
          <w:rFonts w:ascii="Times New Roman" w:hAnsi="Times New Roman" w:cs="Times New Roman"/>
          <w:i/>
          <w:iCs/>
          <w:sz w:val="24"/>
          <w:szCs w:val="24"/>
        </w:rPr>
        <w:t xml:space="preserve">Zoo </w:t>
      </w:r>
      <w:proofErr w:type="spellStart"/>
      <w:r w:rsidRPr="003550ED">
        <w:rPr>
          <w:rFonts w:ascii="Times New Roman" w:hAnsi="Times New Roman" w:cs="Times New Roman"/>
          <w:i/>
          <w:iCs/>
          <w:sz w:val="24"/>
          <w:szCs w:val="24"/>
        </w:rPr>
        <w:t>Biology</w:t>
      </w:r>
      <w:proofErr w:type="spellEnd"/>
      <w:r w:rsidRPr="003550ED">
        <w:rPr>
          <w:rFonts w:ascii="Times New Roman" w:hAnsi="Times New Roman" w:cs="Times New Roman"/>
          <w:i/>
          <w:iCs/>
          <w:sz w:val="24"/>
          <w:szCs w:val="24"/>
        </w:rPr>
        <w:t xml:space="preserve"> </w:t>
      </w:r>
      <w:r w:rsidRPr="003550ED">
        <w:rPr>
          <w:rFonts w:ascii="Times New Roman" w:hAnsi="Times New Roman" w:cs="Times New Roman"/>
          <w:b/>
          <w:bCs/>
          <w:sz w:val="24"/>
          <w:szCs w:val="24"/>
        </w:rPr>
        <w:t>29</w:t>
      </w:r>
      <w:r w:rsidRPr="003550ED">
        <w:rPr>
          <w:rFonts w:ascii="Times New Roman" w:hAnsi="Times New Roman" w:cs="Times New Roman"/>
          <w:sz w:val="24"/>
          <w:szCs w:val="24"/>
        </w:rPr>
        <w:t>, 567–585.</w:t>
      </w:r>
    </w:p>
    <w:p w14:paraId="75B5BB21" w14:textId="77777777" w:rsidR="003550ED" w:rsidRPr="003550ED" w:rsidRDefault="003550ED" w:rsidP="003550ED">
      <w:pPr>
        <w:pStyle w:val="Default"/>
        <w:spacing w:line="480" w:lineRule="auto"/>
        <w:rPr>
          <w:rFonts w:ascii="Times New Roman" w:hAnsi="Times New Roman" w:cs="Times New Roman"/>
        </w:rPr>
      </w:pPr>
      <w:proofErr w:type="spellStart"/>
      <w:r w:rsidRPr="003550ED">
        <w:rPr>
          <w:rFonts w:ascii="Times New Roman" w:hAnsi="Times New Roman" w:cs="Times New Roman"/>
        </w:rPr>
        <w:t>Janik</w:t>
      </w:r>
      <w:proofErr w:type="spellEnd"/>
      <w:r w:rsidRPr="003550ED">
        <w:rPr>
          <w:rFonts w:ascii="Times New Roman" w:hAnsi="Times New Roman" w:cs="Times New Roman"/>
        </w:rPr>
        <w:t xml:space="preserve">, V.M. &amp; </w:t>
      </w:r>
      <w:proofErr w:type="spellStart"/>
      <w:r w:rsidRPr="003550ED">
        <w:rPr>
          <w:rFonts w:ascii="Times New Roman" w:hAnsi="Times New Roman" w:cs="Times New Roman"/>
        </w:rPr>
        <w:t>Sayigh</w:t>
      </w:r>
      <w:proofErr w:type="spellEnd"/>
      <w:r w:rsidRPr="003550ED">
        <w:rPr>
          <w:rFonts w:ascii="Times New Roman" w:hAnsi="Times New Roman" w:cs="Times New Roman"/>
        </w:rPr>
        <w:t xml:space="preserve">, L.S. (2013) Communication in </w:t>
      </w:r>
      <w:proofErr w:type="spellStart"/>
      <w:r w:rsidRPr="003550ED">
        <w:rPr>
          <w:rFonts w:ascii="Times New Roman" w:hAnsi="Times New Roman" w:cs="Times New Roman"/>
        </w:rPr>
        <w:t>bottlenose</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dolphins</w:t>
      </w:r>
      <w:proofErr w:type="spellEnd"/>
      <w:r w:rsidRPr="003550ED">
        <w:rPr>
          <w:rFonts w:ascii="Times New Roman" w:hAnsi="Times New Roman" w:cs="Times New Roman"/>
        </w:rPr>
        <w:t xml:space="preserve">: 50 </w:t>
      </w:r>
      <w:proofErr w:type="spellStart"/>
      <w:r w:rsidRPr="003550ED">
        <w:rPr>
          <w:rFonts w:ascii="Times New Roman" w:hAnsi="Times New Roman" w:cs="Times New Roman"/>
        </w:rPr>
        <w:t>years</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of</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signature</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whistle</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research</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i/>
          <w:iCs/>
        </w:rPr>
        <w:t>Journal</w:t>
      </w:r>
      <w:proofErr w:type="spellEnd"/>
      <w:r w:rsidRPr="003550ED">
        <w:rPr>
          <w:rFonts w:ascii="Times New Roman" w:hAnsi="Times New Roman" w:cs="Times New Roman"/>
          <w:i/>
          <w:iCs/>
        </w:rPr>
        <w:t xml:space="preserve"> </w:t>
      </w:r>
      <w:proofErr w:type="spellStart"/>
      <w:r w:rsidRPr="003550ED">
        <w:rPr>
          <w:rFonts w:ascii="Times New Roman" w:hAnsi="Times New Roman" w:cs="Times New Roman"/>
          <w:i/>
          <w:iCs/>
        </w:rPr>
        <w:t>of</w:t>
      </w:r>
      <w:proofErr w:type="spellEnd"/>
      <w:r w:rsidRPr="003550ED">
        <w:rPr>
          <w:rFonts w:ascii="Times New Roman" w:hAnsi="Times New Roman" w:cs="Times New Roman"/>
          <w:i/>
          <w:iCs/>
        </w:rPr>
        <w:t xml:space="preserve"> </w:t>
      </w:r>
      <w:proofErr w:type="spellStart"/>
      <w:r w:rsidRPr="003550ED">
        <w:rPr>
          <w:rFonts w:ascii="Times New Roman" w:hAnsi="Times New Roman" w:cs="Times New Roman"/>
          <w:i/>
          <w:iCs/>
        </w:rPr>
        <w:t>Comparative</w:t>
      </w:r>
      <w:proofErr w:type="spellEnd"/>
      <w:r w:rsidRPr="003550ED">
        <w:rPr>
          <w:rFonts w:ascii="Times New Roman" w:hAnsi="Times New Roman" w:cs="Times New Roman"/>
          <w:i/>
          <w:iCs/>
        </w:rPr>
        <w:t xml:space="preserve"> </w:t>
      </w:r>
      <w:proofErr w:type="spellStart"/>
      <w:r w:rsidRPr="003550ED">
        <w:rPr>
          <w:rFonts w:ascii="Times New Roman" w:hAnsi="Times New Roman" w:cs="Times New Roman"/>
          <w:i/>
          <w:iCs/>
        </w:rPr>
        <w:t>Physiology</w:t>
      </w:r>
      <w:proofErr w:type="spellEnd"/>
      <w:r w:rsidRPr="003550ED">
        <w:rPr>
          <w:rFonts w:ascii="Times New Roman" w:hAnsi="Times New Roman" w:cs="Times New Roman"/>
          <w:i/>
          <w:iCs/>
        </w:rPr>
        <w:t xml:space="preserve"> A </w:t>
      </w:r>
      <w:r w:rsidRPr="003550ED">
        <w:rPr>
          <w:rFonts w:ascii="Times New Roman" w:hAnsi="Times New Roman" w:cs="Times New Roman"/>
          <w:b/>
          <w:bCs/>
        </w:rPr>
        <w:t>199</w:t>
      </w:r>
      <w:r w:rsidRPr="003550ED">
        <w:rPr>
          <w:rFonts w:ascii="Times New Roman" w:hAnsi="Times New Roman" w:cs="Times New Roman"/>
        </w:rPr>
        <w:t xml:space="preserve">, 479–489. </w:t>
      </w:r>
    </w:p>
    <w:p w14:paraId="57D8C491" w14:textId="77777777" w:rsidR="003550ED" w:rsidRPr="003550ED" w:rsidRDefault="003550ED" w:rsidP="003550ED">
      <w:pPr>
        <w:pStyle w:val="Default"/>
        <w:spacing w:line="480" w:lineRule="auto"/>
        <w:rPr>
          <w:rFonts w:ascii="Times New Roman" w:hAnsi="Times New Roman" w:cs="Times New Roman"/>
        </w:rPr>
      </w:pPr>
      <w:proofErr w:type="spellStart"/>
      <w:r w:rsidRPr="003550ED">
        <w:rPr>
          <w:rFonts w:ascii="Times New Roman" w:hAnsi="Times New Roman" w:cs="Times New Roman"/>
        </w:rPr>
        <w:t>Janik</w:t>
      </w:r>
      <w:proofErr w:type="spellEnd"/>
      <w:r w:rsidRPr="003550ED">
        <w:rPr>
          <w:rFonts w:ascii="Times New Roman" w:hAnsi="Times New Roman" w:cs="Times New Roman"/>
        </w:rPr>
        <w:t xml:space="preserve">, V.M. &amp; Slater, P.J.B. (1998) </w:t>
      </w:r>
      <w:proofErr w:type="spellStart"/>
      <w:r w:rsidRPr="003550ED">
        <w:rPr>
          <w:rFonts w:ascii="Times New Roman" w:hAnsi="Times New Roman" w:cs="Times New Roman"/>
        </w:rPr>
        <w:t>Context-specific</w:t>
      </w:r>
      <w:proofErr w:type="spellEnd"/>
      <w:r w:rsidRPr="003550ED">
        <w:rPr>
          <w:rFonts w:ascii="Times New Roman" w:hAnsi="Times New Roman" w:cs="Times New Roman"/>
        </w:rPr>
        <w:t xml:space="preserve"> use </w:t>
      </w:r>
      <w:proofErr w:type="spellStart"/>
      <w:r w:rsidRPr="003550ED">
        <w:rPr>
          <w:rFonts w:ascii="Times New Roman" w:hAnsi="Times New Roman" w:cs="Times New Roman"/>
        </w:rPr>
        <w:t>suggests</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that</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bottlenose</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dolphin</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signature</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whistles</w:t>
      </w:r>
      <w:proofErr w:type="spellEnd"/>
      <w:r w:rsidRPr="003550ED">
        <w:rPr>
          <w:rFonts w:ascii="Times New Roman" w:hAnsi="Times New Roman" w:cs="Times New Roman"/>
        </w:rPr>
        <w:t xml:space="preserve"> are </w:t>
      </w:r>
      <w:proofErr w:type="spellStart"/>
      <w:r w:rsidRPr="003550ED">
        <w:rPr>
          <w:rFonts w:ascii="Times New Roman" w:hAnsi="Times New Roman" w:cs="Times New Roman"/>
        </w:rPr>
        <w:t>cohesion</w:t>
      </w:r>
      <w:proofErr w:type="spellEnd"/>
      <w:r w:rsidRPr="003550ED">
        <w:rPr>
          <w:rFonts w:ascii="Times New Roman" w:hAnsi="Times New Roman" w:cs="Times New Roman"/>
        </w:rPr>
        <w:t xml:space="preserve"> </w:t>
      </w:r>
      <w:proofErr w:type="spellStart"/>
      <w:r w:rsidRPr="003550ED">
        <w:rPr>
          <w:rFonts w:ascii="Times New Roman" w:hAnsi="Times New Roman" w:cs="Times New Roman"/>
        </w:rPr>
        <w:t>calls</w:t>
      </w:r>
      <w:proofErr w:type="spellEnd"/>
      <w:r w:rsidRPr="003550ED">
        <w:rPr>
          <w:rFonts w:ascii="Times New Roman" w:hAnsi="Times New Roman" w:cs="Times New Roman"/>
        </w:rPr>
        <w:t xml:space="preserve">. </w:t>
      </w:r>
      <w:r w:rsidRPr="003550ED">
        <w:rPr>
          <w:rFonts w:ascii="Times New Roman" w:hAnsi="Times New Roman" w:cs="Times New Roman"/>
          <w:i/>
          <w:iCs/>
        </w:rPr>
        <w:t xml:space="preserve">Animal </w:t>
      </w:r>
      <w:proofErr w:type="spellStart"/>
      <w:r w:rsidRPr="003550ED">
        <w:rPr>
          <w:rFonts w:ascii="Times New Roman" w:hAnsi="Times New Roman" w:cs="Times New Roman"/>
          <w:i/>
          <w:iCs/>
        </w:rPr>
        <w:t>Behaviour</w:t>
      </w:r>
      <w:proofErr w:type="spellEnd"/>
      <w:r w:rsidRPr="003550ED">
        <w:rPr>
          <w:rFonts w:ascii="Times New Roman" w:hAnsi="Times New Roman" w:cs="Times New Roman"/>
          <w:i/>
          <w:iCs/>
        </w:rPr>
        <w:t xml:space="preserve"> </w:t>
      </w:r>
      <w:r w:rsidRPr="003550ED">
        <w:rPr>
          <w:rFonts w:ascii="Times New Roman" w:hAnsi="Times New Roman" w:cs="Times New Roman"/>
          <w:b/>
          <w:bCs/>
        </w:rPr>
        <w:t>56</w:t>
      </w:r>
      <w:r w:rsidRPr="003550ED">
        <w:rPr>
          <w:rFonts w:ascii="Times New Roman" w:hAnsi="Times New Roman" w:cs="Times New Roman"/>
        </w:rPr>
        <w:t xml:space="preserve">, 829–838. </w:t>
      </w:r>
    </w:p>
    <w:p w14:paraId="605E1981" w14:textId="58DE66FC" w:rsidR="003550ED" w:rsidRPr="003550ED" w:rsidRDefault="003550ED" w:rsidP="003550ED">
      <w:pPr>
        <w:spacing w:line="480" w:lineRule="auto"/>
        <w:rPr>
          <w:rFonts w:ascii="Times New Roman" w:hAnsi="Times New Roman" w:cs="Times New Roman"/>
          <w:sz w:val="24"/>
          <w:szCs w:val="24"/>
        </w:rPr>
      </w:pPr>
      <w:r w:rsidRPr="003550ED">
        <w:rPr>
          <w:rFonts w:ascii="Times New Roman" w:hAnsi="Times New Roman" w:cs="Times New Roman"/>
          <w:sz w:val="24"/>
          <w:szCs w:val="24"/>
        </w:rPr>
        <w:t xml:space="preserve">Jensen, A.-L.M., </w:t>
      </w:r>
      <w:proofErr w:type="spellStart"/>
      <w:r w:rsidRPr="003550ED">
        <w:rPr>
          <w:rFonts w:ascii="Times New Roman" w:hAnsi="Times New Roman" w:cs="Times New Roman"/>
          <w:sz w:val="24"/>
          <w:szCs w:val="24"/>
        </w:rPr>
        <w:t>Delfour</w:t>
      </w:r>
      <w:proofErr w:type="spellEnd"/>
      <w:r w:rsidRPr="003550ED">
        <w:rPr>
          <w:rFonts w:ascii="Times New Roman" w:hAnsi="Times New Roman" w:cs="Times New Roman"/>
          <w:sz w:val="24"/>
          <w:szCs w:val="24"/>
        </w:rPr>
        <w:t xml:space="preserve">, F. &amp; Carter, T. (2013) </w:t>
      </w:r>
      <w:proofErr w:type="spellStart"/>
      <w:r w:rsidRPr="003550ED">
        <w:rPr>
          <w:rFonts w:ascii="Times New Roman" w:hAnsi="Times New Roman" w:cs="Times New Roman"/>
          <w:sz w:val="24"/>
          <w:szCs w:val="24"/>
        </w:rPr>
        <w:t>Anticipatory</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behavior</w:t>
      </w:r>
      <w:proofErr w:type="spellEnd"/>
      <w:r w:rsidRPr="003550ED">
        <w:rPr>
          <w:rFonts w:ascii="Times New Roman" w:hAnsi="Times New Roman" w:cs="Times New Roman"/>
          <w:sz w:val="24"/>
          <w:szCs w:val="24"/>
        </w:rPr>
        <w:t xml:space="preserve"> in </w:t>
      </w:r>
      <w:proofErr w:type="spellStart"/>
      <w:r w:rsidRPr="003550ED">
        <w:rPr>
          <w:rFonts w:ascii="Times New Roman" w:hAnsi="Times New Roman" w:cs="Times New Roman"/>
          <w:sz w:val="24"/>
          <w:szCs w:val="24"/>
        </w:rPr>
        <w:t>captive</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bottlenose</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dolphins</w:t>
      </w:r>
      <w:proofErr w:type="spellEnd"/>
      <w:r w:rsidRPr="003550ED">
        <w:rPr>
          <w:rFonts w:ascii="Times New Roman" w:hAnsi="Times New Roman" w:cs="Times New Roman"/>
          <w:sz w:val="24"/>
          <w:szCs w:val="24"/>
        </w:rPr>
        <w:t xml:space="preserve"> </w:t>
      </w:r>
      <w:proofErr w:type="gramStart"/>
      <w:r w:rsidRPr="003550ED">
        <w:rPr>
          <w:rFonts w:ascii="Times New Roman" w:hAnsi="Times New Roman" w:cs="Times New Roman"/>
          <w:sz w:val="24"/>
          <w:szCs w:val="24"/>
        </w:rPr>
        <w:t xml:space="preserve">( </w:t>
      </w:r>
      <w:proofErr w:type="spellStart"/>
      <w:r w:rsidRPr="003550ED">
        <w:rPr>
          <w:rFonts w:ascii="Times New Roman" w:hAnsi="Times New Roman" w:cs="Times New Roman"/>
          <w:i/>
          <w:iCs/>
          <w:sz w:val="24"/>
          <w:szCs w:val="24"/>
        </w:rPr>
        <w:t>Tursiops</w:t>
      </w:r>
      <w:proofErr w:type="spellEnd"/>
      <w:proofErr w:type="gramEnd"/>
      <w:r w:rsidRPr="003550ED">
        <w:rPr>
          <w:rFonts w:ascii="Times New Roman" w:hAnsi="Times New Roman" w:cs="Times New Roman"/>
          <w:i/>
          <w:iCs/>
          <w:sz w:val="24"/>
          <w:szCs w:val="24"/>
        </w:rPr>
        <w:t xml:space="preserve"> truncatus </w:t>
      </w:r>
      <w:r w:rsidRPr="003550ED">
        <w:rPr>
          <w:rFonts w:ascii="Times New Roman" w:hAnsi="Times New Roman" w:cs="Times New Roman"/>
          <w:sz w:val="24"/>
          <w:szCs w:val="24"/>
        </w:rPr>
        <w:t xml:space="preserve">): A </w:t>
      </w:r>
      <w:proofErr w:type="spellStart"/>
      <w:r w:rsidRPr="003550ED">
        <w:rPr>
          <w:rFonts w:ascii="Times New Roman" w:hAnsi="Times New Roman" w:cs="Times New Roman"/>
          <w:sz w:val="24"/>
          <w:szCs w:val="24"/>
        </w:rPr>
        <w:t>preliminary</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study</w:t>
      </w:r>
      <w:proofErr w:type="spellEnd"/>
      <w:r w:rsidRPr="003550ED">
        <w:rPr>
          <w:rFonts w:ascii="Times New Roman" w:hAnsi="Times New Roman" w:cs="Times New Roman"/>
          <w:sz w:val="24"/>
          <w:szCs w:val="24"/>
        </w:rPr>
        <w:t xml:space="preserve">. </w:t>
      </w:r>
      <w:r w:rsidRPr="003550ED">
        <w:rPr>
          <w:rFonts w:ascii="Times New Roman" w:hAnsi="Times New Roman" w:cs="Times New Roman"/>
          <w:i/>
          <w:iCs/>
          <w:sz w:val="24"/>
          <w:szCs w:val="24"/>
        </w:rPr>
        <w:t xml:space="preserve">Zoo </w:t>
      </w:r>
      <w:proofErr w:type="spellStart"/>
      <w:r w:rsidRPr="003550ED">
        <w:rPr>
          <w:rFonts w:ascii="Times New Roman" w:hAnsi="Times New Roman" w:cs="Times New Roman"/>
          <w:i/>
          <w:iCs/>
          <w:sz w:val="24"/>
          <w:szCs w:val="24"/>
        </w:rPr>
        <w:t>Biology</w:t>
      </w:r>
      <w:proofErr w:type="spellEnd"/>
      <w:r w:rsidRPr="003550ED">
        <w:rPr>
          <w:rFonts w:ascii="Times New Roman" w:hAnsi="Times New Roman" w:cs="Times New Roman"/>
          <w:i/>
          <w:iCs/>
          <w:sz w:val="24"/>
          <w:szCs w:val="24"/>
        </w:rPr>
        <w:t xml:space="preserve"> </w:t>
      </w:r>
      <w:r w:rsidRPr="003550ED">
        <w:rPr>
          <w:rFonts w:ascii="Times New Roman" w:hAnsi="Times New Roman" w:cs="Times New Roman"/>
          <w:b/>
          <w:bCs/>
          <w:sz w:val="24"/>
          <w:szCs w:val="24"/>
        </w:rPr>
        <w:t>32</w:t>
      </w:r>
      <w:r w:rsidRPr="003550ED">
        <w:rPr>
          <w:rFonts w:ascii="Times New Roman" w:hAnsi="Times New Roman" w:cs="Times New Roman"/>
          <w:sz w:val="24"/>
          <w:szCs w:val="24"/>
        </w:rPr>
        <w:t>, 436–444.</w:t>
      </w:r>
    </w:p>
    <w:p w14:paraId="6721A5FD" w14:textId="74DB6C79" w:rsidR="003550ED" w:rsidRPr="003550ED" w:rsidRDefault="003550ED" w:rsidP="003550ED">
      <w:pPr>
        <w:spacing w:line="480" w:lineRule="auto"/>
        <w:rPr>
          <w:rFonts w:ascii="Times New Roman" w:hAnsi="Times New Roman" w:cs="Times New Roman"/>
          <w:b/>
          <w:bCs/>
          <w:sz w:val="24"/>
          <w:szCs w:val="24"/>
        </w:rPr>
      </w:pPr>
      <w:r w:rsidRPr="003550ED">
        <w:rPr>
          <w:rFonts w:ascii="Times New Roman" w:hAnsi="Times New Roman" w:cs="Times New Roman"/>
          <w:sz w:val="24"/>
          <w:szCs w:val="24"/>
        </w:rPr>
        <w:t xml:space="preserve">King, S.L., Allen, S.J., Connor, R.C. &amp; </w:t>
      </w:r>
      <w:proofErr w:type="spellStart"/>
      <w:r w:rsidRPr="003550ED">
        <w:rPr>
          <w:rFonts w:ascii="Times New Roman" w:hAnsi="Times New Roman" w:cs="Times New Roman"/>
          <w:sz w:val="24"/>
          <w:szCs w:val="24"/>
        </w:rPr>
        <w:t>Jaakkola</w:t>
      </w:r>
      <w:proofErr w:type="spellEnd"/>
      <w:r w:rsidRPr="003550ED">
        <w:rPr>
          <w:rFonts w:ascii="Times New Roman" w:hAnsi="Times New Roman" w:cs="Times New Roman"/>
          <w:sz w:val="24"/>
          <w:szCs w:val="24"/>
        </w:rPr>
        <w:t xml:space="preserve">, K. (2016) </w:t>
      </w:r>
      <w:proofErr w:type="spellStart"/>
      <w:r w:rsidRPr="003550ED">
        <w:rPr>
          <w:rFonts w:ascii="Times New Roman" w:hAnsi="Times New Roman" w:cs="Times New Roman"/>
          <w:sz w:val="24"/>
          <w:szCs w:val="24"/>
        </w:rPr>
        <w:t>Cooperation</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or</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dolphin</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tug-of-war</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Comment</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on</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Kuczaj</w:t>
      </w:r>
      <w:proofErr w:type="spellEnd"/>
      <w:r w:rsidRPr="003550ED">
        <w:rPr>
          <w:rFonts w:ascii="Times New Roman" w:hAnsi="Times New Roman" w:cs="Times New Roman"/>
          <w:sz w:val="24"/>
          <w:szCs w:val="24"/>
        </w:rPr>
        <w:t xml:space="preserve"> et al. </w:t>
      </w:r>
      <w:proofErr w:type="spellStart"/>
      <w:r w:rsidRPr="003550ED">
        <w:rPr>
          <w:rFonts w:ascii="Times New Roman" w:hAnsi="Times New Roman" w:cs="Times New Roman"/>
          <w:sz w:val="24"/>
          <w:szCs w:val="24"/>
        </w:rPr>
        <w:t>and</w:t>
      </w:r>
      <w:proofErr w:type="spellEnd"/>
      <w:r w:rsidRPr="003550ED">
        <w:rPr>
          <w:rFonts w:ascii="Times New Roman" w:hAnsi="Times New Roman" w:cs="Times New Roman"/>
          <w:sz w:val="24"/>
          <w:szCs w:val="24"/>
        </w:rPr>
        <w:t xml:space="preserve"> </w:t>
      </w:r>
      <w:proofErr w:type="spellStart"/>
      <w:r w:rsidRPr="003550ED">
        <w:rPr>
          <w:rFonts w:ascii="Times New Roman" w:hAnsi="Times New Roman" w:cs="Times New Roman"/>
          <w:sz w:val="24"/>
          <w:szCs w:val="24"/>
        </w:rPr>
        <w:t>Eskelinen</w:t>
      </w:r>
      <w:proofErr w:type="spellEnd"/>
      <w:r w:rsidRPr="003550ED">
        <w:rPr>
          <w:rFonts w:ascii="Times New Roman" w:hAnsi="Times New Roman" w:cs="Times New Roman"/>
          <w:sz w:val="24"/>
          <w:szCs w:val="24"/>
        </w:rPr>
        <w:t xml:space="preserve"> et al. </w:t>
      </w:r>
      <w:r w:rsidRPr="003550ED">
        <w:rPr>
          <w:rFonts w:ascii="Times New Roman" w:hAnsi="Times New Roman" w:cs="Times New Roman"/>
          <w:i/>
          <w:iCs/>
          <w:sz w:val="24"/>
          <w:szCs w:val="24"/>
        </w:rPr>
        <w:t xml:space="preserve">Animal </w:t>
      </w:r>
      <w:proofErr w:type="spellStart"/>
      <w:r w:rsidRPr="003550ED">
        <w:rPr>
          <w:rFonts w:ascii="Times New Roman" w:hAnsi="Times New Roman" w:cs="Times New Roman"/>
          <w:i/>
          <w:iCs/>
          <w:sz w:val="24"/>
          <w:szCs w:val="24"/>
        </w:rPr>
        <w:t>Cognition</w:t>
      </w:r>
      <w:proofErr w:type="spellEnd"/>
      <w:r w:rsidRPr="003550ED">
        <w:rPr>
          <w:rFonts w:ascii="Times New Roman" w:hAnsi="Times New Roman" w:cs="Times New Roman"/>
          <w:i/>
          <w:iCs/>
          <w:sz w:val="24"/>
          <w:szCs w:val="24"/>
        </w:rPr>
        <w:t xml:space="preserve"> </w:t>
      </w:r>
      <w:r w:rsidRPr="003550ED">
        <w:rPr>
          <w:rFonts w:ascii="Times New Roman" w:hAnsi="Times New Roman" w:cs="Times New Roman"/>
          <w:b/>
          <w:bCs/>
          <w:sz w:val="24"/>
          <w:szCs w:val="24"/>
        </w:rPr>
        <w:t>19</w:t>
      </w:r>
      <w:r w:rsidRPr="003550ED">
        <w:rPr>
          <w:rFonts w:ascii="Times New Roman" w:hAnsi="Times New Roman" w:cs="Times New Roman"/>
          <w:sz w:val="24"/>
          <w:szCs w:val="24"/>
        </w:rPr>
        <w:t>, 1227–1229</w:t>
      </w:r>
    </w:p>
    <w:p w14:paraId="0C13AB9F" w14:textId="77777777" w:rsidR="00BE3B41" w:rsidRPr="003550ED" w:rsidRDefault="00BE3B41" w:rsidP="003550ED">
      <w:pPr>
        <w:spacing w:line="480" w:lineRule="auto"/>
        <w:rPr>
          <w:rFonts w:ascii="Times New Roman" w:hAnsi="Times New Roman" w:cs="Times New Roman"/>
          <w:b/>
          <w:bCs/>
          <w:sz w:val="24"/>
          <w:szCs w:val="24"/>
        </w:rPr>
      </w:pPr>
    </w:p>
    <w:p w14:paraId="46B850BF" w14:textId="77777777" w:rsidR="00BE3B41" w:rsidRPr="003550ED" w:rsidRDefault="00BE3B41" w:rsidP="003550ED">
      <w:pPr>
        <w:spacing w:line="480" w:lineRule="auto"/>
        <w:rPr>
          <w:rFonts w:ascii="Times New Roman" w:hAnsi="Times New Roman" w:cs="Times New Roman"/>
          <w:sz w:val="24"/>
          <w:szCs w:val="24"/>
        </w:rPr>
      </w:pPr>
    </w:p>
    <w:p w14:paraId="3CEF0318" w14:textId="11E07F6C" w:rsidR="006C5418" w:rsidRDefault="00BE3B41" w:rsidP="003F15F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1C1635D" w14:textId="77777777" w:rsidR="006C5418" w:rsidRPr="006C5418" w:rsidRDefault="006C5418" w:rsidP="003F15FE">
      <w:pPr>
        <w:spacing w:line="480" w:lineRule="auto"/>
        <w:rPr>
          <w:rFonts w:ascii="Times New Roman" w:hAnsi="Times New Roman" w:cs="Times New Roman"/>
          <w:sz w:val="24"/>
          <w:szCs w:val="24"/>
        </w:rPr>
      </w:pPr>
    </w:p>
    <w:p w14:paraId="26F70B1D" w14:textId="77777777" w:rsidR="006C5418" w:rsidRPr="00834FB8" w:rsidRDefault="006C5418" w:rsidP="003F15FE">
      <w:pPr>
        <w:spacing w:line="480" w:lineRule="auto"/>
        <w:rPr>
          <w:rFonts w:ascii="Times New Roman" w:hAnsi="Times New Roman" w:cs="Times New Roman"/>
          <w:sz w:val="24"/>
          <w:szCs w:val="24"/>
        </w:rPr>
      </w:pPr>
    </w:p>
    <w:sectPr w:rsidR="006C5418" w:rsidRPr="00834F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45"/>
    <w:rsid w:val="002254D7"/>
    <w:rsid w:val="002B3A15"/>
    <w:rsid w:val="003550ED"/>
    <w:rsid w:val="003F15FE"/>
    <w:rsid w:val="00492DCA"/>
    <w:rsid w:val="004F1CB3"/>
    <w:rsid w:val="005A2125"/>
    <w:rsid w:val="0063752B"/>
    <w:rsid w:val="006A6D60"/>
    <w:rsid w:val="006C5418"/>
    <w:rsid w:val="00714F36"/>
    <w:rsid w:val="007A3445"/>
    <w:rsid w:val="00834FB8"/>
    <w:rsid w:val="008F4C8D"/>
    <w:rsid w:val="009A79D5"/>
    <w:rsid w:val="00A27E27"/>
    <w:rsid w:val="00A80632"/>
    <w:rsid w:val="00AF4341"/>
    <w:rsid w:val="00BE3B41"/>
    <w:rsid w:val="00C010E8"/>
    <w:rsid w:val="00C70182"/>
    <w:rsid w:val="00C870E6"/>
    <w:rsid w:val="00CC1CC5"/>
    <w:rsid w:val="00CE47F7"/>
    <w:rsid w:val="00D868FB"/>
    <w:rsid w:val="00E71379"/>
    <w:rsid w:val="00E92F48"/>
    <w:rsid w:val="00F06F3A"/>
    <w:rsid w:val="00F25518"/>
    <w:rsid w:val="00FD75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1A04"/>
  <w15:chartTrackingRefBased/>
  <w15:docId w15:val="{2125F208-D187-464F-B16C-47B8B994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806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80632"/>
    <w:rPr>
      <w:color w:val="0000FF"/>
      <w:u w:val="single"/>
    </w:rPr>
  </w:style>
  <w:style w:type="character" w:styleId="nfase">
    <w:name w:val="Emphasis"/>
    <w:basedOn w:val="Fontepargpadro"/>
    <w:uiPriority w:val="20"/>
    <w:qFormat/>
    <w:rsid w:val="008F4C8D"/>
    <w:rPr>
      <w:i/>
      <w:iCs/>
    </w:rPr>
  </w:style>
  <w:style w:type="character" w:customStyle="1" w:styleId="goog-text-highlight">
    <w:name w:val="goog-text-highlight"/>
    <w:basedOn w:val="Fontepargpadro"/>
    <w:rsid w:val="008F4C8D"/>
  </w:style>
  <w:style w:type="paragraph" w:customStyle="1" w:styleId="Default">
    <w:name w:val="Default"/>
    <w:rsid w:val="004F1CB3"/>
    <w:pPr>
      <w:autoSpaceDE w:val="0"/>
      <w:autoSpaceDN w:val="0"/>
      <w:adjustRightInd w:val="0"/>
      <w:spacing w:after="0" w:line="240" w:lineRule="auto"/>
    </w:pPr>
    <w:rPr>
      <w:rFonts w:ascii="Goudy Old Style" w:hAnsi="Goudy Old Style" w:cs="Goud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1828">
      <w:bodyDiv w:val="1"/>
      <w:marLeft w:val="0"/>
      <w:marRight w:val="0"/>
      <w:marTop w:val="0"/>
      <w:marBottom w:val="0"/>
      <w:divBdr>
        <w:top w:val="none" w:sz="0" w:space="0" w:color="auto"/>
        <w:left w:val="none" w:sz="0" w:space="0" w:color="auto"/>
        <w:bottom w:val="none" w:sz="0" w:space="0" w:color="auto"/>
        <w:right w:val="none" w:sz="0" w:space="0" w:color="auto"/>
      </w:divBdr>
    </w:div>
    <w:div w:id="1773890982">
      <w:bodyDiv w:val="1"/>
      <w:marLeft w:val="0"/>
      <w:marRight w:val="0"/>
      <w:marTop w:val="0"/>
      <w:marBottom w:val="0"/>
      <w:divBdr>
        <w:top w:val="none" w:sz="0" w:space="0" w:color="auto"/>
        <w:left w:val="none" w:sz="0" w:space="0" w:color="auto"/>
        <w:bottom w:val="none" w:sz="0" w:space="0" w:color="auto"/>
        <w:right w:val="none" w:sz="0" w:space="0" w:color="auto"/>
      </w:divBdr>
    </w:div>
    <w:div w:id="21091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wikipedia.org/wiki/Intelig%C3%AAncia_em_cet%C3%A1ceos" TargetMode="External"/><Relationship Id="rId11" Type="http://schemas.openxmlformats.org/officeDocument/2006/relationships/theme" Target="theme/theme1.xml"/><Relationship Id="rId5" Type="http://schemas.openxmlformats.org/officeDocument/2006/relationships/hyperlink" Target="https://pt.wikipedia.org/wiki/Intelig%C3%AAncia_em_cet%C3%A1ceos" TargetMode="External"/><Relationship Id="rId10" Type="http://schemas.openxmlformats.org/officeDocument/2006/relationships/fontTable" Target="fontTable.xml"/><Relationship Id="rId4" Type="http://schemas.openxmlformats.org/officeDocument/2006/relationships/hyperlink" Target="https://pt.wikipedia.org/wiki/Intelig%C3%AAncia_em_cet%C3%A1ceos" TargetMode="Externa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1855</Words>
  <Characters>10023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Beneduci</dc:creator>
  <cp:keywords/>
  <dc:description/>
  <cp:lastModifiedBy>Carina Beneduci</cp:lastModifiedBy>
  <cp:revision>2</cp:revision>
  <dcterms:created xsi:type="dcterms:W3CDTF">2022-07-09T02:20:00Z</dcterms:created>
  <dcterms:modified xsi:type="dcterms:W3CDTF">2022-07-09T02:20:00Z</dcterms:modified>
</cp:coreProperties>
</file>