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A017" w14:textId="77777777" w:rsidR="00A36367" w:rsidRDefault="00A36367" w:rsidP="007437C5">
      <w:pPr>
        <w:spacing w:line="360" w:lineRule="auto"/>
        <w:rPr>
          <w:rFonts w:cs="Times New Roman"/>
          <w:b/>
          <w:bCs/>
          <w:sz w:val="28"/>
          <w:szCs w:val="28"/>
        </w:rPr>
      </w:pPr>
    </w:p>
    <w:p w14:paraId="5B08992C" w14:textId="77777777" w:rsidR="00A36367" w:rsidRDefault="00A36367" w:rsidP="007437C5">
      <w:pPr>
        <w:spacing w:line="360" w:lineRule="auto"/>
        <w:jc w:val="center"/>
        <w:rPr>
          <w:rFonts w:cs="Times New Roman"/>
          <w:b/>
          <w:bCs/>
          <w:sz w:val="28"/>
          <w:szCs w:val="28"/>
        </w:rPr>
      </w:pPr>
    </w:p>
    <w:p w14:paraId="4F050F52" w14:textId="77777777" w:rsidR="00A36367" w:rsidRDefault="00A36367" w:rsidP="007437C5">
      <w:pPr>
        <w:spacing w:line="360" w:lineRule="auto"/>
        <w:jc w:val="center"/>
        <w:rPr>
          <w:rFonts w:cs="Times New Roman"/>
          <w:b/>
          <w:bCs/>
          <w:sz w:val="28"/>
          <w:szCs w:val="28"/>
        </w:rPr>
      </w:pPr>
    </w:p>
    <w:p w14:paraId="29924CFC" w14:textId="77777777" w:rsidR="00A36367" w:rsidRDefault="00A36367" w:rsidP="007437C5">
      <w:pPr>
        <w:spacing w:line="360" w:lineRule="auto"/>
        <w:jc w:val="center"/>
        <w:rPr>
          <w:rFonts w:cs="Times New Roman"/>
          <w:b/>
          <w:bCs/>
          <w:sz w:val="28"/>
          <w:szCs w:val="28"/>
        </w:rPr>
      </w:pPr>
    </w:p>
    <w:p w14:paraId="1F7AA432" w14:textId="2EA9E9B1" w:rsidR="00A36367" w:rsidRPr="00A231FD" w:rsidRDefault="00A36367" w:rsidP="007437C5">
      <w:pPr>
        <w:spacing w:line="360" w:lineRule="auto"/>
        <w:jc w:val="center"/>
        <w:rPr>
          <w:rFonts w:cs="Times New Roman"/>
          <w:b/>
          <w:bCs/>
          <w:sz w:val="28"/>
          <w:szCs w:val="28"/>
        </w:rPr>
      </w:pPr>
      <w:r w:rsidRPr="00A231FD">
        <w:rPr>
          <w:rFonts w:cs="Times New Roman"/>
          <w:b/>
          <w:bCs/>
          <w:sz w:val="28"/>
          <w:szCs w:val="28"/>
        </w:rPr>
        <w:t xml:space="preserve">APRENDIZAGEM DE </w:t>
      </w:r>
      <w:r w:rsidRPr="00A231FD">
        <w:rPr>
          <w:rFonts w:cs="Times New Roman"/>
          <w:b/>
          <w:bCs/>
          <w:i/>
          <w:iCs/>
          <w:sz w:val="28"/>
          <w:szCs w:val="28"/>
        </w:rPr>
        <w:t>EQUUS CABALLUS</w:t>
      </w:r>
      <w:r w:rsidRPr="00A231FD">
        <w:rPr>
          <w:rFonts w:cs="Times New Roman"/>
          <w:b/>
          <w:bCs/>
          <w:sz w:val="28"/>
          <w:szCs w:val="28"/>
        </w:rPr>
        <w:t xml:space="preserve"> – A RELAÇÃO ENTRE INDIVÍDUOS DA MESMA ESPÉCIE E COM SERES HUMANOS</w:t>
      </w:r>
    </w:p>
    <w:p w14:paraId="4777000B" w14:textId="3B49908B" w:rsidR="005D202C" w:rsidRDefault="005D202C" w:rsidP="007437C5">
      <w:pPr>
        <w:spacing w:line="360" w:lineRule="auto"/>
        <w:jc w:val="center"/>
        <w:rPr>
          <w:rFonts w:cs="Times New Roman"/>
          <w:b/>
          <w:bCs/>
          <w:sz w:val="28"/>
          <w:szCs w:val="28"/>
        </w:rPr>
      </w:pPr>
    </w:p>
    <w:p w14:paraId="103B0994" w14:textId="43EB2784" w:rsidR="005D202C" w:rsidRDefault="005D202C" w:rsidP="007437C5">
      <w:pPr>
        <w:spacing w:line="360" w:lineRule="auto"/>
        <w:jc w:val="center"/>
        <w:rPr>
          <w:rFonts w:cs="Times New Roman"/>
          <w:b/>
          <w:bCs/>
          <w:sz w:val="28"/>
          <w:szCs w:val="28"/>
        </w:rPr>
      </w:pPr>
    </w:p>
    <w:p w14:paraId="2F57C800" w14:textId="77777777" w:rsidR="005D202C" w:rsidRPr="00A231FD" w:rsidRDefault="005D202C" w:rsidP="007437C5">
      <w:pPr>
        <w:spacing w:line="360" w:lineRule="auto"/>
        <w:jc w:val="center"/>
        <w:rPr>
          <w:rFonts w:cs="Times New Roman"/>
          <w:b/>
          <w:bCs/>
          <w:szCs w:val="24"/>
        </w:rPr>
      </w:pPr>
    </w:p>
    <w:p w14:paraId="0E9BBC34" w14:textId="0A8127A5" w:rsidR="00A36367" w:rsidRPr="00A231FD" w:rsidRDefault="00A36367" w:rsidP="007437C5">
      <w:pPr>
        <w:spacing w:line="360" w:lineRule="auto"/>
        <w:jc w:val="center"/>
        <w:rPr>
          <w:rFonts w:cs="Times New Roman"/>
          <w:szCs w:val="24"/>
        </w:rPr>
      </w:pPr>
      <w:r w:rsidRPr="00A231FD">
        <w:rPr>
          <w:rFonts w:cs="Times New Roman"/>
          <w:szCs w:val="24"/>
        </w:rPr>
        <w:t>Ângela Perrone Barbosa</w:t>
      </w:r>
    </w:p>
    <w:p w14:paraId="17DA8F81" w14:textId="36C001EF" w:rsidR="00A36367" w:rsidRPr="00EC2087" w:rsidRDefault="00A36367" w:rsidP="007437C5">
      <w:pPr>
        <w:spacing w:line="360" w:lineRule="auto"/>
        <w:jc w:val="center"/>
        <w:rPr>
          <w:rFonts w:cs="Times New Roman"/>
          <w:szCs w:val="24"/>
        </w:rPr>
      </w:pPr>
    </w:p>
    <w:p w14:paraId="7F16FEE5" w14:textId="7EE3B126" w:rsidR="00A36367" w:rsidRPr="00EC2087" w:rsidRDefault="00A36367" w:rsidP="007437C5">
      <w:pPr>
        <w:spacing w:line="360" w:lineRule="auto"/>
        <w:jc w:val="center"/>
        <w:rPr>
          <w:rFonts w:cs="Times New Roman"/>
          <w:szCs w:val="24"/>
        </w:rPr>
      </w:pPr>
      <w:r w:rsidRPr="00EC2087">
        <w:rPr>
          <w:rFonts w:cs="Times New Roman"/>
          <w:szCs w:val="24"/>
        </w:rPr>
        <w:t>Ensaio apresentado a disciplina</w:t>
      </w:r>
    </w:p>
    <w:p w14:paraId="001004C8" w14:textId="77777777" w:rsidR="005D202C" w:rsidRPr="00EC2087" w:rsidRDefault="005D202C" w:rsidP="007437C5">
      <w:pPr>
        <w:spacing w:line="360" w:lineRule="auto"/>
        <w:jc w:val="center"/>
        <w:rPr>
          <w:rFonts w:cs="Times New Roman"/>
          <w:szCs w:val="24"/>
        </w:rPr>
      </w:pPr>
    </w:p>
    <w:p w14:paraId="3A1A103E" w14:textId="77777777" w:rsidR="001F4800" w:rsidRDefault="005D202C" w:rsidP="007437C5">
      <w:pPr>
        <w:spacing w:line="360" w:lineRule="auto"/>
        <w:jc w:val="center"/>
        <w:rPr>
          <w:rFonts w:cs="Times New Roman"/>
          <w:szCs w:val="24"/>
        </w:rPr>
      </w:pPr>
      <w:bookmarkStart w:id="0" w:name="_Toc107864135"/>
      <w:r w:rsidRPr="00EC2087">
        <w:rPr>
          <w:rFonts w:cs="Times New Roman"/>
          <w:szCs w:val="24"/>
        </w:rPr>
        <w:t>PSE5864 - Aprendizagem Social: uma Visão Evolucionista</w:t>
      </w:r>
      <w:bookmarkStart w:id="1" w:name="_Toc107864136"/>
      <w:bookmarkEnd w:id="0"/>
    </w:p>
    <w:p w14:paraId="0485AAD6" w14:textId="77777777" w:rsidR="001F4800" w:rsidRDefault="001F4800" w:rsidP="007437C5">
      <w:pPr>
        <w:spacing w:line="360" w:lineRule="auto"/>
        <w:jc w:val="center"/>
        <w:rPr>
          <w:rFonts w:cs="Times New Roman"/>
          <w:szCs w:val="24"/>
        </w:rPr>
      </w:pPr>
    </w:p>
    <w:p w14:paraId="313C1ED1" w14:textId="77777777" w:rsidR="001F4800" w:rsidRDefault="001F4800" w:rsidP="007437C5">
      <w:pPr>
        <w:spacing w:line="360" w:lineRule="auto"/>
        <w:jc w:val="center"/>
        <w:rPr>
          <w:rFonts w:cs="Times New Roman"/>
          <w:szCs w:val="24"/>
        </w:rPr>
      </w:pPr>
    </w:p>
    <w:p w14:paraId="6B623B7A" w14:textId="77777777" w:rsidR="001F4800" w:rsidRDefault="005D202C" w:rsidP="007437C5">
      <w:pPr>
        <w:spacing w:line="360" w:lineRule="auto"/>
        <w:jc w:val="center"/>
        <w:rPr>
          <w:rFonts w:cs="Times New Roman"/>
          <w:szCs w:val="24"/>
        </w:rPr>
      </w:pPr>
      <w:r w:rsidRPr="00A231FD">
        <w:rPr>
          <w:rFonts w:cs="Times New Roman"/>
          <w:szCs w:val="24"/>
        </w:rPr>
        <w:t>Profa</w:t>
      </w:r>
      <w:r w:rsidR="00B3205E">
        <w:rPr>
          <w:rFonts w:cs="Times New Roman"/>
          <w:szCs w:val="24"/>
        </w:rPr>
        <w:t>.</w:t>
      </w:r>
      <w:r w:rsidRPr="00A231FD">
        <w:rPr>
          <w:rFonts w:cs="Times New Roman"/>
          <w:szCs w:val="24"/>
        </w:rPr>
        <w:t xml:space="preserve"> Dra</w:t>
      </w:r>
      <w:r w:rsidR="00B3205E">
        <w:rPr>
          <w:rFonts w:cs="Times New Roman"/>
          <w:szCs w:val="24"/>
        </w:rPr>
        <w:t>.</w:t>
      </w:r>
      <w:r w:rsidRPr="00A231FD">
        <w:rPr>
          <w:rFonts w:cs="Times New Roman"/>
          <w:szCs w:val="24"/>
        </w:rPr>
        <w:t xml:space="preserve"> </w:t>
      </w:r>
      <w:proofErr w:type="spellStart"/>
      <w:r w:rsidRPr="00A231FD">
        <w:rPr>
          <w:rFonts w:cs="Times New Roman"/>
          <w:szCs w:val="24"/>
        </w:rPr>
        <w:t>Briseida</w:t>
      </w:r>
      <w:proofErr w:type="spellEnd"/>
      <w:r w:rsidRPr="00A231FD">
        <w:rPr>
          <w:rFonts w:cs="Times New Roman"/>
          <w:szCs w:val="24"/>
        </w:rPr>
        <w:t xml:space="preserve"> </w:t>
      </w:r>
      <w:proofErr w:type="spellStart"/>
      <w:r w:rsidRPr="00A231FD">
        <w:rPr>
          <w:rFonts w:cs="Times New Roman"/>
          <w:szCs w:val="24"/>
        </w:rPr>
        <w:t>Dôgo</w:t>
      </w:r>
      <w:proofErr w:type="spellEnd"/>
      <w:r w:rsidRPr="00A231FD">
        <w:rPr>
          <w:rFonts w:cs="Times New Roman"/>
          <w:szCs w:val="24"/>
        </w:rPr>
        <w:t xml:space="preserve"> de Resende</w:t>
      </w:r>
      <w:bookmarkStart w:id="2" w:name="_Toc107864137"/>
      <w:bookmarkEnd w:id="1"/>
    </w:p>
    <w:p w14:paraId="719BC6EE" w14:textId="77777777" w:rsidR="001F4800" w:rsidRDefault="001F4800" w:rsidP="007437C5">
      <w:pPr>
        <w:spacing w:line="360" w:lineRule="auto"/>
        <w:jc w:val="center"/>
        <w:rPr>
          <w:rFonts w:cs="Times New Roman"/>
          <w:szCs w:val="24"/>
        </w:rPr>
      </w:pPr>
    </w:p>
    <w:p w14:paraId="1FA7104F" w14:textId="77777777" w:rsidR="001F4800" w:rsidRDefault="001F4800" w:rsidP="007437C5">
      <w:pPr>
        <w:spacing w:line="360" w:lineRule="auto"/>
        <w:jc w:val="center"/>
        <w:rPr>
          <w:rFonts w:cs="Times New Roman"/>
          <w:szCs w:val="24"/>
        </w:rPr>
      </w:pPr>
    </w:p>
    <w:p w14:paraId="437CC45F" w14:textId="248652AB" w:rsidR="001F4800" w:rsidRDefault="001F4800" w:rsidP="00E14CD0">
      <w:pPr>
        <w:spacing w:line="360" w:lineRule="auto"/>
        <w:rPr>
          <w:rFonts w:cs="Times New Roman"/>
          <w:szCs w:val="24"/>
        </w:rPr>
      </w:pPr>
    </w:p>
    <w:p w14:paraId="6527C5DD" w14:textId="77777777" w:rsidR="001F4800" w:rsidRDefault="001F4800" w:rsidP="007437C5">
      <w:pPr>
        <w:spacing w:line="360" w:lineRule="auto"/>
        <w:jc w:val="center"/>
        <w:rPr>
          <w:rFonts w:cs="Times New Roman"/>
          <w:szCs w:val="24"/>
        </w:rPr>
      </w:pPr>
    </w:p>
    <w:p w14:paraId="4E303DC9" w14:textId="6729644A" w:rsidR="005D202C" w:rsidRPr="005D202C" w:rsidRDefault="005D202C" w:rsidP="007437C5">
      <w:pPr>
        <w:spacing w:line="360" w:lineRule="auto"/>
        <w:jc w:val="center"/>
        <w:rPr>
          <w:rFonts w:cs="Times New Roman"/>
          <w:szCs w:val="24"/>
        </w:rPr>
      </w:pPr>
      <w:r w:rsidRPr="00A231FD">
        <w:rPr>
          <w:rFonts w:cs="Times New Roman"/>
          <w:szCs w:val="24"/>
        </w:rPr>
        <w:t>São Paulo</w:t>
      </w:r>
      <w:bookmarkEnd w:id="2"/>
    </w:p>
    <w:p w14:paraId="07FB4420" w14:textId="1B024BE2" w:rsidR="00A05BD8" w:rsidRDefault="005D202C" w:rsidP="007437C5">
      <w:pPr>
        <w:spacing w:line="360" w:lineRule="auto"/>
        <w:jc w:val="center"/>
        <w:rPr>
          <w:sz w:val="28"/>
          <w:szCs w:val="28"/>
        </w:rPr>
      </w:pPr>
      <w:r w:rsidRPr="00A231FD">
        <w:rPr>
          <w:rFonts w:cs="Times New Roman"/>
          <w:szCs w:val="24"/>
        </w:rPr>
        <w:t>202</w:t>
      </w:r>
      <w:r w:rsidR="001F4800">
        <w:rPr>
          <w:rFonts w:cs="Times New Roman"/>
          <w:szCs w:val="24"/>
        </w:rPr>
        <w:t>2</w:t>
      </w:r>
    </w:p>
    <w:p w14:paraId="510B692C" w14:textId="225BEC9C" w:rsidR="005F6D9A" w:rsidRDefault="005F6D9A" w:rsidP="007437C5">
      <w:pPr>
        <w:pStyle w:val="TOCHeading"/>
        <w:spacing w:line="360" w:lineRule="auto"/>
      </w:pPr>
    </w:p>
    <w:sdt>
      <w:sdtPr>
        <w:rPr>
          <w:rFonts w:ascii="Times New Roman" w:eastAsiaTheme="minorHAnsi" w:hAnsi="Times New Roman" w:cstheme="minorBidi"/>
          <w:color w:val="auto"/>
          <w:sz w:val="24"/>
          <w:szCs w:val="22"/>
          <w:lang w:val="pt-BR"/>
        </w:rPr>
        <w:id w:val="866952526"/>
        <w:docPartObj>
          <w:docPartGallery w:val="Table of Contents"/>
          <w:docPartUnique/>
        </w:docPartObj>
      </w:sdtPr>
      <w:sdtEndPr>
        <w:rPr>
          <w:b/>
          <w:bCs/>
        </w:rPr>
      </w:sdtEndPr>
      <w:sdtContent>
        <w:p w14:paraId="3CF13CC8" w14:textId="1B1F24FA" w:rsidR="005F6D9A" w:rsidRDefault="001F4800" w:rsidP="00E14CD0">
          <w:pPr>
            <w:pStyle w:val="TOCHeading"/>
            <w:spacing w:line="480" w:lineRule="auto"/>
            <w:rPr>
              <w:rFonts w:ascii="Times New Roman" w:hAnsi="Times New Roman" w:cs="Times New Roman"/>
              <w:color w:val="auto"/>
              <w:sz w:val="28"/>
              <w:szCs w:val="28"/>
              <w:lang w:val="pt-BR"/>
            </w:rPr>
          </w:pPr>
          <w:r w:rsidRPr="001F4800">
            <w:rPr>
              <w:rFonts w:ascii="Times New Roman" w:hAnsi="Times New Roman" w:cs="Times New Roman"/>
              <w:color w:val="auto"/>
              <w:sz w:val="28"/>
              <w:szCs w:val="28"/>
              <w:lang w:val="pt-BR"/>
            </w:rPr>
            <w:t>SUMÁRIO</w:t>
          </w:r>
        </w:p>
        <w:p w14:paraId="14DA50BB" w14:textId="77777777" w:rsidR="00F32E69" w:rsidRPr="00F32E69" w:rsidRDefault="00F32E69" w:rsidP="00F32E69"/>
        <w:p w14:paraId="08686657" w14:textId="66E265F6" w:rsidR="001F4800" w:rsidRDefault="005F6D9A" w:rsidP="00E14CD0">
          <w:pPr>
            <w:pStyle w:val="TOC1"/>
            <w:tabs>
              <w:tab w:val="right" w:leader="dot" w:pos="8494"/>
            </w:tabs>
            <w:spacing w:line="480" w:lineRule="auto"/>
            <w:rPr>
              <w:rFonts w:cstheme="minorBidi"/>
              <w:noProof/>
              <w:lang w:val="pt-BR" w:eastAsia="pt-BR"/>
            </w:rPr>
          </w:pPr>
          <w:r w:rsidRPr="005F6D9A">
            <w:rPr>
              <w:szCs w:val="24"/>
            </w:rPr>
            <w:fldChar w:fldCharType="begin"/>
          </w:r>
          <w:r w:rsidRPr="005F6D9A">
            <w:rPr>
              <w:szCs w:val="24"/>
            </w:rPr>
            <w:instrText xml:space="preserve"> TOC \o "1-3" \h \z \u </w:instrText>
          </w:r>
          <w:r w:rsidRPr="005F6D9A">
            <w:rPr>
              <w:szCs w:val="24"/>
            </w:rPr>
            <w:fldChar w:fldCharType="separate"/>
          </w:r>
          <w:hyperlink w:anchor="_Toc107864489" w:history="1">
            <w:r w:rsidR="001F4800" w:rsidRPr="00D758BC">
              <w:rPr>
                <w:rStyle w:val="Hyperlink"/>
                <w:noProof/>
              </w:rPr>
              <w:t>Resumo</w:t>
            </w:r>
            <w:r w:rsidR="001F4800">
              <w:rPr>
                <w:noProof/>
                <w:webHidden/>
              </w:rPr>
              <w:tab/>
            </w:r>
            <w:r w:rsidR="001F4800">
              <w:rPr>
                <w:noProof/>
                <w:webHidden/>
              </w:rPr>
              <w:fldChar w:fldCharType="begin"/>
            </w:r>
            <w:r w:rsidR="001F4800">
              <w:rPr>
                <w:noProof/>
                <w:webHidden/>
              </w:rPr>
              <w:instrText xml:space="preserve"> PAGEREF _Toc107864489 \h </w:instrText>
            </w:r>
            <w:r w:rsidR="001F4800">
              <w:rPr>
                <w:noProof/>
                <w:webHidden/>
              </w:rPr>
            </w:r>
            <w:r w:rsidR="001F4800">
              <w:rPr>
                <w:noProof/>
                <w:webHidden/>
              </w:rPr>
              <w:fldChar w:fldCharType="separate"/>
            </w:r>
            <w:r w:rsidR="000956FE">
              <w:rPr>
                <w:noProof/>
                <w:webHidden/>
              </w:rPr>
              <w:t>3</w:t>
            </w:r>
            <w:r w:rsidR="001F4800">
              <w:rPr>
                <w:noProof/>
                <w:webHidden/>
              </w:rPr>
              <w:fldChar w:fldCharType="end"/>
            </w:r>
          </w:hyperlink>
        </w:p>
        <w:p w14:paraId="282ACFBB" w14:textId="267235FA" w:rsidR="001F4800" w:rsidRDefault="00AC7D26" w:rsidP="00E14CD0">
          <w:pPr>
            <w:pStyle w:val="TOC1"/>
            <w:tabs>
              <w:tab w:val="right" w:leader="dot" w:pos="8494"/>
            </w:tabs>
            <w:spacing w:line="480" w:lineRule="auto"/>
            <w:rPr>
              <w:rFonts w:cstheme="minorBidi"/>
              <w:noProof/>
              <w:lang w:val="pt-BR" w:eastAsia="pt-BR"/>
            </w:rPr>
          </w:pPr>
          <w:hyperlink w:anchor="_Toc107864490" w:history="1">
            <w:r w:rsidR="001F4800" w:rsidRPr="00D758BC">
              <w:rPr>
                <w:rStyle w:val="Hyperlink"/>
                <w:noProof/>
              </w:rPr>
              <w:t>Introdução</w:t>
            </w:r>
            <w:r w:rsidR="001F4800">
              <w:rPr>
                <w:noProof/>
                <w:webHidden/>
              </w:rPr>
              <w:tab/>
            </w:r>
            <w:r w:rsidR="001F4800">
              <w:rPr>
                <w:noProof/>
                <w:webHidden/>
              </w:rPr>
              <w:fldChar w:fldCharType="begin"/>
            </w:r>
            <w:r w:rsidR="001F4800">
              <w:rPr>
                <w:noProof/>
                <w:webHidden/>
              </w:rPr>
              <w:instrText xml:space="preserve"> PAGEREF _Toc107864490 \h </w:instrText>
            </w:r>
            <w:r w:rsidR="001F4800">
              <w:rPr>
                <w:noProof/>
                <w:webHidden/>
              </w:rPr>
            </w:r>
            <w:r w:rsidR="001F4800">
              <w:rPr>
                <w:noProof/>
                <w:webHidden/>
              </w:rPr>
              <w:fldChar w:fldCharType="separate"/>
            </w:r>
            <w:r w:rsidR="000956FE">
              <w:rPr>
                <w:noProof/>
                <w:webHidden/>
              </w:rPr>
              <w:t>4</w:t>
            </w:r>
            <w:r w:rsidR="001F4800">
              <w:rPr>
                <w:noProof/>
                <w:webHidden/>
              </w:rPr>
              <w:fldChar w:fldCharType="end"/>
            </w:r>
          </w:hyperlink>
        </w:p>
        <w:p w14:paraId="0D6FEE49" w14:textId="7DB86D7B" w:rsidR="001F4800" w:rsidRDefault="00AC7D26" w:rsidP="00E14CD0">
          <w:pPr>
            <w:pStyle w:val="TOC1"/>
            <w:tabs>
              <w:tab w:val="right" w:leader="dot" w:pos="8494"/>
            </w:tabs>
            <w:spacing w:line="480" w:lineRule="auto"/>
            <w:rPr>
              <w:rFonts w:cstheme="minorBidi"/>
              <w:noProof/>
              <w:lang w:val="pt-BR" w:eastAsia="pt-BR"/>
            </w:rPr>
          </w:pPr>
          <w:hyperlink w:anchor="_Toc107864491" w:history="1">
            <w:r w:rsidR="001F4800" w:rsidRPr="00D758BC">
              <w:rPr>
                <w:rStyle w:val="Hyperlink"/>
                <w:noProof/>
              </w:rPr>
              <w:t>A domesticação do cavalo</w:t>
            </w:r>
            <w:r w:rsidR="001F4800">
              <w:rPr>
                <w:noProof/>
                <w:webHidden/>
              </w:rPr>
              <w:tab/>
            </w:r>
            <w:r w:rsidR="001F4800">
              <w:rPr>
                <w:noProof/>
                <w:webHidden/>
              </w:rPr>
              <w:fldChar w:fldCharType="begin"/>
            </w:r>
            <w:r w:rsidR="001F4800">
              <w:rPr>
                <w:noProof/>
                <w:webHidden/>
              </w:rPr>
              <w:instrText xml:space="preserve"> PAGEREF _Toc107864491 \h </w:instrText>
            </w:r>
            <w:r w:rsidR="001F4800">
              <w:rPr>
                <w:noProof/>
                <w:webHidden/>
              </w:rPr>
            </w:r>
            <w:r w:rsidR="001F4800">
              <w:rPr>
                <w:noProof/>
                <w:webHidden/>
              </w:rPr>
              <w:fldChar w:fldCharType="separate"/>
            </w:r>
            <w:r w:rsidR="000956FE">
              <w:rPr>
                <w:noProof/>
                <w:webHidden/>
              </w:rPr>
              <w:t>5</w:t>
            </w:r>
            <w:r w:rsidR="001F4800">
              <w:rPr>
                <w:noProof/>
                <w:webHidden/>
              </w:rPr>
              <w:fldChar w:fldCharType="end"/>
            </w:r>
          </w:hyperlink>
        </w:p>
        <w:p w14:paraId="1A152696" w14:textId="4FD5B0FD" w:rsidR="001F4800" w:rsidRDefault="00AC7D26" w:rsidP="00E14CD0">
          <w:pPr>
            <w:pStyle w:val="TOC1"/>
            <w:tabs>
              <w:tab w:val="right" w:leader="dot" w:pos="8494"/>
            </w:tabs>
            <w:spacing w:line="480" w:lineRule="auto"/>
            <w:rPr>
              <w:rFonts w:cstheme="minorBidi"/>
              <w:noProof/>
              <w:lang w:val="pt-BR" w:eastAsia="pt-BR"/>
            </w:rPr>
          </w:pPr>
          <w:hyperlink w:anchor="_Toc107864492" w:history="1">
            <w:r w:rsidR="001F4800" w:rsidRPr="00D758BC">
              <w:rPr>
                <w:rStyle w:val="Hyperlink"/>
                <w:noProof/>
              </w:rPr>
              <w:t>O comportamento em bando, o comportamento social</w:t>
            </w:r>
            <w:r w:rsidR="001F4800">
              <w:rPr>
                <w:noProof/>
                <w:webHidden/>
              </w:rPr>
              <w:tab/>
            </w:r>
            <w:r w:rsidR="001F4800">
              <w:rPr>
                <w:noProof/>
                <w:webHidden/>
              </w:rPr>
              <w:fldChar w:fldCharType="begin"/>
            </w:r>
            <w:r w:rsidR="001F4800">
              <w:rPr>
                <w:noProof/>
                <w:webHidden/>
              </w:rPr>
              <w:instrText xml:space="preserve"> PAGEREF _Toc107864492 \h </w:instrText>
            </w:r>
            <w:r w:rsidR="001F4800">
              <w:rPr>
                <w:noProof/>
                <w:webHidden/>
              </w:rPr>
            </w:r>
            <w:r w:rsidR="001F4800">
              <w:rPr>
                <w:noProof/>
                <w:webHidden/>
              </w:rPr>
              <w:fldChar w:fldCharType="separate"/>
            </w:r>
            <w:r w:rsidR="000956FE">
              <w:rPr>
                <w:noProof/>
                <w:webHidden/>
              </w:rPr>
              <w:t>6</w:t>
            </w:r>
            <w:r w:rsidR="001F4800">
              <w:rPr>
                <w:noProof/>
                <w:webHidden/>
              </w:rPr>
              <w:fldChar w:fldCharType="end"/>
            </w:r>
          </w:hyperlink>
        </w:p>
        <w:p w14:paraId="38760795" w14:textId="48D8EC30" w:rsidR="001F4800" w:rsidRDefault="00AC7D26" w:rsidP="00E14CD0">
          <w:pPr>
            <w:pStyle w:val="TOC1"/>
            <w:tabs>
              <w:tab w:val="right" w:leader="dot" w:pos="8494"/>
            </w:tabs>
            <w:spacing w:line="480" w:lineRule="auto"/>
            <w:rPr>
              <w:rFonts w:cstheme="minorBidi"/>
              <w:noProof/>
              <w:lang w:val="pt-BR" w:eastAsia="pt-BR"/>
            </w:rPr>
          </w:pPr>
          <w:hyperlink w:anchor="_Toc107864493" w:history="1">
            <w:r w:rsidR="001F4800" w:rsidRPr="00D758BC">
              <w:rPr>
                <w:rStyle w:val="Hyperlink"/>
                <w:noProof/>
              </w:rPr>
              <w:t>A relação com humanos</w:t>
            </w:r>
            <w:r w:rsidR="001F4800">
              <w:rPr>
                <w:noProof/>
                <w:webHidden/>
              </w:rPr>
              <w:tab/>
            </w:r>
            <w:r w:rsidR="001F4800">
              <w:rPr>
                <w:noProof/>
                <w:webHidden/>
              </w:rPr>
              <w:fldChar w:fldCharType="begin"/>
            </w:r>
            <w:r w:rsidR="001F4800">
              <w:rPr>
                <w:noProof/>
                <w:webHidden/>
              </w:rPr>
              <w:instrText xml:space="preserve"> PAGEREF _Toc107864493 \h </w:instrText>
            </w:r>
            <w:r w:rsidR="001F4800">
              <w:rPr>
                <w:noProof/>
                <w:webHidden/>
              </w:rPr>
            </w:r>
            <w:r w:rsidR="001F4800">
              <w:rPr>
                <w:noProof/>
                <w:webHidden/>
              </w:rPr>
              <w:fldChar w:fldCharType="separate"/>
            </w:r>
            <w:r w:rsidR="000956FE">
              <w:rPr>
                <w:noProof/>
                <w:webHidden/>
              </w:rPr>
              <w:t>9</w:t>
            </w:r>
            <w:r w:rsidR="001F4800">
              <w:rPr>
                <w:noProof/>
                <w:webHidden/>
              </w:rPr>
              <w:fldChar w:fldCharType="end"/>
            </w:r>
          </w:hyperlink>
        </w:p>
        <w:p w14:paraId="230DB6B9" w14:textId="56A5EAF0" w:rsidR="001F4800" w:rsidRDefault="00AC7D26" w:rsidP="00E14CD0">
          <w:pPr>
            <w:pStyle w:val="TOC1"/>
            <w:tabs>
              <w:tab w:val="right" w:leader="dot" w:pos="8494"/>
            </w:tabs>
            <w:spacing w:line="480" w:lineRule="auto"/>
            <w:rPr>
              <w:rFonts w:cstheme="minorBidi"/>
              <w:noProof/>
              <w:lang w:val="pt-BR" w:eastAsia="pt-BR"/>
            </w:rPr>
          </w:pPr>
          <w:hyperlink w:anchor="_Toc107864494" w:history="1">
            <w:r w:rsidR="001F4800" w:rsidRPr="00D758BC">
              <w:rPr>
                <w:rStyle w:val="Hyperlink"/>
                <w:noProof/>
              </w:rPr>
              <w:t>Conclusão</w:t>
            </w:r>
            <w:r w:rsidR="001F4800">
              <w:rPr>
                <w:noProof/>
                <w:webHidden/>
              </w:rPr>
              <w:tab/>
            </w:r>
            <w:r w:rsidR="001F4800">
              <w:rPr>
                <w:noProof/>
                <w:webHidden/>
              </w:rPr>
              <w:fldChar w:fldCharType="begin"/>
            </w:r>
            <w:r w:rsidR="001F4800">
              <w:rPr>
                <w:noProof/>
                <w:webHidden/>
              </w:rPr>
              <w:instrText xml:space="preserve"> PAGEREF _Toc107864494 \h </w:instrText>
            </w:r>
            <w:r w:rsidR="001F4800">
              <w:rPr>
                <w:noProof/>
                <w:webHidden/>
              </w:rPr>
            </w:r>
            <w:r w:rsidR="001F4800">
              <w:rPr>
                <w:noProof/>
                <w:webHidden/>
              </w:rPr>
              <w:fldChar w:fldCharType="separate"/>
            </w:r>
            <w:r w:rsidR="000956FE">
              <w:rPr>
                <w:noProof/>
                <w:webHidden/>
              </w:rPr>
              <w:t>15</w:t>
            </w:r>
            <w:r w:rsidR="001F4800">
              <w:rPr>
                <w:noProof/>
                <w:webHidden/>
              </w:rPr>
              <w:fldChar w:fldCharType="end"/>
            </w:r>
          </w:hyperlink>
        </w:p>
        <w:p w14:paraId="602797A5" w14:textId="5ACD3790" w:rsidR="001F4800" w:rsidRDefault="00AC7D26" w:rsidP="00E14CD0">
          <w:pPr>
            <w:pStyle w:val="TOC1"/>
            <w:tabs>
              <w:tab w:val="right" w:leader="dot" w:pos="8494"/>
            </w:tabs>
            <w:spacing w:line="480" w:lineRule="auto"/>
            <w:rPr>
              <w:rFonts w:cstheme="minorBidi"/>
              <w:noProof/>
              <w:lang w:val="pt-BR" w:eastAsia="pt-BR"/>
            </w:rPr>
          </w:pPr>
          <w:hyperlink w:anchor="_Toc107864495" w:history="1">
            <w:r w:rsidR="001F4800" w:rsidRPr="00D758BC">
              <w:rPr>
                <w:rStyle w:val="Hyperlink"/>
                <w:noProof/>
                <w:shd w:val="clear" w:color="auto" w:fill="FFFFFF"/>
              </w:rPr>
              <w:t>Referências</w:t>
            </w:r>
            <w:r w:rsidR="001F4800">
              <w:rPr>
                <w:noProof/>
                <w:webHidden/>
              </w:rPr>
              <w:tab/>
            </w:r>
            <w:r w:rsidR="001F4800">
              <w:rPr>
                <w:noProof/>
                <w:webHidden/>
              </w:rPr>
              <w:fldChar w:fldCharType="begin"/>
            </w:r>
            <w:r w:rsidR="001F4800">
              <w:rPr>
                <w:noProof/>
                <w:webHidden/>
              </w:rPr>
              <w:instrText xml:space="preserve"> PAGEREF _Toc107864495 \h </w:instrText>
            </w:r>
            <w:r w:rsidR="001F4800">
              <w:rPr>
                <w:noProof/>
                <w:webHidden/>
              </w:rPr>
            </w:r>
            <w:r w:rsidR="001F4800">
              <w:rPr>
                <w:noProof/>
                <w:webHidden/>
              </w:rPr>
              <w:fldChar w:fldCharType="separate"/>
            </w:r>
            <w:r w:rsidR="000956FE">
              <w:rPr>
                <w:noProof/>
                <w:webHidden/>
              </w:rPr>
              <w:t>16</w:t>
            </w:r>
            <w:r w:rsidR="001F4800">
              <w:rPr>
                <w:noProof/>
                <w:webHidden/>
              </w:rPr>
              <w:fldChar w:fldCharType="end"/>
            </w:r>
          </w:hyperlink>
        </w:p>
        <w:p w14:paraId="0DB58998" w14:textId="69F176DF" w:rsidR="005F6D9A" w:rsidRDefault="005F6D9A" w:rsidP="00E14CD0">
          <w:pPr>
            <w:spacing w:line="480" w:lineRule="auto"/>
          </w:pPr>
          <w:r w:rsidRPr="005F6D9A">
            <w:rPr>
              <w:rFonts w:cs="Times New Roman"/>
              <w:b/>
              <w:bCs/>
              <w:szCs w:val="24"/>
            </w:rPr>
            <w:fldChar w:fldCharType="end"/>
          </w:r>
        </w:p>
      </w:sdtContent>
    </w:sdt>
    <w:p w14:paraId="6C1D2C1B" w14:textId="77777777" w:rsidR="00366E17" w:rsidRDefault="00366E17" w:rsidP="007437C5">
      <w:pPr>
        <w:spacing w:line="360" w:lineRule="auto"/>
        <w:rPr>
          <w:rFonts w:eastAsia="Times New Roman" w:cs="Times New Roman"/>
          <w:b/>
          <w:bCs/>
          <w:kern w:val="36"/>
          <w:sz w:val="28"/>
          <w:szCs w:val="28"/>
          <w:lang w:eastAsia="pt-BR"/>
        </w:rPr>
      </w:pPr>
      <w:r>
        <w:rPr>
          <w:sz w:val="28"/>
          <w:szCs w:val="28"/>
        </w:rPr>
        <w:br w:type="page"/>
      </w:r>
    </w:p>
    <w:p w14:paraId="2EDECEC3" w14:textId="77777777" w:rsidR="001F4800" w:rsidRDefault="001F4800" w:rsidP="007437C5">
      <w:pPr>
        <w:pStyle w:val="Heading1"/>
        <w:spacing w:line="360" w:lineRule="auto"/>
        <w:rPr>
          <w:sz w:val="28"/>
          <w:szCs w:val="28"/>
        </w:rPr>
      </w:pPr>
    </w:p>
    <w:p w14:paraId="42FF589F" w14:textId="709C1502" w:rsidR="00285222" w:rsidRPr="007437C5" w:rsidRDefault="005D202C" w:rsidP="007437C5">
      <w:pPr>
        <w:pStyle w:val="Heading1"/>
        <w:spacing w:line="360" w:lineRule="auto"/>
        <w:jc w:val="both"/>
        <w:rPr>
          <w:sz w:val="28"/>
          <w:szCs w:val="28"/>
        </w:rPr>
      </w:pPr>
      <w:bookmarkStart w:id="3" w:name="_Toc107864489"/>
      <w:r w:rsidRPr="007437C5">
        <w:rPr>
          <w:sz w:val="28"/>
          <w:szCs w:val="28"/>
        </w:rPr>
        <w:t>R</w:t>
      </w:r>
      <w:r w:rsidR="001F4800" w:rsidRPr="007437C5">
        <w:rPr>
          <w:sz w:val="28"/>
          <w:szCs w:val="28"/>
        </w:rPr>
        <w:t>esumo</w:t>
      </w:r>
      <w:bookmarkEnd w:id="3"/>
    </w:p>
    <w:p w14:paraId="5852F14D" w14:textId="6ECD260F" w:rsidR="000D1D26" w:rsidRDefault="00737C1B" w:rsidP="000D1D26">
      <w:pPr>
        <w:spacing w:line="360" w:lineRule="auto"/>
        <w:ind w:firstLine="708"/>
        <w:jc w:val="both"/>
        <w:rPr>
          <w:rFonts w:cs="Times New Roman"/>
          <w:szCs w:val="24"/>
        </w:rPr>
      </w:pPr>
      <w:r>
        <w:rPr>
          <w:rFonts w:cs="Times New Roman"/>
          <w:szCs w:val="24"/>
        </w:rPr>
        <w:t>E</w:t>
      </w:r>
      <w:r w:rsidRPr="007437C5">
        <w:rPr>
          <w:rFonts w:cs="Times New Roman"/>
          <w:szCs w:val="24"/>
        </w:rPr>
        <w:t xml:space="preserve">sse </w:t>
      </w:r>
      <w:r>
        <w:rPr>
          <w:rFonts w:cs="Times New Roman"/>
          <w:szCs w:val="24"/>
        </w:rPr>
        <w:t>ensaio</w:t>
      </w:r>
      <w:r w:rsidRPr="007437C5">
        <w:rPr>
          <w:rFonts w:cs="Times New Roman"/>
          <w:szCs w:val="24"/>
        </w:rPr>
        <w:t xml:space="preserve"> busca apresentar o comportamento da espécie</w:t>
      </w:r>
      <w:r>
        <w:rPr>
          <w:rFonts w:cs="Times New Roman"/>
          <w:szCs w:val="24"/>
        </w:rPr>
        <w:t xml:space="preserve"> equina (</w:t>
      </w:r>
      <w:r w:rsidRPr="007437C5">
        <w:rPr>
          <w:rFonts w:cs="Times New Roman"/>
          <w:i/>
          <w:iCs/>
          <w:szCs w:val="24"/>
        </w:rPr>
        <w:t xml:space="preserve">Equus </w:t>
      </w:r>
      <w:proofErr w:type="spellStart"/>
      <w:r w:rsidRPr="007437C5">
        <w:rPr>
          <w:rFonts w:cs="Times New Roman"/>
          <w:i/>
          <w:iCs/>
          <w:szCs w:val="24"/>
        </w:rPr>
        <w:t>caballus</w:t>
      </w:r>
      <w:proofErr w:type="spellEnd"/>
      <w:r>
        <w:rPr>
          <w:rFonts w:cs="Times New Roman"/>
          <w:szCs w:val="24"/>
        </w:rPr>
        <w:t>)</w:t>
      </w:r>
      <w:r w:rsidRPr="007437C5">
        <w:rPr>
          <w:rFonts w:cs="Times New Roman"/>
          <w:szCs w:val="24"/>
        </w:rPr>
        <w:t>, passando por pontos de como ocorre a aprendizagem social no bando, e então, mostrar a relação humana-cavalo, que muitas vezes se mostra como uma via de mão única, em prol do benefício humano</w:t>
      </w:r>
      <w:r>
        <w:rPr>
          <w:rFonts w:cs="Times New Roman"/>
          <w:szCs w:val="24"/>
        </w:rPr>
        <w:t>. Por fim buscamos d</w:t>
      </w:r>
      <w:r w:rsidRPr="007437C5">
        <w:rPr>
          <w:rFonts w:cs="Times New Roman"/>
          <w:szCs w:val="24"/>
        </w:rPr>
        <w:t>iscuti</w:t>
      </w:r>
      <w:r>
        <w:rPr>
          <w:rFonts w:cs="Times New Roman"/>
          <w:szCs w:val="24"/>
        </w:rPr>
        <w:t>r</w:t>
      </w:r>
      <w:r w:rsidRPr="007437C5">
        <w:rPr>
          <w:rFonts w:cs="Times New Roman"/>
          <w:szCs w:val="24"/>
        </w:rPr>
        <w:t xml:space="preserve"> como a aprendizagem social pode ser inserida ou considerada em contextos equestres e como poderíamos modificar a relação para uma melhor coexistência.</w:t>
      </w:r>
      <w:r w:rsidR="000D1D26">
        <w:rPr>
          <w:rFonts w:cs="Times New Roman"/>
          <w:szCs w:val="24"/>
        </w:rPr>
        <w:t xml:space="preserve"> </w:t>
      </w:r>
    </w:p>
    <w:p w14:paraId="675D4F2C" w14:textId="77777777" w:rsidR="000D1D26" w:rsidRDefault="000D1D26" w:rsidP="000D1D26">
      <w:pPr>
        <w:spacing w:line="360" w:lineRule="auto"/>
        <w:ind w:firstLine="708"/>
        <w:jc w:val="both"/>
        <w:rPr>
          <w:rFonts w:cs="Times New Roman"/>
          <w:szCs w:val="24"/>
        </w:rPr>
      </w:pPr>
      <w:r>
        <w:rPr>
          <w:rFonts w:cs="Times New Roman"/>
          <w:szCs w:val="24"/>
        </w:rPr>
        <w:t xml:space="preserve">Equinos são animais de bando matriarcal, com hierarquia social linear e estável. Acostumados a forragear por longos períodos e extremamente sensíveis a linguagem corporal, </w:t>
      </w:r>
      <w:proofErr w:type="spellStart"/>
      <w:r>
        <w:rPr>
          <w:rFonts w:cs="Times New Roman"/>
          <w:szCs w:val="24"/>
        </w:rPr>
        <w:t>intra</w:t>
      </w:r>
      <w:proofErr w:type="spellEnd"/>
      <w:r>
        <w:rPr>
          <w:rFonts w:cs="Times New Roman"/>
          <w:szCs w:val="24"/>
        </w:rPr>
        <w:t xml:space="preserve"> e interespecíficos, foram domesticados por volta de 6 mil anos atrás.</w:t>
      </w:r>
    </w:p>
    <w:p w14:paraId="05B43E2D" w14:textId="77777777" w:rsidR="0039444A" w:rsidRDefault="000D1D26" w:rsidP="000D1D26">
      <w:pPr>
        <w:spacing w:line="360" w:lineRule="auto"/>
        <w:ind w:firstLine="708"/>
        <w:jc w:val="both"/>
        <w:rPr>
          <w:rFonts w:cs="Times New Roman"/>
          <w:szCs w:val="24"/>
        </w:rPr>
      </w:pPr>
      <w:r>
        <w:rPr>
          <w:rFonts w:cs="Times New Roman"/>
          <w:szCs w:val="24"/>
        </w:rPr>
        <w:t>O uso do cavalo alterou-se bastante ao longo dos anos, desde carne, transporte</w:t>
      </w:r>
      <w:r w:rsidR="0039444A">
        <w:rPr>
          <w:rFonts w:cs="Times New Roman"/>
          <w:szCs w:val="24"/>
        </w:rPr>
        <w:t>, esportes equestres, terapias assistidas até mesmo o uso como animal de companhia. A relação homem-cavalo mostrou-se várias vezes benéficas ao homem, mas e quanto ao cavalo?</w:t>
      </w:r>
    </w:p>
    <w:p w14:paraId="1F7E8115" w14:textId="2D2E0ECF" w:rsidR="000956FE" w:rsidRPr="000956FE" w:rsidRDefault="000956FE" w:rsidP="000956FE">
      <w:pPr>
        <w:spacing w:line="360" w:lineRule="auto"/>
        <w:ind w:firstLine="708"/>
        <w:jc w:val="both"/>
        <w:rPr>
          <w:rFonts w:cs="Times New Roman"/>
          <w:szCs w:val="24"/>
        </w:rPr>
      </w:pPr>
      <w:r>
        <w:rPr>
          <w:rFonts w:cs="Times New Roman"/>
          <w:szCs w:val="24"/>
        </w:rPr>
        <w:t xml:space="preserve">Considero que atender a necessidade de o cavalo </w:t>
      </w:r>
      <w:r>
        <w:rPr>
          <w:rFonts w:cs="Times New Roman"/>
          <w:color w:val="1D2125"/>
          <w:szCs w:val="24"/>
          <w:shd w:val="clear" w:color="auto" w:fill="FFFFFF"/>
        </w:rPr>
        <w:t>ter contato com coespecíficos e espaço para locomoção são pontos chaves para uma relação interespecífica de sucesso.</w:t>
      </w:r>
      <w:r>
        <w:rPr>
          <w:rFonts w:cs="Times New Roman"/>
          <w:szCs w:val="24"/>
        </w:rPr>
        <w:t xml:space="preserve"> </w:t>
      </w:r>
      <w:r>
        <w:rPr>
          <w:rFonts w:cs="Times New Roman"/>
          <w:color w:val="1D2125"/>
          <w:szCs w:val="24"/>
          <w:shd w:val="clear" w:color="auto" w:fill="FFFFFF"/>
        </w:rPr>
        <w:t>Acho que a linha tênue de conseguir diferenciar as necessidades individuas e a necessidade da espécie vão guiar o futuro de uma relação mais benéfica para o cavalo, tanto quanto é para o humano.</w:t>
      </w:r>
    </w:p>
    <w:p w14:paraId="4E1A29C6" w14:textId="5C8F7BB3" w:rsidR="009260FB" w:rsidRPr="000956FE" w:rsidRDefault="0039444A" w:rsidP="000956FE">
      <w:pPr>
        <w:spacing w:line="360" w:lineRule="auto"/>
        <w:jc w:val="both"/>
        <w:rPr>
          <w:rFonts w:cs="Times New Roman"/>
          <w:b/>
          <w:bCs/>
          <w:color w:val="1D2125"/>
          <w:sz w:val="28"/>
          <w:szCs w:val="28"/>
          <w:shd w:val="clear" w:color="auto" w:fill="FFFFFF"/>
        </w:rPr>
      </w:pPr>
      <w:r>
        <w:rPr>
          <w:rFonts w:cs="Times New Roman"/>
          <w:szCs w:val="24"/>
        </w:rPr>
        <w:tab/>
      </w:r>
      <w:r w:rsidR="005D202C" w:rsidRPr="007437C5">
        <w:rPr>
          <w:rFonts w:cs="Times New Roman"/>
          <w:szCs w:val="24"/>
          <w:highlight w:val="yellow"/>
        </w:rPr>
        <w:br w:type="page"/>
      </w:r>
    </w:p>
    <w:p w14:paraId="5671C7E9" w14:textId="734CD450" w:rsidR="009260FB" w:rsidRPr="007437C5" w:rsidRDefault="00A05BD8" w:rsidP="007437C5">
      <w:pPr>
        <w:pStyle w:val="Heading1"/>
        <w:spacing w:line="360" w:lineRule="auto"/>
        <w:jc w:val="both"/>
        <w:rPr>
          <w:sz w:val="28"/>
          <w:szCs w:val="28"/>
        </w:rPr>
      </w:pPr>
      <w:bookmarkStart w:id="4" w:name="_Toc107864490"/>
      <w:r w:rsidRPr="007437C5">
        <w:rPr>
          <w:sz w:val="28"/>
          <w:szCs w:val="28"/>
        </w:rPr>
        <w:lastRenderedPageBreak/>
        <w:t>Introdução</w:t>
      </w:r>
      <w:bookmarkEnd w:id="4"/>
    </w:p>
    <w:p w14:paraId="54E9FA9F" w14:textId="215CBE35" w:rsidR="00285222" w:rsidRPr="007437C5" w:rsidRDefault="008F5401" w:rsidP="007437C5">
      <w:pPr>
        <w:spacing w:line="360" w:lineRule="auto"/>
        <w:ind w:firstLine="708"/>
        <w:jc w:val="both"/>
        <w:rPr>
          <w:rFonts w:cs="Times New Roman"/>
          <w:szCs w:val="24"/>
        </w:rPr>
      </w:pPr>
      <w:r w:rsidRPr="007437C5">
        <w:rPr>
          <w:rFonts w:cs="Times New Roman"/>
          <w:szCs w:val="24"/>
        </w:rPr>
        <w:t>C</w:t>
      </w:r>
      <w:r w:rsidR="00285222" w:rsidRPr="007437C5">
        <w:rPr>
          <w:rFonts w:cs="Times New Roman"/>
          <w:szCs w:val="24"/>
        </w:rPr>
        <w:t>omeço esse ensaio não somente com uma justificativa</w:t>
      </w:r>
      <w:r w:rsidRPr="007437C5">
        <w:rPr>
          <w:rFonts w:cs="Times New Roman"/>
          <w:szCs w:val="24"/>
        </w:rPr>
        <w:t xml:space="preserve"> pessoal</w:t>
      </w:r>
      <w:r w:rsidR="00285222" w:rsidRPr="007437C5">
        <w:rPr>
          <w:rFonts w:cs="Times New Roman"/>
          <w:szCs w:val="24"/>
        </w:rPr>
        <w:t xml:space="preserve"> pela escolha da espécie, mas espero mostrar a importância de difundir mais conhecimento sobre </w:t>
      </w:r>
      <w:r w:rsidRPr="007437C5">
        <w:rPr>
          <w:rFonts w:cs="Times New Roman"/>
          <w:szCs w:val="24"/>
        </w:rPr>
        <w:t>equinos</w:t>
      </w:r>
      <w:r w:rsidR="00E11ABF" w:rsidRPr="007437C5">
        <w:rPr>
          <w:rFonts w:cs="Times New Roman"/>
          <w:szCs w:val="24"/>
        </w:rPr>
        <w:t xml:space="preserve"> (</w:t>
      </w:r>
      <w:r w:rsidR="00E11ABF" w:rsidRPr="007437C5">
        <w:rPr>
          <w:rFonts w:cs="Times New Roman"/>
          <w:i/>
          <w:iCs/>
          <w:szCs w:val="24"/>
        </w:rPr>
        <w:t xml:space="preserve">Equus </w:t>
      </w:r>
      <w:proofErr w:type="spellStart"/>
      <w:r w:rsidR="00E11ABF" w:rsidRPr="007437C5">
        <w:rPr>
          <w:rFonts w:cs="Times New Roman"/>
          <w:i/>
          <w:iCs/>
          <w:szCs w:val="24"/>
        </w:rPr>
        <w:t>caballus</w:t>
      </w:r>
      <w:proofErr w:type="spellEnd"/>
      <w:r w:rsidR="002F51A2">
        <w:rPr>
          <w:rFonts w:cs="Times New Roman"/>
          <w:i/>
          <w:iCs/>
          <w:szCs w:val="24"/>
        </w:rPr>
        <w:t>)</w:t>
      </w:r>
      <w:r w:rsidR="00285222" w:rsidRPr="007437C5">
        <w:rPr>
          <w:rFonts w:cs="Times New Roman"/>
          <w:szCs w:val="24"/>
        </w:rPr>
        <w:t>, e levantar inclusive questões sobre o bem-estar, e de convivência harmoniosa entre equinos e humanos</w:t>
      </w:r>
      <w:r w:rsidRPr="007437C5">
        <w:rPr>
          <w:rFonts w:cs="Times New Roman"/>
          <w:szCs w:val="24"/>
        </w:rPr>
        <w:t>, pe</w:t>
      </w:r>
      <w:r w:rsidR="002F51A2">
        <w:rPr>
          <w:rFonts w:cs="Times New Roman"/>
          <w:szCs w:val="24"/>
        </w:rPr>
        <w:t>n</w:t>
      </w:r>
      <w:r w:rsidRPr="007437C5">
        <w:rPr>
          <w:rFonts w:cs="Times New Roman"/>
          <w:szCs w:val="24"/>
        </w:rPr>
        <w:t xml:space="preserve">sando principalmente </w:t>
      </w:r>
      <w:r w:rsidR="002F51A2">
        <w:rPr>
          <w:rFonts w:cs="Times New Roman"/>
          <w:szCs w:val="24"/>
        </w:rPr>
        <w:t xml:space="preserve">nas </w:t>
      </w:r>
      <w:r w:rsidRPr="007437C5">
        <w:rPr>
          <w:rFonts w:cs="Times New Roman"/>
          <w:szCs w:val="24"/>
        </w:rPr>
        <w:t>necessidades dos animais</w:t>
      </w:r>
      <w:r w:rsidR="000F2A05" w:rsidRPr="007437C5">
        <w:rPr>
          <w:rFonts w:cs="Times New Roman"/>
          <w:szCs w:val="24"/>
        </w:rPr>
        <w:t>.</w:t>
      </w:r>
    </w:p>
    <w:p w14:paraId="10B285A2" w14:textId="1A69FA3B" w:rsidR="008F5401" w:rsidRPr="007437C5" w:rsidRDefault="008F5401" w:rsidP="007437C5">
      <w:pPr>
        <w:spacing w:line="360" w:lineRule="auto"/>
        <w:ind w:firstLine="708"/>
        <w:jc w:val="both"/>
        <w:rPr>
          <w:rFonts w:cs="Times New Roman"/>
          <w:szCs w:val="24"/>
        </w:rPr>
      </w:pPr>
      <w:r w:rsidRPr="007437C5">
        <w:rPr>
          <w:rFonts w:cs="Times New Roman"/>
          <w:szCs w:val="24"/>
        </w:rPr>
        <w:t>Minha relação com cavalos começa logo com meses de vida, quando minha mãe me mostrou pela primeira vez um cavalo, e por muitos anos mantive contato frequente com a espécie, que se intensificou já na faculdade</w:t>
      </w:r>
      <w:r w:rsidR="005F6D9A" w:rsidRPr="007437C5">
        <w:rPr>
          <w:rFonts w:cs="Times New Roman"/>
          <w:szCs w:val="24"/>
        </w:rPr>
        <w:t xml:space="preserve"> de medicina veterinária</w:t>
      </w:r>
      <w:r w:rsidRPr="007437C5">
        <w:rPr>
          <w:rFonts w:cs="Times New Roman"/>
          <w:szCs w:val="24"/>
        </w:rPr>
        <w:t>, quando por uma série de eventos, acabei resgatando e adotando um jovem cavalo</w:t>
      </w:r>
      <w:r w:rsidR="005F6D9A" w:rsidRPr="007437C5">
        <w:rPr>
          <w:rFonts w:cs="Times New Roman"/>
          <w:szCs w:val="24"/>
        </w:rPr>
        <w:t>, hoje chamado de Órion</w:t>
      </w:r>
      <w:r w:rsidRPr="007437C5">
        <w:rPr>
          <w:rFonts w:cs="Times New Roman"/>
          <w:szCs w:val="24"/>
        </w:rPr>
        <w:t>, responsável em grande parte por moldar meu rumo profissional.</w:t>
      </w:r>
    </w:p>
    <w:p w14:paraId="4EA11755" w14:textId="7DF9AEFF" w:rsidR="00E11ABF" w:rsidRPr="007437C5" w:rsidRDefault="008F5401" w:rsidP="007437C5">
      <w:pPr>
        <w:spacing w:line="360" w:lineRule="auto"/>
        <w:ind w:firstLine="708"/>
        <w:jc w:val="both"/>
        <w:rPr>
          <w:rFonts w:cs="Times New Roman"/>
          <w:szCs w:val="24"/>
        </w:rPr>
      </w:pPr>
      <w:r w:rsidRPr="007437C5">
        <w:rPr>
          <w:rFonts w:cs="Times New Roman"/>
          <w:szCs w:val="24"/>
        </w:rPr>
        <w:t>Muito mais que apenas a clínica</w:t>
      </w:r>
      <w:r w:rsidR="0019156C" w:rsidRPr="007437C5">
        <w:rPr>
          <w:rFonts w:cs="Times New Roman"/>
          <w:szCs w:val="24"/>
        </w:rPr>
        <w:t xml:space="preserve"> e saber cura-los</w:t>
      </w:r>
      <w:r w:rsidRPr="007437C5">
        <w:rPr>
          <w:rFonts w:cs="Times New Roman"/>
          <w:szCs w:val="24"/>
        </w:rPr>
        <w:t>, entender o comportamento da espécie parecia</w:t>
      </w:r>
      <w:r w:rsidR="002A7DA3" w:rsidRPr="007437C5">
        <w:rPr>
          <w:rFonts w:cs="Times New Roman"/>
          <w:szCs w:val="24"/>
        </w:rPr>
        <w:t xml:space="preserve"> essencialmente importante para compreende-los</w:t>
      </w:r>
      <w:r w:rsidRPr="007437C5">
        <w:rPr>
          <w:rFonts w:cs="Times New Roman"/>
          <w:szCs w:val="24"/>
        </w:rPr>
        <w:t>, e quanto mais estudava</w:t>
      </w:r>
      <w:r w:rsidR="002A7DA3" w:rsidRPr="007437C5">
        <w:rPr>
          <w:rFonts w:cs="Times New Roman"/>
          <w:szCs w:val="24"/>
        </w:rPr>
        <w:t xml:space="preserve">, mais me deparava com o quanto a domesticação e proximidade com humanos </w:t>
      </w:r>
      <w:r w:rsidR="002A7DA3" w:rsidRPr="00244FDD">
        <w:rPr>
          <w:rFonts w:cs="Times New Roman"/>
          <w:szCs w:val="24"/>
        </w:rPr>
        <w:t>influência</w:t>
      </w:r>
      <w:r w:rsidR="002A7DA3" w:rsidRPr="007437C5">
        <w:rPr>
          <w:rFonts w:cs="Times New Roman"/>
          <w:szCs w:val="24"/>
        </w:rPr>
        <w:t xml:space="preserve"> a vida desses animais, algumas vezes negativamente. </w:t>
      </w:r>
    </w:p>
    <w:p w14:paraId="7DEF0EE1" w14:textId="2DA7A428" w:rsidR="008F5401" w:rsidRPr="007437C5" w:rsidRDefault="002A7DA3" w:rsidP="007437C5">
      <w:pPr>
        <w:spacing w:line="360" w:lineRule="auto"/>
        <w:ind w:firstLine="708"/>
        <w:jc w:val="both"/>
        <w:rPr>
          <w:rFonts w:cs="Times New Roman"/>
          <w:szCs w:val="24"/>
        </w:rPr>
      </w:pPr>
      <w:r w:rsidRPr="007437C5">
        <w:rPr>
          <w:rFonts w:cs="Times New Roman"/>
          <w:szCs w:val="24"/>
        </w:rPr>
        <w:t xml:space="preserve">Assim, esse texto busca apresentar o comportamento da espécie, passando por pontos de como ocorre a aprendizagem social no bando, e então, mostrar a relação humana-cavalo, que muitas vezes </w:t>
      </w:r>
      <w:r w:rsidR="005F6D9A" w:rsidRPr="007437C5">
        <w:rPr>
          <w:rFonts w:cs="Times New Roman"/>
          <w:szCs w:val="24"/>
        </w:rPr>
        <w:t>se mostra</w:t>
      </w:r>
      <w:r w:rsidRPr="007437C5">
        <w:rPr>
          <w:rFonts w:cs="Times New Roman"/>
          <w:szCs w:val="24"/>
        </w:rPr>
        <w:t xml:space="preserve"> como uma via de mão única, em prol do benefício humano</w:t>
      </w:r>
      <w:r w:rsidR="002F51A2">
        <w:rPr>
          <w:rFonts w:cs="Times New Roman"/>
          <w:szCs w:val="24"/>
        </w:rPr>
        <w:t xml:space="preserve"> </w:t>
      </w:r>
      <w:r w:rsidRPr="007437C5">
        <w:rPr>
          <w:rFonts w:cs="Times New Roman"/>
          <w:szCs w:val="24"/>
        </w:rPr>
        <w:t>em detrimento do bem-estar animal</w:t>
      </w:r>
      <w:r w:rsidR="00174101">
        <w:rPr>
          <w:rFonts w:cs="Times New Roman"/>
          <w:szCs w:val="24"/>
        </w:rPr>
        <w:t>. Depois d</w:t>
      </w:r>
      <w:r w:rsidR="00E11ABF" w:rsidRPr="007437C5">
        <w:rPr>
          <w:rFonts w:cs="Times New Roman"/>
          <w:szCs w:val="24"/>
        </w:rPr>
        <w:t xml:space="preserve">iscutindo como a aprendizagem social pode ser inserida ou considerada em contextos de esporte e como poderíamos modificar a relação para uma melhor coexistência. </w:t>
      </w:r>
    </w:p>
    <w:p w14:paraId="0C5F646D" w14:textId="471DF38F" w:rsidR="005F6D9A" w:rsidRDefault="00E11ABF" w:rsidP="007437C5">
      <w:pPr>
        <w:spacing w:line="360" w:lineRule="auto"/>
        <w:ind w:firstLine="708"/>
        <w:jc w:val="both"/>
        <w:rPr>
          <w:rFonts w:cs="Times New Roman"/>
          <w:szCs w:val="24"/>
        </w:rPr>
      </w:pPr>
      <w:r w:rsidRPr="007437C5">
        <w:rPr>
          <w:rFonts w:cs="Times New Roman"/>
          <w:szCs w:val="24"/>
        </w:rPr>
        <w:t>Cabe aqui uma última consideração que abordarei nesse texto apenas o cavalo doméstico moderno, e não outros animais pertencentes ao gênero Equus</w:t>
      </w:r>
      <w:r w:rsidR="0019156C" w:rsidRPr="007437C5">
        <w:rPr>
          <w:rFonts w:cs="Times New Roman"/>
          <w:szCs w:val="24"/>
        </w:rPr>
        <w:t>, como zebras e jumentos</w:t>
      </w:r>
      <w:r w:rsidR="005F6D9A" w:rsidRPr="007437C5">
        <w:rPr>
          <w:rFonts w:cs="Times New Roman"/>
          <w:szCs w:val="24"/>
        </w:rPr>
        <w:t xml:space="preserve">, que embora filogeneticamente parecidos, e muitas vezes colocados no mesmo grupo </w:t>
      </w:r>
      <w:r w:rsidR="002F51A2" w:rsidRPr="007437C5">
        <w:rPr>
          <w:rFonts w:cs="Times New Roman"/>
          <w:szCs w:val="24"/>
        </w:rPr>
        <w:t>denominado</w:t>
      </w:r>
      <w:r w:rsidR="005F6D9A" w:rsidRPr="007437C5">
        <w:rPr>
          <w:rFonts w:cs="Times New Roman"/>
          <w:szCs w:val="24"/>
        </w:rPr>
        <w:t xml:space="preserve"> de equídeos</w:t>
      </w:r>
      <w:r w:rsidR="00174101">
        <w:rPr>
          <w:rFonts w:cs="Times New Roman"/>
          <w:szCs w:val="24"/>
        </w:rPr>
        <w:t>. C</w:t>
      </w:r>
      <w:r w:rsidR="005F6D9A" w:rsidRPr="007437C5">
        <w:rPr>
          <w:rFonts w:cs="Times New Roman"/>
          <w:szCs w:val="24"/>
        </w:rPr>
        <w:t>onsidero que,</w:t>
      </w:r>
      <w:r w:rsidRPr="007437C5">
        <w:rPr>
          <w:rFonts w:cs="Times New Roman"/>
          <w:szCs w:val="24"/>
        </w:rPr>
        <w:t xml:space="preserve"> assim como</w:t>
      </w:r>
      <w:r w:rsidR="0019156C" w:rsidRPr="007437C5">
        <w:rPr>
          <w:rFonts w:cs="Times New Roman"/>
          <w:szCs w:val="24"/>
        </w:rPr>
        <w:t xml:space="preserve"> consideramos distinções</w:t>
      </w:r>
      <w:r w:rsidRPr="007437C5">
        <w:rPr>
          <w:rFonts w:cs="Times New Roman"/>
          <w:szCs w:val="24"/>
        </w:rPr>
        <w:t xml:space="preserve"> </w:t>
      </w:r>
      <w:r w:rsidR="0019156C" w:rsidRPr="007437C5">
        <w:rPr>
          <w:rFonts w:cs="Times New Roman"/>
          <w:szCs w:val="24"/>
        </w:rPr>
        <w:t>fisiológicas importante entre as espécies, existem, também, diferenças comportamentais.</w:t>
      </w:r>
      <w:r w:rsidR="00385BF8" w:rsidRPr="007437C5">
        <w:rPr>
          <w:rFonts w:cs="Times New Roman"/>
          <w:szCs w:val="24"/>
        </w:rPr>
        <w:t xml:space="preserve"> Afinal, como dito por F</w:t>
      </w:r>
      <w:r w:rsidR="008A3114" w:rsidRPr="007437C5">
        <w:rPr>
          <w:rFonts w:cs="Times New Roman"/>
          <w:szCs w:val="24"/>
        </w:rPr>
        <w:t>orrest</w:t>
      </w:r>
      <w:r w:rsidR="00385BF8" w:rsidRPr="007437C5">
        <w:rPr>
          <w:rFonts w:cs="Times New Roman"/>
          <w:szCs w:val="24"/>
        </w:rPr>
        <w:t xml:space="preserve"> (2017), as </w:t>
      </w:r>
      <w:r w:rsidR="002F51A2" w:rsidRPr="007437C5">
        <w:rPr>
          <w:rFonts w:cs="Times New Roman"/>
          <w:szCs w:val="24"/>
        </w:rPr>
        <w:t>espécies</w:t>
      </w:r>
      <w:r w:rsidR="00385BF8" w:rsidRPr="007437C5">
        <w:rPr>
          <w:rFonts w:cs="Times New Roman"/>
          <w:szCs w:val="24"/>
        </w:rPr>
        <w:t xml:space="preserve"> diferenciaram-se a pelo menos quatro mil anos.</w:t>
      </w:r>
    </w:p>
    <w:p w14:paraId="63158891" w14:textId="77777777" w:rsidR="009938DA" w:rsidRPr="007437C5" w:rsidRDefault="009938DA" w:rsidP="007437C5">
      <w:pPr>
        <w:spacing w:line="360" w:lineRule="auto"/>
        <w:ind w:firstLine="708"/>
        <w:jc w:val="both"/>
        <w:rPr>
          <w:rFonts w:cs="Times New Roman"/>
          <w:szCs w:val="24"/>
        </w:rPr>
      </w:pPr>
    </w:p>
    <w:p w14:paraId="1D95F0A8" w14:textId="07264E6A" w:rsidR="00385BF8" w:rsidRPr="007437C5" w:rsidRDefault="00366E17" w:rsidP="007437C5">
      <w:pPr>
        <w:pStyle w:val="Heading1"/>
        <w:spacing w:line="360" w:lineRule="auto"/>
        <w:jc w:val="both"/>
        <w:rPr>
          <w:sz w:val="28"/>
          <w:szCs w:val="28"/>
        </w:rPr>
      </w:pPr>
      <w:bookmarkStart w:id="5" w:name="_Toc107864491"/>
      <w:r w:rsidRPr="007437C5">
        <w:rPr>
          <w:sz w:val="28"/>
          <w:szCs w:val="28"/>
        </w:rPr>
        <w:lastRenderedPageBreak/>
        <w:t>A domesticação do cavalo</w:t>
      </w:r>
      <w:bookmarkEnd w:id="5"/>
    </w:p>
    <w:p w14:paraId="761D7706" w14:textId="43785E33" w:rsidR="00093E35" w:rsidRDefault="007437C5" w:rsidP="00093E35">
      <w:pPr>
        <w:spacing w:line="360" w:lineRule="auto"/>
        <w:ind w:firstLine="708"/>
        <w:jc w:val="both"/>
        <w:rPr>
          <w:rFonts w:cs="Times New Roman"/>
        </w:rPr>
      </w:pPr>
      <w:r w:rsidRPr="007437C5">
        <w:rPr>
          <w:rFonts w:cs="Times New Roman"/>
        </w:rPr>
        <w:t xml:space="preserve">Antes de abordar a domesticação humana dos cavalos, acho importante pontuar sobre </w:t>
      </w:r>
      <w:r>
        <w:rPr>
          <w:rFonts w:cs="Times New Roman"/>
        </w:rPr>
        <w:t xml:space="preserve">como a espécie surgiu. </w:t>
      </w:r>
      <w:r w:rsidR="002F51A2">
        <w:rPr>
          <w:rFonts w:cs="Times New Roman"/>
        </w:rPr>
        <w:t>C</w:t>
      </w:r>
      <w:r>
        <w:rPr>
          <w:rFonts w:cs="Times New Roman"/>
        </w:rPr>
        <w:t xml:space="preserve">erca de 65 milhões de anos atrás </w:t>
      </w:r>
      <w:r w:rsidR="002F51A2">
        <w:rPr>
          <w:rFonts w:cs="Times New Roman"/>
        </w:rPr>
        <w:t>temos os primeiros indícios d</w:t>
      </w:r>
      <w:r>
        <w:rPr>
          <w:rFonts w:cs="Times New Roman"/>
        </w:rPr>
        <w:t xml:space="preserve">o </w:t>
      </w:r>
      <w:proofErr w:type="spellStart"/>
      <w:r w:rsidRPr="007437C5">
        <w:rPr>
          <w:rFonts w:cs="Times New Roman"/>
          <w:i/>
          <w:iCs/>
        </w:rPr>
        <w:t>Hyracotherium</w:t>
      </w:r>
      <w:proofErr w:type="spellEnd"/>
      <w:r w:rsidR="000D0C3D" w:rsidRPr="002F51A2">
        <w:rPr>
          <w:rFonts w:cs="Times New Roman"/>
        </w:rPr>
        <w:t xml:space="preserve">, o </w:t>
      </w:r>
      <w:proofErr w:type="spellStart"/>
      <w:r w:rsidR="000D0C3D" w:rsidRPr="002F51A2">
        <w:rPr>
          <w:rFonts w:cs="Times New Roman"/>
        </w:rPr>
        <w:t>proto-cavalo</w:t>
      </w:r>
      <w:proofErr w:type="spellEnd"/>
      <w:r>
        <w:rPr>
          <w:rFonts w:cs="Times New Roman"/>
        </w:rPr>
        <w:t xml:space="preserve">, </w:t>
      </w:r>
      <w:r w:rsidR="00C572F0">
        <w:rPr>
          <w:rFonts w:cs="Times New Roman"/>
        </w:rPr>
        <w:t xml:space="preserve">nas Américas, um </w:t>
      </w:r>
      <w:r>
        <w:rPr>
          <w:rFonts w:cs="Times New Roman"/>
        </w:rPr>
        <w:t xml:space="preserve">mamífero pequeno e quadrupedal, </w:t>
      </w:r>
      <w:r w:rsidR="008A3114">
        <w:rPr>
          <w:rFonts w:cs="Times New Roman"/>
        </w:rPr>
        <w:t xml:space="preserve">e </w:t>
      </w:r>
      <w:r>
        <w:rPr>
          <w:rFonts w:cs="Times New Roman"/>
        </w:rPr>
        <w:t>ainda com</w:t>
      </w:r>
      <w:r w:rsidR="008A3114">
        <w:rPr>
          <w:rFonts w:cs="Times New Roman"/>
        </w:rPr>
        <w:t xml:space="preserve"> mais dedos do que o cavalo doméstico. Aqui, várias fontes, entre eles dois artigos</w:t>
      </w:r>
      <w:r w:rsidR="000D0C3D">
        <w:rPr>
          <w:rFonts w:cs="Times New Roman"/>
        </w:rPr>
        <w:t>,</w:t>
      </w:r>
      <w:r w:rsidR="008A3114">
        <w:rPr>
          <w:rFonts w:cs="Times New Roman"/>
        </w:rPr>
        <w:t xml:space="preserve"> que mais citarei </w:t>
      </w:r>
      <w:r w:rsidR="000D0C3D">
        <w:rPr>
          <w:rFonts w:cs="Times New Roman"/>
        </w:rPr>
        <w:t xml:space="preserve">nessa primeira parte </w:t>
      </w:r>
      <w:r w:rsidR="008A3114">
        <w:rPr>
          <w:rFonts w:cs="Times New Roman"/>
        </w:rPr>
        <w:t xml:space="preserve">da </w:t>
      </w:r>
      <w:r w:rsidR="008A3114" w:rsidRPr="007437C5">
        <w:rPr>
          <w:rFonts w:cs="Times New Roman"/>
          <w:szCs w:val="24"/>
        </w:rPr>
        <w:t>Forrest (</w:t>
      </w:r>
      <w:r w:rsidR="008A3114" w:rsidRPr="008A3114">
        <w:rPr>
          <w:rFonts w:cs="Times New Roman"/>
        </w:rPr>
        <w:t xml:space="preserve">2017) e </w:t>
      </w:r>
      <w:r w:rsidR="002F51A2">
        <w:rPr>
          <w:rFonts w:cs="Times New Roman"/>
        </w:rPr>
        <w:t xml:space="preserve">da </w:t>
      </w:r>
      <w:proofErr w:type="spellStart"/>
      <w:r w:rsidR="008A3114" w:rsidRPr="008A3114">
        <w:rPr>
          <w:rFonts w:cs="Times New Roman"/>
        </w:rPr>
        <w:t>Goodwin</w:t>
      </w:r>
      <w:proofErr w:type="spellEnd"/>
      <w:r w:rsidR="008A3114" w:rsidRPr="008A3114">
        <w:rPr>
          <w:rFonts w:cs="Times New Roman"/>
        </w:rPr>
        <w:t xml:space="preserve"> (2007)</w:t>
      </w:r>
      <w:r w:rsidR="008A3114">
        <w:rPr>
          <w:rFonts w:cs="Times New Roman"/>
        </w:rPr>
        <w:t>, fazem referência a uma evolução neodarwiniana</w:t>
      </w:r>
      <w:r w:rsidR="000D0C3D">
        <w:rPr>
          <w:rFonts w:cs="Times New Roman"/>
        </w:rPr>
        <w:t xml:space="preserve">, flertando com o </w:t>
      </w:r>
      <w:proofErr w:type="spellStart"/>
      <w:r w:rsidR="000D0C3D">
        <w:rPr>
          <w:rFonts w:cs="Times New Roman"/>
        </w:rPr>
        <w:t>lamarkismo</w:t>
      </w:r>
      <w:proofErr w:type="spellEnd"/>
      <w:r w:rsidR="008A3114">
        <w:rPr>
          <w:rFonts w:cs="Times New Roman"/>
        </w:rPr>
        <w:t xml:space="preserve">, na qual </w:t>
      </w:r>
      <w:r w:rsidR="000D0C3D">
        <w:rPr>
          <w:rFonts w:cs="Times New Roman"/>
        </w:rPr>
        <w:t xml:space="preserve">o </w:t>
      </w:r>
      <w:proofErr w:type="spellStart"/>
      <w:r w:rsidR="008A3114">
        <w:rPr>
          <w:rFonts w:cs="Times New Roman"/>
        </w:rPr>
        <w:t>proto-cavalo</w:t>
      </w:r>
      <w:proofErr w:type="spellEnd"/>
      <w:r w:rsidR="008A3114">
        <w:rPr>
          <w:rFonts w:cs="Times New Roman"/>
        </w:rPr>
        <w:t xml:space="preserve"> foi tornando-se mais alto, com dentição adaptada para longas horas de pastagem, com um afastamento dos olhos da boca para poder prestar atenção ao ambiente enquanto se alimenta</w:t>
      </w:r>
      <w:r w:rsidR="000D1D26">
        <w:rPr>
          <w:rFonts w:cs="Times New Roman"/>
        </w:rPr>
        <w:t xml:space="preserve">, dentição </w:t>
      </w:r>
      <w:r w:rsidR="000D1D26" w:rsidRPr="00244FDD">
        <w:rPr>
          <w:rFonts w:cs="Times New Roman"/>
        </w:rPr>
        <w:t>apropriada para longas horas de past</w:t>
      </w:r>
      <w:r w:rsidR="00244FDD">
        <w:rPr>
          <w:rFonts w:cs="Times New Roman"/>
        </w:rPr>
        <w:t>ejo</w:t>
      </w:r>
      <w:r w:rsidR="008A3114" w:rsidRPr="00244FDD">
        <w:rPr>
          <w:rFonts w:cs="Times New Roman"/>
        </w:rPr>
        <w:t>,</w:t>
      </w:r>
      <w:r w:rsidR="008A3114">
        <w:rPr>
          <w:rFonts w:cs="Times New Roman"/>
        </w:rPr>
        <w:t xml:space="preserve"> </w:t>
      </w:r>
      <w:r w:rsidR="000D0C3D">
        <w:rPr>
          <w:rFonts w:cs="Times New Roman"/>
        </w:rPr>
        <w:t>ganhando musculatura e perdendo dígitos para favorecer a velocidade</w:t>
      </w:r>
      <w:r w:rsidR="00093E35">
        <w:rPr>
          <w:rFonts w:cs="Times New Roman"/>
        </w:rPr>
        <w:t xml:space="preserve"> </w:t>
      </w:r>
      <w:r w:rsidR="00267561">
        <w:rPr>
          <w:rFonts w:cs="Times New Roman"/>
        </w:rPr>
        <w:t xml:space="preserve">simplesmente por </w:t>
      </w:r>
      <w:r w:rsidR="00093E35">
        <w:rPr>
          <w:rFonts w:cs="Times New Roman"/>
        </w:rPr>
        <w:t>mudanças no ambiente</w:t>
      </w:r>
      <w:r w:rsidR="000D0C3D">
        <w:rPr>
          <w:rFonts w:cs="Times New Roman"/>
        </w:rPr>
        <w:t>.</w:t>
      </w:r>
      <w:r w:rsidR="002F51A2">
        <w:rPr>
          <w:rFonts w:cs="Times New Roman"/>
        </w:rPr>
        <w:t xml:space="preserve"> </w:t>
      </w:r>
    </w:p>
    <w:p w14:paraId="66548AD5" w14:textId="29924007" w:rsidR="00093E35" w:rsidRDefault="002F51A2" w:rsidP="00093E35">
      <w:pPr>
        <w:spacing w:line="360" w:lineRule="auto"/>
        <w:ind w:firstLine="708"/>
        <w:jc w:val="both"/>
        <w:rPr>
          <w:rFonts w:cs="Times New Roman"/>
        </w:rPr>
      </w:pPr>
      <w:r>
        <w:rPr>
          <w:rFonts w:cs="Times New Roman"/>
        </w:rPr>
        <w:t xml:space="preserve">Acho </w:t>
      </w:r>
      <w:r w:rsidR="00C572F0">
        <w:rPr>
          <w:rFonts w:cs="Times New Roman"/>
        </w:rPr>
        <w:t>interessante,</w:t>
      </w:r>
      <w:r>
        <w:rPr>
          <w:rFonts w:cs="Times New Roman"/>
        </w:rPr>
        <w:t xml:space="preserve"> entretanto</w:t>
      </w:r>
      <w:r w:rsidR="00093E35">
        <w:rPr>
          <w:rFonts w:cs="Times New Roman"/>
        </w:rPr>
        <w:t>,</w:t>
      </w:r>
      <w:r>
        <w:rPr>
          <w:rFonts w:cs="Times New Roman"/>
        </w:rPr>
        <w:t xml:space="preserve"> </w:t>
      </w:r>
      <w:r w:rsidR="00C572F0">
        <w:rPr>
          <w:rFonts w:cs="Times New Roman"/>
        </w:rPr>
        <w:t xml:space="preserve">pontuar o aspecto de não apenas a seleção natural com pressões ambientais no pequeno </w:t>
      </w:r>
      <w:proofErr w:type="spellStart"/>
      <w:r w:rsidR="00C572F0" w:rsidRPr="007437C5">
        <w:rPr>
          <w:rFonts w:cs="Times New Roman"/>
          <w:i/>
          <w:iCs/>
        </w:rPr>
        <w:t>Hyracotherium</w:t>
      </w:r>
      <w:proofErr w:type="spellEnd"/>
      <w:r w:rsidR="00C572F0">
        <w:rPr>
          <w:rFonts w:cs="Times New Roman"/>
          <w:i/>
          <w:iCs/>
        </w:rPr>
        <w:t xml:space="preserve">, </w:t>
      </w:r>
      <w:r w:rsidR="00C572F0">
        <w:rPr>
          <w:rFonts w:cs="Times New Roman"/>
        </w:rPr>
        <w:t>mas também</w:t>
      </w:r>
      <w:r>
        <w:rPr>
          <w:rFonts w:cs="Times New Roman"/>
        </w:rPr>
        <w:t xml:space="preserve"> como </w:t>
      </w:r>
      <w:r w:rsidR="00181B88">
        <w:rPr>
          <w:rFonts w:cs="Times New Roman"/>
        </w:rPr>
        <w:t>a construção de nicho (</w:t>
      </w:r>
      <w:proofErr w:type="spellStart"/>
      <w:r w:rsidR="00181B88" w:rsidRPr="00093E35">
        <w:rPr>
          <w:rFonts w:cs="Times New Roman"/>
        </w:rPr>
        <w:t>Laland</w:t>
      </w:r>
      <w:proofErr w:type="spellEnd"/>
      <w:r w:rsidR="00181B88" w:rsidRPr="00093E35">
        <w:rPr>
          <w:rFonts w:cs="Times New Roman"/>
        </w:rPr>
        <w:t xml:space="preserve"> e </w:t>
      </w:r>
      <w:proofErr w:type="spellStart"/>
      <w:r w:rsidR="00181B88" w:rsidRPr="00093E35">
        <w:rPr>
          <w:rFonts w:cs="Times New Roman"/>
        </w:rPr>
        <w:t>O’brien</w:t>
      </w:r>
      <w:proofErr w:type="spellEnd"/>
      <w:r w:rsidR="00181B88" w:rsidRPr="00093E35">
        <w:rPr>
          <w:rFonts w:cs="Times New Roman"/>
        </w:rPr>
        <w:t>, 2011)</w:t>
      </w:r>
      <w:r w:rsidR="00181B88">
        <w:rPr>
          <w:rFonts w:cs="Times New Roman"/>
        </w:rPr>
        <w:t xml:space="preserve"> pode ser inserida nesse aspecto, considerando que a própria presença do </w:t>
      </w:r>
      <w:proofErr w:type="spellStart"/>
      <w:r w:rsidR="00181B88">
        <w:rPr>
          <w:rFonts w:cs="Times New Roman"/>
        </w:rPr>
        <w:t>proto-cavalo</w:t>
      </w:r>
      <w:proofErr w:type="spellEnd"/>
      <w:r w:rsidR="00181B88">
        <w:rPr>
          <w:rFonts w:cs="Times New Roman"/>
        </w:rPr>
        <w:t xml:space="preserve"> agiu não somente no ambiente, mas em outros animais. Permito uma comparação com uma analogia que fiz sobre o conceito de construção de nicho com a inserção de lobos cinzentos no parque de Yellowstone</w:t>
      </w:r>
      <w:r w:rsidR="007D79E1">
        <w:rPr>
          <w:rFonts w:cs="Times New Roman"/>
        </w:rPr>
        <w:t>, nos Estados Unidos</w:t>
      </w:r>
      <w:r w:rsidR="00181B88">
        <w:rPr>
          <w:rFonts w:cs="Times New Roman"/>
        </w:rPr>
        <w:t xml:space="preserve">, e de como a reintrodução da espécie modificou não só </w:t>
      </w:r>
      <w:r w:rsidR="00093E35">
        <w:rPr>
          <w:rFonts w:cs="Times New Roman"/>
        </w:rPr>
        <w:t xml:space="preserve">alta concentração de cervos, mas permitiu o crescimento de outras espécies, da fauna e flora </w:t>
      </w:r>
      <w:r w:rsidR="00181B88">
        <w:rPr>
          <w:rFonts w:cs="Times New Roman"/>
        </w:rPr>
        <w:t>(</w:t>
      </w:r>
      <w:proofErr w:type="spellStart"/>
      <w:r w:rsidR="00181B88" w:rsidRPr="00093E35">
        <w:rPr>
          <w:rFonts w:cs="Times New Roman"/>
        </w:rPr>
        <w:t>Boyce</w:t>
      </w:r>
      <w:proofErr w:type="spellEnd"/>
      <w:r w:rsidR="00181B88" w:rsidRPr="00093E35">
        <w:rPr>
          <w:rFonts w:cs="Times New Roman"/>
        </w:rPr>
        <w:t>, 2018; Smith et al, 2003)</w:t>
      </w:r>
      <w:r w:rsidR="00267561">
        <w:rPr>
          <w:rFonts w:cs="Times New Roman"/>
        </w:rPr>
        <w:t>. Me pergunto o</w:t>
      </w:r>
      <w:r w:rsidR="007D79E1">
        <w:rPr>
          <w:rFonts w:cs="Times New Roman"/>
        </w:rPr>
        <w:t xml:space="preserve"> quanto</w:t>
      </w:r>
      <w:r w:rsidR="00D828F4">
        <w:rPr>
          <w:rFonts w:cs="Times New Roman"/>
        </w:rPr>
        <w:t xml:space="preserve"> </w:t>
      </w:r>
      <w:r w:rsidR="009B5191">
        <w:rPr>
          <w:rFonts w:cs="Times New Roman"/>
        </w:rPr>
        <w:t xml:space="preserve">podemos comparar </w:t>
      </w:r>
      <w:r w:rsidR="00D828F4">
        <w:rPr>
          <w:rFonts w:cs="Times New Roman"/>
        </w:rPr>
        <w:t>a influência d</w:t>
      </w:r>
      <w:r w:rsidR="00267561">
        <w:rPr>
          <w:rFonts w:cs="Times New Roman"/>
        </w:rPr>
        <w:t>a construção de</w:t>
      </w:r>
      <w:r w:rsidR="007D79E1">
        <w:rPr>
          <w:rFonts w:cs="Times New Roman"/>
        </w:rPr>
        <w:t xml:space="preserve"> nicho do ser humano nesse caso, reintroduzindo uma espécie que por suas próprias mãos foi extinta,</w:t>
      </w:r>
      <w:r w:rsidR="00D828F4">
        <w:rPr>
          <w:rFonts w:cs="Times New Roman"/>
        </w:rPr>
        <w:t xml:space="preserve"> </w:t>
      </w:r>
      <w:r w:rsidR="009B5191">
        <w:rPr>
          <w:rFonts w:cs="Times New Roman"/>
        </w:rPr>
        <w:t xml:space="preserve">a situação de </w:t>
      </w:r>
      <w:r w:rsidR="007D79E1">
        <w:rPr>
          <w:rFonts w:cs="Times New Roman"/>
        </w:rPr>
        <w:t xml:space="preserve">mais de 1,8 milhões </w:t>
      </w:r>
      <w:r w:rsidR="00D828F4">
        <w:rPr>
          <w:rFonts w:cs="Times New Roman"/>
        </w:rPr>
        <w:t xml:space="preserve">com a </w:t>
      </w:r>
      <w:r w:rsidR="007D79E1">
        <w:rPr>
          <w:rFonts w:cs="Times New Roman"/>
        </w:rPr>
        <w:t xml:space="preserve">pressão </w:t>
      </w:r>
      <w:r w:rsidR="00D828F4">
        <w:rPr>
          <w:rFonts w:cs="Times New Roman"/>
        </w:rPr>
        <w:t xml:space="preserve">exercida nos </w:t>
      </w:r>
      <w:proofErr w:type="spellStart"/>
      <w:r w:rsidR="007D79E1">
        <w:rPr>
          <w:rFonts w:cs="Times New Roman"/>
        </w:rPr>
        <w:t>proto-cavalos</w:t>
      </w:r>
      <w:proofErr w:type="spellEnd"/>
      <w:r w:rsidR="00D828F4">
        <w:rPr>
          <w:rFonts w:cs="Times New Roman"/>
        </w:rPr>
        <w:t xml:space="preserve"> </w:t>
      </w:r>
      <w:r w:rsidR="00EB4C81">
        <w:rPr>
          <w:rFonts w:cs="Times New Roman"/>
        </w:rPr>
        <w:t>através da caça</w:t>
      </w:r>
      <w:r w:rsidR="007D79E1">
        <w:rPr>
          <w:rFonts w:cs="Times New Roman"/>
        </w:rPr>
        <w:t xml:space="preserve"> (</w:t>
      </w:r>
      <w:r w:rsidR="007D79E1" w:rsidRPr="007437C5">
        <w:rPr>
          <w:rFonts w:cs="Times New Roman"/>
          <w:szCs w:val="24"/>
        </w:rPr>
        <w:t>Forrest</w:t>
      </w:r>
      <w:r w:rsidR="007D79E1">
        <w:rPr>
          <w:rFonts w:cs="Times New Roman"/>
          <w:szCs w:val="24"/>
        </w:rPr>
        <w:t xml:space="preserve">, </w:t>
      </w:r>
      <w:r w:rsidR="007D79E1" w:rsidRPr="008A3114">
        <w:rPr>
          <w:rFonts w:cs="Times New Roman"/>
        </w:rPr>
        <w:t>2017</w:t>
      </w:r>
      <w:r w:rsidR="007D79E1">
        <w:rPr>
          <w:rFonts w:cs="Times New Roman"/>
        </w:rPr>
        <w:t xml:space="preserve">). </w:t>
      </w:r>
      <w:r w:rsidR="00267561">
        <w:rPr>
          <w:rFonts w:cs="Times New Roman"/>
        </w:rPr>
        <w:t>Talvez a primeira colocação tenha menos participação do próprio ser humano que a segunda.</w:t>
      </w:r>
    </w:p>
    <w:p w14:paraId="5B971853" w14:textId="4A24B75E" w:rsidR="00267561" w:rsidRDefault="00513CE6" w:rsidP="000D1D26">
      <w:pPr>
        <w:spacing w:line="360" w:lineRule="auto"/>
        <w:ind w:firstLine="708"/>
        <w:jc w:val="both"/>
        <w:rPr>
          <w:rFonts w:cs="Times New Roman"/>
        </w:rPr>
      </w:pPr>
      <w:r>
        <w:rPr>
          <w:rFonts w:cs="Times New Roman"/>
        </w:rPr>
        <w:t xml:space="preserve">Os antepassados do cavalo moderno passaram </w:t>
      </w:r>
      <w:r w:rsidR="00267561">
        <w:rPr>
          <w:rFonts w:cs="Times New Roman"/>
        </w:rPr>
        <w:t>pela ocasião</w:t>
      </w:r>
      <w:r w:rsidR="00174101">
        <w:rPr>
          <w:rFonts w:cs="Times New Roman"/>
        </w:rPr>
        <w:t xml:space="preserve"> </w:t>
      </w:r>
      <w:r>
        <w:rPr>
          <w:rFonts w:cs="Times New Roman"/>
        </w:rPr>
        <w:t xml:space="preserve">extinção do final do período glacial, </w:t>
      </w:r>
      <w:r w:rsidR="00D828F4">
        <w:rPr>
          <w:rFonts w:cs="Times New Roman"/>
        </w:rPr>
        <w:t xml:space="preserve">e acabaram migrando da América para </w:t>
      </w:r>
      <w:r w:rsidR="00244FDD" w:rsidRPr="00244FDD">
        <w:rPr>
          <w:rFonts w:cs="Times New Roman"/>
        </w:rPr>
        <w:t>estabelece</w:t>
      </w:r>
      <w:r w:rsidR="00244FDD">
        <w:rPr>
          <w:rFonts w:cs="Times New Roman"/>
        </w:rPr>
        <w:t>r</w:t>
      </w:r>
      <w:r w:rsidR="00244FDD" w:rsidRPr="00244FDD">
        <w:rPr>
          <w:rFonts w:cs="Times New Roman"/>
        </w:rPr>
        <w:t>-se</w:t>
      </w:r>
      <w:r>
        <w:rPr>
          <w:rFonts w:cs="Times New Roman"/>
        </w:rPr>
        <w:t xml:space="preserve"> em três prováveis regiões: Península Ibérica, </w:t>
      </w:r>
      <w:r w:rsidRPr="00513CE6">
        <w:rPr>
          <w:rFonts w:cs="Times New Roman"/>
        </w:rPr>
        <w:t xml:space="preserve">Anatólia, e </w:t>
      </w:r>
      <w:r>
        <w:rPr>
          <w:rFonts w:cs="Times New Roman"/>
        </w:rPr>
        <w:t>nas pradarias da Eurásia Ocidental (</w:t>
      </w:r>
      <w:r w:rsidRPr="007437C5">
        <w:rPr>
          <w:rFonts w:cs="Times New Roman"/>
          <w:szCs w:val="24"/>
        </w:rPr>
        <w:t>Forrest</w:t>
      </w:r>
      <w:r>
        <w:rPr>
          <w:rFonts w:cs="Times New Roman"/>
          <w:szCs w:val="24"/>
        </w:rPr>
        <w:t xml:space="preserve">, </w:t>
      </w:r>
      <w:r w:rsidRPr="008A3114">
        <w:rPr>
          <w:rFonts w:cs="Times New Roman"/>
        </w:rPr>
        <w:t>2017</w:t>
      </w:r>
      <w:r>
        <w:rPr>
          <w:rFonts w:cs="Times New Roman"/>
        </w:rPr>
        <w:t>).</w:t>
      </w:r>
      <w:r w:rsidR="00D828F4">
        <w:rPr>
          <w:rFonts w:cs="Times New Roman"/>
        </w:rPr>
        <w:t xml:space="preserve"> Por volta de 6 mil anos atrás começam a aparecer os primeiros vestígios da domesticação (</w:t>
      </w:r>
      <w:r w:rsidR="00D828F4" w:rsidRPr="007437C5">
        <w:rPr>
          <w:rFonts w:cs="Times New Roman"/>
          <w:szCs w:val="24"/>
        </w:rPr>
        <w:t xml:space="preserve">Forrest </w:t>
      </w:r>
      <w:r w:rsidR="00D828F4" w:rsidRPr="008A3114">
        <w:rPr>
          <w:rFonts w:cs="Times New Roman"/>
        </w:rPr>
        <w:t>2017</w:t>
      </w:r>
      <w:r w:rsidR="00D828F4">
        <w:rPr>
          <w:rFonts w:cs="Times New Roman"/>
        </w:rPr>
        <w:t xml:space="preserve">; </w:t>
      </w:r>
      <w:proofErr w:type="spellStart"/>
      <w:r w:rsidR="00D828F4" w:rsidRPr="008A3114">
        <w:rPr>
          <w:rFonts w:cs="Times New Roman"/>
        </w:rPr>
        <w:t>Goodwin</w:t>
      </w:r>
      <w:proofErr w:type="spellEnd"/>
      <w:r w:rsidR="00D828F4" w:rsidRPr="008A3114">
        <w:rPr>
          <w:rFonts w:cs="Times New Roman"/>
        </w:rPr>
        <w:t xml:space="preserve"> 2007)</w:t>
      </w:r>
      <w:r w:rsidR="00D828F4">
        <w:rPr>
          <w:rFonts w:cs="Times New Roman"/>
        </w:rPr>
        <w:t xml:space="preserve">. O uso do cavalo começou primeiro como uma criação para carne, posteriormente sendo modificada para transporte, carga e </w:t>
      </w:r>
      <w:r w:rsidR="007C352B">
        <w:rPr>
          <w:rFonts w:cs="Times New Roman"/>
        </w:rPr>
        <w:t xml:space="preserve">tração. Ainda existe </w:t>
      </w:r>
      <w:r w:rsidR="007C352B">
        <w:rPr>
          <w:rFonts w:cs="Times New Roman"/>
        </w:rPr>
        <w:lastRenderedPageBreak/>
        <w:t>controvérsia sobre qual seria o antepassado direto do cavalo moderno, mas o que há consenso na literatura é de que não existem mais cavalos selvagens, apenas ferais, fazendo uma referência que todo cavalo moderno é da linhagem que foi domesticada e em condições sem o convívio humano pode voltar a ser feral, entretanto não selvagem</w:t>
      </w:r>
      <w:r w:rsidR="00F5618E">
        <w:rPr>
          <w:rFonts w:cs="Times New Roman"/>
        </w:rPr>
        <w:t>,</w:t>
      </w:r>
      <w:r w:rsidR="007C352B">
        <w:rPr>
          <w:rFonts w:cs="Times New Roman"/>
        </w:rPr>
        <w:t xml:space="preserve"> pois pode </w:t>
      </w:r>
      <w:r w:rsidR="007C352B" w:rsidRPr="00244FDD">
        <w:rPr>
          <w:rFonts w:cs="Times New Roman"/>
        </w:rPr>
        <w:t>ser</w:t>
      </w:r>
      <w:r w:rsidR="007C352B">
        <w:rPr>
          <w:rFonts w:cs="Times New Roman"/>
        </w:rPr>
        <w:t xml:space="preserve"> facilmente </w:t>
      </w:r>
      <w:r w:rsidR="00F5618E">
        <w:rPr>
          <w:rFonts w:cs="Times New Roman"/>
        </w:rPr>
        <w:t>adaptar-se ao convívio humano</w:t>
      </w:r>
      <w:r w:rsidR="00606BDB">
        <w:rPr>
          <w:rFonts w:cs="Times New Roman"/>
        </w:rPr>
        <w:t xml:space="preserve"> novamente</w:t>
      </w:r>
      <w:r w:rsidR="00F5618E">
        <w:rPr>
          <w:rFonts w:cs="Times New Roman"/>
        </w:rPr>
        <w:t xml:space="preserve"> (</w:t>
      </w:r>
      <w:proofErr w:type="spellStart"/>
      <w:r w:rsidR="00F5618E" w:rsidRPr="008A3114">
        <w:rPr>
          <w:rFonts w:cs="Times New Roman"/>
        </w:rPr>
        <w:t>Goodwin</w:t>
      </w:r>
      <w:proofErr w:type="spellEnd"/>
      <w:r w:rsidR="00F5618E" w:rsidRPr="008A3114">
        <w:rPr>
          <w:rFonts w:cs="Times New Roman"/>
        </w:rPr>
        <w:t xml:space="preserve"> 2007</w:t>
      </w:r>
      <w:r w:rsidR="00F5618E">
        <w:rPr>
          <w:rFonts w:cs="Times New Roman"/>
        </w:rPr>
        <w:t xml:space="preserve">). </w:t>
      </w:r>
    </w:p>
    <w:p w14:paraId="48C7F862" w14:textId="6AAF2122" w:rsidR="00093E35" w:rsidRDefault="00F5618E" w:rsidP="00267561">
      <w:pPr>
        <w:spacing w:line="360" w:lineRule="auto"/>
        <w:ind w:firstLine="708"/>
        <w:jc w:val="both"/>
        <w:rPr>
          <w:rFonts w:cs="Times New Roman"/>
        </w:rPr>
      </w:pPr>
      <w:r>
        <w:rPr>
          <w:rFonts w:cs="Times New Roman"/>
        </w:rPr>
        <w:t>Nesse ponto os autores parecem concordar que de certa forma houve pouca modificação do comportamento da espécie quando comparada a domesticação do cão por exemplo, já que o primeiro consegue viver em populações ferais com boa expectativa de vida. Não sei o quanto concordo com essa afirmação, uma vez que já vi esse termo “ferais” aplicado a cães e até mesmo gatos querendo referir-se a uma volta a um comportamento primitivo</w:t>
      </w:r>
      <w:r w:rsidR="00AF49B4">
        <w:rPr>
          <w:rFonts w:cs="Times New Roman"/>
        </w:rPr>
        <w:t xml:space="preserve"> e sem interferência humana, porém o quanto que esses animais já apresentam esses comportamentos descritos como primitivos e ou não são reparados por seres humanos ou não são encorajados, e que se tornam descarados quando não estão em contato direto com pessoas.</w:t>
      </w:r>
    </w:p>
    <w:p w14:paraId="0771B645" w14:textId="6FB1349F" w:rsidR="00F5618E" w:rsidRDefault="00AF49B4" w:rsidP="007437C5">
      <w:pPr>
        <w:spacing w:line="360" w:lineRule="auto"/>
        <w:jc w:val="both"/>
        <w:rPr>
          <w:rFonts w:cs="Times New Roman"/>
          <w:szCs w:val="24"/>
        </w:rPr>
      </w:pPr>
      <w:r>
        <w:rPr>
          <w:rFonts w:cs="Times New Roman"/>
          <w:szCs w:val="24"/>
        </w:rPr>
        <w:tab/>
        <w:t>De toda forma, o equino moderno ainda assume vários papeis para o ser humano, desde a produção de carne, meios de transporte, participação em esportes</w:t>
      </w:r>
      <w:r w:rsidR="00606BDB">
        <w:rPr>
          <w:rFonts w:cs="Times New Roman"/>
          <w:szCs w:val="24"/>
        </w:rPr>
        <w:t>, em terapias,</w:t>
      </w:r>
      <w:r>
        <w:rPr>
          <w:rFonts w:cs="Times New Roman"/>
          <w:szCs w:val="24"/>
        </w:rPr>
        <w:t xml:space="preserve"> e até mesmo como animais de estimação</w:t>
      </w:r>
      <w:r w:rsidR="00894FC2">
        <w:rPr>
          <w:rFonts w:cs="Times New Roman"/>
          <w:szCs w:val="24"/>
        </w:rPr>
        <w:t xml:space="preserve"> </w:t>
      </w:r>
      <w:r w:rsidR="00894FC2">
        <w:rPr>
          <w:rFonts w:cs="Times New Roman"/>
        </w:rPr>
        <w:t>(</w:t>
      </w:r>
      <w:r w:rsidR="00894FC2" w:rsidRPr="007437C5">
        <w:rPr>
          <w:rFonts w:cs="Times New Roman"/>
          <w:szCs w:val="24"/>
        </w:rPr>
        <w:t xml:space="preserve">Forrest </w:t>
      </w:r>
      <w:r w:rsidR="00894FC2" w:rsidRPr="008A3114">
        <w:rPr>
          <w:rFonts w:cs="Times New Roman"/>
        </w:rPr>
        <w:t>2017</w:t>
      </w:r>
      <w:r w:rsidR="00894FC2">
        <w:rPr>
          <w:rFonts w:cs="Times New Roman"/>
        </w:rPr>
        <w:t xml:space="preserve">; </w:t>
      </w:r>
      <w:proofErr w:type="spellStart"/>
      <w:r w:rsidR="00894FC2" w:rsidRPr="00EB2B1E">
        <w:rPr>
          <w:rFonts w:cs="Times New Roman"/>
          <w:szCs w:val="24"/>
        </w:rPr>
        <w:t>Goodwin</w:t>
      </w:r>
      <w:proofErr w:type="spellEnd"/>
      <w:r w:rsidR="00894FC2" w:rsidRPr="00EB2B1E">
        <w:rPr>
          <w:rFonts w:cs="Times New Roman"/>
          <w:szCs w:val="24"/>
        </w:rPr>
        <w:t xml:space="preserve"> 2007</w:t>
      </w:r>
      <w:r w:rsidR="00EB2B1E" w:rsidRPr="00EB2B1E">
        <w:rPr>
          <w:rFonts w:cs="Times New Roman"/>
          <w:szCs w:val="24"/>
        </w:rPr>
        <w:t xml:space="preserve">, </w:t>
      </w:r>
      <w:proofErr w:type="spellStart"/>
      <w:r w:rsidR="00EB2B1E" w:rsidRPr="00EB2B1E">
        <w:rPr>
          <w:rFonts w:cs="Times New Roman"/>
          <w:szCs w:val="24"/>
        </w:rPr>
        <w:t>Hausberger</w:t>
      </w:r>
      <w:proofErr w:type="spellEnd"/>
      <w:r w:rsidR="00EB2B1E" w:rsidRPr="00EB2B1E">
        <w:rPr>
          <w:rFonts w:cs="Times New Roman"/>
          <w:szCs w:val="24"/>
        </w:rPr>
        <w:t>, et al., 2008</w:t>
      </w:r>
      <w:r w:rsidR="00894FC2" w:rsidRPr="00EB2B1E">
        <w:rPr>
          <w:rFonts w:cs="Times New Roman"/>
          <w:szCs w:val="24"/>
        </w:rPr>
        <w:t>)</w:t>
      </w:r>
      <w:r w:rsidRPr="00EB2B1E">
        <w:rPr>
          <w:rFonts w:cs="Times New Roman"/>
          <w:szCs w:val="24"/>
        </w:rPr>
        <w:t xml:space="preserve">. </w:t>
      </w:r>
      <w:r w:rsidR="00894FC2">
        <w:rPr>
          <w:rFonts w:cs="Times New Roman"/>
          <w:szCs w:val="24"/>
        </w:rPr>
        <w:t>Independente do objetivo final do equino, sua domesticação foi e continua sendo dividida em duas formas: o estabelecimento de dominância ou da cooperação</w:t>
      </w:r>
      <w:r w:rsidR="008E0A7A">
        <w:rPr>
          <w:rFonts w:cs="Times New Roman"/>
          <w:szCs w:val="24"/>
        </w:rPr>
        <w:t xml:space="preserve"> (</w:t>
      </w:r>
      <w:proofErr w:type="spellStart"/>
      <w:r w:rsidR="008E0A7A">
        <w:rPr>
          <w:rFonts w:cs="Times New Roman"/>
          <w:szCs w:val="24"/>
        </w:rPr>
        <w:t>Goodwin</w:t>
      </w:r>
      <w:proofErr w:type="spellEnd"/>
      <w:r w:rsidR="008E0A7A">
        <w:rPr>
          <w:rFonts w:cs="Times New Roman"/>
          <w:szCs w:val="24"/>
        </w:rPr>
        <w:t>, 1999)</w:t>
      </w:r>
      <w:r w:rsidR="00894FC2">
        <w:rPr>
          <w:rFonts w:cs="Times New Roman"/>
          <w:szCs w:val="24"/>
        </w:rPr>
        <w:t>. Iremos abordar ambos na relação com humanos.</w:t>
      </w:r>
    </w:p>
    <w:p w14:paraId="0EC726A5" w14:textId="3567D441" w:rsidR="00285222" w:rsidRPr="007437C5" w:rsidRDefault="00366E17" w:rsidP="007437C5">
      <w:pPr>
        <w:pStyle w:val="Heading1"/>
        <w:spacing w:line="360" w:lineRule="auto"/>
        <w:jc w:val="both"/>
        <w:rPr>
          <w:sz w:val="28"/>
          <w:szCs w:val="28"/>
        </w:rPr>
      </w:pPr>
      <w:bookmarkStart w:id="6" w:name="_Toc107864492"/>
      <w:r w:rsidRPr="007437C5">
        <w:rPr>
          <w:sz w:val="28"/>
          <w:szCs w:val="28"/>
        </w:rPr>
        <w:t>O comportamento em bando, o comportamento social</w:t>
      </w:r>
      <w:bookmarkEnd w:id="6"/>
    </w:p>
    <w:p w14:paraId="737CAF2C" w14:textId="788A8313" w:rsidR="00D828F4" w:rsidRDefault="00D828F4" w:rsidP="008E0A7A">
      <w:pPr>
        <w:spacing w:line="360" w:lineRule="auto"/>
        <w:ind w:firstLine="708"/>
        <w:jc w:val="both"/>
        <w:rPr>
          <w:rFonts w:cs="Times New Roman"/>
        </w:rPr>
      </w:pPr>
      <w:r>
        <w:rPr>
          <w:rFonts w:cs="Times New Roman"/>
        </w:rPr>
        <w:t xml:space="preserve">Como dito pela </w:t>
      </w:r>
      <w:proofErr w:type="spellStart"/>
      <w:r w:rsidRPr="008A3114">
        <w:rPr>
          <w:rFonts w:cs="Times New Roman"/>
        </w:rPr>
        <w:t>Goodwin</w:t>
      </w:r>
      <w:proofErr w:type="spellEnd"/>
      <w:r w:rsidRPr="008A3114">
        <w:rPr>
          <w:rFonts w:cs="Times New Roman"/>
        </w:rPr>
        <w:t xml:space="preserve"> (2007)</w:t>
      </w:r>
      <w:r>
        <w:rPr>
          <w:rFonts w:cs="Times New Roman"/>
        </w:rPr>
        <w:t xml:space="preserve">, fósseis não guardam muitos vestígios de comportamentos, </w:t>
      </w:r>
      <w:r w:rsidR="008E0A7A">
        <w:rPr>
          <w:rFonts w:cs="Times New Roman"/>
        </w:rPr>
        <w:t>porém</w:t>
      </w:r>
      <w:r>
        <w:rPr>
          <w:rFonts w:cs="Times New Roman"/>
        </w:rPr>
        <w:t xml:space="preserve"> achados de ossadas próximos umas das outras, paleontólogos fizeram a suposição que </w:t>
      </w:r>
      <w:r w:rsidR="008E0A7A">
        <w:rPr>
          <w:rFonts w:cs="Times New Roman"/>
        </w:rPr>
        <w:t xml:space="preserve">grupos de </w:t>
      </w:r>
      <w:proofErr w:type="spellStart"/>
      <w:r w:rsidR="008E0A7A">
        <w:rPr>
          <w:rFonts w:cs="Times New Roman"/>
        </w:rPr>
        <w:t>proto-cavalos</w:t>
      </w:r>
      <w:proofErr w:type="spellEnd"/>
      <w:r>
        <w:rPr>
          <w:rFonts w:cs="Times New Roman"/>
        </w:rPr>
        <w:t xml:space="preserve"> já apresentavam comportamentos similares </w:t>
      </w:r>
      <w:r w:rsidRPr="00244FDD">
        <w:rPr>
          <w:rFonts w:cs="Times New Roman"/>
        </w:rPr>
        <w:t>ao</w:t>
      </w:r>
      <w:r>
        <w:rPr>
          <w:rFonts w:cs="Times New Roman"/>
        </w:rPr>
        <w:t xml:space="preserve"> encontrados por equinos modernos, ou seja, indivíduos em grupos migratórios </w:t>
      </w:r>
      <w:r w:rsidR="001375A1">
        <w:rPr>
          <w:rFonts w:cs="Times New Roman"/>
        </w:rPr>
        <w:t>com territórios grandes</w:t>
      </w:r>
      <w:r>
        <w:rPr>
          <w:rFonts w:cs="Times New Roman"/>
        </w:rPr>
        <w:t>.</w:t>
      </w:r>
      <w:r w:rsidR="008E0A7A">
        <w:rPr>
          <w:rFonts w:cs="Times New Roman"/>
        </w:rPr>
        <w:t xml:space="preserve"> </w:t>
      </w:r>
    </w:p>
    <w:p w14:paraId="0E334E6C" w14:textId="23625226" w:rsidR="00295090" w:rsidRDefault="00CE0A3C" w:rsidP="009938DA">
      <w:pPr>
        <w:spacing w:line="360" w:lineRule="auto"/>
        <w:ind w:firstLine="708"/>
        <w:jc w:val="both"/>
        <w:rPr>
          <w:rFonts w:cs="Times New Roman"/>
        </w:rPr>
      </w:pPr>
      <w:r>
        <w:rPr>
          <w:rFonts w:cs="Times New Roman"/>
        </w:rPr>
        <w:t xml:space="preserve">O cavalo moderno </w:t>
      </w:r>
      <w:r w:rsidR="00934EB9">
        <w:rPr>
          <w:rFonts w:cs="Times New Roman"/>
        </w:rPr>
        <w:t>é social, com comportamentos colaborativos, e a permanência de indivíduos no grupo é altamente ligad</w:t>
      </w:r>
      <w:r w:rsidR="007E36D0">
        <w:rPr>
          <w:rFonts w:cs="Times New Roman"/>
        </w:rPr>
        <w:t>a a uma menor taxa de predação e maior de sobrevivência</w:t>
      </w:r>
      <w:r w:rsidR="00295090">
        <w:rPr>
          <w:rFonts w:cs="Times New Roman"/>
        </w:rPr>
        <w:t xml:space="preserve">, com isso, podemos observar comportamentos </w:t>
      </w:r>
      <w:r w:rsidR="00267561">
        <w:rPr>
          <w:rFonts w:cs="Times New Roman"/>
        </w:rPr>
        <w:t xml:space="preserve">que </w:t>
      </w:r>
      <w:r w:rsidR="00267561" w:rsidRPr="00244FDD">
        <w:rPr>
          <w:rFonts w:cs="Times New Roman"/>
        </w:rPr>
        <w:t>vis</w:t>
      </w:r>
      <w:r w:rsidR="00244FDD">
        <w:rPr>
          <w:rFonts w:cs="Times New Roman"/>
        </w:rPr>
        <w:t>em</w:t>
      </w:r>
      <w:r w:rsidR="00267561">
        <w:rPr>
          <w:rFonts w:cs="Times New Roman"/>
        </w:rPr>
        <w:t xml:space="preserve"> diminuir</w:t>
      </w:r>
      <w:r w:rsidR="009938DA">
        <w:rPr>
          <w:rFonts w:cs="Times New Roman"/>
        </w:rPr>
        <w:t xml:space="preserve"> </w:t>
      </w:r>
      <w:r w:rsidR="00295090">
        <w:rPr>
          <w:rFonts w:cs="Times New Roman"/>
        </w:rPr>
        <w:t>conflito e promover estabilidade (</w:t>
      </w:r>
      <w:proofErr w:type="spellStart"/>
      <w:r w:rsidR="00295090">
        <w:rPr>
          <w:rFonts w:cs="Times New Roman"/>
        </w:rPr>
        <w:t>Goodwin</w:t>
      </w:r>
      <w:proofErr w:type="spellEnd"/>
      <w:r w:rsidR="00295090">
        <w:rPr>
          <w:rFonts w:cs="Times New Roman"/>
        </w:rPr>
        <w:t xml:space="preserve">, 2007). Passaremos agora por alguns comportamentos </w:t>
      </w:r>
      <w:r w:rsidR="00295090">
        <w:rPr>
          <w:rFonts w:cs="Times New Roman"/>
        </w:rPr>
        <w:lastRenderedPageBreak/>
        <w:t xml:space="preserve">apresentado por bandos de equinos ferais, os quais pesquisadores acreditam ser o mais próximo do comportamento </w:t>
      </w:r>
      <w:proofErr w:type="spellStart"/>
      <w:r w:rsidR="00295090">
        <w:rPr>
          <w:rFonts w:cs="Times New Roman"/>
        </w:rPr>
        <w:t>pré</w:t>
      </w:r>
      <w:proofErr w:type="spellEnd"/>
      <w:r w:rsidR="00267561">
        <w:rPr>
          <w:rFonts w:cs="Times New Roman"/>
        </w:rPr>
        <w:t>-</w:t>
      </w:r>
      <w:r w:rsidR="00295090">
        <w:rPr>
          <w:rFonts w:cs="Times New Roman"/>
        </w:rPr>
        <w:t>domesticação.</w:t>
      </w:r>
    </w:p>
    <w:p w14:paraId="79FA89FC" w14:textId="59E79408" w:rsidR="001375A1" w:rsidRDefault="00D71178" w:rsidP="0086294A">
      <w:pPr>
        <w:spacing w:line="360" w:lineRule="auto"/>
        <w:ind w:firstLine="708"/>
        <w:jc w:val="both"/>
        <w:rPr>
          <w:rFonts w:cs="Times New Roman"/>
        </w:rPr>
      </w:pPr>
      <w:r>
        <w:rPr>
          <w:noProof/>
        </w:rPr>
        <mc:AlternateContent>
          <mc:Choice Requires="wps">
            <w:drawing>
              <wp:anchor distT="0" distB="0" distL="114300" distR="114300" simplePos="0" relativeHeight="251661312" behindDoc="0" locked="0" layoutInCell="1" allowOverlap="1" wp14:anchorId="52F1C884" wp14:editId="7BFAC086">
                <wp:simplePos x="0" y="0"/>
                <wp:positionH relativeFrom="column">
                  <wp:posOffset>728345</wp:posOffset>
                </wp:positionH>
                <wp:positionV relativeFrom="paragraph">
                  <wp:posOffset>3879215</wp:posOffset>
                </wp:positionV>
                <wp:extent cx="3915410" cy="6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915410" cy="635"/>
                        </a:xfrm>
                        <a:prstGeom prst="rect">
                          <a:avLst/>
                        </a:prstGeom>
                        <a:solidFill>
                          <a:prstClr val="white"/>
                        </a:solidFill>
                        <a:ln>
                          <a:noFill/>
                        </a:ln>
                      </wps:spPr>
                      <wps:txbx>
                        <w:txbxContent>
                          <w:p w14:paraId="4573B9D3" w14:textId="6971FA29" w:rsidR="00D71178" w:rsidRPr="00673C36" w:rsidRDefault="00D71178" w:rsidP="00D71178">
                            <w:pPr>
                              <w:pStyle w:val="Caption"/>
                              <w:jc w:val="center"/>
                              <w:rPr>
                                <w:rFonts w:cs="Times New Roman"/>
                                <w:sz w:val="24"/>
                              </w:rPr>
                            </w:pPr>
                            <w:r>
                              <w:t xml:space="preserve">Figura </w:t>
                            </w:r>
                            <w:r w:rsidR="00AC7D26">
                              <w:fldChar w:fldCharType="begin"/>
                            </w:r>
                            <w:r w:rsidR="00AC7D26">
                              <w:instrText xml:space="preserve"> SEQ Figura \* ARABIC </w:instrText>
                            </w:r>
                            <w:r w:rsidR="00AC7D26">
                              <w:fldChar w:fldCharType="separate"/>
                            </w:r>
                            <w:r>
                              <w:rPr>
                                <w:noProof/>
                              </w:rPr>
                              <w:t>1</w:t>
                            </w:r>
                            <w:r w:rsidR="00AC7D26">
                              <w:rPr>
                                <w:noProof/>
                              </w:rPr>
                              <w:fldChar w:fldCharType="end"/>
                            </w:r>
                            <w:r>
                              <w:t xml:space="preserve"> - Esquema demonstrando a hierarquia equina entre os indivíduos A, B e C, no qual A é dominante com B que é dominante com C, porém C não é dominante sobre 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2F1C884" id="_x0000_t202" coordsize="21600,21600" o:spt="202" path="m,l,21600r21600,l21600,xe">
                <v:stroke joinstyle="miter"/>
                <v:path gradientshapeok="t" o:connecttype="rect"/>
              </v:shapetype>
              <v:shape id="Text Box 25" o:spid="_x0000_s1026" type="#_x0000_t202" style="position:absolute;left:0;text-align:left;margin-left:57.35pt;margin-top:305.45pt;width:308.3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" stroked="f">
                <v:textbox style="mso-fit-shape-to-text:t" inset="0,0,0,0">
                  <w:txbxContent>
                    <w:p w14:paraId="4573B9D3" w14:textId="6971FA29" w:rsidR="00D71178" w:rsidRPr="00673C36" w:rsidRDefault="00D71178" w:rsidP="00D71178">
                      <w:pPr>
                        <w:pStyle w:val="Legenda"/>
                        <w:jc w:val="center"/>
                        <w:rPr>
                          <w:rFonts w:cs="Times New Roman"/>
                          <w:sz w:val="24"/>
                        </w:rPr>
                      </w:pPr>
                      <w:r>
                        <w:t xml:space="preserve">Figura </w:t>
                      </w:r>
                      <w:fldSimple w:instr=" SEQ Figura \* ARABIC ">
                        <w:r>
                          <w:rPr>
                            <w:noProof/>
                          </w:rPr>
                          <w:t>1</w:t>
                        </w:r>
                      </w:fldSimple>
                      <w:r>
                        <w:t xml:space="preserve"> - Esquema demonstrando a hierarquia equina entre os indivíduos A, B e C, no qual A é dominante com B que é dominante com C, porém C não é dominante sobre A.</w:t>
                      </w:r>
                    </w:p>
                  </w:txbxContent>
                </v:textbox>
              </v:shape>
            </w:pict>
          </mc:Fallback>
        </mc:AlternateContent>
      </w:r>
      <w:r w:rsidRPr="00D71178">
        <w:rPr>
          <w:rFonts w:cs="Times New Roman"/>
          <w:noProof/>
        </w:rPr>
        <mc:AlternateContent>
          <mc:Choice Requires="wpg">
            <w:drawing>
              <wp:anchor distT="0" distB="0" distL="114300" distR="114300" simplePos="0" relativeHeight="251659264" behindDoc="0" locked="0" layoutInCell="1" allowOverlap="1" wp14:anchorId="315868F3" wp14:editId="6E3A9228">
                <wp:simplePos x="0" y="0"/>
                <wp:positionH relativeFrom="margin">
                  <wp:align>center</wp:align>
                </wp:positionH>
                <wp:positionV relativeFrom="paragraph">
                  <wp:posOffset>1929996</wp:posOffset>
                </wp:positionV>
                <wp:extent cx="3915641" cy="1892878"/>
                <wp:effectExtent l="19050" t="19050" r="46990" b="0"/>
                <wp:wrapNone/>
                <wp:docPr id="14" name="Group 30"/>
                <wp:cNvGraphicFramePr/>
                <a:graphic xmlns:a="http://schemas.openxmlformats.org/drawingml/2006/main">
                  <a:graphicData uri="http://schemas.microsoft.com/office/word/2010/wordprocessingGroup">
                    <wpg:wgp>
                      <wpg:cNvGrpSpPr/>
                      <wpg:grpSpPr>
                        <a:xfrm>
                          <a:off x="0" y="0"/>
                          <a:ext cx="3915641" cy="1892878"/>
                          <a:chOff x="0" y="0"/>
                          <a:chExt cx="5133111" cy="2543891"/>
                        </a:xfrm>
                      </wpg:grpSpPr>
                      <wps:wsp>
                        <wps:cNvPr id="15" name="Oval 15"/>
                        <wps:cNvSpPr/>
                        <wps:spPr>
                          <a:xfrm>
                            <a:off x="2067233" y="0"/>
                            <a:ext cx="988291" cy="942110"/>
                          </a:xfrm>
                          <a:prstGeom prst="ellipse">
                            <a:avLst/>
                          </a:prstGeom>
                          <a:noFill/>
                          <a:ln w="50800"/>
                        </wps:spPr>
                        <wps:style>
                          <a:lnRef idx="2">
                            <a:schemeClr val="accent1">
                              <a:shade val="50000"/>
                            </a:schemeClr>
                          </a:lnRef>
                          <a:fillRef idx="1">
                            <a:schemeClr val="accent1"/>
                          </a:fillRef>
                          <a:effectRef idx="0">
                            <a:schemeClr val="accent1"/>
                          </a:effectRef>
                          <a:fontRef idx="minor">
                            <a:schemeClr val="lt1"/>
                          </a:fontRef>
                        </wps:style>
                        <wps:txbx>
                          <w:txbxContent>
                            <w:p w14:paraId="3D3C0459" w14:textId="77777777" w:rsidR="00D71178" w:rsidRDefault="00D71178" w:rsidP="00D71178">
                              <w:pPr>
                                <w:jc w:val="center"/>
                                <w:rPr>
                                  <w:rFonts w:asciiTheme="minorHAnsi" w:hAnsi="Calibri"/>
                                  <w:color w:val="000000" w:themeColor="text1"/>
                                  <w:kern w:val="24"/>
                                  <w:sz w:val="48"/>
                                  <w:szCs w:val="48"/>
                                  <w:lang w:val="en-US"/>
                                </w:rPr>
                              </w:pPr>
                              <w:r>
                                <w:rPr>
                                  <w:rFonts w:asciiTheme="minorHAnsi" w:hAnsi="Calibri"/>
                                  <w:color w:val="000000" w:themeColor="text1"/>
                                  <w:kern w:val="24"/>
                                  <w:sz w:val="48"/>
                                  <w:szCs w:val="48"/>
                                  <w:lang w:val="en-US"/>
                                </w:rPr>
                                <w:t>B</w:t>
                              </w:r>
                            </w:p>
                          </w:txbxContent>
                        </wps:txbx>
                        <wps:bodyPr rtlCol="0" anchor="ctr"/>
                      </wps:wsp>
                      <wps:wsp>
                        <wps:cNvPr id="16" name="Oval 16"/>
                        <wps:cNvSpPr/>
                        <wps:spPr>
                          <a:xfrm>
                            <a:off x="0" y="0"/>
                            <a:ext cx="988291" cy="942110"/>
                          </a:xfrm>
                          <a:prstGeom prst="ellipse">
                            <a:avLst/>
                          </a:prstGeom>
                          <a:noFill/>
                          <a:ln w="50800"/>
                        </wps:spPr>
                        <wps:style>
                          <a:lnRef idx="2">
                            <a:schemeClr val="accent1">
                              <a:shade val="50000"/>
                            </a:schemeClr>
                          </a:lnRef>
                          <a:fillRef idx="1">
                            <a:schemeClr val="accent1"/>
                          </a:fillRef>
                          <a:effectRef idx="0">
                            <a:schemeClr val="accent1"/>
                          </a:effectRef>
                          <a:fontRef idx="minor">
                            <a:schemeClr val="lt1"/>
                          </a:fontRef>
                        </wps:style>
                        <wps:txbx>
                          <w:txbxContent>
                            <w:p w14:paraId="427FB003" w14:textId="77777777" w:rsidR="00D71178" w:rsidRDefault="00D71178" w:rsidP="00D71178">
                              <w:pPr>
                                <w:jc w:val="center"/>
                                <w:rPr>
                                  <w:rFonts w:asciiTheme="minorHAnsi" w:hAnsi="Calibri"/>
                                  <w:color w:val="000000" w:themeColor="text1"/>
                                  <w:kern w:val="24"/>
                                  <w:sz w:val="48"/>
                                  <w:szCs w:val="48"/>
                                  <w:lang w:val="en-US"/>
                                </w:rPr>
                              </w:pPr>
                              <w:r>
                                <w:rPr>
                                  <w:rFonts w:asciiTheme="minorHAnsi" w:hAnsi="Calibri"/>
                                  <w:color w:val="000000" w:themeColor="text1"/>
                                  <w:kern w:val="24"/>
                                  <w:sz w:val="48"/>
                                  <w:szCs w:val="48"/>
                                  <w:lang w:val="en-US"/>
                                </w:rPr>
                                <w:t>A</w:t>
                              </w:r>
                            </w:p>
                          </w:txbxContent>
                        </wps:txbx>
                        <wps:bodyPr rtlCol="0" anchor="ctr"/>
                      </wps:wsp>
                      <wps:wsp>
                        <wps:cNvPr id="17" name="Oval 17"/>
                        <wps:cNvSpPr/>
                        <wps:spPr>
                          <a:xfrm>
                            <a:off x="4144820" y="0"/>
                            <a:ext cx="988291" cy="942110"/>
                          </a:xfrm>
                          <a:prstGeom prst="ellipse">
                            <a:avLst/>
                          </a:prstGeom>
                          <a:noFill/>
                          <a:ln w="50800"/>
                        </wps:spPr>
                        <wps:style>
                          <a:lnRef idx="2">
                            <a:schemeClr val="accent1">
                              <a:shade val="50000"/>
                            </a:schemeClr>
                          </a:lnRef>
                          <a:fillRef idx="1">
                            <a:schemeClr val="accent1"/>
                          </a:fillRef>
                          <a:effectRef idx="0">
                            <a:schemeClr val="accent1"/>
                          </a:effectRef>
                          <a:fontRef idx="minor">
                            <a:schemeClr val="lt1"/>
                          </a:fontRef>
                        </wps:style>
                        <wps:txbx>
                          <w:txbxContent>
                            <w:p w14:paraId="37902939" w14:textId="77777777" w:rsidR="00D71178" w:rsidRDefault="00D71178" w:rsidP="00D71178">
                              <w:pPr>
                                <w:jc w:val="center"/>
                                <w:rPr>
                                  <w:rFonts w:asciiTheme="minorHAnsi" w:hAnsi="Calibri"/>
                                  <w:color w:val="000000" w:themeColor="text1"/>
                                  <w:kern w:val="24"/>
                                  <w:sz w:val="48"/>
                                  <w:szCs w:val="48"/>
                                  <w:lang w:val="en-US"/>
                                </w:rPr>
                              </w:pPr>
                              <w:r>
                                <w:rPr>
                                  <w:rFonts w:asciiTheme="minorHAnsi" w:hAnsi="Calibri"/>
                                  <w:color w:val="000000" w:themeColor="text1"/>
                                  <w:kern w:val="24"/>
                                  <w:sz w:val="48"/>
                                  <w:szCs w:val="48"/>
                                  <w:lang w:val="en-US"/>
                                </w:rPr>
                                <w:t>C</w:t>
                              </w:r>
                            </w:p>
                          </w:txbxContent>
                        </wps:txbx>
                        <wps:bodyPr rtlCol="0" anchor="ctr"/>
                      </wps:wsp>
                      <wps:wsp>
                        <wps:cNvPr id="18" name="Straight Arrow Connector 18"/>
                        <wps:cNvCnPr>
                          <a:cxnSpLocks/>
                        </wps:cNvCnPr>
                        <wps:spPr>
                          <a:xfrm>
                            <a:off x="988291" y="471055"/>
                            <a:ext cx="107894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TextBox 15"/>
                        <wps:cNvSpPr txBox="1"/>
                        <wps:spPr>
                          <a:xfrm>
                            <a:off x="888159" y="181579"/>
                            <a:ext cx="1218842" cy="419305"/>
                          </a:xfrm>
                          <a:prstGeom prst="rect">
                            <a:avLst/>
                          </a:prstGeom>
                          <a:noFill/>
                        </wps:spPr>
                        <wps:txbx>
                          <w:txbxContent>
                            <w:p w14:paraId="308A4A26" w14:textId="77777777" w:rsidR="00D71178" w:rsidRPr="00D71178" w:rsidRDefault="00D71178" w:rsidP="00D71178">
                              <w:pPr>
                                <w:rPr>
                                  <w:rFonts w:asciiTheme="minorHAnsi" w:hAnsi="Calibri"/>
                                  <w:color w:val="000000" w:themeColor="text1"/>
                                  <w:kern w:val="24"/>
                                  <w:szCs w:val="24"/>
                                </w:rPr>
                              </w:pPr>
                              <w:r w:rsidRPr="00D71178">
                                <w:rPr>
                                  <w:rFonts w:asciiTheme="minorHAnsi" w:hAnsi="Calibri"/>
                                  <w:color w:val="000000" w:themeColor="text1"/>
                                  <w:kern w:val="24"/>
                                  <w:szCs w:val="24"/>
                                </w:rPr>
                                <w:t>Dominância</w:t>
                              </w:r>
                            </w:p>
                          </w:txbxContent>
                        </wps:txbx>
                        <wps:bodyPr wrap="square" rtlCol="0">
                          <a:noAutofit/>
                        </wps:bodyPr>
                      </wps:wsp>
                      <wps:wsp>
                        <wps:cNvPr id="20" name="Straight Arrow Connector 20"/>
                        <wps:cNvCnPr>
                          <a:cxnSpLocks/>
                        </wps:cNvCnPr>
                        <wps:spPr>
                          <a:xfrm>
                            <a:off x="3055524" y="471055"/>
                            <a:ext cx="107894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TextBox 18"/>
                        <wps:cNvSpPr txBox="1"/>
                        <wps:spPr>
                          <a:xfrm>
                            <a:off x="2981721" y="181557"/>
                            <a:ext cx="1218842" cy="401721"/>
                          </a:xfrm>
                          <a:prstGeom prst="rect">
                            <a:avLst/>
                          </a:prstGeom>
                          <a:noFill/>
                        </wps:spPr>
                        <wps:txbx>
                          <w:txbxContent>
                            <w:p w14:paraId="444B507F" w14:textId="77777777" w:rsidR="00D71178" w:rsidRPr="00D71178" w:rsidRDefault="00D71178" w:rsidP="00D71178">
                              <w:pPr>
                                <w:rPr>
                                  <w:rFonts w:asciiTheme="minorHAnsi" w:hAnsi="Calibri"/>
                                  <w:color w:val="000000" w:themeColor="text1"/>
                                  <w:kern w:val="24"/>
                                  <w:szCs w:val="24"/>
                                </w:rPr>
                              </w:pPr>
                              <w:r w:rsidRPr="00D71178">
                                <w:rPr>
                                  <w:rFonts w:asciiTheme="minorHAnsi" w:hAnsi="Calibri"/>
                                  <w:color w:val="000000" w:themeColor="text1"/>
                                  <w:kern w:val="24"/>
                                  <w:szCs w:val="24"/>
                                </w:rPr>
                                <w:t>Dominância</w:t>
                              </w:r>
                            </w:p>
                          </w:txbxContent>
                        </wps:txbx>
                        <wps:bodyPr wrap="square" rtlCol="0">
                          <a:noAutofit/>
                        </wps:bodyPr>
                      </wps:wsp>
                      <wps:wsp>
                        <wps:cNvPr id="22" name="Arrow: Curved Up 22"/>
                        <wps:cNvSpPr/>
                        <wps:spPr>
                          <a:xfrm flipH="1">
                            <a:off x="494144" y="1074612"/>
                            <a:ext cx="4232375" cy="758211"/>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Multiplication Sign 23"/>
                        <wps:cNvSpPr/>
                        <wps:spPr>
                          <a:xfrm>
                            <a:off x="2049780" y="1464347"/>
                            <a:ext cx="1121101" cy="668593"/>
                          </a:xfrm>
                          <a:prstGeom prst="mathMultiply">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TextBox 29"/>
                        <wps:cNvSpPr txBox="1"/>
                        <wps:spPr>
                          <a:xfrm>
                            <a:off x="1951529" y="2052899"/>
                            <a:ext cx="1840918" cy="490992"/>
                          </a:xfrm>
                          <a:prstGeom prst="rect">
                            <a:avLst/>
                          </a:prstGeom>
                          <a:noFill/>
                        </wps:spPr>
                        <wps:txbx>
                          <w:txbxContent>
                            <w:p w14:paraId="185BF6EC" w14:textId="77777777" w:rsidR="00D71178" w:rsidRPr="00D71178" w:rsidRDefault="00D71178" w:rsidP="00D71178">
                              <w:pPr>
                                <w:rPr>
                                  <w:rFonts w:asciiTheme="minorHAnsi" w:hAnsi="Calibri"/>
                                  <w:color w:val="000000" w:themeColor="text1"/>
                                  <w:kern w:val="24"/>
                                  <w:szCs w:val="24"/>
                                </w:rPr>
                              </w:pPr>
                              <w:r w:rsidRPr="00D71178">
                                <w:rPr>
                                  <w:rFonts w:asciiTheme="minorHAnsi" w:hAnsi="Calibri"/>
                                  <w:color w:val="000000" w:themeColor="text1"/>
                                  <w:kern w:val="24"/>
                                  <w:szCs w:val="24"/>
                                </w:rPr>
                                <w:t>Sem dominância</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15868F3" id="Group 30" o:spid="_x0000_s1027" style="position:absolute;left:0;text-align:left;margin-left:0;margin-top:151.95pt;width:308.3pt;height:149.05pt;z-index:251659264;mso-position-horizontal:center;mso-position-horizontal-relative:margin;mso-width-relative:margin;mso-height-relative:margin" coordsize="51331,2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">
                <v:oval id="Oval 15" o:spid="_x0000_s1028" style="position:absolute;left:20672;width:9883;height:9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" filled="f" strokecolor="#1f3763 [1604]" strokeweight="4pt">
                  <v:stroke joinstyle="miter"/>
                  <v:textbox>
                    <w:txbxContent>
                      <w:p w14:paraId="3D3C0459" w14:textId="77777777" w:rsidR="00D71178" w:rsidRDefault="00D71178" w:rsidP="00D71178">
                        <w:pPr>
                          <w:jc w:val="center"/>
                          <w:rPr>
                            <w:rFonts w:asciiTheme="minorHAnsi" w:hAnsi="Calibri"/>
                            <w:color w:val="000000" w:themeColor="text1"/>
                            <w:kern w:val="24"/>
                            <w:sz w:val="48"/>
                            <w:szCs w:val="48"/>
                            <w:lang w:val="en-US"/>
                          </w:rPr>
                        </w:pPr>
                        <w:r>
                          <w:rPr>
                            <w:rFonts w:asciiTheme="minorHAnsi" w:hAnsi="Calibri"/>
                            <w:color w:val="000000" w:themeColor="text1"/>
                            <w:kern w:val="24"/>
                            <w:sz w:val="48"/>
                            <w:szCs w:val="48"/>
                            <w:lang w:val="en-US"/>
                          </w:rPr>
                          <w:t>B</w:t>
                        </w:r>
                      </w:p>
                    </w:txbxContent>
                  </v:textbox>
                </v:oval>
                <v:oval id="Oval 16" o:spid="_x0000_s1029" style="position:absolute;width:9882;height:9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" filled="f" strokecolor="#1f3763 [1604]" strokeweight="4pt">
                  <v:stroke joinstyle="miter"/>
                  <v:textbox>
                    <w:txbxContent>
                      <w:p w14:paraId="427FB003" w14:textId="77777777" w:rsidR="00D71178" w:rsidRDefault="00D71178" w:rsidP="00D71178">
                        <w:pPr>
                          <w:jc w:val="center"/>
                          <w:rPr>
                            <w:rFonts w:asciiTheme="minorHAnsi" w:hAnsi="Calibri"/>
                            <w:color w:val="000000" w:themeColor="text1"/>
                            <w:kern w:val="24"/>
                            <w:sz w:val="48"/>
                            <w:szCs w:val="48"/>
                            <w:lang w:val="en-US"/>
                          </w:rPr>
                        </w:pPr>
                        <w:r>
                          <w:rPr>
                            <w:rFonts w:asciiTheme="minorHAnsi" w:hAnsi="Calibri"/>
                            <w:color w:val="000000" w:themeColor="text1"/>
                            <w:kern w:val="24"/>
                            <w:sz w:val="48"/>
                            <w:szCs w:val="48"/>
                            <w:lang w:val="en-US"/>
                          </w:rPr>
                          <w:t>A</w:t>
                        </w:r>
                      </w:p>
                    </w:txbxContent>
                  </v:textbox>
                </v:oval>
                <v:oval id="Oval 17" o:spid="_x0000_s1030" style="position:absolute;left:41448;width:9883;height:9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" filled="f" strokecolor="#1f3763 [1604]" strokeweight="4pt">
                  <v:stroke joinstyle="miter"/>
                  <v:textbox>
                    <w:txbxContent>
                      <w:p w14:paraId="37902939" w14:textId="77777777" w:rsidR="00D71178" w:rsidRDefault="00D71178" w:rsidP="00D71178">
                        <w:pPr>
                          <w:jc w:val="center"/>
                          <w:rPr>
                            <w:rFonts w:asciiTheme="minorHAnsi" w:hAnsi="Calibri"/>
                            <w:color w:val="000000" w:themeColor="text1"/>
                            <w:kern w:val="24"/>
                            <w:sz w:val="48"/>
                            <w:szCs w:val="48"/>
                            <w:lang w:val="en-US"/>
                          </w:rPr>
                        </w:pPr>
                        <w:r>
                          <w:rPr>
                            <w:rFonts w:asciiTheme="minorHAnsi" w:hAnsi="Calibri"/>
                            <w:color w:val="000000" w:themeColor="text1"/>
                            <w:kern w:val="24"/>
                            <w:sz w:val="48"/>
                            <w:szCs w:val="48"/>
                            <w:lang w:val="en-US"/>
                          </w:rPr>
                          <w:t>C</w:t>
                        </w:r>
                      </w:p>
                    </w:txbxContent>
                  </v:textbox>
                </v:oval>
                <v:shapetype id="_x0000_t32" coordsize="21600,21600" o:spt="32" o:oned="t" path="m,l21600,21600e" filled="f">
                  <v:path arrowok="t" fillok="f" o:connecttype="none"/>
                  <o:lock v:ext="edit" shapetype="t"/>
                </v:shapetype>
                <v:shape id="Straight Arrow Connector 18" o:spid="_x0000_s1031" type="#_x0000_t32" style="position:absolute;left:9882;top:4710;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" strokecolor="#4472c4 [3204]" strokeweight=".5pt">
                  <v:stroke endarrow="block" joinstyle="miter"/>
                  <o:lock v:ext="edit" shapetype="f"/>
                </v:shape>
                <v:shape id="TextBox 15" o:spid="_x0000_s1032" type="#_x0000_t202" style="position:absolute;left:8881;top:1815;width:12189;height:4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08A4A26" w14:textId="77777777" w:rsidR="00D71178" w:rsidRPr="00D71178" w:rsidRDefault="00D71178" w:rsidP="00D71178">
                        <w:pPr>
                          <w:rPr>
                            <w:rFonts w:asciiTheme="minorHAnsi" w:hAnsi="Calibri"/>
                            <w:color w:val="000000" w:themeColor="text1"/>
                            <w:kern w:val="24"/>
                            <w:szCs w:val="24"/>
                          </w:rPr>
                        </w:pPr>
                        <w:r w:rsidRPr="00D71178">
                          <w:rPr>
                            <w:rFonts w:asciiTheme="minorHAnsi" w:hAnsi="Calibri"/>
                            <w:color w:val="000000" w:themeColor="text1"/>
                            <w:kern w:val="24"/>
                            <w:szCs w:val="24"/>
                          </w:rPr>
                          <w:t>Dominância</w:t>
                        </w:r>
                      </w:p>
                    </w:txbxContent>
                  </v:textbox>
                </v:shape>
                <v:shape id="Straight Arrow Connector 20" o:spid="_x0000_s1033" type="#_x0000_t32" style="position:absolute;left:30555;top:4710;width:107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" strokecolor="#4472c4 [3204]" strokeweight=".5pt">
                  <v:stroke endarrow="block" joinstyle="miter"/>
                  <o:lock v:ext="edit" shapetype="f"/>
                </v:shape>
                <v:shape id="TextBox 18" o:spid="_x0000_s1034" type="#_x0000_t202" style="position:absolute;left:29817;top:1815;width:12188;height:4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44B507F" w14:textId="77777777" w:rsidR="00D71178" w:rsidRPr="00D71178" w:rsidRDefault="00D71178" w:rsidP="00D71178">
                        <w:pPr>
                          <w:rPr>
                            <w:rFonts w:asciiTheme="minorHAnsi" w:hAnsi="Calibri"/>
                            <w:color w:val="000000" w:themeColor="text1"/>
                            <w:kern w:val="24"/>
                            <w:szCs w:val="24"/>
                          </w:rPr>
                        </w:pPr>
                        <w:r w:rsidRPr="00D71178">
                          <w:rPr>
                            <w:rFonts w:asciiTheme="minorHAnsi" w:hAnsi="Calibri"/>
                            <w:color w:val="000000" w:themeColor="text1"/>
                            <w:kern w:val="24"/>
                            <w:szCs w:val="24"/>
                          </w:rPr>
                          <w:t>Dominância</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22" o:spid="_x0000_s1035" type="#_x0000_t104" style="position:absolute;left:4941;top:10746;width:42324;height:75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" adj="19665,21116,5400" fillcolor="#4472c4 [3204]" strokecolor="#1f3763 [1604]" strokeweight="1pt"/>
                <v:shape id="Multiplication Sign 23" o:spid="_x0000_s1036" style="position:absolute;left:20497;top:14643;width:11211;height:6686;visibility:visible;mso-wrap-style:square;v-text-anchor:middle" coordsize="1121101,66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" path="m228988,228109l309533,93050,560551,242749,811568,93050r80545,135059l714057,334297,892113,440484,811568,575543,560551,425844,309533,575543,228988,440484,407044,334297,228988,228109xe" fillcolor="red" strokecolor="red" strokeweight="1pt">
                  <v:stroke joinstyle="miter"/>
                  <v:path arrowok="t" o:connecttype="custom" o:connectlocs="228988,228109;309533,93050;560551,242749;811568,93050;892113,228109;714057,334297;892113,440484;811568,575543;560551,425844;309533,575543;228988,440484;407044,334297;228988,228109" o:connectangles="0,0,0,0,0,0,0,0,0,0,0,0,0"/>
                </v:shape>
                <v:shape id="TextBox 29" o:spid="_x0000_s1037" type="#_x0000_t202" style="position:absolute;left:19515;top:20528;width:18409;height:4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85BF6EC" w14:textId="77777777" w:rsidR="00D71178" w:rsidRPr="00D71178" w:rsidRDefault="00D71178" w:rsidP="00D71178">
                        <w:pPr>
                          <w:rPr>
                            <w:rFonts w:asciiTheme="minorHAnsi" w:hAnsi="Calibri"/>
                            <w:color w:val="000000" w:themeColor="text1"/>
                            <w:kern w:val="24"/>
                            <w:szCs w:val="24"/>
                          </w:rPr>
                        </w:pPr>
                        <w:r w:rsidRPr="00D71178">
                          <w:rPr>
                            <w:rFonts w:asciiTheme="minorHAnsi" w:hAnsi="Calibri"/>
                            <w:color w:val="000000" w:themeColor="text1"/>
                            <w:kern w:val="24"/>
                            <w:szCs w:val="24"/>
                          </w:rPr>
                          <w:t>Sem dominância</w:t>
                        </w:r>
                      </w:p>
                    </w:txbxContent>
                  </v:textbox>
                </v:shape>
                <w10:wrap anchorx="margin"/>
              </v:group>
            </w:pict>
          </mc:Fallback>
        </mc:AlternateContent>
      </w:r>
      <w:r w:rsidR="00295090">
        <w:rPr>
          <w:rFonts w:cs="Times New Roman"/>
        </w:rPr>
        <w:t>Sabe-se, então, que comportamentos de agressividade são muito raros em grupos de equinos</w:t>
      </w:r>
      <w:r w:rsidR="00852AEE">
        <w:rPr>
          <w:rFonts w:cs="Times New Roman"/>
        </w:rPr>
        <w:t xml:space="preserve">, e não são constantemente usadas para manter a hierarquia. Existe um sistema </w:t>
      </w:r>
      <w:r>
        <w:rPr>
          <w:rFonts w:cs="Times New Roman"/>
        </w:rPr>
        <w:t>linear</w:t>
      </w:r>
      <w:r w:rsidR="00852AEE">
        <w:rPr>
          <w:rFonts w:cs="Times New Roman"/>
        </w:rPr>
        <w:t xml:space="preserve">, porém não </w:t>
      </w:r>
      <w:r>
        <w:rPr>
          <w:rFonts w:cs="Times New Roman"/>
        </w:rPr>
        <w:t>circular</w:t>
      </w:r>
      <w:r w:rsidR="00852AEE">
        <w:rPr>
          <w:rFonts w:cs="Times New Roman"/>
        </w:rPr>
        <w:t xml:space="preserve"> de dominância (Figura 1). Essa hierarquia mantém-se estável na população</w:t>
      </w:r>
      <w:r w:rsidR="00D77ED4">
        <w:rPr>
          <w:rFonts w:cs="Times New Roman"/>
        </w:rPr>
        <w:t xml:space="preserve"> enquanto </w:t>
      </w:r>
      <w:r w:rsidR="00244FDD">
        <w:rPr>
          <w:rFonts w:cs="Times New Roman"/>
        </w:rPr>
        <w:t xml:space="preserve">a mesma </w:t>
      </w:r>
      <w:r w:rsidR="00D77ED4" w:rsidRPr="00244FDD">
        <w:rPr>
          <w:rFonts w:cs="Times New Roman"/>
        </w:rPr>
        <w:t>permanecer estável</w:t>
      </w:r>
      <w:r w:rsidR="00852AEE">
        <w:rPr>
          <w:rFonts w:cs="Times New Roman"/>
        </w:rPr>
        <w:t xml:space="preserve"> (</w:t>
      </w:r>
      <w:proofErr w:type="spellStart"/>
      <w:r w:rsidR="00852AEE" w:rsidRPr="00852AEE">
        <w:rPr>
          <w:rFonts w:cs="Times New Roman"/>
        </w:rPr>
        <w:t>Houpt</w:t>
      </w:r>
      <w:proofErr w:type="spellEnd"/>
      <w:r w:rsidR="00852AEE" w:rsidRPr="00852AEE">
        <w:rPr>
          <w:rFonts w:cs="Times New Roman"/>
        </w:rPr>
        <w:t xml:space="preserve"> et al., 1978; </w:t>
      </w:r>
      <w:proofErr w:type="spellStart"/>
      <w:r w:rsidR="00852AEE" w:rsidRPr="00852AEE">
        <w:rPr>
          <w:rFonts w:cs="Times New Roman"/>
        </w:rPr>
        <w:t>Goodwin</w:t>
      </w:r>
      <w:proofErr w:type="spellEnd"/>
      <w:r w:rsidR="00852AEE" w:rsidRPr="00852AEE">
        <w:rPr>
          <w:rFonts w:cs="Times New Roman"/>
        </w:rPr>
        <w:t xml:space="preserve"> 2007)</w:t>
      </w:r>
      <w:r w:rsidR="00D77ED4">
        <w:rPr>
          <w:rFonts w:cs="Times New Roman"/>
        </w:rPr>
        <w:t>. A dominância na espécie</w:t>
      </w:r>
      <w:r w:rsidR="009938DA">
        <w:rPr>
          <w:rFonts w:cs="Times New Roman"/>
        </w:rPr>
        <w:t>,</w:t>
      </w:r>
      <w:r w:rsidR="00D77ED4">
        <w:rPr>
          <w:rFonts w:cs="Times New Roman"/>
        </w:rPr>
        <w:t xml:space="preserve"> então</w:t>
      </w:r>
      <w:r w:rsidR="009938DA">
        <w:rPr>
          <w:rFonts w:cs="Times New Roman"/>
        </w:rPr>
        <w:t>,</w:t>
      </w:r>
      <w:r w:rsidR="00D77ED4">
        <w:rPr>
          <w:rFonts w:cs="Times New Roman"/>
        </w:rPr>
        <w:t xml:space="preserve"> </w:t>
      </w:r>
      <w:r w:rsidR="00852AEE">
        <w:rPr>
          <w:rFonts w:cs="Times New Roman"/>
        </w:rPr>
        <w:t xml:space="preserve">está associada ao controle de espaço e evitar conflitos. </w:t>
      </w:r>
      <w:r w:rsidR="00D77ED4">
        <w:rPr>
          <w:rFonts w:cs="Times New Roman"/>
        </w:rPr>
        <w:t>A falta de espaço e a mudança constante de pares são os dois fatores mais associados a comportamentos de agressividade em cavalos estabulados.</w:t>
      </w:r>
    </w:p>
    <w:p w14:paraId="2F6B2DF7" w14:textId="1A655FD0" w:rsidR="00DC504F" w:rsidRDefault="00DC504F" w:rsidP="0086294A">
      <w:pPr>
        <w:spacing w:line="360" w:lineRule="auto"/>
        <w:ind w:firstLine="708"/>
        <w:jc w:val="both"/>
        <w:rPr>
          <w:rFonts w:cs="Times New Roman"/>
        </w:rPr>
      </w:pPr>
    </w:p>
    <w:p w14:paraId="01363D84" w14:textId="66CD8313" w:rsidR="00D71178" w:rsidRDefault="00D71178" w:rsidP="008E0A7A">
      <w:pPr>
        <w:spacing w:line="360" w:lineRule="auto"/>
        <w:ind w:firstLine="708"/>
        <w:jc w:val="both"/>
        <w:rPr>
          <w:rFonts w:cs="Times New Roman"/>
        </w:rPr>
      </w:pPr>
    </w:p>
    <w:p w14:paraId="4AF01471" w14:textId="35CFA9BF" w:rsidR="00D71178" w:rsidRDefault="00D71178" w:rsidP="008E0A7A">
      <w:pPr>
        <w:spacing w:line="360" w:lineRule="auto"/>
        <w:ind w:firstLine="708"/>
        <w:jc w:val="both"/>
        <w:rPr>
          <w:rFonts w:cs="Times New Roman"/>
        </w:rPr>
      </w:pPr>
    </w:p>
    <w:p w14:paraId="63DB929D" w14:textId="18DA99AE" w:rsidR="00D71178" w:rsidRDefault="00D71178" w:rsidP="008E0A7A">
      <w:pPr>
        <w:spacing w:line="360" w:lineRule="auto"/>
        <w:ind w:firstLine="708"/>
        <w:jc w:val="both"/>
        <w:rPr>
          <w:rFonts w:cs="Times New Roman"/>
        </w:rPr>
      </w:pPr>
    </w:p>
    <w:p w14:paraId="52DCAB1C" w14:textId="2D91CA86" w:rsidR="00D71178" w:rsidRDefault="00D71178" w:rsidP="008E0A7A">
      <w:pPr>
        <w:spacing w:line="360" w:lineRule="auto"/>
        <w:ind w:firstLine="708"/>
        <w:jc w:val="both"/>
        <w:rPr>
          <w:rFonts w:cs="Times New Roman"/>
        </w:rPr>
      </w:pPr>
    </w:p>
    <w:p w14:paraId="05C46C8F" w14:textId="77777777" w:rsidR="00D71178" w:rsidRDefault="00D71178" w:rsidP="008E0A7A">
      <w:pPr>
        <w:spacing w:line="360" w:lineRule="auto"/>
        <w:ind w:firstLine="708"/>
        <w:jc w:val="both"/>
        <w:rPr>
          <w:rFonts w:cs="Times New Roman"/>
        </w:rPr>
      </w:pPr>
    </w:p>
    <w:p w14:paraId="2812DC9D" w14:textId="77777777" w:rsidR="00D71178" w:rsidRDefault="00D71178" w:rsidP="008E0A7A">
      <w:pPr>
        <w:spacing w:line="360" w:lineRule="auto"/>
        <w:ind w:firstLine="708"/>
        <w:jc w:val="both"/>
        <w:rPr>
          <w:rFonts w:cs="Times New Roman"/>
        </w:rPr>
      </w:pPr>
    </w:p>
    <w:p w14:paraId="1A14C23D" w14:textId="0C498086" w:rsidR="00923FA9" w:rsidRDefault="00923FA9" w:rsidP="00923FA9">
      <w:pPr>
        <w:spacing w:line="360" w:lineRule="auto"/>
        <w:ind w:firstLine="708"/>
        <w:jc w:val="both"/>
        <w:rPr>
          <w:rFonts w:cs="Times New Roman"/>
        </w:rPr>
      </w:pPr>
      <w:r>
        <w:rPr>
          <w:rFonts w:cs="Times New Roman"/>
        </w:rPr>
        <w:t>Comportamentos de agressividade muitas vezes começam como sinais sutis como e</w:t>
      </w:r>
      <w:r w:rsidRPr="00923FA9">
        <w:rPr>
          <w:rFonts w:cs="Times New Roman"/>
        </w:rPr>
        <w:t xml:space="preserve">nrugamento </w:t>
      </w:r>
      <w:r>
        <w:rPr>
          <w:rFonts w:cs="Times New Roman"/>
        </w:rPr>
        <w:t xml:space="preserve">das narinas </w:t>
      </w:r>
      <w:r w:rsidRPr="00923FA9">
        <w:rPr>
          <w:rFonts w:cs="Times New Roman"/>
        </w:rPr>
        <w:t>e achatamento</w:t>
      </w:r>
      <w:r>
        <w:rPr>
          <w:rFonts w:cs="Times New Roman"/>
        </w:rPr>
        <w:t xml:space="preserve"> para trás</w:t>
      </w:r>
      <w:r w:rsidRPr="00923FA9">
        <w:rPr>
          <w:rFonts w:cs="Times New Roman"/>
        </w:rPr>
        <w:t xml:space="preserve"> da orelha, pross</w:t>
      </w:r>
      <w:r w:rsidR="009938DA">
        <w:rPr>
          <w:rFonts w:cs="Times New Roman"/>
        </w:rPr>
        <w:t xml:space="preserve">eguem </w:t>
      </w:r>
      <w:r>
        <w:rPr>
          <w:rFonts w:cs="Times New Roman"/>
        </w:rPr>
        <w:t>para movimentos de cabeça</w:t>
      </w:r>
      <w:r w:rsidRPr="00923FA9">
        <w:rPr>
          <w:rFonts w:cs="Times New Roman"/>
        </w:rPr>
        <w:t xml:space="preserve">, rolamento dos dentes, </w:t>
      </w:r>
      <w:r>
        <w:rPr>
          <w:rFonts w:cs="Times New Roman"/>
        </w:rPr>
        <w:t xml:space="preserve">chicotada da </w:t>
      </w:r>
      <w:r w:rsidRPr="00923FA9">
        <w:rPr>
          <w:rFonts w:cs="Times New Roman"/>
        </w:rPr>
        <w:t>cauda, ​​</w:t>
      </w:r>
      <w:r>
        <w:rPr>
          <w:rFonts w:cs="Times New Roman"/>
        </w:rPr>
        <w:t>movimentos</w:t>
      </w:r>
      <w:r w:rsidR="009938DA">
        <w:rPr>
          <w:rFonts w:cs="Times New Roman"/>
        </w:rPr>
        <w:t xml:space="preserve"> de patada com</w:t>
      </w:r>
      <w:r>
        <w:rPr>
          <w:rFonts w:cs="Times New Roman"/>
        </w:rPr>
        <w:t xml:space="preserve"> membros anteriores</w:t>
      </w:r>
      <w:r w:rsidRPr="00923FA9">
        <w:rPr>
          <w:rFonts w:cs="Times New Roman"/>
        </w:rPr>
        <w:t>. Ameaças agressivas</w:t>
      </w:r>
      <w:r>
        <w:rPr>
          <w:rFonts w:cs="Times New Roman"/>
        </w:rPr>
        <w:t xml:space="preserve"> sem possibilidade de afastamento das partes envolvidas</w:t>
      </w:r>
      <w:r w:rsidRPr="00923FA9">
        <w:rPr>
          <w:rFonts w:cs="Times New Roman"/>
        </w:rPr>
        <w:t xml:space="preserve"> geralmente culminam em mordidas</w:t>
      </w:r>
      <w:r>
        <w:rPr>
          <w:rFonts w:cs="Times New Roman"/>
        </w:rPr>
        <w:t xml:space="preserve"> ou chutes (Fraser, 1992).</w:t>
      </w:r>
    </w:p>
    <w:p w14:paraId="74CD4905" w14:textId="77777777" w:rsidR="00923FA9" w:rsidRDefault="00152E6D" w:rsidP="008E0A7A">
      <w:pPr>
        <w:spacing w:line="360" w:lineRule="auto"/>
        <w:ind w:firstLine="708"/>
        <w:jc w:val="both"/>
        <w:rPr>
          <w:rFonts w:cs="Times New Roman"/>
        </w:rPr>
      </w:pPr>
      <w:r>
        <w:rPr>
          <w:rFonts w:cs="Times New Roman"/>
        </w:rPr>
        <w:t xml:space="preserve">O bando é basicamente matriarcal, com associação entre </w:t>
      </w:r>
      <w:r w:rsidR="00D24380">
        <w:rPr>
          <w:rFonts w:cs="Times New Roman"/>
        </w:rPr>
        <w:t>algumas</w:t>
      </w:r>
      <w:r>
        <w:rPr>
          <w:rFonts w:cs="Times New Roman"/>
        </w:rPr>
        <w:t xml:space="preserve"> éguas e seus descendentes, com geralmente apenas um garanhão, embora bando com mais garanhões já foram reportados. Ao contrário da crença enraizada do papel do garanhão no grupo de proteção e liderança, </w:t>
      </w:r>
      <w:r w:rsidR="00D24380">
        <w:rPr>
          <w:rFonts w:cs="Times New Roman"/>
        </w:rPr>
        <w:t xml:space="preserve">essa classe não se enquadra entre os mais agressivos e nem os mais </w:t>
      </w:r>
    </w:p>
    <w:p w14:paraId="5B28C154" w14:textId="77777777" w:rsidR="00923FA9" w:rsidRDefault="00923FA9" w:rsidP="00923FA9">
      <w:pPr>
        <w:spacing w:line="360" w:lineRule="auto"/>
        <w:jc w:val="both"/>
        <w:rPr>
          <w:rFonts w:cs="Times New Roman"/>
        </w:rPr>
      </w:pPr>
    </w:p>
    <w:p w14:paraId="62F8E7C8" w14:textId="77777777" w:rsidR="00923FA9" w:rsidRDefault="00923FA9" w:rsidP="00923FA9">
      <w:pPr>
        <w:spacing w:line="360" w:lineRule="auto"/>
        <w:jc w:val="both"/>
        <w:rPr>
          <w:rFonts w:cs="Times New Roman"/>
        </w:rPr>
      </w:pPr>
    </w:p>
    <w:p w14:paraId="65E452EE" w14:textId="73AD5E8B" w:rsidR="008E0A7A" w:rsidRDefault="00D24380" w:rsidP="00923FA9">
      <w:pPr>
        <w:spacing w:line="360" w:lineRule="auto"/>
        <w:jc w:val="both"/>
        <w:rPr>
          <w:rFonts w:cs="Times New Roman"/>
        </w:rPr>
      </w:pPr>
      <w:r>
        <w:rPr>
          <w:rFonts w:cs="Times New Roman"/>
        </w:rPr>
        <w:lastRenderedPageBreak/>
        <w:t>dominantes do grupo, sendo subordinados a algumas éguas do rebanho (</w:t>
      </w:r>
      <w:proofErr w:type="spellStart"/>
      <w:r w:rsidRPr="00852AEE">
        <w:rPr>
          <w:rFonts w:cs="Times New Roman"/>
        </w:rPr>
        <w:t>Houpt</w:t>
      </w:r>
      <w:proofErr w:type="spellEnd"/>
      <w:r w:rsidRPr="00852AEE">
        <w:rPr>
          <w:rFonts w:cs="Times New Roman"/>
        </w:rPr>
        <w:t xml:space="preserve"> </w:t>
      </w:r>
      <w:r>
        <w:rPr>
          <w:rFonts w:cs="Times New Roman"/>
        </w:rPr>
        <w:t xml:space="preserve">e </w:t>
      </w:r>
      <w:proofErr w:type="spellStart"/>
      <w:r>
        <w:rPr>
          <w:rFonts w:cs="Times New Roman"/>
        </w:rPr>
        <w:t>Keiper</w:t>
      </w:r>
      <w:proofErr w:type="spellEnd"/>
      <w:r w:rsidRPr="00852AEE">
        <w:rPr>
          <w:rFonts w:cs="Times New Roman"/>
        </w:rPr>
        <w:t xml:space="preserve"> 19</w:t>
      </w:r>
      <w:r>
        <w:rPr>
          <w:rFonts w:cs="Times New Roman"/>
        </w:rPr>
        <w:t>82).</w:t>
      </w:r>
      <w:r w:rsidR="002631D7">
        <w:rPr>
          <w:rFonts w:cs="Times New Roman"/>
        </w:rPr>
        <w:t xml:space="preserve"> Não é incomum grupo de jovens garanhões formarem um rebanho</w:t>
      </w:r>
      <w:r w:rsidR="009938DA">
        <w:rPr>
          <w:rFonts w:cs="Times New Roman"/>
        </w:rPr>
        <w:t xml:space="preserve"> próprio</w:t>
      </w:r>
      <w:r w:rsidR="002631D7">
        <w:rPr>
          <w:rFonts w:cs="Times New Roman"/>
        </w:rPr>
        <w:t>.</w:t>
      </w:r>
    </w:p>
    <w:p w14:paraId="6E8B05F7" w14:textId="23267560" w:rsidR="00923FA9" w:rsidRDefault="00A13B6F" w:rsidP="00923FA9">
      <w:pPr>
        <w:spacing w:line="360" w:lineRule="auto"/>
        <w:ind w:firstLine="708"/>
        <w:jc w:val="both"/>
        <w:rPr>
          <w:rFonts w:cs="Times New Roman"/>
        </w:rPr>
      </w:pPr>
      <w:r>
        <w:rPr>
          <w:rFonts w:cs="Times New Roman"/>
        </w:rPr>
        <w:t>O potro é considerado um animal precoce</w:t>
      </w:r>
      <w:r w:rsidR="00D20114">
        <w:rPr>
          <w:rFonts w:cs="Times New Roman"/>
        </w:rPr>
        <w:t xml:space="preserve"> </w:t>
      </w:r>
      <w:proofErr w:type="spellStart"/>
      <w:r w:rsidR="00D20114">
        <w:rPr>
          <w:rFonts w:cs="Times New Roman"/>
        </w:rPr>
        <w:t>por</w:t>
      </w:r>
      <w:proofErr w:type="spellEnd"/>
      <w:r w:rsidR="00D20114">
        <w:rPr>
          <w:rFonts w:cs="Times New Roman"/>
        </w:rPr>
        <w:t xml:space="preserve"> em até duas horas conseguir seguir a mãe</w:t>
      </w:r>
      <w:r w:rsidR="00293AEB">
        <w:rPr>
          <w:rFonts w:cs="Times New Roman"/>
        </w:rPr>
        <w:t>, e durante os primeiros dias se manterá próximo a ela</w:t>
      </w:r>
      <w:r w:rsidR="00EA216B">
        <w:rPr>
          <w:rFonts w:cs="Times New Roman"/>
        </w:rPr>
        <w:t xml:space="preserve"> (</w:t>
      </w:r>
      <w:proofErr w:type="spellStart"/>
      <w:r w:rsidR="00EA216B">
        <w:rPr>
          <w:rFonts w:cs="Times New Roman"/>
        </w:rPr>
        <w:t>Goodwin</w:t>
      </w:r>
      <w:proofErr w:type="spellEnd"/>
      <w:r w:rsidR="00EA216B">
        <w:rPr>
          <w:rFonts w:cs="Times New Roman"/>
        </w:rPr>
        <w:t>, 2007)</w:t>
      </w:r>
      <w:r w:rsidR="00293AEB">
        <w:rPr>
          <w:rFonts w:cs="Times New Roman"/>
        </w:rPr>
        <w:t>.</w:t>
      </w:r>
      <w:r w:rsidR="00EA216B">
        <w:rPr>
          <w:rFonts w:cs="Times New Roman"/>
        </w:rPr>
        <w:t xml:space="preserve"> A partir do primeiro mês de vida, o potro começara a afastar-se da mãe, tanto para praticar habilidades de locomoção quanto para brincar com outros potros, inclusive criando um grupo de semelhantes.</w:t>
      </w:r>
      <w:r w:rsidR="003F56E1">
        <w:rPr>
          <w:rFonts w:cs="Times New Roman"/>
        </w:rPr>
        <w:t xml:space="preserve"> As brincadeiras podem envolver atividades similares a brincadeiras de pega-pega, mordiscadas e </w:t>
      </w:r>
      <w:r w:rsidR="00F3641A">
        <w:rPr>
          <w:rFonts w:cs="Times New Roman"/>
        </w:rPr>
        <w:t>lutas de baixa intensidade.</w:t>
      </w:r>
      <w:r w:rsidR="003F56E1">
        <w:rPr>
          <w:rFonts w:cs="Times New Roman"/>
        </w:rPr>
        <w:t xml:space="preserve"> </w:t>
      </w:r>
      <w:r w:rsidR="00EA216B">
        <w:rPr>
          <w:rFonts w:cs="Times New Roman"/>
        </w:rPr>
        <w:t xml:space="preserve"> </w:t>
      </w:r>
      <w:r w:rsidR="002631D7">
        <w:rPr>
          <w:rFonts w:cs="Times New Roman"/>
        </w:rPr>
        <w:t>Progressivamente, além de brincadeiras e descanso, os potros observam as éguas mais velhas aprendendo a forragear</w:t>
      </w:r>
      <w:r w:rsidR="00D77437">
        <w:rPr>
          <w:rFonts w:cs="Times New Roman"/>
        </w:rPr>
        <w:t xml:space="preserve"> (Forrest, 2017)</w:t>
      </w:r>
      <w:r w:rsidR="002631D7">
        <w:rPr>
          <w:rFonts w:cs="Times New Roman"/>
        </w:rPr>
        <w:t xml:space="preserve">. </w:t>
      </w:r>
    </w:p>
    <w:p w14:paraId="2C35DC50" w14:textId="3D035766" w:rsidR="00A13B6F" w:rsidRDefault="002631D7" w:rsidP="00923FA9">
      <w:pPr>
        <w:spacing w:line="360" w:lineRule="auto"/>
        <w:ind w:firstLine="708"/>
        <w:jc w:val="both"/>
        <w:rPr>
          <w:rFonts w:cs="Times New Roman"/>
        </w:rPr>
      </w:pPr>
      <w:r>
        <w:rPr>
          <w:rFonts w:cs="Times New Roman"/>
        </w:rPr>
        <w:t>A relação criada entre os potros pode ser bastante duradoura</w:t>
      </w:r>
      <w:r w:rsidR="00DC504F">
        <w:rPr>
          <w:rFonts w:cs="Times New Roman"/>
        </w:rPr>
        <w:t xml:space="preserve">, </w:t>
      </w:r>
      <w:r w:rsidR="003F56E1">
        <w:rPr>
          <w:rFonts w:cs="Times New Roman"/>
        </w:rPr>
        <w:t xml:space="preserve">principalmente entre </w:t>
      </w:r>
      <w:r w:rsidR="003A3C98">
        <w:rPr>
          <w:rFonts w:cs="Times New Roman"/>
        </w:rPr>
        <w:t>fêmeas</w:t>
      </w:r>
      <w:r w:rsidR="003F56E1">
        <w:rPr>
          <w:rFonts w:cs="Times New Roman"/>
        </w:rPr>
        <w:t xml:space="preserve">. Esses indivíduos inclusive mantem-se mais perto um do outro, praticando comportamentos de </w:t>
      </w:r>
      <w:r w:rsidR="00993FA4">
        <w:rPr>
          <w:rFonts w:cs="Times New Roman"/>
        </w:rPr>
        <w:t>catação e</w:t>
      </w:r>
      <w:r w:rsidR="003F56E1">
        <w:rPr>
          <w:rFonts w:cs="Times New Roman"/>
        </w:rPr>
        <w:t xml:space="preserve"> coçadas (</w:t>
      </w:r>
      <w:proofErr w:type="spellStart"/>
      <w:r w:rsidR="003F56E1">
        <w:rPr>
          <w:rFonts w:cs="Times New Roman"/>
        </w:rPr>
        <w:t>Goodwin</w:t>
      </w:r>
      <w:proofErr w:type="spellEnd"/>
      <w:r w:rsidR="0017089A">
        <w:rPr>
          <w:rFonts w:cs="Times New Roman"/>
        </w:rPr>
        <w:t>,</w:t>
      </w:r>
      <w:r w:rsidR="003F56E1">
        <w:rPr>
          <w:rFonts w:cs="Times New Roman"/>
        </w:rPr>
        <w:t xml:space="preserve"> 2007).</w:t>
      </w:r>
      <w:r w:rsidR="00BD56CE">
        <w:rPr>
          <w:rFonts w:cs="Times New Roman"/>
        </w:rPr>
        <w:t xml:space="preserve"> Esses últimos dois comportamentos além de fortalecerem vínculos, parecem ser formas de comportamento social de suporte em situações potencialmente estressantes</w:t>
      </w:r>
      <w:r w:rsidR="0017089A">
        <w:rPr>
          <w:rFonts w:cs="Times New Roman"/>
        </w:rPr>
        <w:t xml:space="preserve"> (Fraser, 1992)</w:t>
      </w:r>
      <w:r w:rsidR="00BD56CE">
        <w:rPr>
          <w:rFonts w:cs="Times New Roman"/>
        </w:rPr>
        <w:t>.</w:t>
      </w:r>
    </w:p>
    <w:p w14:paraId="7E6A13DA" w14:textId="39D35DC9" w:rsidR="003F56E1" w:rsidRDefault="00993FA4" w:rsidP="00D71178">
      <w:pPr>
        <w:spacing w:line="360" w:lineRule="auto"/>
        <w:jc w:val="both"/>
        <w:rPr>
          <w:rFonts w:cs="Times New Roman"/>
          <w:szCs w:val="24"/>
        </w:rPr>
      </w:pPr>
      <w:r>
        <w:rPr>
          <w:rFonts w:cs="Times New Roman"/>
          <w:szCs w:val="24"/>
        </w:rPr>
        <w:tab/>
        <w:t>A comunicação visual em equinos é predomin</w:t>
      </w:r>
      <w:r w:rsidR="00D77437">
        <w:rPr>
          <w:rFonts w:cs="Times New Roman"/>
          <w:szCs w:val="24"/>
        </w:rPr>
        <w:t>ante</w:t>
      </w:r>
      <w:r>
        <w:rPr>
          <w:rFonts w:cs="Times New Roman"/>
          <w:szCs w:val="24"/>
        </w:rPr>
        <w:t xml:space="preserve">, embora a comunicação vocal também ocorra, principalmente para indicar excitação, impedir um contato social ou iniciar a aproximação entre uma mãe e seu potro. </w:t>
      </w:r>
      <w:r w:rsidR="00BD56CE">
        <w:rPr>
          <w:rFonts w:cs="Times New Roman"/>
          <w:szCs w:val="24"/>
        </w:rPr>
        <w:t>Cavalos são então, extremamente sensíveis a alterações corporais de seus pares, como tensões de postura servido de alerta ao bando de perigo</w:t>
      </w:r>
      <w:r w:rsidR="00585DB6">
        <w:rPr>
          <w:rFonts w:cs="Times New Roman"/>
          <w:szCs w:val="24"/>
        </w:rPr>
        <w:t>, incluindo tensões provenientes de outras espécies</w:t>
      </w:r>
      <w:r w:rsidR="00BD56CE">
        <w:rPr>
          <w:rFonts w:cs="Times New Roman"/>
          <w:szCs w:val="24"/>
        </w:rPr>
        <w:t>. Além do corpo como um todo, partes especificas são usadas como dicas</w:t>
      </w:r>
      <w:r w:rsidR="00EF0A8A">
        <w:rPr>
          <w:rFonts w:cs="Times New Roman"/>
          <w:szCs w:val="24"/>
        </w:rPr>
        <w:t>, como a posição das orelhas, tensionamento da boca e da região acima dos olhos</w:t>
      </w:r>
      <w:r w:rsidR="00D77437">
        <w:rPr>
          <w:rFonts w:cs="Times New Roman"/>
          <w:szCs w:val="24"/>
        </w:rPr>
        <w:t>,</w:t>
      </w:r>
      <w:r w:rsidR="00EF0A8A">
        <w:rPr>
          <w:rFonts w:cs="Times New Roman"/>
          <w:szCs w:val="24"/>
        </w:rPr>
        <w:t xml:space="preserve"> alargamento das narinas</w:t>
      </w:r>
      <w:r w:rsidR="003A3C98">
        <w:rPr>
          <w:rFonts w:cs="Times New Roman"/>
          <w:szCs w:val="24"/>
        </w:rPr>
        <w:t xml:space="preserve"> e posição do pescoço</w:t>
      </w:r>
      <w:r w:rsidR="0017089A">
        <w:rPr>
          <w:rFonts w:cs="Times New Roman"/>
          <w:szCs w:val="24"/>
        </w:rPr>
        <w:t xml:space="preserve"> (</w:t>
      </w:r>
      <w:proofErr w:type="spellStart"/>
      <w:r w:rsidR="0017089A">
        <w:rPr>
          <w:rFonts w:cs="Times New Roman"/>
          <w:szCs w:val="24"/>
        </w:rPr>
        <w:t>Goodwin</w:t>
      </w:r>
      <w:proofErr w:type="spellEnd"/>
      <w:r w:rsidR="0017089A">
        <w:rPr>
          <w:rFonts w:cs="Times New Roman"/>
          <w:szCs w:val="24"/>
        </w:rPr>
        <w:t>, 2007; Fraser, 1992)</w:t>
      </w:r>
      <w:r w:rsidR="00EF0A8A">
        <w:rPr>
          <w:rFonts w:cs="Times New Roman"/>
          <w:szCs w:val="24"/>
        </w:rPr>
        <w:t>.</w:t>
      </w:r>
    </w:p>
    <w:p w14:paraId="739786CC" w14:textId="08CE3380" w:rsidR="00444317" w:rsidRDefault="0017089A" w:rsidP="007437C5">
      <w:pPr>
        <w:spacing w:line="360" w:lineRule="auto"/>
        <w:jc w:val="both"/>
        <w:rPr>
          <w:rFonts w:cs="Times New Roman"/>
          <w:szCs w:val="24"/>
        </w:rPr>
      </w:pPr>
      <w:r>
        <w:rPr>
          <w:rFonts w:cs="Times New Roman"/>
          <w:szCs w:val="24"/>
        </w:rPr>
        <w:tab/>
        <w:t>O</w:t>
      </w:r>
      <w:r w:rsidR="003A3C98">
        <w:rPr>
          <w:rFonts w:cs="Times New Roman"/>
          <w:szCs w:val="24"/>
        </w:rPr>
        <w:t>s</w:t>
      </w:r>
      <w:r>
        <w:rPr>
          <w:rFonts w:cs="Times New Roman"/>
          <w:szCs w:val="24"/>
        </w:rPr>
        <w:t xml:space="preserve"> comportamento</w:t>
      </w:r>
      <w:r w:rsidR="003A3C98">
        <w:rPr>
          <w:rFonts w:cs="Times New Roman"/>
          <w:szCs w:val="24"/>
        </w:rPr>
        <w:t>s</w:t>
      </w:r>
      <w:r>
        <w:rPr>
          <w:rFonts w:cs="Times New Roman"/>
          <w:szCs w:val="24"/>
        </w:rPr>
        <w:t xml:space="preserve"> de apazigua</w:t>
      </w:r>
      <w:r w:rsidR="003A3C98">
        <w:rPr>
          <w:rFonts w:cs="Times New Roman"/>
          <w:szCs w:val="24"/>
        </w:rPr>
        <w:t xml:space="preserve">mento são mais </w:t>
      </w:r>
      <w:r w:rsidR="00585DB6">
        <w:rPr>
          <w:rFonts w:cs="Times New Roman"/>
          <w:szCs w:val="24"/>
        </w:rPr>
        <w:t>reconhecidos</w:t>
      </w:r>
      <w:r>
        <w:rPr>
          <w:rFonts w:cs="Times New Roman"/>
          <w:szCs w:val="24"/>
        </w:rPr>
        <w:t xml:space="preserve"> entre potros e animais mais velhos</w:t>
      </w:r>
      <w:r w:rsidR="000B40E6">
        <w:rPr>
          <w:rFonts w:cs="Times New Roman"/>
          <w:szCs w:val="24"/>
        </w:rPr>
        <w:t xml:space="preserve">, e por muitos anos foram considerados sutis demais para serem percebidos </w:t>
      </w:r>
      <w:r w:rsidR="00FF18CC">
        <w:rPr>
          <w:rFonts w:cs="Times New Roman"/>
          <w:szCs w:val="24"/>
        </w:rPr>
        <w:t xml:space="preserve">por seres </w:t>
      </w:r>
      <w:r w:rsidR="000B40E6">
        <w:rPr>
          <w:rFonts w:cs="Times New Roman"/>
          <w:szCs w:val="24"/>
        </w:rPr>
        <w:t>humanos (</w:t>
      </w:r>
      <w:proofErr w:type="spellStart"/>
      <w:r w:rsidR="000B40E6">
        <w:rPr>
          <w:rFonts w:cs="Times New Roman"/>
          <w:szCs w:val="24"/>
        </w:rPr>
        <w:t>Goodwin</w:t>
      </w:r>
      <w:proofErr w:type="spellEnd"/>
      <w:r w:rsidR="000B40E6">
        <w:rPr>
          <w:rFonts w:cs="Times New Roman"/>
          <w:szCs w:val="24"/>
        </w:rPr>
        <w:t xml:space="preserve">, 2007; Fraser, 1992; </w:t>
      </w:r>
      <w:r w:rsidR="000B40E6" w:rsidRPr="007437C5">
        <w:rPr>
          <w:rFonts w:cs="Times New Roman"/>
          <w:szCs w:val="24"/>
        </w:rPr>
        <w:t xml:space="preserve">Forrest </w:t>
      </w:r>
      <w:r w:rsidR="000B40E6" w:rsidRPr="008A3114">
        <w:rPr>
          <w:rFonts w:cs="Times New Roman"/>
        </w:rPr>
        <w:t>2017</w:t>
      </w:r>
      <w:r w:rsidR="000B40E6">
        <w:rPr>
          <w:rFonts w:cs="Times New Roman"/>
        </w:rPr>
        <w:t xml:space="preserve">; </w:t>
      </w:r>
      <w:proofErr w:type="spellStart"/>
      <w:r w:rsidR="000B40E6" w:rsidRPr="00852AEE">
        <w:rPr>
          <w:rFonts w:cs="Times New Roman"/>
        </w:rPr>
        <w:t>Houpt</w:t>
      </w:r>
      <w:proofErr w:type="spellEnd"/>
      <w:r w:rsidR="000B40E6" w:rsidRPr="00852AEE">
        <w:rPr>
          <w:rFonts w:cs="Times New Roman"/>
        </w:rPr>
        <w:t xml:space="preserve"> et al., 1978</w:t>
      </w:r>
      <w:r w:rsidR="000B40E6">
        <w:rPr>
          <w:rFonts w:cs="Times New Roman"/>
        </w:rPr>
        <w:t xml:space="preserve">). Esses comportamentos envolvem lambidas e abrir e fechar a boca, e os cavalos deixam de exibir esse comportamento à medida que crescem. </w:t>
      </w:r>
      <w:r w:rsidR="000A5CED">
        <w:rPr>
          <w:rFonts w:cs="Times New Roman"/>
        </w:rPr>
        <w:t xml:space="preserve">Curiosamente considero que esses comportamentos </w:t>
      </w:r>
      <w:r w:rsidR="00D77437">
        <w:rPr>
          <w:rFonts w:cs="Times New Roman"/>
        </w:rPr>
        <w:t>se assemelham</w:t>
      </w:r>
      <w:r w:rsidR="000A5CED">
        <w:rPr>
          <w:rFonts w:cs="Times New Roman"/>
        </w:rPr>
        <w:t xml:space="preserve"> aos de mamada em potros, e talvez seja uma justificativa para o cessamento de ocorrência conforme crescem. </w:t>
      </w:r>
      <w:r w:rsidR="000B40E6">
        <w:rPr>
          <w:rFonts w:cs="Times New Roman"/>
        </w:rPr>
        <w:t xml:space="preserve">Em animais mais velhos, </w:t>
      </w:r>
      <w:r w:rsidR="000B40E6">
        <w:rPr>
          <w:rFonts w:cs="Times New Roman"/>
        </w:rPr>
        <w:lastRenderedPageBreak/>
        <w:t xml:space="preserve">são sinais de submissão e apaziguamento se afastar do agente agressor ou do recurso desejado.  </w:t>
      </w:r>
    </w:p>
    <w:p w14:paraId="5E37D819" w14:textId="46D88356" w:rsidR="008E0A7A" w:rsidRDefault="00444317" w:rsidP="00444317">
      <w:pPr>
        <w:spacing w:line="360" w:lineRule="auto"/>
        <w:ind w:firstLine="708"/>
        <w:jc w:val="both"/>
        <w:rPr>
          <w:rFonts w:cs="Times New Roman"/>
          <w:szCs w:val="24"/>
        </w:rPr>
      </w:pPr>
      <w:r>
        <w:rPr>
          <w:rFonts w:cs="Times New Roman"/>
          <w:szCs w:val="24"/>
        </w:rPr>
        <w:t xml:space="preserve">Parece que a submissão não apresenta </w:t>
      </w:r>
      <w:r w:rsidRPr="00444317">
        <w:rPr>
          <w:rFonts w:cs="Times New Roman"/>
          <w:szCs w:val="24"/>
        </w:rPr>
        <w:t xml:space="preserve">importância </w:t>
      </w:r>
      <w:r>
        <w:rPr>
          <w:rFonts w:cs="Times New Roman"/>
          <w:szCs w:val="24"/>
        </w:rPr>
        <w:t xml:space="preserve">marcante </w:t>
      </w:r>
      <w:r w:rsidRPr="00444317">
        <w:rPr>
          <w:rFonts w:cs="Times New Roman"/>
          <w:szCs w:val="24"/>
        </w:rPr>
        <w:t xml:space="preserve">no comportamento </w:t>
      </w:r>
      <w:r>
        <w:rPr>
          <w:rFonts w:cs="Times New Roman"/>
          <w:szCs w:val="24"/>
        </w:rPr>
        <w:t xml:space="preserve">equino, o que não significa que </w:t>
      </w:r>
      <w:r w:rsidR="003B59F1">
        <w:rPr>
          <w:rFonts w:cs="Times New Roman"/>
          <w:szCs w:val="24"/>
        </w:rPr>
        <w:t>éguas de hierarquia maior não imponham limites a jovens potros, em geral afastando-os do grupo</w:t>
      </w:r>
      <w:r w:rsidR="000A5CED">
        <w:rPr>
          <w:rFonts w:cs="Times New Roman"/>
          <w:szCs w:val="24"/>
        </w:rPr>
        <w:t xml:space="preserve"> por alguns momentos</w:t>
      </w:r>
      <w:r w:rsidR="003B59F1">
        <w:rPr>
          <w:rFonts w:cs="Times New Roman"/>
          <w:szCs w:val="24"/>
        </w:rPr>
        <w:t>, deixando-os mais vulneráveis a predadores, por exemplo (Gomes, 2021</w:t>
      </w:r>
      <w:r w:rsidR="000A5CED">
        <w:rPr>
          <w:rFonts w:cs="Times New Roman"/>
          <w:szCs w:val="24"/>
        </w:rPr>
        <w:t>)</w:t>
      </w:r>
      <w:r w:rsidR="003B59F1">
        <w:rPr>
          <w:rFonts w:cs="Times New Roman"/>
          <w:szCs w:val="24"/>
        </w:rPr>
        <w:t>.</w:t>
      </w:r>
      <w:r>
        <w:rPr>
          <w:rFonts w:cs="Times New Roman"/>
          <w:szCs w:val="24"/>
        </w:rPr>
        <w:t xml:space="preserve"> </w:t>
      </w:r>
    </w:p>
    <w:p w14:paraId="47005267" w14:textId="622825FD" w:rsidR="008E0A7A" w:rsidRDefault="008F76AF" w:rsidP="007437C5">
      <w:pPr>
        <w:spacing w:line="360" w:lineRule="auto"/>
        <w:jc w:val="both"/>
        <w:rPr>
          <w:rFonts w:cs="Times New Roman"/>
          <w:szCs w:val="24"/>
        </w:rPr>
      </w:pPr>
      <w:r>
        <w:rPr>
          <w:rFonts w:cs="Times New Roman"/>
          <w:szCs w:val="24"/>
        </w:rPr>
        <w:tab/>
        <w:t>Quando trazemos todas essas informações para o modo como muitos cavalos são acomodados nos dias de hoje</w:t>
      </w:r>
      <w:r w:rsidR="000A4B6E">
        <w:rPr>
          <w:rFonts w:cs="Times New Roman"/>
          <w:szCs w:val="24"/>
        </w:rPr>
        <w:t>, especificamente em estábulos com baias individuais</w:t>
      </w:r>
      <w:r>
        <w:rPr>
          <w:rFonts w:cs="Times New Roman"/>
          <w:szCs w:val="24"/>
        </w:rPr>
        <w:t>, conseguimos entender o porquê de</w:t>
      </w:r>
      <w:r w:rsidR="000A4B6E">
        <w:rPr>
          <w:rFonts w:cs="Times New Roman"/>
          <w:szCs w:val="24"/>
        </w:rPr>
        <w:t xml:space="preserve"> muitos proprietários considerarem que os equinos apresentam problemas de comportamento (Gomes, 2021, </w:t>
      </w:r>
      <w:proofErr w:type="spellStart"/>
      <w:r w:rsidR="000A4B6E">
        <w:rPr>
          <w:rFonts w:cs="Times New Roman"/>
          <w:szCs w:val="24"/>
        </w:rPr>
        <w:t>Goodwin</w:t>
      </w:r>
      <w:proofErr w:type="spellEnd"/>
      <w:r w:rsidR="000A4B6E">
        <w:rPr>
          <w:rFonts w:cs="Times New Roman"/>
          <w:szCs w:val="24"/>
        </w:rPr>
        <w:t>, 2007). Mudanças constantes de indivíduos, restrições ambientais e pouco contato intraespecífico modificam a interação do cavalo com seu ambiente, e principalmente com humanos.</w:t>
      </w:r>
    </w:p>
    <w:p w14:paraId="39464B27" w14:textId="5EEB9734" w:rsidR="00843D28" w:rsidRDefault="00843D28" w:rsidP="00843D28">
      <w:pPr>
        <w:spacing w:line="360" w:lineRule="auto"/>
        <w:ind w:firstLine="708"/>
        <w:jc w:val="both"/>
        <w:rPr>
          <w:rFonts w:cs="Times New Roman"/>
          <w:szCs w:val="24"/>
        </w:rPr>
      </w:pPr>
      <w:r>
        <w:rPr>
          <w:rFonts w:cs="Times New Roman"/>
          <w:szCs w:val="24"/>
        </w:rPr>
        <w:t>Como comentado brevemente, o cavalo doméstico possui diversos usos, e me proponho aqui a refletir sobre este uso</w:t>
      </w:r>
      <w:r w:rsidRPr="007437C5">
        <w:rPr>
          <w:rFonts w:cs="Times New Roman"/>
          <w:szCs w:val="24"/>
        </w:rPr>
        <w:t xml:space="preserve"> </w:t>
      </w:r>
      <w:r>
        <w:rPr>
          <w:rFonts w:cs="Times New Roman"/>
          <w:szCs w:val="24"/>
        </w:rPr>
        <w:t xml:space="preserve">no contexto dos </w:t>
      </w:r>
      <w:r w:rsidRPr="007437C5">
        <w:rPr>
          <w:rFonts w:cs="Times New Roman"/>
          <w:szCs w:val="24"/>
        </w:rPr>
        <w:t>esporte</w:t>
      </w:r>
      <w:r>
        <w:rPr>
          <w:rFonts w:cs="Times New Roman"/>
          <w:szCs w:val="24"/>
        </w:rPr>
        <w:t>s equestres</w:t>
      </w:r>
      <w:r w:rsidR="00D77437">
        <w:rPr>
          <w:rFonts w:cs="Times New Roman"/>
          <w:szCs w:val="24"/>
        </w:rPr>
        <w:t xml:space="preserve"> e</w:t>
      </w:r>
      <w:r>
        <w:rPr>
          <w:rFonts w:cs="Times New Roman"/>
          <w:szCs w:val="24"/>
        </w:rPr>
        <w:t xml:space="preserve"> na terapia assistida.</w:t>
      </w:r>
    </w:p>
    <w:p w14:paraId="78B70DE4" w14:textId="3B822392" w:rsidR="00285222" w:rsidRPr="007437C5" w:rsidRDefault="00285222" w:rsidP="007437C5">
      <w:pPr>
        <w:pStyle w:val="Heading1"/>
        <w:spacing w:line="360" w:lineRule="auto"/>
        <w:jc w:val="both"/>
        <w:rPr>
          <w:sz w:val="28"/>
          <w:szCs w:val="28"/>
        </w:rPr>
      </w:pPr>
      <w:bookmarkStart w:id="7" w:name="_Toc107864493"/>
      <w:r w:rsidRPr="007437C5">
        <w:rPr>
          <w:sz w:val="28"/>
          <w:szCs w:val="28"/>
        </w:rPr>
        <w:t>A relação com humanos</w:t>
      </w:r>
      <w:bookmarkEnd w:id="7"/>
    </w:p>
    <w:p w14:paraId="2E4ECB36" w14:textId="25AC64D9" w:rsidR="00585DB6" w:rsidRDefault="00585DB6" w:rsidP="00585DB6">
      <w:pPr>
        <w:spacing w:line="360" w:lineRule="auto"/>
        <w:ind w:firstLine="708"/>
        <w:jc w:val="both"/>
        <w:rPr>
          <w:rFonts w:cs="Times New Roman"/>
          <w:szCs w:val="24"/>
        </w:rPr>
      </w:pPr>
      <w:r w:rsidRPr="00585DB6">
        <w:rPr>
          <w:rFonts w:cs="Times New Roman"/>
          <w:szCs w:val="24"/>
        </w:rPr>
        <w:t xml:space="preserve">Os equídeos domésticos </w:t>
      </w:r>
      <w:r>
        <w:rPr>
          <w:rFonts w:cs="Times New Roman"/>
          <w:szCs w:val="24"/>
        </w:rPr>
        <w:t>formam</w:t>
      </w:r>
      <w:r w:rsidRPr="00585DB6">
        <w:rPr>
          <w:rFonts w:cs="Times New Roman"/>
          <w:szCs w:val="24"/>
        </w:rPr>
        <w:t xml:space="preserve"> associações com </w:t>
      </w:r>
      <w:r w:rsidR="000F0DED">
        <w:rPr>
          <w:rFonts w:cs="Times New Roman"/>
          <w:szCs w:val="24"/>
        </w:rPr>
        <w:t>interespecíficos</w:t>
      </w:r>
      <w:r w:rsidRPr="00585DB6">
        <w:rPr>
          <w:rFonts w:cs="Times New Roman"/>
          <w:szCs w:val="24"/>
        </w:rPr>
        <w:t xml:space="preserve"> e </w:t>
      </w:r>
      <w:r>
        <w:rPr>
          <w:rFonts w:cs="Times New Roman"/>
          <w:szCs w:val="24"/>
        </w:rPr>
        <w:t xml:space="preserve">respondem </w:t>
      </w:r>
      <w:r w:rsidRPr="00585DB6">
        <w:rPr>
          <w:rFonts w:cs="Times New Roman"/>
          <w:szCs w:val="24"/>
        </w:rPr>
        <w:t>aos sinais de alerta na linguagem corporal de outras espécies (</w:t>
      </w:r>
      <w:proofErr w:type="spellStart"/>
      <w:r w:rsidRPr="00585DB6">
        <w:rPr>
          <w:rFonts w:cs="Times New Roman"/>
          <w:szCs w:val="24"/>
        </w:rPr>
        <w:t>Goodwin</w:t>
      </w:r>
      <w:proofErr w:type="spellEnd"/>
      <w:r w:rsidRPr="00585DB6">
        <w:rPr>
          <w:rFonts w:cs="Times New Roman"/>
          <w:szCs w:val="24"/>
        </w:rPr>
        <w:t xml:space="preserve"> 1999)</w:t>
      </w:r>
      <w:r>
        <w:rPr>
          <w:rFonts w:cs="Times New Roman"/>
          <w:szCs w:val="24"/>
        </w:rPr>
        <w:t>, não exclusivamente de seres humanos. Essa característica de responder rápido</w:t>
      </w:r>
      <w:r w:rsidR="000A5CED">
        <w:rPr>
          <w:rFonts w:cs="Times New Roman"/>
          <w:szCs w:val="24"/>
        </w:rPr>
        <w:t xml:space="preserve"> a</w:t>
      </w:r>
      <w:r>
        <w:rPr>
          <w:rFonts w:cs="Times New Roman"/>
          <w:szCs w:val="24"/>
        </w:rPr>
        <w:t xml:space="preserve"> </w:t>
      </w:r>
      <w:r w:rsidRPr="00585DB6">
        <w:rPr>
          <w:rFonts w:cs="Times New Roman"/>
          <w:szCs w:val="24"/>
        </w:rPr>
        <w:t>tensão é um aspecto de sua comunicação</w:t>
      </w:r>
      <w:r>
        <w:rPr>
          <w:rFonts w:cs="Times New Roman"/>
          <w:szCs w:val="24"/>
        </w:rPr>
        <w:t xml:space="preserve"> intraespecífica</w:t>
      </w:r>
      <w:r w:rsidRPr="00585DB6">
        <w:rPr>
          <w:rFonts w:cs="Times New Roman"/>
          <w:szCs w:val="24"/>
        </w:rPr>
        <w:t xml:space="preserve">, que eles generalizam para </w:t>
      </w:r>
      <w:r w:rsidR="000A5CED">
        <w:rPr>
          <w:rFonts w:cs="Times New Roman"/>
          <w:szCs w:val="24"/>
        </w:rPr>
        <w:t>a</w:t>
      </w:r>
      <w:r w:rsidRPr="00585DB6">
        <w:rPr>
          <w:rFonts w:cs="Times New Roman"/>
          <w:szCs w:val="24"/>
        </w:rPr>
        <w:t xml:space="preserve"> comunicação com humanos. Cavalos reagem à tensão </w:t>
      </w:r>
      <w:r w:rsidR="000A5CED">
        <w:rPr>
          <w:rFonts w:cs="Times New Roman"/>
          <w:szCs w:val="24"/>
        </w:rPr>
        <w:t>em outras espécies com o</w:t>
      </w:r>
      <w:r w:rsidRPr="00585DB6">
        <w:rPr>
          <w:rFonts w:cs="Times New Roman"/>
          <w:szCs w:val="24"/>
        </w:rPr>
        <w:t xml:space="preserve"> mesmo alar</w:t>
      </w:r>
      <w:r>
        <w:rPr>
          <w:rFonts w:cs="Times New Roman"/>
          <w:szCs w:val="24"/>
        </w:rPr>
        <w:t>de</w:t>
      </w:r>
      <w:r w:rsidRPr="00585DB6">
        <w:rPr>
          <w:rFonts w:cs="Times New Roman"/>
          <w:szCs w:val="24"/>
        </w:rPr>
        <w:t xml:space="preserve"> que fariam se exibidos por </w:t>
      </w:r>
      <w:r w:rsidR="000A5CED">
        <w:rPr>
          <w:rFonts w:cs="Times New Roman"/>
          <w:szCs w:val="24"/>
        </w:rPr>
        <w:t>seus pares</w:t>
      </w:r>
      <w:r w:rsidR="0069799E">
        <w:rPr>
          <w:rFonts w:cs="Times New Roman"/>
          <w:szCs w:val="24"/>
        </w:rPr>
        <w:t>, e inclusive conseguem distinguir humanos conhecidos de não conhecidos (</w:t>
      </w:r>
      <w:proofErr w:type="spellStart"/>
      <w:r w:rsidR="0069799E" w:rsidRPr="0069799E">
        <w:rPr>
          <w:rFonts w:cs="Times New Roman"/>
          <w:szCs w:val="24"/>
        </w:rPr>
        <w:t>Hausberger</w:t>
      </w:r>
      <w:proofErr w:type="spellEnd"/>
      <w:r w:rsidR="0069799E" w:rsidRPr="0069799E">
        <w:rPr>
          <w:rFonts w:cs="Times New Roman"/>
          <w:szCs w:val="24"/>
        </w:rPr>
        <w:t xml:space="preserve"> e Muller, 2002</w:t>
      </w:r>
      <w:r w:rsidR="0069799E">
        <w:rPr>
          <w:rFonts w:cs="Times New Roman"/>
          <w:szCs w:val="24"/>
        </w:rPr>
        <w:t xml:space="preserve">). </w:t>
      </w:r>
      <w:proofErr w:type="spellStart"/>
      <w:r w:rsidR="009144E6" w:rsidRPr="007437C5">
        <w:rPr>
          <w:rFonts w:cs="Times New Roman"/>
          <w:szCs w:val="24"/>
        </w:rPr>
        <w:t>Brubaker</w:t>
      </w:r>
      <w:proofErr w:type="spellEnd"/>
      <w:r w:rsidR="009144E6" w:rsidRPr="007437C5">
        <w:rPr>
          <w:rFonts w:cs="Times New Roman"/>
          <w:szCs w:val="24"/>
        </w:rPr>
        <w:t xml:space="preserve"> </w:t>
      </w:r>
      <w:r w:rsidR="009144E6">
        <w:rPr>
          <w:rFonts w:cs="Times New Roman"/>
          <w:szCs w:val="24"/>
        </w:rPr>
        <w:t>(</w:t>
      </w:r>
      <w:r w:rsidR="009144E6" w:rsidRPr="007437C5">
        <w:rPr>
          <w:rFonts w:cs="Times New Roman"/>
          <w:szCs w:val="24"/>
        </w:rPr>
        <w:t>et al., 2016</w:t>
      </w:r>
      <w:r w:rsidR="009144E6">
        <w:rPr>
          <w:rFonts w:cs="Times New Roman"/>
          <w:szCs w:val="24"/>
        </w:rPr>
        <w:t>) ainda cita que na relação homem-cavalo, o cavalo parece bastante em sintonia com pessoas, inclusive elevando a frequência cardíaca frente a elevação da frequência cardíaca do cavaleiro.</w:t>
      </w:r>
    </w:p>
    <w:p w14:paraId="5B0AD428" w14:textId="2CFE26C8" w:rsidR="0069799E" w:rsidRDefault="0069799E" w:rsidP="00585DB6">
      <w:pPr>
        <w:spacing w:line="360" w:lineRule="auto"/>
        <w:ind w:firstLine="708"/>
        <w:jc w:val="both"/>
        <w:rPr>
          <w:rFonts w:cs="Times New Roman"/>
          <w:szCs w:val="24"/>
        </w:rPr>
      </w:pPr>
      <w:r w:rsidRPr="00585DB6">
        <w:rPr>
          <w:rFonts w:cs="Times New Roman"/>
          <w:szCs w:val="24"/>
        </w:rPr>
        <w:t xml:space="preserve">Fraser (1992) argumenta que durante o processo de domesticação, e durante a socialização </w:t>
      </w:r>
      <w:r w:rsidR="00EC609D">
        <w:rPr>
          <w:rFonts w:cs="Times New Roman"/>
          <w:szCs w:val="24"/>
        </w:rPr>
        <w:t>com</w:t>
      </w:r>
      <w:r w:rsidRPr="00585DB6">
        <w:rPr>
          <w:rFonts w:cs="Times New Roman"/>
          <w:szCs w:val="24"/>
        </w:rPr>
        <w:t xml:space="preserve"> seres humanos </w:t>
      </w:r>
      <w:r w:rsidR="00EC609D">
        <w:rPr>
          <w:rFonts w:cs="Times New Roman"/>
          <w:szCs w:val="24"/>
        </w:rPr>
        <w:t>as</w:t>
      </w:r>
      <w:r w:rsidRPr="00585DB6">
        <w:rPr>
          <w:rFonts w:cs="Times New Roman"/>
          <w:szCs w:val="24"/>
        </w:rPr>
        <w:t xml:space="preserve"> </w:t>
      </w:r>
      <w:r w:rsidR="00EC609D">
        <w:rPr>
          <w:rFonts w:cs="Times New Roman"/>
          <w:szCs w:val="24"/>
        </w:rPr>
        <w:t>brincadeiras</w:t>
      </w:r>
      <w:r w:rsidRPr="00585DB6">
        <w:rPr>
          <w:rFonts w:cs="Times New Roman"/>
          <w:szCs w:val="24"/>
        </w:rPr>
        <w:t xml:space="preserve"> </w:t>
      </w:r>
      <w:r w:rsidR="00EC609D">
        <w:rPr>
          <w:rFonts w:cs="Times New Roman"/>
          <w:szCs w:val="24"/>
        </w:rPr>
        <w:t>típicas de potro que correlacionam ao treino da locomoção e desenvolvem o lado social</w:t>
      </w:r>
      <w:r w:rsidRPr="00585DB6">
        <w:rPr>
          <w:rFonts w:cs="Times New Roman"/>
          <w:szCs w:val="24"/>
        </w:rPr>
        <w:t xml:space="preserve"> foram canalizados para formas de </w:t>
      </w:r>
      <w:r w:rsidRPr="00585DB6">
        <w:rPr>
          <w:rFonts w:cs="Times New Roman"/>
          <w:szCs w:val="24"/>
        </w:rPr>
        <w:lastRenderedPageBreak/>
        <w:t>trabalho e atividades</w:t>
      </w:r>
      <w:r w:rsidR="00EC609D">
        <w:rPr>
          <w:rFonts w:cs="Times New Roman"/>
          <w:szCs w:val="24"/>
        </w:rPr>
        <w:t xml:space="preserve"> solicitadas pelo ser humano</w:t>
      </w:r>
      <w:r w:rsidR="000F0DED">
        <w:rPr>
          <w:rFonts w:cs="Times New Roman"/>
          <w:szCs w:val="24"/>
        </w:rPr>
        <w:t>. I</w:t>
      </w:r>
      <w:r w:rsidR="00EC609D">
        <w:rPr>
          <w:rFonts w:cs="Times New Roman"/>
          <w:szCs w:val="24"/>
        </w:rPr>
        <w:t xml:space="preserve">sso </w:t>
      </w:r>
      <w:r w:rsidRPr="00585DB6">
        <w:rPr>
          <w:rFonts w:cs="Times New Roman"/>
          <w:szCs w:val="24"/>
        </w:rPr>
        <w:t>explica</w:t>
      </w:r>
      <w:r w:rsidR="00EC609D">
        <w:rPr>
          <w:rFonts w:cs="Times New Roman"/>
          <w:szCs w:val="24"/>
        </w:rPr>
        <w:t>ria</w:t>
      </w:r>
      <w:r w:rsidRPr="00585DB6">
        <w:rPr>
          <w:rFonts w:cs="Times New Roman"/>
          <w:szCs w:val="24"/>
        </w:rPr>
        <w:t xml:space="preserve"> </w:t>
      </w:r>
      <w:r w:rsidR="00EC609D">
        <w:rPr>
          <w:rFonts w:cs="Times New Roman"/>
          <w:szCs w:val="24"/>
        </w:rPr>
        <w:t xml:space="preserve">o motivo da domesticação ter preservado várias características comportamentais, como </w:t>
      </w:r>
      <w:r w:rsidRPr="00585DB6">
        <w:rPr>
          <w:rFonts w:cs="Times New Roman"/>
          <w:szCs w:val="24"/>
        </w:rPr>
        <w:t>a reatividade</w:t>
      </w:r>
      <w:r w:rsidR="00EC609D">
        <w:rPr>
          <w:rFonts w:cs="Times New Roman"/>
          <w:szCs w:val="24"/>
        </w:rPr>
        <w:t>.</w:t>
      </w:r>
    </w:p>
    <w:p w14:paraId="5893CC45" w14:textId="3D2F2E1A" w:rsidR="000A5CED" w:rsidRDefault="000A5CED" w:rsidP="00585DB6">
      <w:pPr>
        <w:spacing w:line="360" w:lineRule="auto"/>
        <w:ind w:firstLine="708"/>
        <w:jc w:val="both"/>
        <w:rPr>
          <w:rFonts w:cs="Times New Roman"/>
          <w:szCs w:val="24"/>
        </w:rPr>
      </w:pPr>
      <w:r>
        <w:rPr>
          <w:rFonts w:cs="Times New Roman"/>
          <w:szCs w:val="24"/>
        </w:rPr>
        <w:t xml:space="preserve">Como comentei, no processo geral de domesticação, ou de doma, existem duas vertentes principais: a que busca a submissão do equino e a que busca interpretar o comportamento e estabelecer uma cooperação (Gomes, 2021; </w:t>
      </w:r>
      <w:proofErr w:type="spellStart"/>
      <w:r>
        <w:rPr>
          <w:rFonts w:cs="Times New Roman"/>
          <w:szCs w:val="24"/>
        </w:rPr>
        <w:t>Goodwin</w:t>
      </w:r>
      <w:proofErr w:type="spellEnd"/>
      <w:r>
        <w:rPr>
          <w:rFonts w:cs="Times New Roman"/>
          <w:szCs w:val="24"/>
        </w:rPr>
        <w:t>, 2007).</w:t>
      </w:r>
    </w:p>
    <w:p w14:paraId="7B69783F" w14:textId="485EEB62" w:rsidR="006E3DE3" w:rsidRDefault="004F6E29" w:rsidP="006E3DE3">
      <w:pPr>
        <w:spacing w:line="360" w:lineRule="auto"/>
        <w:ind w:firstLine="708"/>
        <w:jc w:val="both"/>
        <w:rPr>
          <w:rFonts w:cs="Times New Roman"/>
          <w:szCs w:val="24"/>
        </w:rPr>
      </w:pPr>
      <w:r>
        <w:rPr>
          <w:rFonts w:cs="Times New Roman"/>
          <w:szCs w:val="24"/>
        </w:rPr>
        <w:t xml:space="preserve">O primeiro se baseia no pensamento de dominar o outro para </w:t>
      </w:r>
      <w:r w:rsidR="009B0043">
        <w:rPr>
          <w:rFonts w:cs="Times New Roman"/>
          <w:szCs w:val="24"/>
        </w:rPr>
        <w:t>fazê-lo</w:t>
      </w:r>
      <w:r>
        <w:rPr>
          <w:rFonts w:cs="Times New Roman"/>
          <w:szCs w:val="24"/>
        </w:rPr>
        <w:t xml:space="preserve"> </w:t>
      </w:r>
      <w:r w:rsidR="009B0043">
        <w:rPr>
          <w:rFonts w:cs="Times New Roman"/>
          <w:szCs w:val="24"/>
        </w:rPr>
        <w:t>obedecer</w:t>
      </w:r>
      <w:r w:rsidR="00EE1238">
        <w:rPr>
          <w:rFonts w:cs="Times New Roman"/>
          <w:szCs w:val="24"/>
        </w:rPr>
        <w:t>. E</w:t>
      </w:r>
      <w:r w:rsidR="009B0043">
        <w:rPr>
          <w:rFonts w:cs="Times New Roman"/>
          <w:szCs w:val="24"/>
        </w:rPr>
        <w:t>specificamente nesse caso tornar o cavalo manso e apto a ser montado com o uso de pressão</w:t>
      </w:r>
      <w:r w:rsidR="009667DE">
        <w:rPr>
          <w:rFonts w:cs="Times New Roman"/>
          <w:szCs w:val="24"/>
        </w:rPr>
        <w:t xml:space="preserve"> independente da comunicação que o animal propõe</w:t>
      </w:r>
      <w:r w:rsidR="009A40AA">
        <w:rPr>
          <w:rFonts w:cs="Times New Roman"/>
          <w:szCs w:val="24"/>
        </w:rPr>
        <w:t>. Chamo a atenção para o pensamento muito bem traduzido em Resende (2021)</w:t>
      </w:r>
      <w:r w:rsidR="00E53FB8">
        <w:rPr>
          <w:rFonts w:cs="Times New Roman"/>
          <w:szCs w:val="24"/>
        </w:rPr>
        <w:t xml:space="preserve"> que compara a criação das raças, no caso de cães, mas também aplicado a equinos, com a supremacia do ser humano sobre a natureza, e esse mesmo pensamento pode ser aplicado a essa relação de dominância imposta</w:t>
      </w:r>
      <w:r w:rsidR="002C51F0">
        <w:rPr>
          <w:rFonts w:cs="Times New Roman"/>
          <w:szCs w:val="24"/>
        </w:rPr>
        <w:t xml:space="preserve"> na doma</w:t>
      </w:r>
      <w:r w:rsidR="009B0043">
        <w:rPr>
          <w:rFonts w:cs="Times New Roman"/>
          <w:szCs w:val="24"/>
        </w:rPr>
        <w:t xml:space="preserve">. </w:t>
      </w:r>
    </w:p>
    <w:p w14:paraId="4F5ADBEB" w14:textId="2C0DA1DC" w:rsidR="006E3DE3" w:rsidRDefault="00E53FB8" w:rsidP="006E3DE3">
      <w:pPr>
        <w:spacing w:line="360" w:lineRule="auto"/>
        <w:ind w:firstLine="708"/>
        <w:jc w:val="both"/>
        <w:rPr>
          <w:rFonts w:cs="Times New Roman"/>
          <w:szCs w:val="24"/>
        </w:rPr>
      </w:pPr>
      <w:r>
        <w:rPr>
          <w:rFonts w:cs="Times New Roman"/>
          <w:szCs w:val="24"/>
        </w:rPr>
        <w:t>Sabe-se que em equinos, a</w:t>
      </w:r>
      <w:r w:rsidRPr="007437C5">
        <w:rPr>
          <w:rFonts w:cs="Times New Roman"/>
          <w:szCs w:val="24"/>
        </w:rPr>
        <w:t xml:space="preserve"> duração e o método, bem como a associação negativa ou positiva com a pessoa que realiza o treinamento também são relacionados a melhora ou piora na aprendizagem (</w:t>
      </w:r>
      <w:proofErr w:type="spellStart"/>
      <w:r w:rsidRPr="007437C5">
        <w:rPr>
          <w:rFonts w:cs="Times New Roman"/>
          <w:szCs w:val="24"/>
        </w:rPr>
        <w:t>Brubaker</w:t>
      </w:r>
      <w:proofErr w:type="spellEnd"/>
      <w:r w:rsidRPr="007437C5">
        <w:rPr>
          <w:rFonts w:cs="Times New Roman"/>
          <w:szCs w:val="24"/>
        </w:rPr>
        <w:t xml:space="preserve"> et al., 2016). </w:t>
      </w:r>
      <w:r>
        <w:rPr>
          <w:rFonts w:cs="Times New Roman"/>
          <w:szCs w:val="24"/>
        </w:rPr>
        <w:t>Assim como um</w:t>
      </w:r>
      <w:r w:rsidRPr="007437C5">
        <w:rPr>
          <w:rFonts w:cs="Times New Roman"/>
          <w:szCs w:val="24"/>
        </w:rPr>
        <w:t xml:space="preserve"> emocional negativo, caracterizado por aumento da frequência cardíaca e demonstração de comportamentos agressivos e/ou ansiosos (</w:t>
      </w:r>
      <w:proofErr w:type="spellStart"/>
      <w:r w:rsidRPr="007437C5">
        <w:rPr>
          <w:rFonts w:cs="Times New Roman"/>
          <w:szCs w:val="24"/>
        </w:rPr>
        <w:t>Visser</w:t>
      </w:r>
      <w:proofErr w:type="spellEnd"/>
      <w:r w:rsidRPr="007437C5">
        <w:rPr>
          <w:rFonts w:cs="Times New Roman"/>
          <w:szCs w:val="24"/>
        </w:rPr>
        <w:t xml:space="preserve"> et al., 2009). </w:t>
      </w:r>
      <w:r>
        <w:rPr>
          <w:rFonts w:cs="Times New Roman"/>
          <w:szCs w:val="24"/>
        </w:rPr>
        <w:t xml:space="preserve">Gomez (2021) cita ainda o estado de desamparo </w:t>
      </w:r>
      <w:r w:rsidR="008138D8">
        <w:rPr>
          <w:rFonts w:cs="Times New Roman"/>
          <w:szCs w:val="24"/>
        </w:rPr>
        <w:t>aprendido</w:t>
      </w:r>
      <w:r>
        <w:rPr>
          <w:rFonts w:cs="Times New Roman"/>
          <w:szCs w:val="24"/>
        </w:rPr>
        <w:t xml:space="preserve"> em cavalos, no qual o animal </w:t>
      </w:r>
      <w:r w:rsidR="008138D8">
        <w:rPr>
          <w:rFonts w:cs="Times New Roman"/>
          <w:szCs w:val="24"/>
        </w:rPr>
        <w:t xml:space="preserve">age de forma quase mecânica, como se tivesse parado de tentar se comunicar. Muitas vezes animais assim são classificados no meio hípico erroneamente como mansos. Vale aqui </w:t>
      </w:r>
      <w:r w:rsidR="009667DE">
        <w:rPr>
          <w:rFonts w:cs="Times New Roman"/>
          <w:szCs w:val="24"/>
        </w:rPr>
        <w:t>comentar a ocorrência disso em</w:t>
      </w:r>
      <w:r w:rsidR="008138D8">
        <w:rPr>
          <w:rFonts w:cs="Times New Roman"/>
          <w:szCs w:val="24"/>
        </w:rPr>
        <w:t xml:space="preserve"> cavalos de escola de equitação, muitas vezes animais mais velhos</w:t>
      </w:r>
      <w:r w:rsidR="009E70A7">
        <w:rPr>
          <w:rFonts w:cs="Times New Roman"/>
          <w:szCs w:val="24"/>
        </w:rPr>
        <w:t>.</w:t>
      </w:r>
    </w:p>
    <w:p w14:paraId="5B2C36FB" w14:textId="66F4F228" w:rsidR="00EE1238" w:rsidRPr="009667DE" w:rsidRDefault="009667DE" w:rsidP="00FA25BB">
      <w:pPr>
        <w:pStyle w:val="ListParagraph"/>
        <w:spacing w:before="240" w:line="360" w:lineRule="auto"/>
        <w:ind w:left="0" w:firstLine="708"/>
        <w:jc w:val="both"/>
        <w:rPr>
          <w:rFonts w:cs="Times New Roman"/>
          <w:szCs w:val="24"/>
        </w:rPr>
      </w:pPr>
      <w:r>
        <w:rPr>
          <w:rFonts w:cs="Times New Roman"/>
          <w:szCs w:val="24"/>
        </w:rPr>
        <w:t>O o</w:t>
      </w:r>
      <w:r w:rsidR="00EE1238" w:rsidRPr="009667DE">
        <w:rPr>
          <w:rFonts w:cs="Times New Roman"/>
          <w:szCs w:val="24"/>
        </w:rPr>
        <w:t>utro método</w:t>
      </w:r>
      <w:r>
        <w:rPr>
          <w:rFonts w:cs="Times New Roman"/>
          <w:szCs w:val="24"/>
        </w:rPr>
        <w:t xml:space="preserve"> propõe a cooperação e baseia-se no entendimento do comportamento do cavalo e no uso da expulsão do grupo, como uma égua matriarca</w:t>
      </w:r>
      <w:r w:rsidR="006E3DE3">
        <w:rPr>
          <w:rFonts w:cs="Times New Roman"/>
          <w:szCs w:val="24"/>
        </w:rPr>
        <w:t xml:space="preserve">, e a busca de </w:t>
      </w:r>
      <w:r>
        <w:rPr>
          <w:rFonts w:cs="Times New Roman"/>
          <w:szCs w:val="24"/>
        </w:rPr>
        <w:t xml:space="preserve">comportamentos de </w:t>
      </w:r>
      <w:r w:rsidR="009E70A7">
        <w:rPr>
          <w:rFonts w:cs="Times New Roman"/>
          <w:szCs w:val="24"/>
        </w:rPr>
        <w:t>apaziguamento</w:t>
      </w:r>
      <w:r w:rsidR="006E3DE3">
        <w:rPr>
          <w:rFonts w:cs="Times New Roman"/>
          <w:szCs w:val="24"/>
        </w:rPr>
        <w:t>, técnica essa bastante difundida por Monty Roberts, que apelidou a técnica de doma gentil. Os comportamentos muitas vezes buscados são: mascar, abaixar a cabeça e tentativa de aproximação.</w:t>
      </w:r>
    </w:p>
    <w:p w14:paraId="1067C012" w14:textId="4F4502E5" w:rsidR="006E3DE3" w:rsidRDefault="006E3DE3" w:rsidP="006E3DE3">
      <w:pPr>
        <w:spacing w:line="360" w:lineRule="auto"/>
        <w:ind w:firstLine="708"/>
        <w:jc w:val="both"/>
        <w:rPr>
          <w:rFonts w:cs="Times New Roman"/>
          <w:szCs w:val="24"/>
        </w:rPr>
      </w:pPr>
      <w:r w:rsidRPr="00EC609D">
        <w:rPr>
          <w:rFonts w:cs="Times New Roman"/>
          <w:szCs w:val="24"/>
        </w:rPr>
        <w:t>O comportamento de mascar muitas vezes é associado a submissão do cavalo ao humano, por</w:t>
      </w:r>
      <w:r>
        <w:rPr>
          <w:rFonts w:cs="Times New Roman"/>
          <w:szCs w:val="24"/>
        </w:rPr>
        <w:t>é</w:t>
      </w:r>
      <w:r w:rsidRPr="00EC609D">
        <w:rPr>
          <w:rFonts w:cs="Times New Roman"/>
          <w:szCs w:val="24"/>
        </w:rPr>
        <w:t>m a literatura é controversa sobre as reais intenções desse comportamento, uma vez que não é exibido no contexto de submissão em grupos ferais (</w:t>
      </w:r>
      <w:proofErr w:type="spellStart"/>
      <w:r w:rsidRPr="00EC609D">
        <w:rPr>
          <w:rFonts w:cs="Times New Roman"/>
          <w:szCs w:val="24"/>
        </w:rPr>
        <w:t>Goowin</w:t>
      </w:r>
      <w:proofErr w:type="spellEnd"/>
      <w:r w:rsidRPr="00EC609D">
        <w:rPr>
          <w:rFonts w:cs="Times New Roman"/>
          <w:szCs w:val="24"/>
        </w:rPr>
        <w:t xml:space="preserve">, 2007). </w:t>
      </w:r>
      <w:r>
        <w:rPr>
          <w:rFonts w:cs="Times New Roman"/>
          <w:szCs w:val="24"/>
        </w:rPr>
        <w:t xml:space="preserve">Já a tentativa de aproximação é usada por potros na esperança de serem convidados para </w:t>
      </w:r>
      <w:r>
        <w:rPr>
          <w:rFonts w:cs="Times New Roman"/>
          <w:szCs w:val="24"/>
        </w:rPr>
        <w:lastRenderedPageBreak/>
        <w:t>o grupo novamente após momentos de disciplina de uma égua, assim como abaixar a cabeça, simulando o movimento de pastar (</w:t>
      </w:r>
      <w:r w:rsidR="001450E7">
        <w:rPr>
          <w:rFonts w:cs="Times New Roman"/>
          <w:szCs w:val="24"/>
        </w:rPr>
        <w:t>Gomes, 2021).</w:t>
      </w:r>
    </w:p>
    <w:p w14:paraId="19FF40CF" w14:textId="6770A154" w:rsidR="00F939A5" w:rsidRDefault="00D55E64" w:rsidP="00F939A5">
      <w:pPr>
        <w:spacing w:line="360" w:lineRule="auto"/>
        <w:ind w:firstLine="708"/>
        <w:jc w:val="both"/>
        <w:rPr>
          <w:rFonts w:cs="Times New Roman"/>
          <w:szCs w:val="24"/>
        </w:rPr>
      </w:pPr>
      <w:r>
        <w:rPr>
          <w:rFonts w:cs="Times New Roman"/>
          <w:szCs w:val="24"/>
        </w:rPr>
        <w:t xml:space="preserve">Na minha concepção, o segundo método de doma parece respeitar melhor </w:t>
      </w:r>
      <w:r w:rsidR="00EA1B94" w:rsidRPr="00E377FE">
        <w:rPr>
          <w:rFonts w:cs="Times New Roman"/>
          <w:szCs w:val="24"/>
        </w:rPr>
        <w:t>o</w:t>
      </w:r>
      <w:r>
        <w:rPr>
          <w:rFonts w:cs="Times New Roman"/>
          <w:szCs w:val="24"/>
        </w:rPr>
        <w:t xml:space="preserve"> indivíduo cavalo, mas mesmo assim não parece permitir uma negativa.</w:t>
      </w:r>
      <w:r w:rsidR="00EA1B94">
        <w:rPr>
          <w:rFonts w:cs="Times New Roman"/>
          <w:szCs w:val="24"/>
        </w:rPr>
        <w:t xml:space="preserve"> Se o animal humano quiser, interação homem-cavalo vai acontecer independente da vontade do animal não humano.</w:t>
      </w:r>
      <w:r>
        <w:rPr>
          <w:rFonts w:cs="Times New Roman"/>
          <w:szCs w:val="24"/>
        </w:rPr>
        <w:t xml:space="preserve"> </w:t>
      </w:r>
      <w:r w:rsidR="00F939A5">
        <w:rPr>
          <w:rFonts w:cs="Times New Roman"/>
          <w:szCs w:val="24"/>
        </w:rPr>
        <w:t xml:space="preserve">E, para mim, entra-se na discussão de bem-estar. </w:t>
      </w:r>
    </w:p>
    <w:p w14:paraId="70661778" w14:textId="4508D024" w:rsidR="00F939A5" w:rsidRPr="009B0043" w:rsidRDefault="00F939A5" w:rsidP="00F939A5">
      <w:pPr>
        <w:pStyle w:val="NormalWeb"/>
        <w:spacing w:before="0" w:beforeAutospacing="0" w:after="200" w:afterAutospacing="0" w:line="360" w:lineRule="auto"/>
        <w:ind w:firstLine="708"/>
        <w:jc w:val="both"/>
        <w:rPr>
          <w:rFonts w:eastAsiaTheme="minorHAnsi"/>
          <w:lang w:eastAsia="en-US"/>
        </w:rPr>
      </w:pPr>
      <w:r>
        <w:rPr>
          <w:color w:val="000000"/>
        </w:rPr>
        <w:t>“</w:t>
      </w:r>
      <w:r w:rsidRPr="009B0043">
        <w:rPr>
          <w:rFonts w:eastAsiaTheme="minorHAnsi"/>
          <w:lang w:eastAsia="en-US"/>
        </w:rPr>
        <w:t>Bem-estar” é um termo que não parece ser consensual na literatura (</w:t>
      </w:r>
      <w:proofErr w:type="spellStart"/>
      <w:r w:rsidRPr="009B0043">
        <w:rPr>
          <w:rFonts w:eastAsiaTheme="minorHAnsi"/>
          <w:lang w:eastAsia="en-US"/>
        </w:rPr>
        <w:t>Broom</w:t>
      </w:r>
      <w:proofErr w:type="spellEnd"/>
      <w:r w:rsidRPr="009B0043">
        <w:rPr>
          <w:rFonts w:eastAsiaTheme="minorHAnsi"/>
          <w:lang w:eastAsia="en-US"/>
        </w:rPr>
        <w:t xml:space="preserve"> e </w:t>
      </w:r>
      <w:proofErr w:type="spellStart"/>
      <w:r w:rsidRPr="009B0043">
        <w:rPr>
          <w:rFonts w:eastAsiaTheme="minorHAnsi"/>
          <w:lang w:eastAsia="en-US"/>
        </w:rPr>
        <w:t>Molento</w:t>
      </w:r>
      <w:proofErr w:type="spellEnd"/>
      <w:r w:rsidRPr="009B0043">
        <w:rPr>
          <w:rFonts w:eastAsiaTheme="minorHAnsi"/>
          <w:lang w:eastAsia="en-US"/>
        </w:rPr>
        <w:t xml:space="preserve">, 2004). De acordo com </w:t>
      </w:r>
      <w:proofErr w:type="spellStart"/>
      <w:r w:rsidRPr="009B0043">
        <w:rPr>
          <w:rFonts w:eastAsiaTheme="minorHAnsi"/>
          <w:lang w:eastAsia="en-US"/>
        </w:rPr>
        <w:t>Hurnik</w:t>
      </w:r>
      <w:proofErr w:type="spellEnd"/>
      <w:r w:rsidRPr="009B0043">
        <w:rPr>
          <w:rFonts w:eastAsiaTheme="minorHAnsi"/>
          <w:lang w:eastAsia="en-US"/>
        </w:rPr>
        <w:t xml:space="preserve"> (1993), </w:t>
      </w:r>
      <w:r w:rsidR="002C51F0">
        <w:rPr>
          <w:rFonts w:eastAsiaTheme="minorHAnsi"/>
          <w:lang w:eastAsia="en-US"/>
        </w:rPr>
        <w:t>é definido pel</w:t>
      </w:r>
      <w:r w:rsidRPr="009B0043">
        <w:rPr>
          <w:rFonts w:eastAsiaTheme="minorHAnsi"/>
          <w:lang w:eastAsia="en-US"/>
        </w:rPr>
        <w:t xml:space="preserve">o "estado de harmonia entre o animal e seu ambiente, caracterizado por condições físicas e fisiológicas ótimas e alta qualidade de vida do animal". Já de acordo com </w:t>
      </w:r>
      <w:proofErr w:type="spellStart"/>
      <w:r w:rsidRPr="009B0043">
        <w:rPr>
          <w:rFonts w:eastAsiaTheme="minorHAnsi"/>
          <w:lang w:eastAsia="en-US"/>
        </w:rPr>
        <w:t>Broom</w:t>
      </w:r>
      <w:proofErr w:type="spellEnd"/>
      <w:r w:rsidRPr="009B0043">
        <w:rPr>
          <w:rFonts w:eastAsiaTheme="minorHAnsi"/>
          <w:lang w:eastAsia="en-US"/>
        </w:rPr>
        <w:t xml:space="preserve"> (1991), o bem-estar refere-se ao estado de um indivíduo em relação ao seu ambiente. Se o organismo falha ou tem dificuldade de se adaptar ao ambiente, isto é uma indicação de falta de bem-estar. Em 1979, o Conselho de Bem-Estar dos Animais de Fazenda do Reino Unido definiu e padronizou o conceito das </w:t>
      </w:r>
      <w:r w:rsidRPr="00E377FE">
        <w:rPr>
          <w:rFonts w:eastAsiaTheme="minorHAnsi"/>
          <w:lang w:eastAsia="en-US"/>
        </w:rPr>
        <w:t>cin</w:t>
      </w:r>
      <w:r w:rsidR="00E377FE" w:rsidRPr="00E377FE">
        <w:rPr>
          <w:rFonts w:eastAsiaTheme="minorHAnsi"/>
          <w:lang w:eastAsia="en-US"/>
        </w:rPr>
        <w:t>co</w:t>
      </w:r>
      <w:r w:rsidRPr="009B0043">
        <w:rPr>
          <w:rFonts w:eastAsiaTheme="minorHAnsi"/>
          <w:lang w:eastAsia="en-US"/>
        </w:rPr>
        <w:t xml:space="preserve"> liberdades</w:t>
      </w:r>
      <w:r w:rsidR="00E377FE">
        <w:rPr>
          <w:rFonts w:eastAsiaTheme="minorHAnsi"/>
          <w:lang w:eastAsia="en-US"/>
        </w:rPr>
        <w:t xml:space="preserve"> (</w:t>
      </w:r>
      <w:r w:rsidR="006D08DF">
        <w:rPr>
          <w:rFonts w:eastAsiaTheme="minorHAnsi"/>
          <w:lang w:eastAsia="en-US"/>
        </w:rPr>
        <w:t>e</w:t>
      </w:r>
      <w:r w:rsidR="006D08DF" w:rsidRPr="006D08DF">
        <w:rPr>
          <w:rFonts w:eastAsiaTheme="minorHAnsi"/>
          <w:lang w:eastAsia="en-US"/>
        </w:rPr>
        <w:t xml:space="preserve">star livre de fome e sede, de desconforto, de dor doença e injúria, de medo e de estresse e </w:t>
      </w:r>
      <w:r w:rsidR="005173F3">
        <w:rPr>
          <w:rFonts w:eastAsiaTheme="minorHAnsi"/>
          <w:lang w:eastAsia="en-US"/>
        </w:rPr>
        <w:t>t</w:t>
      </w:r>
      <w:r w:rsidR="006D08DF" w:rsidRPr="006D08DF">
        <w:rPr>
          <w:rFonts w:eastAsiaTheme="minorHAnsi"/>
          <w:lang w:eastAsia="en-US"/>
        </w:rPr>
        <w:t>er liberdade para expressar os comportamentos naturais da espécie</w:t>
      </w:r>
      <w:r w:rsidR="006D08DF">
        <w:rPr>
          <w:rFonts w:eastAsiaTheme="minorHAnsi"/>
          <w:lang w:eastAsia="en-US"/>
        </w:rPr>
        <w:t xml:space="preserve">) </w:t>
      </w:r>
      <w:r w:rsidRPr="009B0043">
        <w:rPr>
          <w:rFonts w:eastAsiaTheme="minorHAnsi"/>
          <w:lang w:eastAsia="en-US"/>
        </w:rPr>
        <w:t>para o bem-estar animal, que desde então tem dado direção nas discussões de aplicabilidade de medições de bem-estar, mas que não devem ser consideradas como sufi</w:t>
      </w:r>
      <w:r>
        <w:rPr>
          <w:rFonts w:eastAsiaTheme="minorHAnsi"/>
          <w:lang w:eastAsia="en-US"/>
        </w:rPr>
        <w:t>ci</w:t>
      </w:r>
      <w:r w:rsidRPr="009B0043">
        <w:rPr>
          <w:rFonts w:eastAsiaTheme="minorHAnsi"/>
          <w:lang w:eastAsia="en-US"/>
        </w:rPr>
        <w:t>entes</w:t>
      </w:r>
      <w:r w:rsidR="002C51F0">
        <w:rPr>
          <w:rFonts w:eastAsiaTheme="minorHAnsi"/>
          <w:lang w:eastAsia="en-US"/>
        </w:rPr>
        <w:t xml:space="preserve"> e</w:t>
      </w:r>
      <w:r w:rsidRPr="009B0043">
        <w:rPr>
          <w:rFonts w:eastAsiaTheme="minorHAnsi"/>
          <w:lang w:eastAsia="en-US"/>
        </w:rPr>
        <w:t xml:space="preserve"> como únicos parâmetros (</w:t>
      </w:r>
      <w:proofErr w:type="spellStart"/>
      <w:r w:rsidRPr="009B0043">
        <w:rPr>
          <w:rFonts w:eastAsiaTheme="minorHAnsi"/>
          <w:lang w:eastAsia="en-US"/>
        </w:rPr>
        <w:t>McCausland</w:t>
      </w:r>
      <w:proofErr w:type="spellEnd"/>
      <w:r w:rsidRPr="009B0043">
        <w:rPr>
          <w:rFonts w:eastAsiaTheme="minorHAnsi"/>
          <w:lang w:eastAsia="en-US"/>
        </w:rPr>
        <w:t>, 2014)</w:t>
      </w:r>
      <w:r>
        <w:rPr>
          <w:rFonts w:eastAsiaTheme="minorHAnsi"/>
          <w:lang w:eastAsia="en-US"/>
        </w:rPr>
        <w:t>.</w:t>
      </w:r>
    </w:p>
    <w:p w14:paraId="4D6FEF6E" w14:textId="77777777" w:rsidR="002B3A8F" w:rsidRDefault="00F939A5" w:rsidP="00BD7C8F">
      <w:pPr>
        <w:spacing w:line="360" w:lineRule="auto"/>
        <w:ind w:firstLine="708"/>
        <w:jc w:val="both"/>
        <w:rPr>
          <w:color w:val="000000"/>
        </w:rPr>
      </w:pPr>
      <w:r w:rsidRPr="009B0043">
        <w:t xml:space="preserve">De acordo com </w:t>
      </w:r>
      <w:proofErr w:type="spellStart"/>
      <w:r w:rsidRPr="009B0043">
        <w:t>Boinski</w:t>
      </w:r>
      <w:proofErr w:type="spellEnd"/>
      <w:r w:rsidRPr="009B0043">
        <w:t xml:space="preserve"> et al. (1999), o bem-estar psicológico é difícil de ser medido, porém Novak e </w:t>
      </w:r>
      <w:proofErr w:type="spellStart"/>
      <w:r w:rsidRPr="009B0043">
        <w:t>Suomi</w:t>
      </w:r>
      <w:proofErr w:type="spellEnd"/>
      <w:r w:rsidRPr="009B0043">
        <w:t xml:space="preserve"> (1988) e </w:t>
      </w:r>
      <w:proofErr w:type="spellStart"/>
      <w:r w:rsidRPr="009B0043">
        <w:t>Newberry</w:t>
      </w:r>
      <w:proofErr w:type="spellEnd"/>
      <w:r w:rsidRPr="009B0043">
        <w:t xml:space="preserve"> (1995) acreditam na confiabilidade de medidas indiretas, como a saúde física, medidas fisiológicas de estresse e a exibição de padrões comportamentais típicos da espécie em questão. </w:t>
      </w:r>
      <w:r w:rsidRPr="009B0043">
        <w:rPr>
          <w:rFonts w:cs="Times New Roman"/>
          <w:szCs w:val="24"/>
        </w:rPr>
        <w:t>Fraser (1995)</w:t>
      </w:r>
      <w:r w:rsidRPr="009B0043">
        <w:t xml:space="preserve"> acredita que analise global de todos os pontos é um melhor indicativo do bem</w:t>
      </w:r>
      <w:r>
        <w:rPr>
          <w:color w:val="000000"/>
        </w:rPr>
        <w:t xml:space="preserve">-estar animal. </w:t>
      </w:r>
    </w:p>
    <w:p w14:paraId="323BB1A3" w14:textId="08680547" w:rsidR="00BD7C8F" w:rsidRDefault="00BD7C8F" w:rsidP="00BD7C8F">
      <w:pPr>
        <w:spacing w:line="360" w:lineRule="auto"/>
        <w:ind w:firstLine="708"/>
        <w:jc w:val="both"/>
      </w:pPr>
      <w:r>
        <w:rPr>
          <w:rFonts w:cs="Times New Roman"/>
          <w:szCs w:val="24"/>
        </w:rPr>
        <w:t xml:space="preserve">Podemos também conjecturar sobre a existência de estereotipias em equinos como um sinal de bem-estar </w:t>
      </w:r>
      <w:r w:rsidRPr="00BD7C8F">
        <w:t>comprometido (</w:t>
      </w:r>
      <w:proofErr w:type="spellStart"/>
      <w:r w:rsidRPr="00BD7C8F">
        <w:t>Konieczniak</w:t>
      </w:r>
      <w:proofErr w:type="spellEnd"/>
      <w:r w:rsidRPr="00BD7C8F">
        <w:t>, et al., 2014)</w:t>
      </w:r>
      <w:r>
        <w:t>. As mais comuns são aerofagias</w:t>
      </w:r>
      <w:r w:rsidR="002B3A8F">
        <w:t xml:space="preserve"> (engolir o ar apoiado ou não a superfícies)</w:t>
      </w:r>
      <w:r>
        <w:t xml:space="preserve">, </w:t>
      </w:r>
      <w:proofErr w:type="spellStart"/>
      <w:r>
        <w:t>pacing</w:t>
      </w:r>
      <w:proofErr w:type="spellEnd"/>
      <w:r>
        <w:t xml:space="preserve"> (movimento de andar repetitivo dentro da baia), balanço do urso (movimento repetitivo</w:t>
      </w:r>
      <w:r w:rsidR="009E70A7">
        <w:t xml:space="preserve"> de forma lateral</w:t>
      </w:r>
      <w:r>
        <w:t xml:space="preserve"> na porta da baia com o pescoço e cabeça)</w:t>
      </w:r>
      <w:r w:rsidR="002B3A8F">
        <w:t xml:space="preserve">. As estereotipias acabam ocorrendo majoritariamente em animais estabulados, com muito tempo ocioso e solitário. Muitos proprietários e treinadores tentam impedir a manutenção da estereotipia simplesmente tentando impedir </w:t>
      </w:r>
      <w:r w:rsidR="002B3A8F">
        <w:lastRenderedPageBreak/>
        <w:t>o comportamento, quando na verdade a mudança de manejo seria mais adequada</w:t>
      </w:r>
      <w:r w:rsidR="0028254B">
        <w:t xml:space="preserve"> do</w:t>
      </w:r>
      <w:r w:rsidR="002B3A8F">
        <w:t xml:space="preserve"> que a tentativa de bloquear o comportamento (</w:t>
      </w:r>
      <w:proofErr w:type="spellStart"/>
      <w:r w:rsidR="002B3A8F" w:rsidRPr="00BD7C8F">
        <w:t>Konieczniak</w:t>
      </w:r>
      <w:proofErr w:type="spellEnd"/>
      <w:r w:rsidR="002B3A8F" w:rsidRPr="00BD7C8F">
        <w:t>, et al., 2014)</w:t>
      </w:r>
      <w:r w:rsidR="002B3A8F">
        <w:t xml:space="preserve">. </w:t>
      </w:r>
    </w:p>
    <w:p w14:paraId="179F415F" w14:textId="0740AE9E" w:rsidR="00F939A5" w:rsidRPr="004862A2" w:rsidRDefault="002B3A8F" w:rsidP="004862A2">
      <w:pPr>
        <w:spacing w:line="360" w:lineRule="auto"/>
        <w:ind w:firstLine="708"/>
        <w:jc w:val="both"/>
      </w:pPr>
      <w:r>
        <w:t>De uma experiência pessoal com um cavalo praticante da modalidade de salto que realizava aerofagia</w:t>
      </w:r>
      <w:r w:rsidR="009E70A7">
        <w:t xml:space="preserve">: </w:t>
      </w:r>
      <w:r>
        <w:t>os proprietários tentaram controlar o comportamento com cercas de choque,</w:t>
      </w:r>
      <w:r w:rsidR="009E70A7">
        <w:t xml:space="preserve"> e </w:t>
      </w:r>
      <w:r>
        <w:t>o cavalo modific</w:t>
      </w:r>
      <w:r w:rsidR="009E70A7">
        <w:t>ou</w:t>
      </w:r>
      <w:r>
        <w:t xml:space="preserve"> a aerofagia que antes </w:t>
      </w:r>
      <w:r w:rsidR="004862A2">
        <w:t>ocorria na porta da baia para os cochos de água e comida. Além dos problemas de saúde gástrica associados a aerofagia, a dentição desse animal também foi comprometida tamanha a força que ele fazia contra as superfícies s</w:t>
      </w:r>
      <w:r w:rsidR="0028254B">
        <w:t>ó</w:t>
      </w:r>
      <w:r w:rsidR="004862A2">
        <w:t>lidas. A diminuição e a posterior completa extinção do comportamento só foram observadas quando o equino foi aposentado e passou a ter uma vida com mais horários em piquetes com outros cavalos do que na baia</w:t>
      </w:r>
      <w:r w:rsidR="009E70A7">
        <w:t xml:space="preserve"> individual</w:t>
      </w:r>
      <w:r w:rsidR="004862A2">
        <w:t>.</w:t>
      </w:r>
    </w:p>
    <w:p w14:paraId="2696661B" w14:textId="0046FD4A" w:rsidR="00EC609D" w:rsidRPr="004157F7" w:rsidRDefault="004157F7" w:rsidP="004157F7">
      <w:pPr>
        <w:pStyle w:val="NormalWeb"/>
        <w:spacing w:before="0" w:beforeAutospacing="0" w:after="200" w:afterAutospacing="0" w:line="360" w:lineRule="auto"/>
        <w:ind w:firstLine="708"/>
        <w:jc w:val="both"/>
        <w:rPr>
          <w:color w:val="000000"/>
        </w:rPr>
      </w:pPr>
      <w:r>
        <w:rPr>
          <w:color w:val="000000"/>
        </w:rPr>
        <w:t>Desse modo</w:t>
      </w:r>
      <w:r w:rsidR="00F939A5">
        <w:rPr>
          <w:color w:val="000000"/>
        </w:rPr>
        <w:t>, para um cavalo, o que poderíamos supor ser o bem-estar? Creio que além dos pontos que envolvam a saúde física, o principal seria a manutenção do social intraespecífico</w:t>
      </w:r>
      <w:r>
        <w:rPr>
          <w:color w:val="000000"/>
        </w:rPr>
        <w:t>, pela importância do bando na formação do indivíduo</w:t>
      </w:r>
      <w:r w:rsidR="00F939A5">
        <w:rPr>
          <w:color w:val="000000"/>
        </w:rPr>
        <w:t>.</w:t>
      </w:r>
      <w:r>
        <w:rPr>
          <w:color w:val="000000"/>
        </w:rPr>
        <w:t xml:space="preserve"> </w:t>
      </w:r>
      <w:r w:rsidR="00B74B3C">
        <w:t>Proponho uma reflexão sobre um dos pensamentos contidos no livro de Gomes (2021), de que cavalos criados longe da própria espécie não aprenderam a ser cavalos, mostrando a importância da aprendizagem social na espécie</w:t>
      </w:r>
      <w:r w:rsidR="003A5AD5">
        <w:t xml:space="preserve">, e da dificuldade de lidar com distúrbios de comportamento provenientes de </w:t>
      </w:r>
      <w:r>
        <w:t>cavalos</w:t>
      </w:r>
      <w:r w:rsidR="003A5AD5">
        <w:t xml:space="preserve"> </w:t>
      </w:r>
      <w:r>
        <w:t>criados assim.</w:t>
      </w:r>
    </w:p>
    <w:p w14:paraId="6255F09D" w14:textId="5EC564CE" w:rsidR="00EE40CC" w:rsidRDefault="001A3064" w:rsidP="00152E6D">
      <w:pPr>
        <w:spacing w:line="360" w:lineRule="auto"/>
        <w:jc w:val="both"/>
        <w:rPr>
          <w:rFonts w:cs="Times New Roman"/>
          <w:szCs w:val="24"/>
        </w:rPr>
      </w:pPr>
      <w:r>
        <w:rPr>
          <w:rFonts w:cs="Times New Roman"/>
          <w:szCs w:val="24"/>
        </w:rPr>
        <w:tab/>
        <w:t xml:space="preserve">Do ponto de vista do bem-estar humano, a interação do bicho humano com outros bichos é extremamente benéfica. No capítulo de Resende (2021) podemos </w:t>
      </w:r>
      <w:r w:rsidR="00EE40CC">
        <w:rPr>
          <w:rFonts w:cs="Times New Roman"/>
          <w:szCs w:val="24"/>
        </w:rPr>
        <w:t>ler um compilado com</w:t>
      </w:r>
      <w:r>
        <w:rPr>
          <w:rFonts w:cs="Times New Roman"/>
          <w:szCs w:val="24"/>
        </w:rPr>
        <w:t xml:space="preserve"> vári</w:t>
      </w:r>
      <w:r w:rsidR="00EE40CC">
        <w:rPr>
          <w:rFonts w:cs="Times New Roman"/>
          <w:szCs w:val="24"/>
        </w:rPr>
        <w:t>os benefícios da terapia assistida por animais (TAA), por exemplo, no auxilio emocional de idosos, autistas, em crianças na fase escolar e adolescentes</w:t>
      </w:r>
      <w:r w:rsidR="001D2399">
        <w:rPr>
          <w:rFonts w:cs="Times New Roman"/>
          <w:szCs w:val="24"/>
        </w:rPr>
        <w:t>. Equinos são muito usados na equoterapia para fim de ajudar a promover uma melhora no sistema locomotor</w:t>
      </w:r>
      <w:r w:rsidR="00FF08EC">
        <w:rPr>
          <w:rFonts w:cs="Times New Roman"/>
          <w:szCs w:val="24"/>
        </w:rPr>
        <w:t xml:space="preserve"> e até emocional</w:t>
      </w:r>
      <w:r w:rsidR="009E70A7">
        <w:rPr>
          <w:rFonts w:cs="Times New Roman"/>
          <w:szCs w:val="24"/>
        </w:rPr>
        <w:t xml:space="preserve"> em humanos</w:t>
      </w:r>
      <w:r w:rsidR="00FF08EC">
        <w:rPr>
          <w:rFonts w:cs="Times New Roman"/>
          <w:szCs w:val="24"/>
        </w:rPr>
        <w:t xml:space="preserve"> (</w:t>
      </w:r>
      <w:proofErr w:type="spellStart"/>
      <w:r w:rsidR="003C01CF" w:rsidRPr="00036A18">
        <w:rPr>
          <w:rFonts w:cs="Times New Roman"/>
          <w:szCs w:val="24"/>
        </w:rPr>
        <w:t>Copetti</w:t>
      </w:r>
      <w:proofErr w:type="spellEnd"/>
      <w:r w:rsidR="003C01CF" w:rsidRPr="00036A18">
        <w:rPr>
          <w:rFonts w:cs="Times New Roman"/>
          <w:szCs w:val="24"/>
        </w:rPr>
        <w:t xml:space="preserve">, et al., 2007; </w:t>
      </w:r>
      <w:r w:rsidR="00036A18" w:rsidRPr="00036A18">
        <w:rPr>
          <w:rFonts w:cs="Times New Roman"/>
          <w:szCs w:val="24"/>
        </w:rPr>
        <w:t xml:space="preserve">da Silveira, e </w:t>
      </w:r>
      <w:proofErr w:type="spellStart"/>
      <w:r w:rsidR="00036A18" w:rsidRPr="00036A18">
        <w:rPr>
          <w:rFonts w:cs="Times New Roman"/>
          <w:szCs w:val="24"/>
        </w:rPr>
        <w:t>Wibelinger</w:t>
      </w:r>
      <w:proofErr w:type="spellEnd"/>
      <w:r w:rsidR="001D2399">
        <w:rPr>
          <w:rFonts w:cs="Times New Roman"/>
          <w:szCs w:val="24"/>
        </w:rPr>
        <w:t>,</w:t>
      </w:r>
      <w:r w:rsidR="00036A18">
        <w:rPr>
          <w:rFonts w:cs="Times New Roman"/>
          <w:szCs w:val="24"/>
        </w:rPr>
        <w:t xml:space="preserve"> 2011; </w:t>
      </w:r>
      <w:r w:rsidR="00036A18" w:rsidRPr="00036A18">
        <w:rPr>
          <w:rFonts w:cs="Times New Roman"/>
          <w:szCs w:val="24"/>
        </w:rPr>
        <w:t>de Araújo, et al., 2018)</w:t>
      </w:r>
      <w:r w:rsidR="001D2399">
        <w:rPr>
          <w:rFonts w:cs="Times New Roman"/>
          <w:szCs w:val="24"/>
        </w:rPr>
        <w:t xml:space="preserve"> embora existam relatos de cavalos que entram em hospitais para </w:t>
      </w:r>
      <w:r w:rsidR="009E70A7">
        <w:rPr>
          <w:rFonts w:cs="Times New Roman"/>
          <w:szCs w:val="24"/>
        </w:rPr>
        <w:t xml:space="preserve">visitar </w:t>
      </w:r>
      <w:r w:rsidR="00C66B0E">
        <w:rPr>
          <w:rFonts w:cs="Times New Roman"/>
          <w:szCs w:val="24"/>
        </w:rPr>
        <w:t xml:space="preserve">doentes, como </w:t>
      </w:r>
      <w:proofErr w:type="spellStart"/>
      <w:r w:rsidR="00C66B0E">
        <w:rPr>
          <w:rFonts w:cs="Times New Roman"/>
          <w:szCs w:val="24"/>
        </w:rPr>
        <w:t>Peyo</w:t>
      </w:r>
      <w:proofErr w:type="spellEnd"/>
      <w:r w:rsidR="009E70A7">
        <w:rPr>
          <w:rFonts w:cs="Times New Roman"/>
          <w:szCs w:val="24"/>
        </w:rPr>
        <w:t>, um equino de 15 anos, aposentado do esporte equestre</w:t>
      </w:r>
      <w:r w:rsidR="00C66B0E">
        <w:rPr>
          <w:rFonts w:cs="Times New Roman"/>
          <w:szCs w:val="24"/>
        </w:rPr>
        <w:t xml:space="preserve">, que faz visitas semanais ao hospital de </w:t>
      </w:r>
      <w:r w:rsidR="00C66B0E" w:rsidRPr="00C66B0E">
        <w:rPr>
          <w:rFonts w:cs="Times New Roman"/>
          <w:szCs w:val="24"/>
        </w:rPr>
        <w:t>Cala</w:t>
      </w:r>
      <w:r w:rsidR="00C66B0E">
        <w:rPr>
          <w:rFonts w:cs="Times New Roman"/>
          <w:szCs w:val="24"/>
        </w:rPr>
        <w:t>is, na França.</w:t>
      </w:r>
    </w:p>
    <w:p w14:paraId="72928767" w14:textId="37172646" w:rsidR="000F0DED" w:rsidRDefault="001D2399" w:rsidP="00152E6D">
      <w:pPr>
        <w:spacing w:line="360" w:lineRule="auto"/>
        <w:jc w:val="both"/>
        <w:rPr>
          <w:rFonts w:cs="Times New Roman"/>
          <w:szCs w:val="24"/>
        </w:rPr>
      </w:pPr>
      <w:r>
        <w:rPr>
          <w:rFonts w:cs="Times New Roman"/>
          <w:szCs w:val="24"/>
        </w:rPr>
        <w:tab/>
        <w:t>O ponto que gostaria de chamar atenção</w:t>
      </w:r>
      <w:r w:rsidR="00A360D6">
        <w:rPr>
          <w:rFonts w:cs="Times New Roman"/>
          <w:szCs w:val="24"/>
        </w:rPr>
        <w:t xml:space="preserve"> é a quantidade de estudos em relação aos benefícios da interação do ponto de vista humano em comparação com a escassa quantidade de artigos mostrando o ponto de vista animal. Em equinos não achei nenhum estudo discutindo esses pontos, por</w:t>
      </w:r>
      <w:r w:rsidR="002C274D">
        <w:rPr>
          <w:rFonts w:cs="Times New Roman"/>
          <w:szCs w:val="24"/>
        </w:rPr>
        <w:t>é</w:t>
      </w:r>
      <w:r w:rsidR="00A360D6">
        <w:rPr>
          <w:rFonts w:cs="Times New Roman"/>
          <w:szCs w:val="24"/>
        </w:rPr>
        <w:t>m existem revisões em cães (</w:t>
      </w:r>
      <w:proofErr w:type="spellStart"/>
      <w:r w:rsidR="00A360D6" w:rsidRPr="002C274D">
        <w:rPr>
          <w:rFonts w:cs="Times New Roman"/>
          <w:szCs w:val="24"/>
        </w:rPr>
        <w:t>Glenk</w:t>
      </w:r>
      <w:proofErr w:type="spellEnd"/>
      <w:r w:rsidR="00A360D6" w:rsidRPr="002C274D">
        <w:rPr>
          <w:rFonts w:cs="Times New Roman"/>
          <w:szCs w:val="24"/>
        </w:rPr>
        <w:t xml:space="preserve">, 2017; </w:t>
      </w:r>
      <w:proofErr w:type="spellStart"/>
      <w:r w:rsidR="00A360D6" w:rsidRPr="002C274D">
        <w:rPr>
          <w:rFonts w:cs="Times New Roman"/>
          <w:szCs w:val="24"/>
        </w:rPr>
        <w:t>Glenk</w:t>
      </w:r>
      <w:proofErr w:type="spellEnd"/>
      <w:r w:rsidR="002C274D" w:rsidRPr="002C274D">
        <w:rPr>
          <w:rFonts w:cs="Times New Roman"/>
          <w:szCs w:val="24"/>
        </w:rPr>
        <w:t xml:space="preserve"> e</w:t>
      </w:r>
      <w:r w:rsidR="00A360D6" w:rsidRPr="002C274D">
        <w:rPr>
          <w:rFonts w:cs="Times New Roman"/>
          <w:szCs w:val="24"/>
        </w:rPr>
        <w:t xml:space="preserve"> </w:t>
      </w:r>
      <w:proofErr w:type="spellStart"/>
      <w:r w:rsidR="00A360D6" w:rsidRPr="002C274D">
        <w:rPr>
          <w:rFonts w:cs="Times New Roman"/>
          <w:szCs w:val="24"/>
        </w:rPr>
        <w:t>Foltin</w:t>
      </w:r>
      <w:proofErr w:type="spellEnd"/>
      <w:r w:rsidR="002C274D" w:rsidRPr="002C274D">
        <w:rPr>
          <w:rFonts w:cs="Times New Roman"/>
          <w:szCs w:val="24"/>
        </w:rPr>
        <w:t>, 2021) e coelhos</w:t>
      </w:r>
      <w:r w:rsidR="000D1D3D">
        <w:rPr>
          <w:rFonts w:cs="Times New Roman"/>
          <w:szCs w:val="24"/>
        </w:rPr>
        <w:t xml:space="preserve"> (</w:t>
      </w:r>
      <w:proofErr w:type="spellStart"/>
      <w:r w:rsidR="000D1D3D" w:rsidRPr="000D1D3D">
        <w:rPr>
          <w:rFonts w:cs="Times New Roman"/>
          <w:szCs w:val="24"/>
        </w:rPr>
        <w:t>Loukaki</w:t>
      </w:r>
      <w:proofErr w:type="spellEnd"/>
      <w:r w:rsidR="000D1D3D" w:rsidRPr="000D1D3D">
        <w:rPr>
          <w:rFonts w:cs="Times New Roman"/>
          <w:szCs w:val="24"/>
        </w:rPr>
        <w:t>, et al, 2010)</w:t>
      </w:r>
      <w:r w:rsidR="002C274D" w:rsidRPr="002C274D">
        <w:rPr>
          <w:rFonts w:cs="Times New Roman"/>
          <w:szCs w:val="24"/>
        </w:rPr>
        <w:t>.</w:t>
      </w:r>
      <w:r w:rsidR="002C274D">
        <w:rPr>
          <w:rFonts w:cs="Times New Roman"/>
          <w:szCs w:val="24"/>
        </w:rPr>
        <w:t xml:space="preserve"> Essas revisões acabam por esbarrar em </w:t>
      </w:r>
      <w:r w:rsidR="002C274D">
        <w:rPr>
          <w:rFonts w:cs="Times New Roman"/>
          <w:szCs w:val="24"/>
        </w:rPr>
        <w:lastRenderedPageBreak/>
        <w:t xml:space="preserve">manutenção do bem-estar e comportamentos para a espécie no caso de coelhos e a necessidade de </w:t>
      </w:r>
      <w:r w:rsidR="000D1D3D">
        <w:rPr>
          <w:rFonts w:cs="Times New Roman"/>
          <w:szCs w:val="24"/>
        </w:rPr>
        <w:t>da escolha apropriada do indivíduo para realização das terapias</w:t>
      </w:r>
      <w:r w:rsidR="00D07656">
        <w:rPr>
          <w:rFonts w:cs="Times New Roman"/>
          <w:szCs w:val="24"/>
        </w:rPr>
        <w:t xml:space="preserve"> em cães</w:t>
      </w:r>
      <w:r w:rsidR="000D1D3D">
        <w:rPr>
          <w:rFonts w:cs="Times New Roman"/>
          <w:szCs w:val="24"/>
        </w:rPr>
        <w:t xml:space="preserve">. </w:t>
      </w:r>
      <w:r w:rsidR="00D07656">
        <w:rPr>
          <w:rFonts w:cs="Times New Roman"/>
          <w:szCs w:val="24"/>
        </w:rPr>
        <w:t xml:space="preserve">Ainda em </w:t>
      </w:r>
      <w:r w:rsidR="000D1D3D">
        <w:rPr>
          <w:rFonts w:cs="Times New Roman"/>
          <w:szCs w:val="24"/>
        </w:rPr>
        <w:t>cães, nenhum sinal fisiológico de desconforto foi encontrado durante as sessões (</w:t>
      </w:r>
      <w:proofErr w:type="spellStart"/>
      <w:r w:rsidR="000D1D3D" w:rsidRPr="002C274D">
        <w:rPr>
          <w:rFonts w:cs="Times New Roman"/>
          <w:szCs w:val="24"/>
        </w:rPr>
        <w:t>Glenk</w:t>
      </w:r>
      <w:proofErr w:type="spellEnd"/>
      <w:r w:rsidR="000D1D3D" w:rsidRPr="002C274D">
        <w:rPr>
          <w:rFonts w:cs="Times New Roman"/>
          <w:szCs w:val="24"/>
        </w:rPr>
        <w:t xml:space="preserve"> e </w:t>
      </w:r>
      <w:proofErr w:type="spellStart"/>
      <w:r w:rsidR="000D1D3D" w:rsidRPr="002C274D">
        <w:rPr>
          <w:rFonts w:cs="Times New Roman"/>
          <w:szCs w:val="24"/>
        </w:rPr>
        <w:t>Foltin</w:t>
      </w:r>
      <w:proofErr w:type="spellEnd"/>
      <w:r w:rsidR="000D1D3D" w:rsidRPr="002C274D">
        <w:rPr>
          <w:rFonts w:cs="Times New Roman"/>
          <w:szCs w:val="24"/>
        </w:rPr>
        <w:t>, 2021</w:t>
      </w:r>
      <w:r w:rsidR="000D1D3D">
        <w:rPr>
          <w:rFonts w:cs="Times New Roman"/>
          <w:szCs w:val="24"/>
        </w:rPr>
        <w:t xml:space="preserve">). Dados </w:t>
      </w:r>
      <w:r w:rsidR="000F0DED">
        <w:rPr>
          <w:rFonts w:cs="Times New Roman"/>
          <w:szCs w:val="24"/>
        </w:rPr>
        <w:t>preliminares</w:t>
      </w:r>
      <w:r w:rsidR="000D1D3D">
        <w:rPr>
          <w:rFonts w:cs="Times New Roman"/>
          <w:szCs w:val="24"/>
        </w:rPr>
        <w:t xml:space="preserve"> dessas mesmas autoras sugerem que </w:t>
      </w:r>
      <w:r w:rsidR="000D1D3D" w:rsidRPr="000D1D3D">
        <w:rPr>
          <w:rFonts w:cs="Times New Roman"/>
          <w:szCs w:val="24"/>
        </w:rPr>
        <w:t>que certos tipos de interação humano-animal estão associados ao conforto restrito</w:t>
      </w:r>
      <w:r w:rsidR="000F0DED">
        <w:rPr>
          <w:rFonts w:cs="Times New Roman"/>
          <w:szCs w:val="24"/>
        </w:rPr>
        <w:t xml:space="preserve"> no</w:t>
      </w:r>
      <w:r w:rsidR="000D1D3D" w:rsidRPr="000D1D3D">
        <w:rPr>
          <w:rFonts w:cs="Times New Roman"/>
          <w:szCs w:val="24"/>
        </w:rPr>
        <w:t xml:space="preserve"> cão de terapia, incluindo estar cercado, contido ou se os receptores realizam ações diretamente no cão.</w:t>
      </w:r>
      <w:r w:rsidR="000F0DED">
        <w:rPr>
          <w:rFonts w:cs="Times New Roman"/>
          <w:szCs w:val="24"/>
        </w:rPr>
        <w:t xml:space="preserve"> Entretanto, elas destacam que o proprietário do cão em geral consegue reconhecer muito bem os sinais de estresse do próprio animal. As autoras ainda lembram que muitos fatores podem estar associados um menor nível de conforto do canino durante a terapia, como por exemplo o estresse da locomoção previa, e até mesmo o estado de excitação do cão.</w:t>
      </w:r>
    </w:p>
    <w:p w14:paraId="3C177825" w14:textId="09320EDB" w:rsidR="00EE40CC" w:rsidRDefault="009E70A7" w:rsidP="00152E6D">
      <w:pPr>
        <w:spacing w:line="360" w:lineRule="auto"/>
        <w:jc w:val="both"/>
        <w:rPr>
          <w:rFonts w:cs="Times New Roman"/>
          <w:szCs w:val="24"/>
        </w:rPr>
      </w:pPr>
      <w:r>
        <w:rPr>
          <w:rFonts w:cs="Times New Roman"/>
          <w:szCs w:val="24"/>
        </w:rPr>
        <w:tab/>
      </w:r>
      <w:proofErr w:type="spellStart"/>
      <w:r w:rsidRPr="002C274D">
        <w:rPr>
          <w:rFonts w:cs="Times New Roman"/>
          <w:szCs w:val="24"/>
        </w:rPr>
        <w:t>Glenk</w:t>
      </w:r>
      <w:proofErr w:type="spellEnd"/>
      <w:r w:rsidRPr="002C274D">
        <w:rPr>
          <w:rFonts w:cs="Times New Roman"/>
          <w:szCs w:val="24"/>
        </w:rPr>
        <w:t xml:space="preserve"> e </w:t>
      </w:r>
      <w:proofErr w:type="spellStart"/>
      <w:r w:rsidRPr="002C274D">
        <w:rPr>
          <w:rFonts w:cs="Times New Roman"/>
          <w:szCs w:val="24"/>
        </w:rPr>
        <w:t>Foltin</w:t>
      </w:r>
      <w:proofErr w:type="spellEnd"/>
      <w:r>
        <w:rPr>
          <w:rFonts w:cs="Times New Roman"/>
          <w:szCs w:val="24"/>
        </w:rPr>
        <w:t xml:space="preserve"> (</w:t>
      </w:r>
      <w:r w:rsidRPr="002C274D">
        <w:rPr>
          <w:rFonts w:cs="Times New Roman"/>
          <w:szCs w:val="24"/>
        </w:rPr>
        <w:t>2021</w:t>
      </w:r>
      <w:r>
        <w:rPr>
          <w:rFonts w:cs="Times New Roman"/>
          <w:szCs w:val="24"/>
        </w:rPr>
        <w:t xml:space="preserve">) ainda citam a </w:t>
      </w:r>
      <w:r w:rsidR="00FF08EC">
        <w:rPr>
          <w:rFonts w:cs="Times New Roman"/>
          <w:szCs w:val="24"/>
        </w:rPr>
        <w:t>importância do</w:t>
      </w:r>
      <w:r w:rsidR="00FF08EC" w:rsidRPr="00FF08EC">
        <w:rPr>
          <w:rFonts w:cs="Times New Roman"/>
          <w:szCs w:val="24"/>
        </w:rPr>
        <w:t xml:space="preserve"> discernimento para identificar as circunstâncias sob as quais os animais podem se retirar de um receptor ou do ambiente</w:t>
      </w:r>
      <w:r w:rsidR="00FF08EC">
        <w:rPr>
          <w:rFonts w:cs="Times New Roman"/>
          <w:szCs w:val="24"/>
        </w:rPr>
        <w:t xml:space="preserve"> se assim desejarem</w:t>
      </w:r>
      <w:r w:rsidR="00FF08EC" w:rsidRPr="00FF08EC">
        <w:rPr>
          <w:rFonts w:cs="Times New Roman"/>
          <w:szCs w:val="24"/>
        </w:rPr>
        <w:t>.</w:t>
      </w:r>
      <w:r w:rsidR="00FF08EC">
        <w:rPr>
          <w:rFonts w:cs="Times New Roman"/>
          <w:szCs w:val="24"/>
        </w:rPr>
        <w:t xml:space="preserve"> Considero essa opção de retirada caso necessária essencial, principalmente quando falamos de equinos</w:t>
      </w:r>
      <w:r w:rsidR="00036A18">
        <w:rPr>
          <w:rFonts w:cs="Times New Roman"/>
          <w:szCs w:val="24"/>
        </w:rPr>
        <w:t xml:space="preserve"> que possuem esse comportamento naturalmente</w:t>
      </w:r>
      <w:r w:rsidR="00FF08EC">
        <w:rPr>
          <w:rFonts w:cs="Times New Roman"/>
          <w:szCs w:val="24"/>
        </w:rPr>
        <w:t xml:space="preserve">. </w:t>
      </w:r>
    </w:p>
    <w:p w14:paraId="6D61981A" w14:textId="3C5306AC" w:rsidR="000D1D3D" w:rsidRDefault="000D1D3D" w:rsidP="00152E6D">
      <w:pPr>
        <w:spacing w:line="360" w:lineRule="auto"/>
        <w:jc w:val="both"/>
        <w:rPr>
          <w:rFonts w:cs="Times New Roman"/>
          <w:szCs w:val="24"/>
        </w:rPr>
      </w:pPr>
      <w:r>
        <w:rPr>
          <w:rFonts w:cs="Times New Roman"/>
          <w:szCs w:val="24"/>
        </w:rPr>
        <w:tab/>
      </w:r>
      <w:r w:rsidR="00036A18">
        <w:rPr>
          <w:rFonts w:cs="Times New Roman"/>
          <w:szCs w:val="24"/>
        </w:rPr>
        <w:t>Mas afinal, seria considerada aprendizagem social o fato de o equino aprender uma modalidade de esporte equestre</w:t>
      </w:r>
      <w:r w:rsidR="00D07656">
        <w:rPr>
          <w:rFonts w:cs="Times New Roman"/>
          <w:szCs w:val="24"/>
        </w:rPr>
        <w:t xml:space="preserve"> </w:t>
      </w:r>
      <w:r w:rsidR="00152118">
        <w:rPr>
          <w:rFonts w:cs="Times New Roman"/>
          <w:szCs w:val="24"/>
        </w:rPr>
        <w:t>ou</w:t>
      </w:r>
      <w:r w:rsidR="00036A18">
        <w:rPr>
          <w:rFonts w:cs="Times New Roman"/>
          <w:szCs w:val="24"/>
        </w:rPr>
        <w:t xml:space="preserve"> conseguir ser um coterapeuta no caso da equoterapia? </w:t>
      </w:r>
    </w:p>
    <w:p w14:paraId="6ABAA377" w14:textId="290569DE" w:rsidR="00773520" w:rsidRDefault="00773520" w:rsidP="00152E6D">
      <w:pPr>
        <w:spacing w:line="360" w:lineRule="auto"/>
        <w:jc w:val="both"/>
        <w:rPr>
          <w:rFonts w:cs="Times New Roman"/>
          <w:szCs w:val="24"/>
        </w:rPr>
      </w:pPr>
      <w:r>
        <w:rPr>
          <w:rFonts w:cs="Times New Roman"/>
          <w:szCs w:val="24"/>
        </w:rPr>
        <w:tab/>
      </w:r>
      <w:proofErr w:type="spellStart"/>
      <w:r w:rsidRPr="007437C5">
        <w:rPr>
          <w:rFonts w:cs="Times New Roman"/>
          <w:szCs w:val="24"/>
        </w:rPr>
        <w:t>Brubaker</w:t>
      </w:r>
      <w:proofErr w:type="spellEnd"/>
      <w:r w:rsidRPr="007437C5">
        <w:rPr>
          <w:rFonts w:cs="Times New Roman"/>
          <w:szCs w:val="24"/>
        </w:rPr>
        <w:t xml:space="preserve"> </w:t>
      </w:r>
      <w:r>
        <w:rPr>
          <w:rFonts w:cs="Times New Roman"/>
          <w:szCs w:val="24"/>
        </w:rPr>
        <w:t>(</w:t>
      </w:r>
      <w:r w:rsidRPr="007437C5">
        <w:rPr>
          <w:rFonts w:cs="Times New Roman"/>
          <w:szCs w:val="24"/>
        </w:rPr>
        <w:t>et al., 2016</w:t>
      </w:r>
      <w:r>
        <w:rPr>
          <w:rFonts w:cs="Times New Roman"/>
          <w:szCs w:val="24"/>
        </w:rPr>
        <w:t>) cita que muitos treinadores usam cavalos mais velhos e experientes para ensinar através da observação a cavalos novos. Na literatura, estudos que mostram esse aprendizado coespecíficos são raros, porém acaba sendo aceito que esses animais por serem de rebanho apresentam sim alta capacidade de aprendizagem observacional.</w:t>
      </w:r>
    </w:p>
    <w:p w14:paraId="31C6A5D3" w14:textId="72262900" w:rsidR="00711DDE" w:rsidRPr="00711DDE" w:rsidRDefault="00711DDE" w:rsidP="00152E6D">
      <w:pPr>
        <w:spacing w:line="360" w:lineRule="auto"/>
        <w:jc w:val="both"/>
        <w:rPr>
          <w:rFonts w:cs="Times New Roman"/>
          <w:szCs w:val="24"/>
        </w:rPr>
      </w:pPr>
      <w:r>
        <w:rPr>
          <w:rFonts w:cs="Times New Roman"/>
          <w:szCs w:val="24"/>
        </w:rPr>
        <w:tab/>
      </w:r>
      <w:proofErr w:type="spellStart"/>
      <w:r w:rsidRPr="00711DDE">
        <w:rPr>
          <w:rFonts w:cs="Times New Roman"/>
          <w:szCs w:val="24"/>
        </w:rPr>
        <w:t>Schuetz</w:t>
      </w:r>
      <w:proofErr w:type="spellEnd"/>
      <w:r w:rsidRPr="00711DDE">
        <w:rPr>
          <w:rFonts w:cs="Times New Roman"/>
          <w:szCs w:val="24"/>
        </w:rPr>
        <w:t xml:space="preserve"> e colaboradores (2017) </w:t>
      </w:r>
      <w:r w:rsidR="00773520">
        <w:rPr>
          <w:rFonts w:cs="Times New Roman"/>
          <w:szCs w:val="24"/>
        </w:rPr>
        <w:t xml:space="preserve">também </w:t>
      </w:r>
      <w:r w:rsidRPr="00711DDE">
        <w:rPr>
          <w:rFonts w:cs="Times New Roman"/>
          <w:szCs w:val="24"/>
        </w:rPr>
        <w:t xml:space="preserve">acreditam que sim. No estudo </w:t>
      </w:r>
      <w:r>
        <w:rPr>
          <w:rFonts w:cs="Times New Roman"/>
          <w:szCs w:val="24"/>
        </w:rPr>
        <w:t xml:space="preserve">proposto pelo grupo, 24 cavalos foram testados na habilidade de observar um humano </w:t>
      </w:r>
      <w:r w:rsidR="00D07656">
        <w:rPr>
          <w:rFonts w:cs="Times New Roman"/>
          <w:szCs w:val="24"/>
        </w:rPr>
        <w:t>abrindo um</w:t>
      </w:r>
      <w:r>
        <w:rPr>
          <w:rFonts w:cs="Times New Roman"/>
          <w:szCs w:val="24"/>
        </w:rPr>
        <w:t xml:space="preserve"> aparato para obter comida. Os equinos foram divididos em dois grupos, controle e experimental. No experimental, os 12 cavalos observaram um humano já conhecido abrir o aparato para obter comida e conseguiram reproduzir com consistência</w:t>
      </w:r>
      <w:r w:rsidR="00D07656">
        <w:rPr>
          <w:rFonts w:cs="Times New Roman"/>
          <w:szCs w:val="24"/>
        </w:rPr>
        <w:t xml:space="preserve"> de</w:t>
      </w:r>
      <w:r>
        <w:rPr>
          <w:rFonts w:cs="Times New Roman"/>
          <w:szCs w:val="24"/>
        </w:rPr>
        <w:t xml:space="preserve"> comportamento sozinhos por 20 vezes consecutivas, diferentemente do grupo controle que embora tiveram acesso ao mesmo aparato, não observaram o humano abri-lo. </w:t>
      </w:r>
      <w:r w:rsidR="00430DB0">
        <w:rPr>
          <w:rFonts w:cs="Times New Roman"/>
          <w:szCs w:val="24"/>
        </w:rPr>
        <w:t xml:space="preserve">Os </w:t>
      </w:r>
      <w:r w:rsidR="00430DB0">
        <w:rPr>
          <w:rFonts w:cs="Times New Roman"/>
          <w:szCs w:val="24"/>
        </w:rPr>
        <w:lastRenderedPageBreak/>
        <w:t>autores concluíram que, embora não possa ser afirmado que foi de forma consciente, cavalos conseguem aprender a partir de comportamentos humanos.</w:t>
      </w:r>
    </w:p>
    <w:p w14:paraId="02A32B72" w14:textId="287AC442" w:rsidR="00152118" w:rsidRDefault="007C0029" w:rsidP="00010D30">
      <w:pPr>
        <w:pStyle w:val="ListParagraph"/>
        <w:spacing w:after="0" w:line="360" w:lineRule="auto"/>
        <w:ind w:left="0" w:firstLine="708"/>
        <w:jc w:val="both"/>
        <w:rPr>
          <w:rFonts w:cs="Times New Roman"/>
          <w:szCs w:val="24"/>
        </w:rPr>
      </w:pPr>
      <w:r w:rsidRPr="007437C5">
        <w:rPr>
          <w:rFonts w:cs="Times New Roman"/>
          <w:szCs w:val="24"/>
        </w:rPr>
        <w:t>O estudo sobre a capacidade cognitiva do equino ainda é escasso em comparação com outras espécies, principalmente no que se refere ao aprendizado discriminativo (</w:t>
      </w:r>
      <w:proofErr w:type="spellStart"/>
      <w:r w:rsidRPr="007437C5">
        <w:rPr>
          <w:rFonts w:cs="Times New Roman"/>
          <w:szCs w:val="24"/>
        </w:rPr>
        <w:t>Brubaker</w:t>
      </w:r>
      <w:proofErr w:type="spellEnd"/>
      <w:r w:rsidRPr="007437C5">
        <w:rPr>
          <w:rFonts w:cs="Times New Roman"/>
          <w:szCs w:val="24"/>
        </w:rPr>
        <w:t xml:space="preserve"> et al., 2016). </w:t>
      </w:r>
      <w:r w:rsidR="00152118">
        <w:rPr>
          <w:rFonts w:cs="Times New Roman"/>
          <w:szCs w:val="24"/>
        </w:rPr>
        <w:t>E, na minha opinião, isso que torna a discussão sobre a aprendizagem social entre humanos e cavalos muito conjectural e não tanto factual.</w:t>
      </w:r>
    </w:p>
    <w:p w14:paraId="7ACC059A" w14:textId="5AC2EA4B" w:rsidR="0086294A" w:rsidRDefault="007C0029" w:rsidP="00010D30">
      <w:pPr>
        <w:pStyle w:val="ListParagraph"/>
        <w:spacing w:after="0" w:line="360" w:lineRule="auto"/>
        <w:ind w:left="0" w:firstLine="708"/>
        <w:jc w:val="both"/>
        <w:rPr>
          <w:rFonts w:cs="Times New Roman"/>
          <w:szCs w:val="24"/>
        </w:rPr>
      </w:pPr>
      <w:r w:rsidRPr="007437C5">
        <w:rPr>
          <w:rFonts w:cs="Times New Roman"/>
          <w:szCs w:val="24"/>
        </w:rPr>
        <w:t>Sugere-se que embora a espécie tenha capacidade de aprendizado discriminativo, parecem existir limites para tanto, como por exemplo, aplicar o que foi aprendido para a resolução de novos problemas (</w:t>
      </w:r>
      <w:proofErr w:type="spellStart"/>
      <w:r w:rsidRPr="007437C5">
        <w:rPr>
          <w:rFonts w:cs="Times New Roman"/>
          <w:szCs w:val="24"/>
        </w:rPr>
        <w:t>Brubaker</w:t>
      </w:r>
      <w:proofErr w:type="spellEnd"/>
      <w:r w:rsidRPr="007437C5">
        <w:rPr>
          <w:rFonts w:cs="Times New Roman"/>
          <w:szCs w:val="24"/>
        </w:rPr>
        <w:t xml:space="preserve"> et al., 2016).</w:t>
      </w:r>
      <w:r w:rsidR="009C6606">
        <w:rPr>
          <w:rFonts w:cs="Times New Roman"/>
          <w:szCs w:val="24"/>
        </w:rPr>
        <w:t xml:space="preserve"> Sugere-se na literatura que testes </w:t>
      </w:r>
      <w:r w:rsidR="009C6606" w:rsidRPr="007437C5">
        <w:rPr>
          <w:rFonts w:cs="Times New Roman"/>
          <w:szCs w:val="24"/>
        </w:rPr>
        <w:t>repetitivos e padronizados parecem favorecer a aprendizagem (</w:t>
      </w:r>
      <w:proofErr w:type="spellStart"/>
      <w:r w:rsidR="009C6606" w:rsidRPr="007437C5">
        <w:rPr>
          <w:rFonts w:cs="Times New Roman"/>
          <w:szCs w:val="24"/>
        </w:rPr>
        <w:t>Mejdell</w:t>
      </w:r>
      <w:proofErr w:type="spellEnd"/>
      <w:r w:rsidR="009C6606" w:rsidRPr="007437C5">
        <w:rPr>
          <w:rFonts w:cs="Times New Roman"/>
          <w:szCs w:val="24"/>
        </w:rPr>
        <w:t xml:space="preserve"> et al., 2016)</w:t>
      </w:r>
      <w:r w:rsidR="009C6606">
        <w:rPr>
          <w:rFonts w:cs="Times New Roman"/>
          <w:szCs w:val="24"/>
        </w:rPr>
        <w:t>, o que se enquadra com o treino em modalidades</w:t>
      </w:r>
      <w:r w:rsidR="00521221">
        <w:rPr>
          <w:rFonts w:cs="Times New Roman"/>
          <w:szCs w:val="24"/>
        </w:rPr>
        <w:t xml:space="preserve"> de esportes equestres</w:t>
      </w:r>
      <w:r w:rsidR="009C6606">
        <w:rPr>
          <w:rFonts w:cs="Times New Roman"/>
          <w:szCs w:val="24"/>
        </w:rPr>
        <w:t xml:space="preserve"> por exemplo. </w:t>
      </w:r>
    </w:p>
    <w:p w14:paraId="162BD0C6" w14:textId="1C4A74D6" w:rsidR="00EF7765" w:rsidRPr="00EF7765" w:rsidRDefault="00EF7765" w:rsidP="00010D30">
      <w:pPr>
        <w:spacing w:line="360" w:lineRule="auto"/>
        <w:ind w:firstLine="708"/>
        <w:jc w:val="both"/>
        <w:rPr>
          <w:rFonts w:cs="Times New Roman"/>
          <w:szCs w:val="24"/>
        </w:rPr>
      </w:pPr>
      <w:r w:rsidRPr="007437C5">
        <w:rPr>
          <w:rFonts w:cs="Times New Roman"/>
          <w:szCs w:val="24"/>
        </w:rPr>
        <w:t xml:space="preserve">Em relação à memória de longo prazo, </w:t>
      </w:r>
      <w:proofErr w:type="spellStart"/>
      <w:r w:rsidRPr="007437C5">
        <w:rPr>
          <w:rFonts w:cs="Times New Roman"/>
          <w:szCs w:val="24"/>
        </w:rPr>
        <w:t>Hanggi</w:t>
      </w:r>
      <w:proofErr w:type="spellEnd"/>
      <w:r w:rsidRPr="007437C5">
        <w:rPr>
          <w:rFonts w:cs="Times New Roman"/>
          <w:szCs w:val="24"/>
        </w:rPr>
        <w:t xml:space="preserve"> e </w:t>
      </w:r>
      <w:proofErr w:type="spellStart"/>
      <w:r w:rsidRPr="007437C5">
        <w:rPr>
          <w:rFonts w:cs="Times New Roman"/>
          <w:szCs w:val="24"/>
        </w:rPr>
        <w:t>Ingersoll</w:t>
      </w:r>
      <w:proofErr w:type="spellEnd"/>
      <w:r w:rsidRPr="007437C5">
        <w:rPr>
          <w:rFonts w:cs="Times New Roman"/>
          <w:szCs w:val="24"/>
        </w:rPr>
        <w:t xml:space="preserve"> (2009) concluíram que mesmo 7 anos após o treino, os cavalos do estudo ainda conseguiram reproduzir o que foi aprendido, mostrando que eventos </w:t>
      </w:r>
      <w:r>
        <w:rPr>
          <w:rFonts w:cs="Times New Roman"/>
          <w:szCs w:val="24"/>
        </w:rPr>
        <w:t>ecológicos</w:t>
      </w:r>
      <w:r w:rsidRPr="007437C5">
        <w:rPr>
          <w:rFonts w:cs="Times New Roman"/>
          <w:szCs w:val="24"/>
        </w:rPr>
        <w:t xml:space="preserve"> e comportamentais ocorridos podem ser lembrados por longos períodos de tempo.</w:t>
      </w:r>
      <w:r>
        <w:rPr>
          <w:rFonts w:cs="Times New Roman"/>
          <w:szCs w:val="24"/>
        </w:rPr>
        <w:t xml:space="preserve"> Sabe-se também que equinos jovens tem maior propensão a aprenderem a partir de humanos (</w:t>
      </w:r>
      <w:proofErr w:type="spellStart"/>
      <w:r w:rsidRPr="00711DDE">
        <w:rPr>
          <w:rFonts w:cs="Times New Roman"/>
          <w:szCs w:val="24"/>
        </w:rPr>
        <w:t>Schuetz</w:t>
      </w:r>
      <w:proofErr w:type="spellEnd"/>
      <w:r>
        <w:rPr>
          <w:rFonts w:cs="Times New Roman"/>
          <w:szCs w:val="24"/>
        </w:rPr>
        <w:t xml:space="preserve">, et al., 2017). Isso pode ser correlacionado com por exemplo a presença de </w:t>
      </w:r>
      <w:r w:rsidRPr="007437C5">
        <w:rPr>
          <w:rFonts w:cs="Times New Roman"/>
          <w:szCs w:val="24"/>
        </w:rPr>
        <w:t xml:space="preserve">estereotipias </w:t>
      </w:r>
      <w:r>
        <w:rPr>
          <w:rFonts w:cs="Times New Roman"/>
          <w:szCs w:val="24"/>
        </w:rPr>
        <w:t xml:space="preserve">em cavalos mais velhos que predispõe a uma </w:t>
      </w:r>
      <w:r w:rsidRPr="007437C5">
        <w:rPr>
          <w:rFonts w:cs="Times New Roman"/>
          <w:szCs w:val="24"/>
        </w:rPr>
        <w:t>menor disposição ao aprendizado (</w:t>
      </w:r>
      <w:proofErr w:type="spellStart"/>
      <w:r w:rsidRPr="007437C5">
        <w:rPr>
          <w:rFonts w:cs="Times New Roman"/>
          <w:szCs w:val="24"/>
        </w:rPr>
        <w:t>Hausberger</w:t>
      </w:r>
      <w:proofErr w:type="spellEnd"/>
      <w:r w:rsidRPr="007437C5">
        <w:rPr>
          <w:rFonts w:cs="Times New Roman"/>
          <w:szCs w:val="24"/>
        </w:rPr>
        <w:t xml:space="preserve"> et al., 2007). </w:t>
      </w:r>
    </w:p>
    <w:p w14:paraId="2F596A35" w14:textId="226AB4D8" w:rsidR="003E0B94" w:rsidRDefault="003E0B94" w:rsidP="00010D30">
      <w:pPr>
        <w:pStyle w:val="ListParagraph"/>
        <w:spacing w:after="0" w:line="360" w:lineRule="auto"/>
        <w:ind w:left="0" w:firstLine="708"/>
        <w:jc w:val="both"/>
        <w:rPr>
          <w:rFonts w:cs="Times New Roman"/>
          <w:szCs w:val="24"/>
        </w:rPr>
      </w:pPr>
      <w:proofErr w:type="spellStart"/>
      <w:r w:rsidRPr="003E0B94">
        <w:rPr>
          <w:rFonts w:cs="Times New Roman"/>
          <w:szCs w:val="24"/>
        </w:rPr>
        <w:t>Mejdell</w:t>
      </w:r>
      <w:proofErr w:type="spellEnd"/>
      <w:r w:rsidRPr="003E0B94">
        <w:rPr>
          <w:rFonts w:cs="Times New Roman"/>
          <w:szCs w:val="24"/>
        </w:rPr>
        <w:t xml:space="preserve"> e colaboradores (2016) testaram a capacidade do uso de símbolos para indicar prefer</w:t>
      </w:r>
      <w:r w:rsidR="00105A6D">
        <w:rPr>
          <w:rFonts w:cs="Times New Roman"/>
          <w:szCs w:val="24"/>
        </w:rPr>
        <w:t>ê</w:t>
      </w:r>
      <w:r w:rsidRPr="003E0B94">
        <w:rPr>
          <w:rFonts w:cs="Times New Roman"/>
          <w:szCs w:val="24"/>
        </w:rPr>
        <w:t>ncias em equinos</w:t>
      </w:r>
      <w:r>
        <w:rPr>
          <w:rFonts w:cs="Times New Roman"/>
          <w:szCs w:val="24"/>
        </w:rPr>
        <w:t>. 23 equinos foram treinados com três símbolos neutros que poderiam indicar: sem mudança, colocação da capa e retirada da capa. Os equinos foram treinados por 14 dias para terem um critério de aprendizagem considerado adequad</w:t>
      </w:r>
      <w:r w:rsidR="00A33DD4">
        <w:rPr>
          <w:rFonts w:cs="Times New Roman"/>
          <w:szCs w:val="24"/>
        </w:rPr>
        <w:t>o. Os autores observaram que em tempos frios e úmidos, os equinos pediam as capas, enquanto que em climas amenos (acima de 5</w:t>
      </w:r>
      <w:r w:rsidR="00A33DD4" w:rsidRPr="00A33DD4">
        <w:rPr>
          <w:rFonts w:cs="Times New Roman"/>
          <w:szCs w:val="24"/>
        </w:rPr>
        <w:t>°</w:t>
      </w:r>
      <w:r w:rsidR="00A33DD4">
        <w:rPr>
          <w:rFonts w:cs="Times New Roman"/>
          <w:szCs w:val="24"/>
        </w:rPr>
        <w:t>C) os animais pediam a retirada das mesmas. O</w:t>
      </w:r>
      <w:r>
        <w:rPr>
          <w:rFonts w:cs="Times New Roman"/>
          <w:szCs w:val="24"/>
        </w:rPr>
        <w:t xml:space="preserve">s autores concluíram que os </w:t>
      </w:r>
      <w:r w:rsidRPr="003E0B94">
        <w:rPr>
          <w:rFonts w:cs="Times New Roman"/>
          <w:szCs w:val="24"/>
        </w:rPr>
        <w:t>cavalos tinham uma compreensão da consequência de sua escolha no próprio conforto térmico, e que eles aprenderam com sucesso a comunicar sua</w:t>
      </w:r>
      <w:r>
        <w:rPr>
          <w:rFonts w:cs="Times New Roman"/>
          <w:szCs w:val="24"/>
        </w:rPr>
        <w:t>s</w:t>
      </w:r>
      <w:r w:rsidRPr="003E0B94">
        <w:rPr>
          <w:rFonts w:cs="Times New Roman"/>
          <w:szCs w:val="24"/>
        </w:rPr>
        <w:t xml:space="preserve"> preferência</w:t>
      </w:r>
      <w:r>
        <w:rPr>
          <w:rFonts w:cs="Times New Roman"/>
          <w:szCs w:val="24"/>
        </w:rPr>
        <w:t>s</w:t>
      </w:r>
      <w:r w:rsidRPr="003E0B94">
        <w:rPr>
          <w:rFonts w:cs="Times New Roman"/>
          <w:szCs w:val="24"/>
        </w:rPr>
        <w:t xml:space="preserve"> usando os símbolos.</w:t>
      </w:r>
      <w:r w:rsidR="00A33DD4">
        <w:rPr>
          <w:rFonts w:cs="Times New Roman"/>
          <w:szCs w:val="24"/>
        </w:rPr>
        <w:t xml:space="preserve"> </w:t>
      </w:r>
    </w:p>
    <w:p w14:paraId="31C61401" w14:textId="2782EBEE" w:rsidR="00BF7906" w:rsidRDefault="00437F60" w:rsidP="00010D30">
      <w:pPr>
        <w:pStyle w:val="ListParagraph"/>
        <w:spacing w:after="0" w:line="360" w:lineRule="auto"/>
        <w:ind w:left="0" w:firstLine="708"/>
        <w:jc w:val="both"/>
        <w:rPr>
          <w:rFonts w:cs="Times New Roman"/>
          <w:szCs w:val="24"/>
        </w:rPr>
      </w:pPr>
      <w:proofErr w:type="spellStart"/>
      <w:r w:rsidRPr="00437F60">
        <w:rPr>
          <w:rFonts w:cs="Times New Roman"/>
          <w:szCs w:val="24"/>
        </w:rPr>
        <w:t>Rochais</w:t>
      </w:r>
      <w:proofErr w:type="spellEnd"/>
      <w:r w:rsidRPr="00437F60">
        <w:rPr>
          <w:rFonts w:cs="Times New Roman"/>
          <w:szCs w:val="24"/>
        </w:rPr>
        <w:t xml:space="preserve"> e colaboradores (2014) destacaram a importância da</w:t>
      </w:r>
      <w:r>
        <w:rPr>
          <w:rFonts w:cs="Times New Roman"/>
          <w:szCs w:val="24"/>
        </w:rPr>
        <w:t xml:space="preserve"> escolha pessoal do tipo de estímulo que aumenta a taxa de aprendizagem de uma nova tarefa em equinos. De maneira geral, o reforço positivo com comida pareceu demonstrar resultados melhores no nível de aprendizagem do que coçadas e escovação. Considero um ponto importante esse achado, uma vez que muitos domadores, treinadores e proprietários abominam o uso de </w:t>
      </w:r>
      <w:r>
        <w:rPr>
          <w:rFonts w:cs="Times New Roman"/>
          <w:szCs w:val="24"/>
        </w:rPr>
        <w:lastRenderedPageBreak/>
        <w:t>comida no treino desses animais, uma vez que por serem presas, não existiria recompensa significativa em ganhar a comida (Gomes, 2021), e o animal não aprenderia.</w:t>
      </w:r>
    </w:p>
    <w:p w14:paraId="4453B2AE" w14:textId="27407E5C" w:rsidR="009260FB" w:rsidRDefault="00EF7765" w:rsidP="00010D30">
      <w:pPr>
        <w:pStyle w:val="ListParagraph"/>
        <w:spacing w:after="0" w:line="360" w:lineRule="auto"/>
        <w:ind w:left="0" w:firstLine="708"/>
        <w:jc w:val="both"/>
        <w:rPr>
          <w:rFonts w:cs="Times New Roman"/>
          <w:szCs w:val="24"/>
        </w:rPr>
      </w:pPr>
      <w:r>
        <w:rPr>
          <w:rFonts w:cs="Times New Roman"/>
          <w:szCs w:val="24"/>
        </w:rPr>
        <w:t xml:space="preserve">Acho que talvez o motivo principal para essa discordância seria o tempo inadequado da recompensa. </w:t>
      </w:r>
      <w:proofErr w:type="spellStart"/>
      <w:r w:rsidRPr="00437F60">
        <w:rPr>
          <w:rFonts w:cs="Times New Roman"/>
          <w:szCs w:val="24"/>
        </w:rPr>
        <w:t>Rochais</w:t>
      </w:r>
      <w:proofErr w:type="spellEnd"/>
      <w:r w:rsidRPr="00437F60">
        <w:rPr>
          <w:rFonts w:cs="Times New Roman"/>
          <w:szCs w:val="24"/>
        </w:rPr>
        <w:t xml:space="preserve"> e colaboradores (2014)</w:t>
      </w:r>
      <w:r>
        <w:rPr>
          <w:rFonts w:cs="Times New Roman"/>
          <w:szCs w:val="24"/>
        </w:rPr>
        <w:t xml:space="preserve"> ainda destacam que independente do reforço positivo com comida e </w:t>
      </w:r>
      <w:r w:rsidR="008E06DC">
        <w:rPr>
          <w:rFonts w:cs="Times New Roman"/>
          <w:szCs w:val="24"/>
        </w:rPr>
        <w:t>escovação</w:t>
      </w:r>
      <w:r>
        <w:rPr>
          <w:rFonts w:cs="Times New Roman"/>
          <w:szCs w:val="24"/>
        </w:rPr>
        <w:t>, o que motivou uma maior taxa de aprendizagem nos animais foi o alto nível de atenção. Curiosamente esse maior nível de atenção foi obtido com o uso da comida. Seria então o uso da comida, além de permitir que o animal se afaste caso não queira realizar determinada ação, o futuro de uma doma com possibilidade de negativa do cavalo?</w:t>
      </w:r>
    </w:p>
    <w:p w14:paraId="3A686507" w14:textId="77777777" w:rsidR="00C07C29" w:rsidRPr="00773520" w:rsidRDefault="00C07C29" w:rsidP="00773520">
      <w:pPr>
        <w:pStyle w:val="ListParagraph"/>
        <w:spacing w:after="0" w:line="360" w:lineRule="auto"/>
        <w:ind w:left="0" w:firstLine="360"/>
        <w:jc w:val="both"/>
        <w:rPr>
          <w:rFonts w:cs="Times New Roman"/>
          <w:szCs w:val="24"/>
        </w:rPr>
      </w:pPr>
    </w:p>
    <w:p w14:paraId="0C9AD496" w14:textId="1A04C704" w:rsidR="009260FB" w:rsidRPr="007437C5" w:rsidRDefault="009260FB" w:rsidP="007437C5">
      <w:pPr>
        <w:pStyle w:val="Heading1"/>
        <w:spacing w:line="360" w:lineRule="auto"/>
        <w:jc w:val="both"/>
        <w:rPr>
          <w:sz w:val="28"/>
          <w:szCs w:val="28"/>
        </w:rPr>
      </w:pPr>
      <w:bookmarkStart w:id="8" w:name="_Toc107864494"/>
      <w:r w:rsidRPr="007437C5">
        <w:rPr>
          <w:sz w:val="28"/>
          <w:szCs w:val="28"/>
        </w:rPr>
        <w:t>Conclusão</w:t>
      </w:r>
      <w:bookmarkEnd w:id="8"/>
    </w:p>
    <w:p w14:paraId="75D4806F" w14:textId="57650D7A" w:rsidR="00D5546A" w:rsidRDefault="00BF64E7" w:rsidP="007437C5">
      <w:pPr>
        <w:spacing w:line="360" w:lineRule="auto"/>
        <w:jc w:val="both"/>
        <w:rPr>
          <w:rFonts w:cs="Times New Roman"/>
          <w:color w:val="1D2125"/>
          <w:szCs w:val="24"/>
          <w:shd w:val="clear" w:color="auto" w:fill="FFFFFF"/>
        </w:rPr>
      </w:pPr>
      <w:r>
        <w:rPr>
          <w:rFonts w:cs="Times New Roman"/>
          <w:color w:val="1D2125"/>
          <w:szCs w:val="24"/>
          <w:shd w:val="clear" w:color="auto" w:fill="FFFFFF"/>
        </w:rPr>
        <w:tab/>
        <w:t xml:space="preserve">A relação homem-cavalo existe a muitos anos, mas sinto que agora abordagens mais especificas em relação ao comportamento equino estão sendo discutidas e estudadas. Ainda </w:t>
      </w:r>
      <w:r w:rsidRPr="00152118">
        <w:rPr>
          <w:rFonts w:cs="Times New Roman"/>
          <w:color w:val="1D2125"/>
          <w:szCs w:val="24"/>
          <w:shd w:val="clear" w:color="auto" w:fill="FFFFFF"/>
        </w:rPr>
        <w:t>existem muita</w:t>
      </w:r>
      <w:r w:rsidR="00152118" w:rsidRPr="00152118">
        <w:rPr>
          <w:rFonts w:cs="Times New Roman"/>
          <w:color w:val="1D2125"/>
          <w:szCs w:val="24"/>
          <w:shd w:val="clear" w:color="auto" w:fill="FFFFFF"/>
        </w:rPr>
        <w:t>s</w:t>
      </w:r>
      <w:r w:rsidRPr="00152118">
        <w:rPr>
          <w:rFonts w:cs="Times New Roman"/>
          <w:color w:val="1D2125"/>
          <w:szCs w:val="24"/>
          <w:shd w:val="clear" w:color="auto" w:fill="FFFFFF"/>
        </w:rPr>
        <w:t xml:space="preserve"> dúvida</w:t>
      </w:r>
      <w:r w:rsidR="00152118" w:rsidRPr="00152118">
        <w:rPr>
          <w:rFonts w:cs="Times New Roman"/>
          <w:color w:val="1D2125"/>
          <w:szCs w:val="24"/>
          <w:shd w:val="clear" w:color="auto" w:fill="FFFFFF"/>
        </w:rPr>
        <w:t>s</w:t>
      </w:r>
      <w:r>
        <w:rPr>
          <w:rFonts w:cs="Times New Roman"/>
          <w:color w:val="1D2125"/>
          <w:szCs w:val="24"/>
          <w:shd w:val="clear" w:color="auto" w:fill="FFFFFF"/>
        </w:rPr>
        <w:t xml:space="preserve"> </w:t>
      </w:r>
      <w:r w:rsidR="00D5546A">
        <w:rPr>
          <w:rFonts w:cs="Times New Roman"/>
          <w:color w:val="1D2125"/>
          <w:szCs w:val="24"/>
          <w:shd w:val="clear" w:color="auto" w:fill="FFFFFF"/>
        </w:rPr>
        <w:t xml:space="preserve">sobre o que seria o bem-estar para a espécie, mas considero que inevitavelmente o cavalo tenha que ter contato com coespecíficos e espaço para locomoção. A manutenção em cavalos em baias como ocorre em muitos centros de treinamentos, na minha opinião, deveria ser revista, pensando em oferecer </w:t>
      </w:r>
      <w:r w:rsidR="00EB2B1E">
        <w:rPr>
          <w:rFonts w:cs="Times New Roman"/>
          <w:color w:val="1D2125"/>
          <w:szCs w:val="24"/>
          <w:shd w:val="clear" w:color="auto" w:fill="FFFFFF"/>
        </w:rPr>
        <w:t>uma</w:t>
      </w:r>
      <w:r w:rsidR="00D5546A">
        <w:rPr>
          <w:rFonts w:cs="Times New Roman"/>
          <w:color w:val="1D2125"/>
          <w:szCs w:val="24"/>
          <w:shd w:val="clear" w:color="auto" w:fill="FFFFFF"/>
        </w:rPr>
        <w:t xml:space="preserve"> maior possibilidade de expressão de comportamentos intrínsecos da espécie.</w:t>
      </w:r>
    </w:p>
    <w:p w14:paraId="49987770" w14:textId="553685EE" w:rsidR="00D5546A" w:rsidRPr="007437C5" w:rsidRDefault="00EB2B1E" w:rsidP="007437C5">
      <w:pPr>
        <w:spacing w:line="360" w:lineRule="auto"/>
        <w:jc w:val="both"/>
        <w:rPr>
          <w:rFonts w:cs="Times New Roman"/>
          <w:color w:val="1D2125"/>
          <w:szCs w:val="24"/>
          <w:shd w:val="clear" w:color="auto" w:fill="FFFFFF"/>
        </w:rPr>
      </w:pPr>
      <w:r>
        <w:rPr>
          <w:rFonts w:cs="Times New Roman"/>
          <w:color w:val="1D2125"/>
          <w:szCs w:val="24"/>
          <w:shd w:val="clear" w:color="auto" w:fill="FFFFFF"/>
        </w:rPr>
        <w:tab/>
        <w:t>A literatura é contraditória em muitos aspectos, principalmente em relação a doma</w:t>
      </w:r>
      <w:r w:rsidR="00A77F53">
        <w:rPr>
          <w:rFonts w:cs="Times New Roman"/>
          <w:color w:val="1D2125"/>
          <w:szCs w:val="24"/>
          <w:shd w:val="clear" w:color="auto" w:fill="FFFFFF"/>
        </w:rPr>
        <w:t xml:space="preserve">, e dentro do meu pensamento, acredito que nem todo equino deve ser montado, entrando muito no discutido para a TAA. Alguns equinos possuem maior afinidade para a relação-homem cavalo, assim como alguns possuem maior aptidão e gosto para determinado esporte. Acho que a linha tênue de conseguir diferenciar as necessidades </w:t>
      </w:r>
      <w:r w:rsidR="008E06DC">
        <w:rPr>
          <w:rFonts w:cs="Times New Roman"/>
          <w:color w:val="1D2125"/>
          <w:szCs w:val="24"/>
          <w:shd w:val="clear" w:color="auto" w:fill="FFFFFF"/>
        </w:rPr>
        <w:t>individuais</w:t>
      </w:r>
      <w:r w:rsidR="00A77F53">
        <w:rPr>
          <w:rFonts w:cs="Times New Roman"/>
          <w:color w:val="1D2125"/>
          <w:szCs w:val="24"/>
          <w:shd w:val="clear" w:color="auto" w:fill="FFFFFF"/>
        </w:rPr>
        <w:t xml:space="preserve"> e a necessidade da espécie </w:t>
      </w:r>
      <w:r w:rsidR="00737C1B">
        <w:rPr>
          <w:rFonts w:cs="Times New Roman"/>
          <w:color w:val="1D2125"/>
          <w:szCs w:val="24"/>
          <w:shd w:val="clear" w:color="auto" w:fill="FFFFFF"/>
        </w:rPr>
        <w:t>vão guiar o futuro de uma relação mais benéfica para o cavalo, tanto quanto é para o humano.</w:t>
      </w:r>
    </w:p>
    <w:p w14:paraId="7B6537B4" w14:textId="0F0A3EAE" w:rsidR="009260FB" w:rsidRPr="007437C5" w:rsidRDefault="008A5FE0" w:rsidP="007437C5">
      <w:pPr>
        <w:spacing w:line="360" w:lineRule="auto"/>
        <w:jc w:val="both"/>
        <w:rPr>
          <w:rFonts w:cs="Times New Roman"/>
          <w:b/>
          <w:bCs/>
          <w:color w:val="1D2125"/>
          <w:sz w:val="28"/>
          <w:szCs w:val="28"/>
          <w:shd w:val="clear" w:color="auto" w:fill="FFFFFF"/>
        </w:rPr>
      </w:pPr>
      <w:r w:rsidRPr="007437C5">
        <w:rPr>
          <w:rFonts w:cs="Times New Roman"/>
          <w:b/>
          <w:bCs/>
          <w:color w:val="1D2125"/>
          <w:sz w:val="28"/>
          <w:szCs w:val="28"/>
          <w:shd w:val="clear" w:color="auto" w:fill="FFFFFF"/>
        </w:rPr>
        <w:br w:type="page"/>
      </w:r>
    </w:p>
    <w:p w14:paraId="69EEF081" w14:textId="47D9AB95" w:rsidR="009A40AA" w:rsidRPr="00236444" w:rsidRDefault="008A5FE0" w:rsidP="009A40AA">
      <w:pPr>
        <w:pStyle w:val="Heading1"/>
        <w:spacing w:line="360" w:lineRule="auto"/>
        <w:jc w:val="both"/>
        <w:rPr>
          <w:sz w:val="28"/>
          <w:szCs w:val="28"/>
          <w:shd w:val="clear" w:color="auto" w:fill="FFFFFF"/>
        </w:rPr>
      </w:pPr>
      <w:bookmarkStart w:id="9" w:name="_Toc107864495"/>
      <w:r w:rsidRPr="00236444">
        <w:rPr>
          <w:sz w:val="28"/>
          <w:szCs w:val="28"/>
          <w:shd w:val="clear" w:color="auto" w:fill="FFFFFF"/>
        </w:rPr>
        <w:lastRenderedPageBreak/>
        <w:t>Referências</w:t>
      </w:r>
      <w:bookmarkEnd w:id="9"/>
    </w:p>
    <w:p w14:paraId="7ADBEC52" w14:textId="22B75782" w:rsidR="00036A18" w:rsidRPr="00036A18" w:rsidRDefault="00036A18" w:rsidP="0018116B">
      <w:pPr>
        <w:pStyle w:val="NormalWeb"/>
        <w:spacing w:before="0" w:beforeAutospacing="0" w:after="200" w:afterAutospacing="0"/>
        <w:jc w:val="both"/>
        <w:rPr>
          <w:color w:val="000000"/>
        </w:rPr>
      </w:pPr>
      <w:r w:rsidRPr="000C6029">
        <w:rPr>
          <w:color w:val="000000"/>
        </w:rPr>
        <w:t xml:space="preserve">de Araújo, T. B., </w:t>
      </w:r>
      <w:proofErr w:type="spellStart"/>
      <w:r w:rsidRPr="000C6029">
        <w:rPr>
          <w:color w:val="000000"/>
        </w:rPr>
        <w:t>Blasczyk</w:t>
      </w:r>
      <w:proofErr w:type="spellEnd"/>
      <w:r w:rsidRPr="000C6029">
        <w:rPr>
          <w:color w:val="000000"/>
        </w:rPr>
        <w:t xml:space="preserve">, J. C., Feng, Y. H., Oliveira, R. J., &amp; </w:t>
      </w:r>
      <w:proofErr w:type="spellStart"/>
      <w:r w:rsidRPr="000C6029">
        <w:rPr>
          <w:color w:val="000000"/>
        </w:rPr>
        <w:t>Copetti</w:t>
      </w:r>
      <w:proofErr w:type="spellEnd"/>
      <w:r w:rsidRPr="000C6029">
        <w:rPr>
          <w:color w:val="000000"/>
        </w:rPr>
        <w:t xml:space="preserve">, F. 2018. Efeito da equoterapia no equilíbrio de idosos: uma revisão sistemática com </w:t>
      </w:r>
      <w:proofErr w:type="spellStart"/>
      <w:r w:rsidRPr="000C6029">
        <w:rPr>
          <w:color w:val="000000"/>
        </w:rPr>
        <w:t>metanálise</w:t>
      </w:r>
      <w:proofErr w:type="spellEnd"/>
      <w:r w:rsidRPr="000C6029">
        <w:rPr>
          <w:color w:val="000000"/>
        </w:rPr>
        <w:t>.</w:t>
      </w:r>
    </w:p>
    <w:p w14:paraId="1C798646" w14:textId="1565BBA2" w:rsidR="0018116B" w:rsidRPr="000C6029" w:rsidRDefault="0018116B" w:rsidP="0018116B">
      <w:pPr>
        <w:pStyle w:val="NormalWeb"/>
        <w:spacing w:before="0" w:beforeAutospacing="0" w:after="200" w:afterAutospacing="0"/>
        <w:jc w:val="both"/>
        <w:rPr>
          <w:color w:val="000000"/>
        </w:rPr>
      </w:pPr>
      <w:r w:rsidRPr="00236444">
        <w:rPr>
          <w:color w:val="000000"/>
          <w:lang w:val="en-US"/>
        </w:rPr>
        <w:t xml:space="preserve">Broom, D. M. 1991. Animal welfare: concepts and measurement. </w:t>
      </w:r>
      <w:r w:rsidRPr="000C6029">
        <w:rPr>
          <w:color w:val="000000"/>
        </w:rPr>
        <w:t xml:space="preserve">J. Anim. </w:t>
      </w:r>
      <w:proofErr w:type="spellStart"/>
      <w:r w:rsidRPr="000C6029">
        <w:rPr>
          <w:color w:val="000000"/>
        </w:rPr>
        <w:t>Sci</w:t>
      </w:r>
      <w:proofErr w:type="spellEnd"/>
      <w:r w:rsidRPr="000C6029">
        <w:rPr>
          <w:color w:val="000000"/>
        </w:rPr>
        <w:t>. 69: 4167-4175,. </w:t>
      </w:r>
    </w:p>
    <w:p w14:paraId="5C671C3F" w14:textId="76285F9F" w:rsidR="0018116B" w:rsidRPr="00236444" w:rsidRDefault="0018116B" w:rsidP="00036A18">
      <w:pPr>
        <w:pStyle w:val="NormalWeb"/>
        <w:spacing w:before="0" w:beforeAutospacing="0" w:after="200" w:afterAutospacing="0"/>
        <w:jc w:val="both"/>
        <w:rPr>
          <w:color w:val="000000"/>
          <w:lang w:val="en-US"/>
        </w:rPr>
      </w:pPr>
      <w:proofErr w:type="spellStart"/>
      <w:r>
        <w:rPr>
          <w:color w:val="000000"/>
        </w:rPr>
        <w:t>Broom</w:t>
      </w:r>
      <w:proofErr w:type="spellEnd"/>
      <w:r>
        <w:rPr>
          <w:color w:val="000000"/>
        </w:rPr>
        <w:t xml:space="preserve">, D.M. &amp; </w:t>
      </w:r>
      <w:proofErr w:type="spellStart"/>
      <w:r>
        <w:rPr>
          <w:color w:val="000000"/>
        </w:rPr>
        <w:t>Molento</w:t>
      </w:r>
      <w:proofErr w:type="spellEnd"/>
      <w:r>
        <w:rPr>
          <w:color w:val="000000"/>
        </w:rPr>
        <w:t xml:space="preserve">, C.F.M. 2004. Bem-estar animal: conceito e questões relacionadas – revisão. </w:t>
      </w:r>
      <w:r w:rsidRPr="00236444">
        <w:rPr>
          <w:color w:val="000000"/>
          <w:lang w:val="en-US"/>
        </w:rPr>
        <w:t>Archives of Veterinary Science: 9 (2),  pp. 1-11.</w:t>
      </w:r>
    </w:p>
    <w:p w14:paraId="613B6946" w14:textId="5D493445" w:rsidR="00181B88" w:rsidRPr="00236444" w:rsidRDefault="00181B88" w:rsidP="007437C5">
      <w:pPr>
        <w:spacing w:line="360" w:lineRule="auto"/>
        <w:jc w:val="both"/>
        <w:rPr>
          <w:rFonts w:eastAsia="Times New Roman" w:cs="Times New Roman"/>
          <w:color w:val="000000"/>
          <w:szCs w:val="24"/>
          <w:lang w:val="en-US" w:eastAsia="pt-BR"/>
        </w:rPr>
      </w:pPr>
      <w:r w:rsidRPr="00236444">
        <w:rPr>
          <w:rFonts w:eastAsia="Times New Roman" w:cs="Times New Roman"/>
          <w:color w:val="000000"/>
          <w:szCs w:val="24"/>
          <w:lang w:val="en-US" w:eastAsia="pt-BR"/>
        </w:rPr>
        <w:t>Boyce, M. S. 2018. Wolves for Yellowstone: dynamics in time and space. Journal of Mammalogy, 99(5), 1021-1031.</w:t>
      </w:r>
    </w:p>
    <w:p w14:paraId="09402617" w14:textId="3F06CDF8" w:rsidR="008A5FE0" w:rsidRPr="000C6029" w:rsidRDefault="007C0029" w:rsidP="007437C5">
      <w:pPr>
        <w:spacing w:line="360" w:lineRule="auto"/>
        <w:jc w:val="both"/>
        <w:rPr>
          <w:rFonts w:eastAsia="Times New Roman" w:cs="Times New Roman"/>
          <w:color w:val="000000"/>
          <w:szCs w:val="24"/>
          <w:lang w:eastAsia="pt-BR"/>
        </w:rPr>
      </w:pPr>
      <w:r w:rsidRPr="00236444">
        <w:rPr>
          <w:rFonts w:eastAsia="Times New Roman" w:cs="Times New Roman"/>
          <w:color w:val="000000"/>
          <w:szCs w:val="24"/>
          <w:lang w:val="en-US" w:eastAsia="pt-BR"/>
        </w:rPr>
        <w:t xml:space="preserve">Brubaker, L., &amp; </w:t>
      </w:r>
      <w:proofErr w:type="spellStart"/>
      <w:r w:rsidRPr="00236444">
        <w:rPr>
          <w:rFonts w:eastAsia="Times New Roman" w:cs="Times New Roman"/>
          <w:color w:val="000000"/>
          <w:szCs w:val="24"/>
          <w:lang w:val="en-US" w:eastAsia="pt-BR"/>
        </w:rPr>
        <w:t>Udell</w:t>
      </w:r>
      <w:proofErr w:type="spellEnd"/>
      <w:r w:rsidRPr="00236444">
        <w:rPr>
          <w:rFonts w:eastAsia="Times New Roman" w:cs="Times New Roman"/>
          <w:color w:val="000000"/>
          <w:szCs w:val="24"/>
          <w:lang w:val="en-US" w:eastAsia="pt-BR"/>
        </w:rPr>
        <w:t>, M. A. 2016. Cognition and learning in horses (Equus caballus): What we know and why we should ask more. </w:t>
      </w:r>
      <w:proofErr w:type="spellStart"/>
      <w:r w:rsidRPr="000C6029">
        <w:rPr>
          <w:rFonts w:eastAsia="Times New Roman" w:cs="Times New Roman"/>
          <w:color w:val="000000"/>
          <w:szCs w:val="24"/>
          <w:lang w:eastAsia="pt-BR"/>
        </w:rPr>
        <w:t>Behavioural</w:t>
      </w:r>
      <w:proofErr w:type="spellEnd"/>
      <w:r w:rsidRPr="000C6029">
        <w:rPr>
          <w:rFonts w:eastAsia="Times New Roman" w:cs="Times New Roman"/>
          <w:color w:val="000000"/>
          <w:szCs w:val="24"/>
          <w:lang w:eastAsia="pt-BR"/>
        </w:rPr>
        <w:t xml:space="preserve"> processes, 126, 121-131.</w:t>
      </w:r>
    </w:p>
    <w:p w14:paraId="031875E5" w14:textId="05E94330" w:rsidR="003C01CF" w:rsidRPr="00236444" w:rsidRDefault="003C01CF" w:rsidP="007437C5">
      <w:pPr>
        <w:spacing w:line="360" w:lineRule="auto"/>
        <w:jc w:val="both"/>
        <w:rPr>
          <w:rFonts w:eastAsia="Times New Roman" w:cs="Times New Roman"/>
          <w:color w:val="000000"/>
          <w:szCs w:val="24"/>
          <w:lang w:val="en-US" w:eastAsia="pt-BR"/>
        </w:rPr>
      </w:pPr>
      <w:proofErr w:type="spellStart"/>
      <w:r w:rsidRPr="000C6029">
        <w:rPr>
          <w:rFonts w:eastAsia="Times New Roman" w:cs="Times New Roman"/>
          <w:color w:val="000000"/>
          <w:szCs w:val="24"/>
          <w:lang w:eastAsia="pt-BR"/>
        </w:rPr>
        <w:t>Copetti</w:t>
      </w:r>
      <w:proofErr w:type="spellEnd"/>
      <w:r w:rsidRPr="000C6029">
        <w:rPr>
          <w:rFonts w:eastAsia="Times New Roman" w:cs="Times New Roman"/>
          <w:color w:val="000000"/>
          <w:szCs w:val="24"/>
          <w:lang w:eastAsia="pt-BR"/>
        </w:rPr>
        <w:t xml:space="preserve">, F., Mota, C. B., </w:t>
      </w:r>
      <w:proofErr w:type="spellStart"/>
      <w:r w:rsidRPr="000C6029">
        <w:rPr>
          <w:rFonts w:eastAsia="Times New Roman" w:cs="Times New Roman"/>
          <w:color w:val="000000"/>
          <w:szCs w:val="24"/>
          <w:lang w:eastAsia="pt-BR"/>
        </w:rPr>
        <w:t>Graup</w:t>
      </w:r>
      <w:proofErr w:type="spellEnd"/>
      <w:r w:rsidRPr="000C6029">
        <w:rPr>
          <w:rFonts w:eastAsia="Times New Roman" w:cs="Times New Roman"/>
          <w:color w:val="000000"/>
          <w:szCs w:val="24"/>
          <w:lang w:eastAsia="pt-BR"/>
        </w:rPr>
        <w:t>, S., Menezes, K. M., &amp; Venturini, E. B. (2007). Comportamento angular do andar de crianças com síndrome de Down após intervenção com equoterapia. </w:t>
      </w:r>
      <w:r w:rsidRPr="00236444">
        <w:rPr>
          <w:rFonts w:eastAsia="Times New Roman" w:cs="Times New Roman"/>
          <w:color w:val="000000"/>
          <w:szCs w:val="24"/>
          <w:lang w:val="en-US" w:eastAsia="pt-BR"/>
        </w:rPr>
        <w:t>Brazilian Journal of Physical Therapy, 11, 503-507.</w:t>
      </w:r>
    </w:p>
    <w:p w14:paraId="60C3359E" w14:textId="699ED8AF" w:rsidR="00036A18" w:rsidRPr="00236444" w:rsidRDefault="00036A18" w:rsidP="007437C5">
      <w:pPr>
        <w:spacing w:line="360" w:lineRule="auto"/>
        <w:jc w:val="both"/>
        <w:rPr>
          <w:rFonts w:eastAsia="Times New Roman" w:cs="Times New Roman"/>
          <w:color w:val="000000"/>
          <w:szCs w:val="24"/>
          <w:lang w:val="en-US" w:eastAsia="pt-BR"/>
        </w:rPr>
      </w:pPr>
      <w:r w:rsidRPr="00236444">
        <w:rPr>
          <w:rFonts w:eastAsia="Times New Roman" w:cs="Times New Roman"/>
          <w:color w:val="000000"/>
          <w:szCs w:val="24"/>
          <w:lang w:val="en-US" w:eastAsia="pt-BR"/>
        </w:rPr>
        <w:t xml:space="preserve">da Silveira, M. M., &amp; </w:t>
      </w:r>
      <w:proofErr w:type="spellStart"/>
      <w:r w:rsidRPr="00236444">
        <w:rPr>
          <w:rFonts w:eastAsia="Times New Roman" w:cs="Times New Roman"/>
          <w:color w:val="000000"/>
          <w:szCs w:val="24"/>
          <w:lang w:val="en-US" w:eastAsia="pt-BR"/>
        </w:rPr>
        <w:t>Wibelinger</w:t>
      </w:r>
      <w:proofErr w:type="spellEnd"/>
      <w:r w:rsidRPr="00236444">
        <w:rPr>
          <w:rFonts w:eastAsia="Times New Roman" w:cs="Times New Roman"/>
          <w:color w:val="000000"/>
          <w:szCs w:val="24"/>
          <w:lang w:val="en-US" w:eastAsia="pt-BR"/>
        </w:rPr>
        <w:t xml:space="preserve">, L. M. 2011. </w:t>
      </w:r>
      <w:r w:rsidRPr="000C6029">
        <w:rPr>
          <w:rFonts w:eastAsia="Times New Roman" w:cs="Times New Roman"/>
          <w:color w:val="000000"/>
          <w:szCs w:val="24"/>
          <w:lang w:eastAsia="pt-BR"/>
        </w:rPr>
        <w:t>Reeducação da postura com a equoterapia. </w:t>
      </w:r>
      <w:proofErr w:type="spellStart"/>
      <w:r w:rsidRPr="00236444">
        <w:rPr>
          <w:rFonts w:eastAsia="Times New Roman" w:cs="Times New Roman"/>
          <w:color w:val="000000"/>
          <w:szCs w:val="24"/>
          <w:lang w:val="en-US" w:eastAsia="pt-BR"/>
        </w:rPr>
        <w:t>Revista</w:t>
      </w:r>
      <w:proofErr w:type="spellEnd"/>
      <w:r w:rsidRPr="00236444">
        <w:rPr>
          <w:rFonts w:eastAsia="Times New Roman" w:cs="Times New Roman"/>
          <w:color w:val="000000"/>
          <w:szCs w:val="24"/>
          <w:lang w:val="en-US" w:eastAsia="pt-BR"/>
        </w:rPr>
        <w:t xml:space="preserve"> </w:t>
      </w:r>
      <w:proofErr w:type="spellStart"/>
      <w:r w:rsidRPr="00236444">
        <w:rPr>
          <w:rFonts w:eastAsia="Times New Roman" w:cs="Times New Roman"/>
          <w:color w:val="000000"/>
          <w:szCs w:val="24"/>
          <w:lang w:val="en-US" w:eastAsia="pt-BR"/>
        </w:rPr>
        <w:t>Neurociências</w:t>
      </w:r>
      <w:proofErr w:type="spellEnd"/>
      <w:r w:rsidRPr="00236444">
        <w:rPr>
          <w:rFonts w:eastAsia="Times New Roman" w:cs="Times New Roman"/>
          <w:color w:val="000000"/>
          <w:szCs w:val="24"/>
          <w:lang w:val="en-US" w:eastAsia="pt-BR"/>
        </w:rPr>
        <w:t>, 19(3), 519-524.</w:t>
      </w:r>
    </w:p>
    <w:p w14:paraId="4A37DA16" w14:textId="46F9353E" w:rsidR="0017089A" w:rsidRPr="00236444" w:rsidRDefault="0017089A" w:rsidP="007437C5">
      <w:pPr>
        <w:spacing w:line="360" w:lineRule="auto"/>
        <w:jc w:val="both"/>
        <w:rPr>
          <w:rFonts w:eastAsia="Times New Roman" w:cs="Times New Roman"/>
          <w:color w:val="000000"/>
          <w:szCs w:val="24"/>
          <w:lang w:val="en-US" w:eastAsia="pt-BR"/>
        </w:rPr>
      </w:pPr>
      <w:r w:rsidRPr="00236444">
        <w:rPr>
          <w:rFonts w:eastAsia="Times New Roman" w:cs="Times New Roman"/>
          <w:color w:val="000000"/>
          <w:szCs w:val="24"/>
          <w:lang w:val="en-US" w:eastAsia="pt-BR"/>
        </w:rPr>
        <w:t>Fraser, A.F. 1992</w:t>
      </w:r>
      <w:r w:rsidR="00817788" w:rsidRPr="00236444">
        <w:rPr>
          <w:rFonts w:eastAsia="Times New Roman" w:cs="Times New Roman"/>
          <w:color w:val="000000"/>
          <w:szCs w:val="24"/>
          <w:lang w:val="en-US" w:eastAsia="pt-BR"/>
        </w:rPr>
        <w:t>.</w:t>
      </w:r>
      <w:r w:rsidRPr="00236444">
        <w:rPr>
          <w:rFonts w:eastAsia="Times New Roman" w:cs="Times New Roman"/>
          <w:color w:val="000000"/>
          <w:szCs w:val="24"/>
          <w:lang w:val="en-US" w:eastAsia="pt-BR"/>
        </w:rPr>
        <w:t xml:space="preserve"> The </w:t>
      </w:r>
      <w:proofErr w:type="spellStart"/>
      <w:r w:rsidRPr="00236444">
        <w:rPr>
          <w:rFonts w:eastAsia="Times New Roman" w:cs="Times New Roman"/>
          <w:color w:val="000000"/>
          <w:szCs w:val="24"/>
          <w:lang w:val="en-US" w:eastAsia="pt-BR"/>
        </w:rPr>
        <w:t>Behaviour</w:t>
      </w:r>
      <w:proofErr w:type="spellEnd"/>
      <w:r w:rsidRPr="00236444">
        <w:rPr>
          <w:rFonts w:eastAsia="Times New Roman" w:cs="Times New Roman"/>
          <w:color w:val="000000"/>
          <w:szCs w:val="24"/>
          <w:lang w:val="en-US" w:eastAsia="pt-BR"/>
        </w:rPr>
        <w:t xml:space="preserve"> of the Horse. C.A.B. International, Wallingford, UK.</w:t>
      </w:r>
    </w:p>
    <w:p w14:paraId="617C5387" w14:textId="706B1271" w:rsidR="00B91159" w:rsidRPr="00236444" w:rsidRDefault="00B91159" w:rsidP="007437C5">
      <w:pPr>
        <w:spacing w:line="360" w:lineRule="auto"/>
        <w:jc w:val="both"/>
        <w:rPr>
          <w:rFonts w:eastAsia="Times New Roman" w:cs="Times New Roman"/>
          <w:color w:val="000000"/>
          <w:szCs w:val="24"/>
          <w:lang w:val="en-US" w:eastAsia="pt-BR"/>
        </w:rPr>
      </w:pPr>
      <w:r w:rsidRPr="00236444">
        <w:rPr>
          <w:rFonts w:eastAsia="Times New Roman" w:cs="Times New Roman"/>
          <w:color w:val="000000"/>
          <w:szCs w:val="24"/>
          <w:lang w:val="en-US" w:eastAsia="pt-BR"/>
        </w:rPr>
        <w:t>Fraser, D. 1995. Science, values and animal welfare: exploring the ‘inextricable connection’.</w:t>
      </w:r>
    </w:p>
    <w:p w14:paraId="0CA7A9A2" w14:textId="263CF374" w:rsidR="00385BF8" w:rsidRPr="00236444" w:rsidRDefault="00385BF8" w:rsidP="007437C5">
      <w:pPr>
        <w:spacing w:line="360" w:lineRule="auto"/>
        <w:jc w:val="both"/>
        <w:rPr>
          <w:rFonts w:eastAsia="Times New Roman" w:cs="Times New Roman"/>
          <w:color w:val="000000"/>
          <w:szCs w:val="24"/>
          <w:lang w:val="en-US" w:eastAsia="pt-BR"/>
        </w:rPr>
      </w:pPr>
      <w:r w:rsidRPr="00236444">
        <w:rPr>
          <w:rFonts w:eastAsia="Times New Roman" w:cs="Times New Roman"/>
          <w:color w:val="000000"/>
          <w:szCs w:val="24"/>
          <w:lang w:val="en-US" w:eastAsia="pt-BR"/>
        </w:rPr>
        <w:t>F</w:t>
      </w:r>
      <w:r w:rsidR="00EB2B1E" w:rsidRPr="00236444">
        <w:rPr>
          <w:rFonts w:eastAsia="Times New Roman" w:cs="Times New Roman"/>
          <w:color w:val="000000"/>
          <w:szCs w:val="24"/>
          <w:lang w:val="en-US" w:eastAsia="pt-BR"/>
        </w:rPr>
        <w:t>orrest</w:t>
      </w:r>
      <w:r w:rsidRPr="00236444">
        <w:rPr>
          <w:rFonts w:eastAsia="Times New Roman" w:cs="Times New Roman"/>
          <w:color w:val="000000"/>
          <w:szCs w:val="24"/>
          <w:lang w:val="en-US" w:eastAsia="pt-BR"/>
        </w:rPr>
        <w:t>, Susanna. 2017. The age of the horse: An equine journey through human history. Open Road+ Grove/Atlantic</w:t>
      </w:r>
      <w:r w:rsidR="00A360D6" w:rsidRPr="00236444">
        <w:rPr>
          <w:rFonts w:eastAsia="Times New Roman" w:cs="Times New Roman"/>
          <w:color w:val="000000"/>
          <w:szCs w:val="24"/>
          <w:lang w:val="en-US" w:eastAsia="pt-BR"/>
        </w:rPr>
        <w:t>.</w:t>
      </w:r>
    </w:p>
    <w:p w14:paraId="06D5E807" w14:textId="08A30079" w:rsidR="00A360D6" w:rsidRPr="00236444" w:rsidRDefault="00A360D6" w:rsidP="007437C5">
      <w:pPr>
        <w:spacing w:line="360" w:lineRule="auto"/>
        <w:jc w:val="both"/>
        <w:rPr>
          <w:rFonts w:eastAsia="Times New Roman" w:cs="Times New Roman"/>
          <w:color w:val="000000"/>
          <w:szCs w:val="24"/>
          <w:lang w:val="en-US" w:eastAsia="pt-BR"/>
        </w:rPr>
      </w:pPr>
      <w:proofErr w:type="spellStart"/>
      <w:r w:rsidRPr="00236444">
        <w:rPr>
          <w:rFonts w:eastAsia="Times New Roman" w:cs="Times New Roman"/>
          <w:color w:val="000000"/>
          <w:szCs w:val="24"/>
          <w:lang w:val="en-US" w:eastAsia="pt-BR"/>
        </w:rPr>
        <w:t>Glenk</w:t>
      </w:r>
      <w:proofErr w:type="spellEnd"/>
      <w:r w:rsidRPr="00236444">
        <w:rPr>
          <w:rFonts w:eastAsia="Times New Roman" w:cs="Times New Roman"/>
          <w:color w:val="000000"/>
          <w:szCs w:val="24"/>
          <w:lang w:val="en-US" w:eastAsia="pt-BR"/>
        </w:rPr>
        <w:t>, L. M. 2017. Current perspectives on therapy dog welfare in animal-assisted interventions. Animals, 7(2), 7.</w:t>
      </w:r>
    </w:p>
    <w:p w14:paraId="7055E9A9" w14:textId="03A202CF" w:rsidR="00A360D6" w:rsidRPr="000C6029" w:rsidRDefault="00A360D6" w:rsidP="007437C5">
      <w:pPr>
        <w:spacing w:line="360" w:lineRule="auto"/>
        <w:jc w:val="both"/>
        <w:rPr>
          <w:rFonts w:eastAsia="Times New Roman" w:cs="Times New Roman"/>
          <w:color w:val="000000"/>
          <w:szCs w:val="24"/>
          <w:lang w:eastAsia="pt-BR"/>
        </w:rPr>
      </w:pPr>
      <w:proofErr w:type="spellStart"/>
      <w:r w:rsidRPr="000C6029">
        <w:rPr>
          <w:rFonts w:eastAsia="Times New Roman" w:cs="Times New Roman"/>
          <w:color w:val="000000"/>
          <w:szCs w:val="24"/>
          <w:lang w:val="en-US" w:eastAsia="pt-BR"/>
        </w:rPr>
        <w:t>Glenk</w:t>
      </w:r>
      <w:proofErr w:type="spellEnd"/>
      <w:r w:rsidRPr="000C6029">
        <w:rPr>
          <w:rFonts w:eastAsia="Times New Roman" w:cs="Times New Roman"/>
          <w:color w:val="000000"/>
          <w:szCs w:val="24"/>
          <w:lang w:val="en-US" w:eastAsia="pt-BR"/>
        </w:rPr>
        <w:t xml:space="preserve">, L. M., &amp; </w:t>
      </w:r>
      <w:proofErr w:type="spellStart"/>
      <w:r w:rsidRPr="000C6029">
        <w:rPr>
          <w:rFonts w:eastAsia="Times New Roman" w:cs="Times New Roman"/>
          <w:color w:val="000000"/>
          <w:szCs w:val="24"/>
          <w:lang w:val="en-US" w:eastAsia="pt-BR"/>
        </w:rPr>
        <w:t>Foltin</w:t>
      </w:r>
      <w:proofErr w:type="spellEnd"/>
      <w:r w:rsidRPr="000C6029">
        <w:rPr>
          <w:rFonts w:eastAsia="Times New Roman" w:cs="Times New Roman"/>
          <w:color w:val="000000"/>
          <w:szCs w:val="24"/>
          <w:lang w:val="en-US" w:eastAsia="pt-BR"/>
        </w:rPr>
        <w:t xml:space="preserve">, S. 2021. </w:t>
      </w:r>
      <w:r w:rsidRPr="00236444">
        <w:rPr>
          <w:rFonts w:eastAsia="Times New Roman" w:cs="Times New Roman"/>
          <w:color w:val="000000"/>
          <w:szCs w:val="24"/>
          <w:lang w:val="en-US" w:eastAsia="pt-BR"/>
        </w:rPr>
        <w:t>Therapy dog welfare revisited: a review of the literature. </w:t>
      </w:r>
      <w:proofErr w:type="spellStart"/>
      <w:r w:rsidRPr="000C6029">
        <w:rPr>
          <w:rFonts w:eastAsia="Times New Roman" w:cs="Times New Roman"/>
          <w:color w:val="000000"/>
          <w:szCs w:val="24"/>
          <w:lang w:eastAsia="pt-BR"/>
        </w:rPr>
        <w:t>Veterinary</w:t>
      </w:r>
      <w:proofErr w:type="spellEnd"/>
      <w:r w:rsidRPr="000C6029">
        <w:rPr>
          <w:rFonts w:eastAsia="Times New Roman" w:cs="Times New Roman"/>
          <w:color w:val="000000"/>
          <w:szCs w:val="24"/>
          <w:lang w:eastAsia="pt-BR"/>
        </w:rPr>
        <w:t xml:space="preserve"> </w:t>
      </w:r>
      <w:proofErr w:type="spellStart"/>
      <w:r w:rsidRPr="000C6029">
        <w:rPr>
          <w:rFonts w:eastAsia="Times New Roman" w:cs="Times New Roman"/>
          <w:color w:val="000000"/>
          <w:szCs w:val="24"/>
          <w:lang w:eastAsia="pt-BR"/>
        </w:rPr>
        <w:t>Sciences</w:t>
      </w:r>
      <w:proofErr w:type="spellEnd"/>
      <w:r w:rsidRPr="000C6029">
        <w:rPr>
          <w:rFonts w:eastAsia="Times New Roman" w:cs="Times New Roman"/>
          <w:color w:val="000000"/>
          <w:szCs w:val="24"/>
          <w:lang w:eastAsia="pt-BR"/>
        </w:rPr>
        <w:t>, 8(10), 226.</w:t>
      </w:r>
    </w:p>
    <w:p w14:paraId="7A600335" w14:textId="6810402A" w:rsidR="00444317" w:rsidRPr="00236444" w:rsidRDefault="00444317" w:rsidP="007437C5">
      <w:pPr>
        <w:spacing w:line="360" w:lineRule="auto"/>
        <w:jc w:val="both"/>
        <w:rPr>
          <w:rFonts w:eastAsia="Times New Roman" w:cs="Times New Roman"/>
          <w:color w:val="000000"/>
          <w:szCs w:val="24"/>
          <w:lang w:val="en-US" w:eastAsia="pt-BR"/>
        </w:rPr>
      </w:pPr>
      <w:r w:rsidRPr="000C6029">
        <w:rPr>
          <w:rFonts w:eastAsia="Times New Roman" w:cs="Times New Roman"/>
          <w:color w:val="000000"/>
          <w:szCs w:val="24"/>
          <w:lang w:eastAsia="pt-BR"/>
        </w:rPr>
        <w:t xml:space="preserve">Gomes, D.M. 2021. O </w:t>
      </w:r>
      <w:proofErr w:type="spellStart"/>
      <w:r w:rsidRPr="000C6029">
        <w:rPr>
          <w:rFonts w:eastAsia="Times New Roman" w:cs="Times New Roman"/>
          <w:color w:val="000000"/>
          <w:szCs w:val="24"/>
          <w:lang w:eastAsia="pt-BR"/>
        </w:rPr>
        <w:t>algoritimo</w:t>
      </w:r>
      <w:proofErr w:type="spellEnd"/>
      <w:r w:rsidRPr="000C6029">
        <w:rPr>
          <w:rFonts w:eastAsia="Times New Roman" w:cs="Times New Roman"/>
          <w:color w:val="000000"/>
          <w:szCs w:val="24"/>
          <w:lang w:eastAsia="pt-BR"/>
        </w:rPr>
        <w:t xml:space="preserve"> do cavalo – um ensaio sobre a comunicação interespécies. </w:t>
      </w:r>
      <w:r w:rsidRPr="00236444">
        <w:rPr>
          <w:rFonts w:eastAsia="Times New Roman" w:cs="Times New Roman"/>
          <w:color w:val="000000"/>
          <w:szCs w:val="24"/>
          <w:lang w:val="en-US" w:eastAsia="pt-BR"/>
        </w:rPr>
        <w:t xml:space="preserve">1 ed. </w:t>
      </w:r>
      <w:proofErr w:type="spellStart"/>
      <w:r w:rsidRPr="00236444">
        <w:rPr>
          <w:rFonts w:eastAsia="Times New Roman" w:cs="Times New Roman"/>
          <w:color w:val="000000"/>
          <w:szCs w:val="24"/>
          <w:lang w:val="en-US" w:eastAsia="pt-BR"/>
        </w:rPr>
        <w:t>Botucatu</w:t>
      </w:r>
      <w:proofErr w:type="spellEnd"/>
      <w:r w:rsidRPr="00236444">
        <w:rPr>
          <w:rFonts w:eastAsia="Times New Roman" w:cs="Times New Roman"/>
          <w:color w:val="000000"/>
          <w:szCs w:val="24"/>
          <w:lang w:val="en-US" w:eastAsia="pt-BR"/>
        </w:rPr>
        <w:t>, SP.</w:t>
      </w:r>
    </w:p>
    <w:p w14:paraId="6BA3578E" w14:textId="42E75A17" w:rsidR="008A3114" w:rsidRPr="00236444" w:rsidRDefault="008A3114" w:rsidP="007437C5">
      <w:pPr>
        <w:spacing w:line="360" w:lineRule="auto"/>
        <w:jc w:val="both"/>
        <w:rPr>
          <w:rFonts w:eastAsia="Times New Roman" w:cs="Times New Roman"/>
          <w:color w:val="000000"/>
          <w:szCs w:val="24"/>
          <w:lang w:val="en-US" w:eastAsia="pt-BR"/>
        </w:rPr>
      </w:pPr>
      <w:r w:rsidRPr="00236444">
        <w:rPr>
          <w:rFonts w:eastAsia="Times New Roman" w:cs="Times New Roman"/>
          <w:color w:val="000000"/>
          <w:szCs w:val="24"/>
          <w:lang w:val="en-US" w:eastAsia="pt-BR"/>
        </w:rPr>
        <w:lastRenderedPageBreak/>
        <w:t xml:space="preserve">Goodwin, D. 2007. Horse </w:t>
      </w:r>
      <w:proofErr w:type="spellStart"/>
      <w:r w:rsidRPr="00236444">
        <w:rPr>
          <w:rFonts w:eastAsia="Times New Roman" w:cs="Times New Roman"/>
          <w:color w:val="000000"/>
          <w:szCs w:val="24"/>
          <w:lang w:val="en-US" w:eastAsia="pt-BR"/>
        </w:rPr>
        <w:t>behaviour</w:t>
      </w:r>
      <w:proofErr w:type="spellEnd"/>
      <w:r w:rsidRPr="00236444">
        <w:rPr>
          <w:rFonts w:eastAsia="Times New Roman" w:cs="Times New Roman"/>
          <w:color w:val="000000"/>
          <w:szCs w:val="24"/>
          <w:lang w:val="en-US" w:eastAsia="pt-BR"/>
        </w:rPr>
        <w:t xml:space="preserve">: evolution, domestication and </w:t>
      </w:r>
      <w:proofErr w:type="spellStart"/>
      <w:r w:rsidRPr="00236444">
        <w:rPr>
          <w:rFonts w:eastAsia="Times New Roman" w:cs="Times New Roman"/>
          <w:color w:val="000000"/>
          <w:szCs w:val="24"/>
          <w:lang w:val="en-US" w:eastAsia="pt-BR"/>
        </w:rPr>
        <w:t>feralisation</w:t>
      </w:r>
      <w:proofErr w:type="spellEnd"/>
      <w:r w:rsidRPr="00236444">
        <w:rPr>
          <w:rFonts w:eastAsia="Times New Roman" w:cs="Times New Roman"/>
          <w:color w:val="000000"/>
          <w:szCs w:val="24"/>
          <w:lang w:val="en-US" w:eastAsia="pt-BR"/>
        </w:rPr>
        <w:t>. In The welfare of horses (pp. 1-18). Springer, Dordrecht.</w:t>
      </w:r>
    </w:p>
    <w:p w14:paraId="60644B42" w14:textId="42CB075B" w:rsidR="00894FC2" w:rsidRPr="00236444" w:rsidRDefault="00894FC2" w:rsidP="00817788">
      <w:pPr>
        <w:autoSpaceDE w:val="0"/>
        <w:autoSpaceDN w:val="0"/>
        <w:adjustRightInd w:val="0"/>
        <w:spacing w:after="0" w:line="240" w:lineRule="auto"/>
        <w:rPr>
          <w:rFonts w:eastAsia="Times New Roman" w:cs="Times New Roman"/>
          <w:color w:val="000000"/>
          <w:szCs w:val="24"/>
          <w:lang w:val="en-US" w:eastAsia="pt-BR"/>
        </w:rPr>
      </w:pPr>
      <w:r w:rsidRPr="00236444">
        <w:rPr>
          <w:rFonts w:eastAsia="Times New Roman" w:cs="Times New Roman"/>
          <w:color w:val="000000"/>
          <w:szCs w:val="24"/>
          <w:lang w:val="en-US" w:eastAsia="pt-BR"/>
        </w:rPr>
        <w:t>Goodwin, D. 1999</w:t>
      </w:r>
      <w:r w:rsidR="00817788" w:rsidRPr="00236444">
        <w:rPr>
          <w:rFonts w:eastAsia="Times New Roman" w:cs="Times New Roman"/>
          <w:color w:val="000000"/>
          <w:szCs w:val="24"/>
          <w:lang w:val="en-US" w:eastAsia="pt-BR"/>
        </w:rPr>
        <w:t>.</w:t>
      </w:r>
      <w:r w:rsidRPr="00236444">
        <w:rPr>
          <w:rFonts w:eastAsia="Times New Roman" w:cs="Times New Roman"/>
          <w:color w:val="000000"/>
          <w:szCs w:val="24"/>
          <w:lang w:val="en-US" w:eastAsia="pt-BR"/>
        </w:rPr>
        <w:t xml:space="preserve"> The importance of ethology in understanding the </w:t>
      </w:r>
      <w:proofErr w:type="spellStart"/>
      <w:r w:rsidRPr="00236444">
        <w:rPr>
          <w:rFonts w:eastAsia="Times New Roman" w:cs="Times New Roman"/>
          <w:color w:val="000000"/>
          <w:szCs w:val="24"/>
          <w:lang w:val="en-US" w:eastAsia="pt-BR"/>
        </w:rPr>
        <w:t>behaviour</w:t>
      </w:r>
      <w:proofErr w:type="spellEnd"/>
      <w:r w:rsidRPr="00236444">
        <w:rPr>
          <w:rFonts w:eastAsia="Times New Roman" w:cs="Times New Roman"/>
          <w:color w:val="000000"/>
          <w:szCs w:val="24"/>
          <w:lang w:val="en-US" w:eastAsia="pt-BR"/>
        </w:rPr>
        <w:t xml:space="preserve"> of the horse. Equine</w:t>
      </w:r>
      <w:r w:rsidR="00817788" w:rsidRPr="00236444">
        <w:rPr>
          <w:rFonts w:eastAsia="Times New Roman" w:cs="Times New Roman"/>
          <w:color w:val="000000"/>
          <w:szCs w:val="24"/>
          <w:lang w:val="en-US" w:eastAsia="pt-BR"/>
        </w:rPr>
        <w:t xml:space="preserve"> </w:t>
      </w:r>
      <w:r w:rsidRPr="00236444">
        <w:rPr>
          <w:rFonts w:eastAsia="Times New Roman" w:cs="Times New Roman"/>
          <w:color w:val="000000"/>
          <w:szCs w:val="24"/>
          <w:lang w:val="en-US" w:eastAsia="pt-BR"/>
        </w:rPr>
        <w:t>Veterinary J. Suppl. 28, 15–19.</w:t>
      </w:r>
    </w:p>
    <w:p w14:paraId="01E60F65" w14:textId="77777777" w:rsidR="00817788" w:rsidRPr="00236444" w:rsidRDefault="00817788" w:rsidP="00817788">
      <w:pPr>
        <w:autoSpaceDE w:val="0"/>
        <w:autoSpaceDN w:val="0"/>
        <w:adjustRightInd w:val="0"/>
        <w:spacing w:after="0" w:line="240" w:lineRule="auto"/>
        <w:rPr>
          <w:rFonts w:eastAsia="Times New Roman" w:cs="Times New Roman"/>
          <w:color w:val="000000"/>
          <w:szCs w:val="24"/>
          <w:lang w:val="en-US" w:eastAsia="pt-BR"/>
        </w:rPr>
      </w:pPr>
    </w:p>
    <w:p w14:paraId="5F295F9C" w14:textId="1D2A7541" w:rsidR="007C0029" w:rsidRPr="00236444" w:rsidRDefault="007C0029" w:rsidP="007437C5">
      <w:pPr>
        <w:spacing w:line="360" w:lineRule="auto"/>
        <w:jc w:val="both"/>
        <w:rPr>
          <w:rFonts w:eastAsia="Times New Roman" w:cs="Times New Roman"/>
          <w:color w:val="000000"/>
          <w:szCs w:val="24"/>
          <w:lang w:val="en-US" w:eastAsia="pt-BR"/>
        </w:rPr>
      </w:pPr>
      <w:proofErr w:type="spellStart"/>
      <w:r w:rsidRPr="00236444">
        <w:rPr>
          <w:rFonts w:eastAsia="Times New Roman" w:cs="Times New Roman"/>
          <w:color w:val="000000"/>
          <w:szCs w:val="24"/>
          <w:lang w:val="en-US" w:eastAsia="pt-BR"/>
        </w:rPr>
        <w:t>Hanggi</w:t>
      </w:r>
      <w:proofErr w:type="spellEnd"/>
      <w:r w:rsidRPr="00236444">
        <w:rPr>
          <w:rFonts w:eastAsia="Times New Roman" w:cs="Times New Roman"/>
          <w:color w:val="000000"/>
          <w:szCs w:val="24"/>
          <w:lang w:val="en-US" w:eastAsia="pt-BR"/>
        </w:rPr>
        <w:t>, E. B., &amp; Ingersoll, J. F. 2009. Long-term memory for categories and concepts in horses (Equus caballus). Animal cognition, 12, 451-462.</w:t>
      </w:r>
    </w:p>
    <w:p w14:paraId="00E11370" w14:textId="36667EE3" w:rsidR="0069799E" w:rsidRPr="00236444" w:rsidRDefault="0069799E" w:rsidP="007437C5">
      <w:pPr>
        <w:spacing w:line="360" w:lineRule="auto"/>
        <w:jc w:val="both"/>
        <w:rPr>
          <w:rFonts w:eastAsia="Times New Roman" w:cs="Times New Roman"/>
          <w:color w:val="000000"/>
          <w:szCs w:val="24"/>
          <w:lang w:val="en-US" w:eastAsia="pt-BR"/>
        </w:rPr>
      </w:pPr>
      <w:proofErr w:type="spellStart"/>
      <w:r w:rsidRPr="00236444">
        <w:rPr>
          <w:rFonts w:eastAsia="Times New Roman" w:cs="Times New Roman"/>
          <w:color w:val="000000"/>
          <w:szCs w:val="24"/>
          <w:lang w:val="en-US" w:eastAsia="pt-BR"/>
        </w:rPr>
        <w:t>Hausberger</w:t>
      </w:r>
      <w:proofErr w:type="spellEnd"/>
      <w:r w:rsidRPr="00236444">
        <w:rPr>
          <w:rFonts w:eastAsia="Times New Roman" w:cs="Times New Roman"/>
          <w:color w:val="000000"/>
          <w:szCs w:val="24"/>
          <w:lang w:val="en-US" w:eastAsia="pt-BR"/>
        </w:rPr>
        <w:t xml:space="preserve">, M., &amp; Muller, C. 2002. A brief note on some possible factors involved in the reactions of horses to humans. Applied Animal </w:t>
      </w:r>
      <w:proofErr w:type="spellStart"/>
      <w:r w:rsidRPr="00236444">
        <w:rPr>
          <w:rFonts w:eastAsia="Times New Roman" w:cs="Times New Roman"/>
          <w:color w:val="000000"/>
          <w:szCs w:val="24"/>
          <w:lang w:val="en-US" w:eastAsia="pt-BR"/>
        </w:rPr>
        <w:t>Behaviour</w:t>
      </w:r>
      <w:proofErr w:type="spellEnd"/>
      <w:r w:rsidRPr="00236444">
        <w:rPr>
          <w:rFonts w:eastAsia="Times New Roman" w:cs="Times New Roman"/>
          <w:color w:val="000000"/>
          <w:szCs w:val="24"/>
          <w:lang w:val="en-US" w:eastAsia="pt-BR"/>
        </w:rPr>
        <w:t xml:space="preserve"> Science, 76(4), 339-344.</w:t>
      </w:r>
    </w:p>
    <w:p w14:paraId="3D5A59D6" w14:textId="3EB1283A" w:rsidR="007C0029" w:rsidRPr="00236444" w:rsidRDefault="007C0029" w:rsidP="007437C5">
      <w:pPr>
        <w:spacing w:line="360" w:lineRule="auto"/>
        <w:jc w:val="both"/>
        <w:rPr>
          <w:rFonts w:eastAsia="Times New Roman" w:cs="Times New Roman"/>
          <w:color w:val="000000"/>
          <w:szCs w:val="24"/>
          <w:lang w:val="en-US" w:eastAsia="pt-BR"/>
        </w:rPr>
      </w:pPr>
      <w:proofErr w:type="spellStart"/>
      <w:r w:rsidRPr="00236444">
        <w:rPr>
          <w:rFonts w:eastAsia="Times New Roman" w:cs="Times New Roman"/>
          <w:color w:val="000000"/>
          <w:szCs w:val="24"/>
          <w:lang w:val="en-US" w:eastAsia="pt-BR"/>
        </w:rPr>
        <w:t>Hausberger</w:t>
      </w:r>
      <w:proofErr w:type="spellEnd"/>
      <w:r w:rsidRPr="00236444">
        <w:rPr>
          <w:rFonts w:eastAsia="Times New Roman" w:cs="Times New Roman"/>
          <w:color w:val="000000"/>
          <w:szCs w:val="24"/>
          <w:lang w:val="en-US" w:eastAsia="pt-BR"/>
        </w:rPr>
        <w:t xml:space="preserve">, M., Gautier, E., Müller, C., &amp; </w:t>
      </w:r>
      <w:proofErr w:type="spellStart"/>
      <w:r w:rsidRPr="00236444">
        <w:rPr>
          <w:rFonts w:eastAsia="Times New Roman" w:cs="Times New Roman"/>
          <w:color w:val="000000"/>
          <w:szCs w:val="24"/>
          <w:lang w:val="en-US" w:eastAsia="pt-BR"/>
        </w:rPr>
        <w:t>Jego</w:t>
      </w:r>
      <w:proofErr w:type="spellEnd"/>
      <w:r w:rsidRPr="00236444">
        <w:rPr>
          <w:rFonts w:eastAsia="Times New Roman" w:cs="Times New Roman"/>
          <w:color w:val="000000"/>
          <w:szCs w:val="24"/>
          <w:lang w:val="en-US" w:eastAsia="pt-BR"/>
        </w:rPr>
        <w:t xml:space="preserve">, P. 2007. Lower learning abilities in stereotypic horses. Applied Animal </w:t>
      </w:r>
      <w:proofErr w:type="spellStart"/>
      <w:r w:rsidRPr="00236444">
        <w:rPr>
          <w:rFonts w:eastAsia="Times New Roman" w:cs="Times New Roman"/>
          <w:color w:val="000000"/>
          <w:szCs w:val="24"/>
          <w:lang w:val="en-US" w:eastAsia="pt-BR"/>
        </w:rPr>
        <w:t>Behaviour</w:t>
      </w:r>
      <w:proofErr w:type="spellEnd"/>
      <w:r w:rsidRPr="00236444">
        <w:rPr>
          <w:rFonts w:eastAsia="Times New Roman" w:cs="Times New Roman"/>
          <w:color w:val="000000"/>
          <w:szCs w:val="24"/>
          <w:lang w:val="en-US" w:eastAsia="pt-BR"/>
        </w:rPr>
        <w:t xml:space="preserve"> Science, 107, 299-306</w:t>
      </w:r>
    </w:p>
    <w:p w14:paraId="2D610486" w14:textId="52ECFA84" w:rsidR="00EB2B1E" w:rsidRPr="00236444" w:rsidRDefault="00EB2B1E" w:rsidP="007437C5">
      <w:pPr>
        <w:spacing w:line="360" w:lineRule="auto"/>
        <w:jc w:val="both"/>
        <w:rPr>
          <w:rFonts w:eastAsia="Times New Roman" w:cs="Times New Roman"/>
          <w:color w:val="000000"/>
          <w:szCs w:val="24"/>
          <w:lang w:val="en-US" w:eastAsia="pt-BR"/>
        </w:rPr>
      </w:pPr>
      <w:proofErr w:type="spellStart"/>
      <w:r w:rsidRPr="00236444">
        <w:rPr>
          <w:rFonts w:eastAsia="Times New Roman" w:cs="Times New Roman"/>
          <w:color w:val="000000"/>
          <w:szCs w:val="24"/>
          <w:lang w:val="en-US" w:eastAsia="pt-BR"/>
        </w:rPr>
        <w:t>Hausberger</w:t>
      </w:r>
      <w:proofErr w:type="spellEnd"/>
      <w:r w:rsidRPr="00236444">
        <w:rPr>
          <w:rFonts w:eastAsia="Times New Roman" w:cs="Times New Roman"/>
          <w:color w:val="000000"/>
          <w:szCs w:val="24"/>
          <w:lang w:val="en-US" w:eastAsia="pt-BR"/>
        </w:rPr>
        <w:t xml:space="preserve">, M., Roche, H., Henry, S., &amp; Visser, E. K. 2008. A review of the human–horse relationship. Applied animal </w:t>
      </w:r>
      <w:proofErr w:type="spellStart"/>
      <w:r w:rsidRPr="00236444">
        <w:rPr>
          <w:rFonts w:eastAsia="Times New Roman" w:cs="Times New Roman"/>
          <w:color w:val="000000"/>
          <w:szCs w:val="24"/>
          <w:lang w:val="en-US" w:eastAsia="pt-BR"/>
        </w:rPr>
        <w:t>behaviour</w:t>
      </w:r>
      <w:proofErr w:type="spellEnd"/>
      <w:r w:rsidRPr="00236444">
        <w:rPr>
          <w:rFonts w:eastAsia="Times New Roman" w:cs="Times New Roman"/>
          <w:color w:val="000000"/>
          <w:szCs w:val="24"/>
          <w:lang w:val="en-US" w:eastAsia="pt-BR"/>
        </w:rPr>
        <w:t xml:space="preserve"> science, 109(1), 1-24.</w:t>
      </w:r>
    </w:p>
    <w:p w14:paraId="443BDF2C" w14:textId="5454E4AB" w:rsidR="0017089A" w:rsidRPr="00236444" w:rsidRDefault="0017089A" w:rsidP="0017089A">
      <w:pPr>
        <w:autoSpaceDE w:val="0"/>
        <w:autoSpaceDN w:val="0"/>
        <w:adjustRightInd w:val="0"/>
        <w:spacing w:after="0" w:line="240" w:lineRule="auto"/>
        <w:rPr>
          <w:rFonts w:eastAsia="Times New Roman" w:cs="Times New Roman"/>
          <w:color w:val="000000"/>
          <w:szCs w:val="24"/>
          <w:lang w:val="en-US" w:eastAsia="pt-BR"/>
        </w:rPr>
      </w:pPr>
      <w:proofErr w:type="spellStart"/>
      <w:r w:rsidRPr="00236444">
        <w:rPr>
          <w:rFonts w:eastAsia="Times New Roman" w:cs="Times New Roman"/>
          <w:color w:val="000000"/>
          <w:szCs w:val="24"/>
          <w:lang w:val="en-US" w:eastAsia="pt-BR"/>
        </w:rPr>
        <w:t>Houpt</w:t>
      </w:r>
      <w:proofErr w:type="spellEnd"/>
      <w:r w:rsidRPr="00236444">
        <w:rPr>
          <w:rFonts w:eastAsia="Times New Roman" w:cs="Times New Roman"/>
          <w:color w:val="000000"/>
          <w:szCs w:val="24"/>
          <w:lang w:val="en-US" w:eastAsia="pt-BR"/>
        </w:rPr>
        <w:t xml:space="preserve">, K.A., Law, K. and </w:t>
      </w:r>
      <w:proofErr w:type="spellStart"/>
      <w:r w:rsidRPr="00236444">
        <w:rPr>
          <w:rFonts w:eastAsia="Times New Roman" w:cs="Times New Roman"/>
          <w:color w:val="000000"/>
          <w:szCs w:val="24"/>
          <w:lang w:val="en-US" w:eastAsia="pt-BR"/>
        </w:rPr>
        <w:t>Martinisis</w:t>
      </w:r>
      <w:proofErr w:type="spellEnd"/>
      <w:r w:rsidRPr="00236444">
        <w:rPr>
          <w:rFonts w:eastAsia="Times New Roman" w:cs="Times New Roman"/>
          <w:color w:val="000000"/>
          <w:szCs w:val="24"/>
          <w:lang w:val="en-US" w:eastAsia="pt-BR"/>
        </w:rPr>
        <w:t>, V. 1978 Dominance hierarchies in domestic horses. Applied</w:t>
      </w:r>
      <w:r w:rsidR="00817788" w:rsidRPr="00236444">
        <w:rPr>
          <w:rFonts w:eastAsia="Times New Roman" w:cs="Times New Roman"/>
          <w:color w:val="000000"/>
          <w:szCs w:val="24"/>
          <w:lang w:val="en-US" w:eastAsia="pt-BR"/>
        </w:rPr>
        <w:t xml:space="preserve"> </w:t>
      </w:r>
      <w:r w:rsidRPr="00236444">
        <w:rPr>
          <w:rFonts w:eastAsia="Times New Roman" w:cs="Times New Roman"/>
          <w:color w:val="000000"/>
          <w:szCs w:val="24"/>
          <w:lang w:val="en-US" w:eastAsia="pt-BR"/>
        </w:rPr>
        <w:t>Animal Ethology 4, 273–283.</w:t>
      </w:r>
    </w:p>
    <w:p w14:paraId="12350724" w14:textId="77777777" w:rsidR="0017089A" w:rsidRPr="00236444" w:rsidRDefault="0017089A" w:rsidP="0017089A">
      <w:pPr>
        <w:autoSpaceDE w:val="0"/>
        <w:autoSpaceDN w:val="0"/>
        <w:adjustRightInd w:val="0"/>
        <w:spacing w:after="0" w:line="240" w:lineRule="auto"/>
        <w:rPr>
          <w:rFonts w:eastAsia="Times New Roman" w:cs="Times New Roman"/>
          <w:color w:val="000000"/>
          <w:szCs w:val="24"/>
          <w:lang w:val="en-US" w:eastAsia="pt-BR"/>
        </w:rPr>
      </w:pPr>
    </w:p>
    <w:p w14:paraId="06ECE394" w14:textId="38876141" w:rsidR="0017089A" w:rsidRPr="00236444" w:rsidRDefault="0017089A" w:rsidP="00817788">
      <w:pPr>
        <w:autoSpaceDE w:val="0"/>
        <w:autoSpaceDN w:val="0"/>
        <w:adjustRightInd w:val="0"/>
        <w:spacing w:after="0" w:line="240" w:lineRule="auto"/>
        <w:rPr>
          <w:rFonts w:eastAsia="Times New Roman" w:cs="Times New Roman"/>
          <w:color w:val="000000"/>
          <w:szCs w:val="24"/>
          <w:lang w:val="en-US" w:eastAsia="pt-BR"/>
        </w:rPr>
      </w:pPr>
      <w:proofErr w:type="spellStart"/>
      <w:r w:rsidRPr="00236444">
        <w:rPr>
          <w:rFonts w:eastAsia="Times New Roman" w:cs="Times New Roman"/>
          <w:color w:val="000000"/>
          <w:szCs w:val="24"/>
          <w:lang w:val="en-US" w:eastAsia="pt-BR"/>
        </w:rPr>
        <w:t>Houpt</w:t>
      </w:r>
      <w:proofErr w:type="spellEnd"/>
      <w:r w:rsidRPr="00236444">
        <w:rPr>
          <w:rFonts w:eastAsia="Times New Roman" w:cs="Times New Roman"/>
          <w:color w:val="000000"/>
          <w:szCs w:val="24"/>
          <w:lang w:val="en-US" w:eastAsia="pt-BR"/>
        </w:rPr>
        <w:t>, K.A. and Keiper, R.R. 1982</w:t>
      </w:r>
      <w:r w:rsidR="00817788" w:rsidRPr="00236444">
        <w:rPr>
          <w:rFonts w:eastAsia="Times New Roman" w:cs="Times New Roman"/>
          <w:color w:val="000000"/>
          <w:szCs w:val="24"/>
          <w:lang w:val="en-US" w:eastAsia="pt-BR"/>
        </w:rPr>
        <w:t>.</w:t>
      </w:r>
      <w:r w:rsidRPr="00236444">
        <w:rPr>
          <w:rFonts w:eastAsia="Times New Roman" w:cs="Times New Roman"/>
          <w:color w:val="000000"/>
          <w:szCs w:val="24"/>
          <w:lang w:val="en-US" w:eastAsia="pt-BR"/>
        </w:rPr>
        <w:t xml:space="preserve"> The position of the stallion in the equine</w:t>
      </w:r>
      <w:r w:rsidR="00817788" w:rsidRPr="00236444">
        <w:rPr>
          <w:rFonts w:eastAsia="Times New Roman" w:cs="Times New Roman"/>
          <w:color w:val="000000"/>
          <w:szCs w:val="24"/>
          <w:lang w:val="en-US" w:eastAsia="pt-BR"/>
        </w:rPr>
        <w:t xml:space="preserve"> </w:t>
      </w:r>
      <w:proofErr w:type="spellStart"/>
      <w:r w:rsidRPr="00236444">
        <w:rPr>
          <w:rFonts w:eastAsia="Times New Roman" w:cs="Times New Roman"/>
          <w:color w:val="000000"/>
          <w:szCs w:val="24"/>
          <w:lang w:val="en-US" w:eastAsia="pt-BR"/>
        </w:rPr>
        <w:t>dominace</w:t>
      </w:r>
      <w:proofErr w:type="spellEnd"/>
      <w:r w:rsidRPr="00236444">
        <w:rPr>
          <w:rFonts w:eastAsia="Times New Roman" w:cs="Times New Roman"/>
          <w:color w:val="000000"/>
          <w:szCs w:val="24"/>
          <w:lang w:val="en-US" w:eastAsia="pt-BR"/>
        </w:rPr>
        <w:t xml:space="preserve"> </w:t>
      </w:r>
      <w:proofErr w:type="spellStart"/>
      <w:r w:rsidRPr="00236444">
        <w:rPr>
          <w:rFonts w:eastAsia="Times New Roman" w:cs="Times New Roman"/>
          <w:color w:val="000000"/>
          <w:szCs w:val="24"/>
          <w:lang w:val="en-US" w:eastAsia="pt-BR"/>
        </w:rPr>
        <w:t>hierachy</w:t>
      </w:r>
      <w:proofErr w:type="spellEnd"/>
      <w:r w:rsidRPr="00236444">
        <w:rPr>
          <w:rFonts w:eastAsia="Times New Roman" w:cs="Times New Roman"/>
          <w:color w:val="000000"/>
          <w:szCs w:val="24"/>
          <w:lang w:val="en-US" w:eastAsia="pt-BR"/>
        </w:rPr>
        <w:t xml:space="preserve"> of</w:t>
      </w:r>
      <w:r w:rsidR="00817788" w:rsidRPr="00236444">
        <w:rPr>
          <w:rFonts w:eastAsia="Times New Roman" w:cs="Times New Roman"/>
          <w:color w:val="000000"/>
          <w:szCs w:val="24"/>
          <w:lang w:val="en-US" w:eastAsia="pt-BR"/>
        </w:rPr>
        <w:t xml:space="preserve"> </w:t>
      </w:r>
      <w:r w:rsidRPr="00236444">
        <w:rPr>
          <w:rFonts w:eastAsia="Times New Roman" w:cs="Times New Roman"/>
          <w:color w:val="000000"/>
          <w:szCs w:val="24"/>
          <w:lang w:val="en-US" w:eastAsia="pt-BR"/>
        </w:rPr>
        <w:t>feral and domestic ponies. J. Animal Ethology 9, 111–120</w:t>
      </w:r>
    </w:p>
    <w:p w14:paraId="62D8EBBD" w14:textId="77777777" w:rsidR="009A40AA" w:rsidRPr="00236444" w:rsidRDefault="009A40AA" w:rsidP="00B91159">
      <w:pPr>
        <w:autoSpaceDE w:val="0"/>
        <w:autoSpaceDN w:val="0"/>
        <w:adjustRightInd w:val="0"/>
        <w:spacing w:after="0" w:line="240" w:lineRule="auto"/>
        <w:rPr>
          <w:rFonts w:eastAsia="Times New Roman" w:cs="Times New Roman"/>
          <w:color w:val="000000"/>
          <w:szCs w:val="24"/>
          <w:lang w:val="en-US" w:eastAsia="pt-BR"/>
        </w:rPr>
      </w:pPr>
    </w:p>
    <w:p w14:paraId="6BE6FE2D" w14:textId="049853F1" w:rsidR="00817788" w:rsidRPr="00236444" w:rsidRDefault="008F5CF1" w:rsidP="00B91159">
      <w:pPr>
        <w:autoSpaceDE w:val="0"/>
        <w:autoSpaceDN w:val="0"/>
        <w:adjustRightInd w:val="0"/>
        <w:spacing w:after="0" w:line="240" w:lineRule="auto"/>
        <w:rPr>
          <w:rFonts w:eastAsia="Times New Roman" w:cs="Times New Roman"/>
          <w:color w:val="000000"/>
          <w:szCs w:val="24"/>
          <w:lang w:val="en-US" w:eastAsia="pt-BR"/>
        </w:rPr>
      </w:pPr>
      <w:proofErr w:type="spellStart"/>
      <w:r w:rsidRPr="00236444">
        <w:rPr>
          <w:rFonts w:eastAsia="Times New Roman" w:cs="Times New Roman"/>
          <w:color w:val="000000"/>
          <w:szCs w:val="24"/>
          <w:lang w:val="en-US" w:eastAsia="pt-BR"/>
        </w:rPr>
        <w:t>Hurnik</w:t>
      </w:r>
      <w:proofErr w:type="spellEnd"/>
      <w:r w:rsidR="00B91159" w:rsidRPr="00236444">
        <w:rPr>
          <w:rFonts w:eastAsia="Times New Roman" w:cs="Times New Roman"/>
          <w:color w:val="000000"/>
          <w:szCs w:val="24"/>
          <w:lang w:val="en-US" w:eastAsia="pt-BR"/>
        </w:rPr>
        <w:t>,</w:t>
      </w:r>
      <w:r w:rsidRPr="00236444">
        <w:rPr>
          <w:rFonts w:eastAsia="Times New Roman" w:cs="Times New Roman"/>
          <w:color w:val="000000"/>
          <w:szCs w:val="24"/>
          <w:lang w:val="en-US" w:eastAsia="pt-BR"/>
        </w:rPr>
        <w:t xml:space="preserve"> J</w:t>
      </w:r>
      <w:r w:rsidR="00B91159" w:rsidRPr="00236444">
        <w:rPr>
          <w:rFonts w:eastAsia="Times New Roman" w:cs="Times New Roman"/>
          <w:color w:val="000000"/>
          <w:szCs w:val="24"/>
          <w:lang w:val="en-US" w:eastAsia="pt-BR"/>
        </w:rPr>
        <w:t>.</w:t>
      </w:r>
      <w:r w:rsidRPr="00236444">
        <w:rPr>
          <w:rFonts w:eastAsia="Times New Roman" w:cs="Times New Roman"/>
          <w:color w:val="000000"/>
          <w:szCs w:val="24"/>
          <w:lang w:val="en-US" w:eastAsia="pt-BR"/>
        </w:rPr>
        <w:t xml:space="preserve"> F</w:t>
      </w:r>
      <w:r w:rsidR="00B91159" w:rsidRPr="00236444">
        <w:rPr>
          <w:rFonts w:eastAsia="Times New Roman" w:cs="Times New Roman"/>
          <w:color w:val="000000"/>
          <w:szCs w:val="24"/>
          <w:lang w:val="en-US" w:eastAsia="pt-BR"/>
        </w:rPr>
        <w:t>.</w:t>
      </w:r>
      <w:r w:rsidRPr="00236444">
        <w:rPr>
          <w:rFonts w:eastAsia="Times New Roman" w:cs="Times New Roman"/>
          <w:color w:val="000000"/>
          <w:szCs w:val="24"/>
          <w:lang w:val="en-US" w:eastAsia="pt-BR"/>
        </w:rPr>
        <w:t xml:space="preserve"> 1993</w:t>
      </w:r>
      <w:r w:rsidR="00B91159" w:rsidRPr="00236444">
        <w:rPr>
          <w:rFonts w:eastAsia="Times New Roman" w:cs="Times New Roman"/>
          <w:color w:val="000000"/>
          <w:szCs w:val="24"/>
          <w:lang w:val="en-US" w:eastAsia="pt-BR"/>
        </w:rPr>
        <w:t xml:space="preserve">. </w:t>
      </w:r>
      <w:r w:rsidRPr="00236444">
        <w:rPr>
          <w:rFonts w:eastAsia="Times New Roman" w:cs="Times New Roman"/>
          <w:color w:val="000000"/>
          <w:szCs w:val="24"/>
          <w:lang w:val="en-US" w:eastAsia="pt-BR"/>
        </w:rPr>
        <w:t>Ethics and animal agriculture. Journal of Agricultural and Environmental Ethics 6 (Supplement 1): 21-35</w:t>
      </w:r>
    </w:p>
    <w:p w14:paraId="08CF5F19" w14:textId="18BA8E18" w:rsidR="00B91159" w:rsidRPr="00236444" w:rsidRDefault="00B91159" w:rsidP="00B91159">
      <w:pPr>
        <w:autoSpaceDE w:val="0"/>
        <w:autoSpaceDN w:val="0"/>
        <w:adjustRightInd w:val="0"/>
        <w:spacing w:after="0" w:line="240" w:lineRule="auto"/>
        <w:rPr>
          <w:rFonts w:eastAsia="Times New Roman" w:cs="Times New Roman"/>
          <w:color w:val="000000"/>
          <w:szCs w:val="24"/>
          <w:lang w:val="en-US" w:eastAsia="pt-BR"/>
        </w:rPr>
      </w:pPr>
    </w:p>
    <w:p w14:paraId="47E9DB73" w14:textId="670DAA04" w:rsidR="00BD7C8F" w:rsidRPr="000C6029" w:rsidRDefault="00BD7C8F" w:rsidP="00B91159">
      <w:pPr>
        <w:autoSpaceDE w:val="0"/>
        <w:autoSpaceDN w:val="0"/>
        <w:adjustRightInd w:val="0"/>
        <w:spacing w:after="0" w:line="240" w:lineRule="auto"/>
        <w:rPr>
          <w:rFonts w:eastAsia="Times New Roman" w:cs="Times New Roman"/>
          <w:color w:val="000000"/>
          <w:szCs w:val="24"/>
          <w:lang w:eastAsia="pt-BR"/>
        </w:rPr>
      </w:pPr>
      <w:proofErr w:type="spellStart"/>
      <w:r w:rsidRPr="000C6029">
        <w:rPr>
          <w:rFonts w:eastAsia="Times New Roman" w:cs="Times New Roman"/>
          <w:color w:val="000000"/>
          <w:szCs w:val="24"/>
          <w:lang w:eastAsia="pt-BR"/>
        </w:rPr>
        <w:t>Konieczniak</w:t>
      </w:r>
      <w:proofErr w:type="spellEnd"/>
      <w:r w:rsidRPr="000C6029">
        <w:rPr>
          <w:rFonts w:eastAsia="Times New Roman" w:cs="Times New Roman"/>
          <w:color w:val="000000"/>
          <w:szCs w:val="24"/>
          <w:lang w:eastAsia="pt-BR"/>
        </w:rPr>
        <w:t xml:space="preserve">, P., Dias, I. F. T., </w:t>
      </w:r>
      <w:proofErr w:type="spellStart"/>
      <w:r w:rsidRPr="000C6029">
        <w:rPr>
          <w:rFonts w:eastAsia="Times New Roman" w:cs="Times New Roman"/>
          <w:color w:val="000000"/>
          <w:szCs w:val="24"/>
          <w:lang w:eastAsia="pt-BR"/>
        </w:rPr>
        <w:t>Caleffo</w:t>
      </w:r>
      <w:proofErr w:type="spellEnd"/>
      <w:r w:rsidRPr="000C6029">
        <w:rPr>
          <w:rFonts w:eastAsia="Times New Roman" w:cs="Times New Roman"/>
          <w:color w:val="000000"/>
          <w:szCs w:val="24"/>
          <w:lang w:eastAsia="pt-BR"/>
        </w:rPr>
        <w:t xml:space="preserve">, T., </w:t>
      </w:r>
      <w:proofErr w:type="spellStart"/>
      <w:r w:rsidRPr="000C6029">
        <w:rPr>
          <w:rFonts w:eastAsia="Times New Roman" w:cs="Times New Roman"/>
          <w:color w:val="000000"/>
          <w:szCs w:val="24"/>
          <w:lang w:eastAsia="pt-BR"/>
        </w:rPr>
        <w:t>Sinhorini</w:t>
      </w:r>
      <w:proofErr w:type="spellEnd"/>
      <w:r w:rsidRPr="000C6029">
        <w:rPr>
          <w:rFonts w:eastAsia="Times New Roman" w:cs="Times New Roman"/>
          <w:color w:val="000000"/>
          <w:szCs w:val="24"/>
          <w:lang w:eastAsia="pt-BR"/>
        </w:rPr>
        <w:t xml:space="preserve">, W. A., &amp; do Prado </w:t>
      </w:r>
      <w:proofErr w:type="spellStart"/>
      <w:r w:rsidRPr="000C6029">
        <w:rPr>
          <w:rFonts w:eastAsia="Times New Roman" w:cs="Times New Roman"/>
          <w:color w:val="000000"/>
          <w:szCs w:val="24"/>
          <w:lang w:eastAsia="pt-BR"/>
        </w:rPr>
        <w:t>Guirro</w:t>
      </w:r>
      <w:proofErr w:type="spellEnd"/>
      <w:r w:rsidRPr="000C6029">
        <w:rPr>
          <w:rFonts w:eastAsia="Times New Roman" w:cs="Times New Roman"/>
          <w:color w:val="000000"/>
          <w:szCs w:val="24"/>
          <w:lang w:eastAsia="pt-BR"/>
        </w:rPr>
        <w:t>, E. C. B. 2014. Estereotipias em equinos. Revista Veterinária em Foco, 11(2).</w:t>
      </w:r>
    </w:p>
    <w:p w14:paraId="0435A2FE" w14:textId="77777777" w:rsidR="00BD7C8F" w:rsidRPr="000C6029" w:rsidRDefault="00BD7C8F" w:rsidP="00B91159">
      <w:pPr>
        <w:autoSpaceDE w:val="0"/>
        <w:autoSpaceDN w:val="0"/>
        <w:adjustRightInd w:val="0"/>
        <w:spacing w:after="0" w:line="240" w:lineRule="auto"/>
        <w:rPr>
          <w:rFonts w:eastAsia="Times New Roman" w:cs="Times New Roman"/>
          <w:color w:val="000000"/>
          <w:szCs w:val="24"/>
          <w:lang w:eastAsia="pt-BR"/>
        </w:rPr>
      </w:pPr>
    </w:p>
    <w:p w14:paraId="69C9DFED" w14:textId="2AF3944C" w:rsidR="00375446" w:rsidRPr="00236444" w:rsidRDefault="00375446" w:rsidP="007437C5">
      <w:pPr>
        <w:spacing w:line="360" w:lineRule="auto"/>
        <w:jc w:val="both"/>
        <w:rPr>
          <w:rFonts w:eastAsia="Times New Roman" w:cs="Times New Roman"/>
          <w:color w:val="000000"/>
          <w:szCs w:val="24"/>
          <w:lang w:val="en-US" w:eastAsia="pt-BR"/>
        </w:rPr>
      </w:pPr>
      <w:proofErr w:type="spellStart"/>
      <w:r w:rsidRPr="000C6029">
        <w:rPr>
          <w:rFonts w:eastAsia="Times New Roman" w:cs="Times New Roman"/>
          <w:color w:val="000000"/>
          <w:szCs w:val="24"/>
          <w:lang w:eastAsia="pt-BR"/>
        </w:rPr>
        <w:t>Laland</w:t>
      </w:r>
      <w:proofErr w:type="spellEnd"/>
      <w:r w:rsidRPr="000C6029">
        <w:rPr>
          <w:rFonts w:eastAsia="Times New Roman" w:cs="Times New Roman"/>
          <w:color w:val="000000"/>
          <w:szCs w:val="24"/>
          <w:lang w:eastAsia="pt-BR"/>
        </w:rPr>
        <w:t xml:space="preserve">, K. N., &amp; </w:t>
      </w:r>
      <w:proofErr w:type="spellStart"/>
      <w:r w:rsidRPr="000C6029">
        <w:rPr>
          <w:rFonts w:eastAsia="Times New Roman" w:cs="Times New Roman"/>
          <w:color w:val="000000"/>
          <w:szCs w:val="24"/>
          <w:lang w:eastAsia="pt-BR"/>
        </w:rPr>
        <w:t>O’brien</w:t>
      </w:r>
      <w:proofErr w:type="spellEnd"/>
      <w:r w:rsidRPr="000C6029">
        <w:rPr>
          <w:rFonts w:eastAsia="Times New Roman" w:cs="Times New Roman"/>
          <w:color w:val="000000"/>
          <w:szCs w:val="24"/>
          <w:lang w:eastAsia="pt-BR"/>
        </w:rPr>
        <w:t xml:space="preserve">, M. J. 2011. </w:t>
      </w:r>
      <w:r w:rsidRPr="00236444">
        <w:rPr>
          <w:rFonts w:eastAsia="Times New Roman" w:cs="Times New Roman"/>
          <w:color w:val="000000"/>
          <w:szCs w:val="24"/>
          <w:lang w:val="en-US" w:eastAsia="pt-BR"/>
        </w:rPr>
        <w:t>Cultural niche construction: An introduction. Biological Theory, 6(3), 191-202.</w:t>
      </w:r>
    </w:p>
    <w:p w14:paraId="5D8CEA72" w14:textId="0B76D8D1" w:rsidR="000D1D3D" w:rsidRPr="00236444" w:rsidRDefault="000D1D3D" w:rsidP="007437C5">
      <w:pPr>
        <w:spacing w:line="360" w:lineRule="auto"/>
        <w:jc w:val="both"/>
        <w:rPr>
          <w:rFonts w:eastAsia="Times New Roman" w:cs="Times New Roman"/>
          <w:color w:val="000000"/>
          <w:szCs w:val="24"/>
          <w:lang w:val="en-US" w:eastAsia="pt-BR"/>
        </w:rPr>
      </w:pPr>
      <w:proofErr w:type="spellStart"/>
      <w:r w:rsidRPr="00236444">
        <w:rPr>
          <w:rFonts w:eastAsia="Times New Roman" w:cs="Times New Roman"/>
          <w:color w:val="000000"/>
          <w:szCs w:val="24"/>
          <w:lang w:val="en-US" w:eastAsia="pt-BR"/>
        </w:rPr>
        <w:t>Loukaki</w:t>
      </w:r>
      <w:proofErr w:type="spellEnd"/>
      <w:r w:rsidRPr="00236444">
        <w:rPr>
          <w:rFonts w:eastAsia="Times New Roman" w:cs="Times New Roman"/>
          <w:color w:val="000000"/>
          <w:szCs w:val="24"/>
          <w:lang w:val="en-US" w:eastAsia="pt-BR"/>
        </w:rPr>
        <w:t xml:space="preserve">, K., </w:t>
      </w:r>
      <w:proofErr w:type="spellStart"/>
      <w:r w:rsidRPr="00236444">
        <w:rPr>
          <w:rFonts w:eastAsia="Times New Roman" w:cs="Times New Roman"/>
          <w:color w:val="000000"/>
          <w:szCs w:val="24"/>
          <w:lang w:val="en-US" w:eastAsia="pt-BR"/>
        </w:rPr>
        <w:t>Koukoutsakis</w:t>
      </w:r>
      <w:proofErr w:type="spellEnd"/>
      <w:r w:rsidRPr="00236444">
        <w:rPr>
          <w:rFonts w:eastAsia="Times New Roman" w:cs="Times New Roman"/>
          <w:color w:val="000000"/>
          <w:szCs w:val="24"/>
          <w:lang w:val="en-US" w:eastAsia="pt-BR"/>
        </w:rPr>
        <w:t xml:space="preserve">, P., &amp; </w:t>
      </w:r>
      <w:proofErr w:type="spellStart"/>
      <w:r w:rsidRPr="00236444">
        <w:rPr>
          <w:rFonts w:eastAsia="Times New Roman" w:cs="Times New Roman"/>
          <w:color w:val="000000"/>
          <w:szCs w:val="24"/>
          <w:lang w:val="en-US" w:eastAsia="pt-BR"/>
        </w:rPr>
        <w:t>Kostomitsopoulos</w:t>
      </w:r>
      <w:proofErr w:type="spellEnd"/>
      <w:r w:rsidRPr="00236444">
        <w:rPr>
          <w:rFonts w:eastAsia="Times New Roman" w:cs="Times New Roman"/>
          <w:color w:val="000000"/>
          <w:szCs w:val="24"/>
          <w:lang w:val="en-US" w:eastAsia="pt-BR"/>
        </w:rPr>
        <w:t>, N. 2010. Animal welfare issues on the use of rabbits in an animal assisted therapy program for children. Journal of the Hellenic Veterinary Medical Society, 61(3), 220-225.</w:t>
      </w:r>
    </w:p>
    <w:p w14:paraId="49DE2CEB" w14:textId="69256AC3" w:rsidR="00444317" w:rsidRPr="00236444" w:rsidRDefault="008F5CF1" w:rsidP="007437C5">
      <w:pPr>
        <w:spacing w:line="360" w:lineRule="auto"/>
        <w:jc w:val="both"/>
        <w:rPr>
          <w:rFonts w:eastAsia="Times New Roman" w:cs="Times New Roman"/>
          <w:color w:val="000000"/>
          <w:szCs w:val="24"/>
          <w:lang w:val="en-US" w:eastAsia="pt-BR"/>
        </w:rPr>
      </w:pPr>
      <w:r w:rsidRPr="00236444">
        <w:rPr>
          <w:rFonts w:eastAsia="Times New Roman" w:cs="Times New Roman"/>
          <w:color w:val="000000"/>
          <w:szCs w:val="24"/>
          <w:lang w:val="en-US" w:eastAsia="pt-BR"/>
        </w:rPr>
        <w:t>McCausland, C. 2014. The five freedoms of animal welfare are rights. Journal of Agricultural and Environmental Ethics, 27(4), 649-662.</w:t>
      </w:r>
    </w:p>
    <w:p w14:paraId="55D197AD" w14:textId="3140CA02" w:rsidR="007C0029" w:rsidRPr="00236444" w:rsidRDefault="007C0029" w:rsidP="007437C5">
      <w:pPr>
        <w:pStyle w:val="ListParagraph"/>
        <w:widowControl w:val="0"/>
        <w:autoSpaceDE w:val="0"/>
        <w:autoSpaceDN w:val="0"/>
        <w:adjustRightInd w:val="0"/>
        <w:spacing w:after="0" w:line="360" w:lineRule="auto"/>
        <w:ind w:left="0"/>
        <w:jc w:val="both"/>
        <w:rPr>
          <w:rFonts w:eastAsia="Times New Roman" w:cs="Times New Roman"/>
          <w:color w:val="000000"/>
          <w:szCs w:val="24"/>
          <w:lang w:val="en-US" w:eastAsia="pt-BR"/>
        </w:rPr>
      </w:pPr>
      <w:proofErr w:type="spellStart"/>
      <w:r w:rsidRPr="00236444">
        <w:rPr>
          <w:rFonts w:eastAsia="Times New Roman" w:cs="Times New Roman"/>
          <w:color w:val="000000"/>
          <w:szCs w:val="24"/>
          <w:lang w:val="en-US" w:eastAsia="pt-BR"/>
        </w:rPr>
        <w:t>Mejdell</w:t>
      </w:r>
      <w:proofErr w:type="spellEnd"/>
      <w:r w:rsidRPr="00236444">
        <w:rPr>
          <w:rFonts w:eastAsia="Times New Roman" w:cs="Times New Roman"/>
          <w:color w:val="000000"/>
          <w:szCs w:val="24"/>
          <w:lang w:val="en-US" w:eastAsia="pt-BR"/>
        </w:rPr>
        <w:t xml:space="preserve">, C. M., </w:t>
      </w:r>
      <w:proofErr w:type="spellStart"/>
      <w:r w:rsidRPr="00236444">
        <w:rPr>
          <w:rFonts w:eastAsia="Times New Roman" w:cs="Times New Roman"/>
          <w:color w:val="000000"/>
          <w:szCs w:val="24"/>
          <w:lang w:val="en-US" w:eastAsia="pt-BR"/>
        </w:rPr>
        <w:t>Buvik</w:t>
      </w:r>
      <w:proofErr w:type="spellEnd"/>
      <w:r w:rsidRPr="00236444">
        <w:rPr>
          <w:rFonts w:eastAsia="Times New Roman" w:cs="Times New Roman"/>
          <w:color w:val="000000"/>
          <w:szCs w:val="24"/>
          <w:lang w:val="en-US" w:eastAsia="pt-BR"/>
        </w:rPr>
        <w:t xml:space="preserve">, T., </w:t>
      </w:r>
      <w:proofErr w:type="spellStart"/>
      <w:r w:rsidRPr="00236444">
        <w:rPr>
          <w:rFonts w:eastAsia="Times New Roman" w:cs="Times New Roman"/>
          <w:color w:val="000000"/>
          <w:szCs w:val="24"/>
          <w:lang w:val="en-US" w:eastAsia="pt-BR"/>
        </w:rPr>
        <w:t>Jørgensen</w:t>
      </w:r>
      <w:proofErr w:type="spellEnd"/>
      <w:r w:rsidRPr="00236444">
        <w:rPr>
          <w:rFonts w:eastAsia="Times New Roman" w:cs="Times New Roman"/>
          <w:color w:val="000000"/>
          <w:szCs w:val="24"/>
          <w:lang w:val="en-US" w:eastAsia="pt-BR"/>
        </w:rPr>
        <w:t xml:space="preserve">, G. H., &amp; </w:t>
      </w:r>
      <w:proofErr w:type="spellStart"/>
      <w:r w:rsidRPr="00236444">
        <w:rPr>
          <w:rFonts w:eastAsia="Times New Roman" w:cs="Times New Roman"/>
          <w:color w:val="000000"/>
          <w:szCs w:val="24"/>
          <w:lang w:val="en-US" w:eastAsia="pt-BR"/>
        </w:rPr>
        <w:t>Bøe</w:t>
      </w:r>
      <w:proofErr w:type="spellEnd"/>
      <w:r w:rsidRPr="00236444">
        <w:rPr>
          <w:rFonts w:eastAsia="Times New Roman" w:cs="Times New Roman"/>
          <w:color w:val="000000"/>
          <w:szCs w:val="24"/>
          <w:lang w:val="en-US" w:eastAsia="pt-BR"/>
        </w:rPr>
        <w:t xml:space="preserve">, K. E. 2016. Horses can learn to use symbols to communicate their preferences. Applied Animal </w:t>
      </w:r>
      <w:proofErr w:type="spellStart"/>
      <w:r w:rsidRPr="00236444">
        <w:rPr>
          <w:rFonts w:eastAsia="Times New Roman" w:cs="Times New Roman"/>
          <w:color w:val="000000"/>
          <w:szCs w:val="24"/>
          <w:lang w:val="en-US" w:eastAsia="pt-BR"/>
        </w:rPr>
        <w:t>Behaviour</w:t>
      </w:r>
      <w:proofErr w:type="spellEnd"/>
      <w:r w:rsidRPr="00236444">
        <w:rPr>
          <w:rFonts w:eastAsia="Times New Roman" w:cs="Times New Roman"/>
          <w:color w:val="000000"/>
          <w:szCs w:val="24"/>
          <w:lang w:val="en-US" w:eastAsia="pt-BR"/>
        </w:rPr>
        <w:t xml:space="preserve"> Science, 184, 66-</w:t>
      </w:r>
      <w:r w:rsidRPr="00236444">
        <w:rPr>
          <w:rFonts w:eastAsia="Times New Roman" w:cs="Times New Roman"/>
          <w:color w:val="000000"/>
          <w:szCs w:val="24"/>
          <w:lang w:val="en-US" w:eastAsia="pt-BR"/>
        </w:rPr>
        <w:lastRenderedPageBreak/>
        <w:t>73.</w:t>
      </w:r>
    </w:p>
    <w:p w14:paraId="1D9273E3" w14:textId="42E01638" w:rsidR="00B91159" w:rsidRPr="00236444" w:rsidRDefault="00B91159" w:rsidP="007437C5">
      <w:pPr>
        <w:pStyle w:val="ListParagraph"/>
        <w:widowControl w:val="0"/>
        <w:autoSpaceDE w:val="0"/>
        <w:autoSpaceDN w:val="0"/>
        <w:adjustRightInd w:val="0"/>
        <w:spacing w:after="0" w:line="360" w:lineRule="auto"/>
        <w:ind w:left="0"/>
        <w:jc w:val="both"/>
        <w:rPr>
          <w:rFonts w:eastAsia="Times New Roman" w:cs="Times New Roman"/>
          <w:color w:val="000000"/>
          <w:szCs w:val="24"/>
          <w:lang w:val="en-US" w:eastAsia="pt-BR"/>
        </w:rPr>
      </w:pPr>
      <w:r w:rsidRPr="00236444">
        <w:rPr>
          <w:rFonts w:eastAsia="Times New Roman" w:cs="Times New Roman"/>
          <w:color w:val="000000"/>
          <w:szCs w:val="24"/>
          <w:lang w:val="en-US" w:eastAsia="pt-BR"/>
        </w:rPr>
        <w:t>Newberry, R. C. 1995. Environmental enrichment – increasing the biological relevance of captive environments. Applied Animal Behavior Science; 44: 229-43.</w:t>
      </w:r>
    </w:p>
    <w:p w14:paraId="00ADB5B6" w14:textId="77777777" w:rsidR="00B91159" w:rsidRPr="00236444" w:rsidRDefault="00B91159" w:rsidP="007437C5">
      <w:pPr>
        <w:pStyle w:val="ListParagraph"/>
        <w:widowControl w:val="0"/>
        <w:autoSpaceDE w:val="0"/>
        <w:autoSpaceDN w:val="0"/>
        <w:adjustRightInd w:val="0"/>
        <w:spacing w:after="0" w:line="360" w:lineRule="auto"/>
        <w:ind w:left="0"/>
        <w:jc w:val="both"/>
        <w:rPr>
          <w:rFonts w:eastAsia="Times New Roman" w:cs="Times New Roman"/>
          <w:color w:val="000000"/>
          <w:szCs w:val="24"/>
          <w:lang w:val="en-US" w:eastAsia="pt-BR"/>
        </w:rPr>
      </w:pPr>
    </w:p>
    <w:p w14:paraId="35E9B563" w14:textId="66AAB958" w:rsidR="009A40AA" w:rsidRPr="000C6029" w:rsidRDefault="00B91159" w:rsidP="007437C5">
      <w:pPr>
        <w:pStyle w:val="ListParagraph"/>
        <w:widowControl w:val="0"/>
        <w:autoSpaceDE w:val="0"/>
        <w:autoSpaceDN w:val="0"/>
        <w:adjustRightInd w:val="0"/>
        <w:spacing w:after="0" w:line="360" w:lineRule="auto"/>
        <w:ind w:left="0"/>
        <w:jc w:val="both"/>
        <w:rPr>
          <w:rFonts w:eastAsia="Times New Roman" w:cs="Times New Roman"/>
          <w:color w:val="000000"/>
          <w:szCs w:val="24"/>
          <w:lang w:eastAsia="pt-BR"/>
        </w:rPr>
      </w:pPr>
      <w:r w:rsidRPr="00236444">
        <w:rPr>
          <w:rFonts w:eastAsia="Times New Roman" w:cs="Times New Roman"/>
          <w:color w:val="000000"/>
          <w:szCs w:val="24"/>
          <w:lang w:val="en-US" w:eastAsia="pt-BR"/>
        </w:rPr>
        <w:t xml:space="preserve">Novak, M.A. &amp; Suomi, S. 1988. Psychological well-being of primates in captivity. </w:t>
      </w:r>
      <w:r w:rsidRPr="000C6029">
        <w:rPr>
          <w:rFonts w:eastAsia="Times New Roman" w:cs="Times New Roman"/>
          <w:color w:val="000000"/>
          <w:szCs w:val="24"/>
          <w:lang w:eastAsia="pt-BR"/>
        </w:rPr>
        <w:t xml:space="preserve">Am. </w:t>
      </w:r>
      <w:proofErr w:type="spellStart"/>
      <w:r w:rsidRPr="000C6029">
        <w:rPr>
          <w:rFonts w:eastAsia="Times New Roman" w:cs="Times New Roman"/>
          <w:color w:val="000000"/>
          <w:szCs w:val="24"/>
          <w:lang w:eastAsia="pt-BR"/>
        </w:rPr>
        <w:t>Psychol</w:t>
      </w:r>
      <w:proofErr w:type="spellEnd"/>
      <w:r w:rsidRPr="000C6029">
        <w:rPr>
          <w:rFonts w:eastAsia="Times New Roman" w:cs="Times New Roman"/>
          <w:color w:val="000000"/>
          <w:szCs w:val="24"/>
          <w:lang w:eastAsia="pt-BR"/>
        </w:rPr>
        <w:t>.  43:765-773.</w:t>
      </w:r>
    </w:p>
    <w:p w14:paraId="2C699F4D" w14:textId="16FA3525" w:rsidR="009A40AA" w:rsidRPr="00236444" w:rsidRDefault="009A40AA" w:rsidP="007437C5">
      <w:pPr>
        <w:pStyle w:val="ListParagraph"/>
        <w:widowControl w:val="0"/>
        <w:autoSpaceDE w:val="0"/>
        <w:autoSpaceDN w:val="0"/>
        <w:adjustRightInd w:val="0"/>
        <w:spacing w:after="0" w:line="360" w:lineRule="auto"/>
        <w:ind w:left="0"/>
        <w:jc w:val="both"/>
        <w:rPr>
          <w:rFonts w:eastAsia="Times New Roman" w:cs="Times New Roman"/>
          <w:color w:val="000000"/>
          <w:szCs w:val="24"/>
          <w:lang w:val="en-US" w:eastAsia="pt-BR"/>
        </w:rPr>
      </w:pPr>
      <w:r w:rsidRPr="000C6029">
        <w:rPr>
          <w:rFonts w:eastAsia="Times New Roman" w:cs="Times New Roman"/>
          <w:color w:val="000000"/>
          <w:szCs w:val="24"/>
          <w:lang w:eastAsia="pt-BR"/>
        </w:rPr>
        <w:t xml:space="preserve">Resende, B. 2021. Da interação do Bicho Humano com Outros Bichos: discutindo afeto e bem-estar. In: Otta, E. &amp; </w:t>
      </w:r>
      <w:proofErr w:type="spellStart"/>
      <w:r w:rsidRPr="000C6029">
        <w:rPr>
          <w:rFonts w:eastAsia="Times New Roman" w:cs="Times New Roman"/>
          <w:color w:val="000000"/>
          <w:szCs w:val="24"/>
          <w:lang w:eastAsia="pt-BR"/>
        </w:rPr>
        <w:t>Bussab</w:t>
      </w:r>
      <w:proofErr w:type="spellEnd"/>
      <w:r w:rsidRPr="000C6029">
        <w:rPr>
          <w:rFonts w:eastAsia="Times New Roman" w:cs="Times New Roman"/>
          <w:color w:val="000000"/>
          <w:szCs w:val="24"/>
          <w:lang w:eastAsia="pt-BR"/>
        </w:rPr>
        <w:t xml:space="preserve">, V. Estados Afetivos e Comportamento Humano. </w:t>
      </w:r>
      <w:r w:rsidRPr="00236444">
        <w:rPr>
          <w:rFonts w:eastAsia="Times New Roman" w:cs="Times New Roman"/>
          <w:color w:val="000000"/>
          <w:szCs w:val="24"/>
          <w:lang w:val="en-US" w:eastAsia="pt-BR"/>
        </w:rPr>
        <w:t>EDUSP</w:t>
      </w:r>
    </w:p>
    <w:p w14:paraId="17D58A8F" w14:textId="10D56C5C" w:rsidR="00BF7906" w:rsidRPr="00236444" w:rsidRDefault="00437F60" w:rsidP="007437C5">
      <w:pPr>
        <w:pStyle w:val="ListParagraph"/>
        <w:widowControl w:val="0"/>
        <w:autoSpaceDE w:val="0"/>
        <w:autoSpaceDN w:val="0"/>
        <w:adjustRightInd w:val="0"/>
        <w:spacing w:after="0" w:line="360" w:lineRule="auto"/>
        <w:ind w:left="0"/>
        <w:jc w:val="both"/>
        <w:rPr>
          <w:rFonts w:eastAsia="Times New Roman" w:cs="Times New Roman"/>
          <w:color w:val="000000"/>
          <w:szCs w:val="24"/>
          <w:lang w:val="en-US" w:eastAsia="pt-BR"/>
        </w:rPr>
      </w:pPr>
      <w:proofErr w:type="spellStart"/>
      <w:r w:rsidRPr="000C6029">
        <w:rPr>
          <w:rFonts w:eastAsia="Times New Roman" w:cs="Times New Roman"/>
          <w:color w:val="000000"/>
          <w:szCs w:val="24"/>
          <w:lang w:val="en-US" w:eastAsia="pt-BR"/>
        </w:rPr>
        <w:t>Rochais</w:t>
      </w:r>
      <w:proofErr w:type="spellEnd"/>
      <w:r w:rsidRPr="000C6029">
        <w:rPr>
          <w:rFonts w:eastAsia="Times New Roman" w:cs="Times New Roman"/>
          <w:color w:val="000000"/>
          <w:szCs w:val="24"/>
          <w:lang w:val="en-US" w:eastAsia="pt-BR"/>
        </w:rPr>
        <w:t xml:space="preserve">, C., Henry, S., Sankey, C., </w:t>
      </w:r>
      <w:proofErr w:type="spellStart"/>
      <w:r w:rsidRPr="000C6029">
        <w:rPr>
          <w:rFonts w:eastAsia="Times New Roman" w:cs="Times New Roman"/>
          <w:color w:val="000000"/>
          <w:szCs w:val="24"/>
          <w:lang w:val="en-US" w:eastAsia="pt-BR"/>
        </w:rPr>
        <w:t>Nassur</w:t>
      </w:r>
      <w:proofErr w:type="spellEnd"/>
      <w:r w:rsidRPr="000C6029">
        <w:rPr>
          <w:rFonts w:eastAsia="Times New Roman" w:cs="Times New Roman"/>
          <w:color w:val="000000"/>
          <w:szCs w:val="24"/>
          <w:lang w:val="en-US" w:eastAsia="pt-BR"/>
        </w:rPr>
        <w:t xml:space="preserve">, F., </w:t>
      </w:r>
      <w:proofErr w:type="spellStart"/>
      <w:r w:rsidRPr="000C6029">
        <w:rPr>
          <w:rFonts w:eastAsia="Times New Roman" w:cs="Times New Roman"/>
          <w:color w:val="000000"/>
          <w:szCs w:val="24"/>
          <w:lang w:val="en-US" w:eastAsia="pt-BR"/>
        </w:rPr>
        <w:t>Góracka-Bruzda</w:t>
      </w:r>
      <w:proofErr w:type="spellEnd"/>
      <w:r w:rsidRPr="000C6029">
        <w:rPr>
          <w:rFonts w:eastAsia="Times New Roman" w:cs="Times New Roman"/>
          <w:color w:val="000000"/>
          <w:szCs w:val="24"/>
          <w:lang w:val="en-US" w:eastAsia="pt-BR"/>
        </w:rPr>
        <w:t xml:space="preserve">, A., &amp; </w:t>
      </w:r>
      <w:proofErr w:type="spellStart"/>
      <w:r w:rsidRPr="000C6029">
        <w:rPr>
          <w:rFonts w:eastAsia="Times New Roman" w:cs="Times New Roman"/>
          <w:color w:val="000000"/>
          <w:szCs w:val="24"/>
          <w:lang w:val="en-US" w:eastAsia="pt-BR"/>
        </w:rPr>
        <w:t>Hausberger</w:t>
      </w:r>
      <w:proofErr w:type="spellEnd"/>
      <w:r w:rsidRPr="000C6029">
        <w:rPr>
          <w:rFonts w:eastAsia="Times New Roman" w:cs="Times New Roman"/>
          <w:color w:val="000000"/>
          <w:szCs w:val="24"/>
          <w:lang w:val="en-US" w:eastAsia="pt-BR"/>
        </w:rPr>
        <w:t xml:space="preserve">, M. 2014. </w:t>
      </w:r>
      <w:r w:rsidRPr="00236444">
        <w:rPr>
          <w:rFonts w:eastAsia="Times New Roman" w:cs="Times New Roman"/>
          <w:color w:val="000000"/>
          <w:szCs w:val="24"/>
          <w:lang w:val="en-US" w:eastAsia="pt-BR"/>
        </w:rPr>
        <w:t>Visual attention, an indicator of human-animal relationships? A study of domestic horses (Equus caballus). Frontiers in psychology, 5, 108.</w:t>
      </w:r>
    </w:p>
    <w:p w14:paraId="6BE9BBF9" w14:textId="77777777" w:rsidR="009A40AA" w:rsidRPr="00236444" w:rsidRDefault="009A40AA" w:rsidP="007437C5">
      <w:pPr>
        <w:pStyle w:val="ListParagraph"/>
        <w:widowControl w:val="0"/>
        <w:autoSpaceDE w:val="0"/>
        <w:autoSpaceDN w:val="0"/>
        <w:adjustRightInd w:val="0"/>
        <w:spacing w:after="0" w:line="360" w:lineRule="auto"/>
        <w:ind w:left="0"/>
        <w:jc w:val="both"/>
        <w:rPr>
          <w:rFonts w:eastAsia="Times New Roman" w:cs="Times New Roman"/>
          <w:color w:val="000000"/>
          <w:szCs w:val="24"/>
          <w:lang w:val="en-US" w:eastAsia="pt-BR"/>
        </w:rPr>
      </w:pPr>
    </w:p>
    <w:p w14:paraId="3BD42D10" w14:textId="053C5788" w:rsidR="007C0029" w:rsidRPr="00236444" w:rsidRDefault="00181B88" w:rsidP="007437C5">
      <w:pPr>
        <w:spacing w:line="360" w:lineRule="auto"/>
        <w:jc w:val="both"/>
        <w:rPr>
          <w:rFonts w:eastAsia="Times New Roman" w:cs="Times New Roman"/>
          <w:color w:val="000000"/>
          <w:szCs w:val="24"/>
          <w:lang w:val="en-US" w:eastAsia="pt-BR"/>
        </w:rPr>
      </w:pPr>
      <w:r w:rsidRPr="00236444">
        <w:rPr>
          <w:rFonts w:eastAsia="Times New Roman" w:cs="Times New Roman"/>
          <w:color w:val="000000"/>
          <w:szCs w:val="24"/>
          <w:lang w:val="en-US" w:eastAsia="pt-BR"/>
        </w:rPr>
        <w:t>Smith, D. W., Peterson, R. O., &amp; Houston, D. B. 2003. Yellowstone after wolves. </w:t>
      </w:r>
      <w:proofErr w:type="spellStart"/>
      <w:r w:rsidRPr="00236444">
        <w:rPr>
          <w:rFonts w:eastAsia="Times New Roman" w:cs="Times New Roman"/>
          <w:color w:val="000000"/>
          <w:szCs w:val="24"/>
          <w:lang w:val="en-US" w:eastAsia="pt-BR"/>
        </w:rPr>
        <w:t>BioScience</w:t>
      </w:r>
      <w:proofErr w:type="spellEnd"/>
      <w:r w:rsidRPr="00236444">
        <w:rPr>
          <w:rFonts w:eastAsia="Times New Roman" w:cs="Times New Roman"/>
          <w:color w:val="000000"/>
          <w:szCs w:val="24"/>
          <w:lang w:val="en-US" w:eastAsia="pt-BR"/>
        </w:rPr>
        <w:t>, 53(4), 330-340.</w:t>
      </w:r>
    </w:p>
    <w:p w14:paraId="76F6C083" w14:textId="5788FC7F" w:rsidR="00711DDE" w:rsidRPr="00236444" w:rsidRDefault="00711DDE" w:rsidP="007437C5">
      <w:pPr>
        <w:spacing w:line="360" w:lineRule="auto"/>
        <w:jc w:val="both"/>
        <w:rPr>
          <w:rFonts w:eastAsia="Times New Roman" w:cs="Times New Roman"/>
          <w:color w:val="000000"/>
          <w:szCs w:val="24"/>
          <w:lang w:val="en-US" w:eastAsia="pt-BR"/>
        </w:rPr>
      </w:pPr>
      <w:r w:rsidRPr="000C6029">
        <w:rPr>
          <w:rFonts w:eastAsia="Times New Roman" w:cs="Times New Roman"/>
          <w:color w:val="000000"/>
          <w:szCs w:val="24"/>
          <w:lang w:val="en-US" w:eastAsia="pt-BR"/>
        </w:rPr>
        <w:t xml:space="preserve">Schuetz, A., Farmer, K., &amp; Krueger, K. 2017. </w:t>
      </w:r>
      <w:r w:rsidRPr="00236444">
        <w:rPr>
          <w:rFonts w:eastAsia="Times New Roman" w:cs="Times New Roman"/>
          <w:color w:val="000000"/>
          <w:szCs w:val="24"/>
          <w:lang w:val="en-US" w:eastAsia="pt-BR"/>
        </w:rPr>
        <w:t>Social learning across species: horses (Equus caballus) learn from humans by observation. Animal cognition, 20(3), 567-573.</w:t>
      </w:r>
    </w:p>
    <w:p w14:paraId="34864515" w14:textId="77777777" w:rsidR="007C0029" w:rsidRPr="000C6029" w:rsidRDefault="007C0029" w:rsidP="007437C5">
      <w:pPr>
        <w:pStyle w:val="ListParagraph"/>
        <w:widowControl w:val="0"/>
        <w:autoSpaceDE w:val="0"/>
        <w:autoSpaceDN w:val="0"/>
        <w:adjustRightInd w:val="0"/>
        <w:spacing w:after="0" w:line="360" w:lineRule="auto"/>
        <w:ind w:left="0"/>
        <w:jc w:val="both"/>
        <w:rPr>
          <w:rFonts w:eastAsia="Times New Roman" w:cs="Times New Roman"/>
          <w:color w:val="000000"/>
          <w:szCs w:val="24"/>
          <w:lang w:eastAsia="pt-BR"/>
        </w:rPr>
      </w:pPr>
      <w:r w:rsidRPr="00236444">
        <w:rPr>
          <w:rFonts w:eastAsia="Times New Roman" w:cs="Times New Roman"/>
          <w:color w:val="000000"/>
          <w:szCs w:val="24"/>
          <w:lang w:val="en-US" w:eastAsia="pt-BR"/>
        </w:rPr>
        <w:t xml:space="preserve">Visser, E. K., </w:t>
      </w:r>
      <w:proofErr w:type="spellStart"/>
      <w:r w:rsidRPr="00236444">
        <w:rPr>
          <w:rFonts w:eastAsia="Times New Roman" w:cs="Times New Roman"/>
          <w:color w:val="000000"/>
          <w:szCs w:val="24"/>
          <w:lang w:val="en-US" w:eastAsia="pt-BR"/>
        </w:rPr>
        <w:t>VanDierendonck</w:t>
      </w:r>
      <w:proofErr w:type="spellEnd"/>
      <w:r w:rsidRPr="00236444">
        <w:rPr>
          <w:rFonts w:eastAsia="Times New Roman" w:cs="Times New Roman"/>
          <w:color w:val="000000"/>
          <w:szCs w:val="24"/>
          <w:lang w:val="en-US" w:eastAsia="pt-BR"/>
        </w:rPr>
        <w:t xml:space="preserve">, M., Ellis, A. D., </w:t>
      </w:r>
      <w:proofErr w:type="spellStart"/>
      <w:r w:rsidRPr="00236444">
        <w:rPr>
          <w:rFonts w:eastAsia="Times New Roman" w:cs="Times New Roman"/>
          <w:color w:val="000000"/>
          <w:szCs w:val="24"/>
          <w:lang w:val="en-US" w:eastAsia="pt-BR"/>
        </w:rPr>
        <w:t>Rijksen</w:t>
      </w:r>
      <w:proofErr w:type="spellEnd"/>
      <w:r w:rsidRPr="00236444">
        <w:rPr>
          <w:rFonts w:eastAsia="Times New Roman" w:cs="Times New Roman"/>
          <w:color w:val="000000"/>
          <w:szCs w:val="24"/>
          <w:lang w:val="en-US" w:eastAsia="pt-BR"/>
        </w:rPr>
        <w:t>, C., &amp; Van Reenen, C. G. 2009. A comparison of sympathetic and conventional training methods on responses to initial horse training. </w:t>
      </w:r>
      <w:r w:rsidRPr="000C6029">
        <w:rPr>
          <w:rFonts w:eastAsia="Times New Roman" w:cs="Times New Roman"/>
          <w:color w:val="000000"/>
          <w:szCs w:val="24"/>
          <w:lang w:eastAsia="pt-BR"/>
        </w:rPr>
        <w:t xml:space="preserve">The </w:t>
      </w:r>
      <w:proofErr w:type="spellStart"/>
      <w:r w:rsidRPr="000C6029">
        <w:rPr>
          <w:rFonts w:eastAsia="Times New Roman" w:cs="Times New Roman"/>
          <w:color w:val="000000"/>
          <w:szCs w:val="24"/>
          <w:lang w:eastAsia="pt-BR"/>
        </w:rPr>
        <w:t>Veterinary</w:t>
      </w:r>
      <w:proofErr w:type="spellEnd"/>
      <w:r w:rsidRPr="000C6029">
        <w:rPr>
          <w:rFonts w:eastAsia="Times New Roman" w:cs="Times New Roman"/>
          <w:color w:val="000000"/>
          <w:szCs w:val="24"/>
          <w:lang w:eastAsia="pt-BR"/>
        </w:rPr>
        <w:t xml:space="preserve"> </w:t>
      </w:r>
      <w:proofErr w:type="spellStart"/>
      <w:r w:rsidRPr="000C6029">
        <w:rPr>
          <w:rFonts w:eastAsia="Times New Roman" w:cs="Times New Roman"/>
          <w:color w:val="000000"/>
          <w:szCs w:val="24"/>
          <w:lang w:eastAsia="pt-BR"/>
        </w:rPr>
        <w:t>Journal</w:t>
      </w:r>
      <w:proofErr w:type="spellEnd"/>
      <w:r w:rsidRPr="000C6029">
        <w:rPr>
          <w:rFonts w:eastAsia="Times New Roman" w:cs="Times New Roman"/>
          <w:color w:val="000000"/>
          <w:szCs w:val="24"/>
          <w:lang w:eastAsia="pt-BR"/>
        </w:rPr>
        <w:t>, 181, 48-52.</w:t>
      </w:r>
    </w:p>
    <w:p w14:paraId="453C4740" w14:textId="77777777" w:rsidR="007C0029" w:rsidRPr="000C6029" w:rsidRDefault="007C0029" w:rsidP="007437C5">
      <w:pPr>
        <w:spacing w:line="360" w:lineRule="auto"/>
        <w:rPr>
          <w:rFonts w:eastAsia="Times New Roman" w:cs="Times New Roman"/>
          <w:color w:val="000000"/>
          <w:szCs w:val="24"/>
          <w:lang w:eastAsia="pt-BR"/>
        </w:rPr>
      </w:pPr>
    </w:p>
    <w:p w14:paraId="4D1C9942" w14:textId="77777777" w:rsidR="008A5FE0" w:rsidRPr="000C6029" w:rsidRDefault="008A5FE0" w:rsidP="007437C5">
      <w:pPr>
        <w:spacing w:line="360" w:lineRule="auto"/>
        <w:rPr>
          <w:rFonts w:eastAsia="Times New Roman" w:cs="Times New Roman"/>
          <w:color w:val="000000"/>
          <w:szCs w:val="24"/>
          <w:lang w:eastAsia="pt-BR"/>
        </w:rPr>
      </w:pPr>
    </w:p>
    <w:sectPr w:rsidR="008A5FE0" w:rsidRPr="000C6029" w:rsidSect="008A5FE0">
      <w:headerReference w:type="default" r:id="rId7"/>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9B60" w14:textId="77777777" w:rsidR="00AC7D26" w:rsidRDefault="00AC7D26" w:rsidP="000B38CB">
      <w:pPr>
        <w:spacing w:after="0" w:line="240" w:lineRule="auto"/>
      </w:pPr>
      <w:r>
        <w:separator/>
      </w:r>
    </w:p>
  </w:endnote>
  <w:endnote w:type="continuationSeparator" w:id="0">
    <w:p w14:paraId="2C6364EE" w14:textId="77777777" w:rsidR="00AC7D26" w:rsidRDefault="00AC7D26" w:rsidP="000B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227584"/>
      <w:docPartObj>
        <w:docPartGallery w:val="Page Numbers (Bottom of Page)"/>
        <w:docPartUnique/>
      </w:docPartObj>
    </w:sdtPr>
    <w:sdtEndPr>
      <w:rPr>
        <w:noProof/>
      </w:rPr>
    </w:sdtEndPr>
    <w:sdtContent>
      <w:p w14:paraId="54713206" w14:textId="251781D8" w:rsidR="000B38CB" w:rsidRDefault="000B38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29A3A4" w14:textId="77777777" w:rsidR="000B38CB" w:rsidRDefault="000B3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1381" w14:textId="77777777" w:rsidR="00AC7D26" w:rsidRDefault="00AC7D26" w:rsidP="000B38CB">
      <w:pPr>
        <w:spacing w:after="0" w:line="240" w:lineRule="auto"/>
      </w:pPr>
      <w:r>
        <w:separator/>
      </w:r>
    </w:p>
  </w:footnote>
  <w:footnote w:type="continuationSeparator" w:id="0">
    <w:p w14:paraId="4A94D1C1" w14:textId="77777777" w:rsidR="00AC7D26" w:rsidRDefault="00AC7D26" w:rsidP="000B3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55CF" w14:textId="5DDA1487" w:rsidR="005D202C" w:rsidRDefault="009938DA">
    <w:pPr>
      <w:pStyle w:val="Header"/>
    </w:pPr>
    <w:r>
      <w:rPr>
        <w:noProof/>
      </w:rPr>
      <w:drawing>
        <wp:anchor distT="0" distB="0" distL="114300" distR="114300" simplePos="0" relativeHeight="251659264" behindDoc="0" locked="0" layoutInCell="1" allowOverlap="1" wp14:anchorId="717F1716" wp14:editId="5E8008D3">
          <wp:simplePos x="0" y="0"/>
          <wp:positionH relativeFrom="column">
            <wp:posOffset>4869815</wp:posOffset>
          </wp:positionH>
          <wp:positionV relativeFrom="paragraph">
            <wp:posOffset>-346710</wp:posOffset>
          </wp:positionV>
          <wp:extent cx="976630" cy="9766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7C568A3" wp14:editId="3AADDD81">
          <wp:simplePos x="0" y="0"/>
          <wp:positionH relativeFrom="column">
            <wp:posOffset>-518333</wp:posOffset>
          </wp:positionH>
          <wp:positionV relativeFrom="paragraph">
            <wp:posOffset>-244475</wp:posOffset>
          </wp:positionV>
          <wp:extent cx="1168400" cy="876300"/>
          <wp:effectExtent l="0" t="0" r="0" b="0"/>
          <wp:wrapTight wrapText="bothSides">
            <wp:wrapPolygon edited="0">
              <wp:start x="0" y="3287"/>
              <wp:lineTo x="0" y="11739"/>
              <wp:lineTo x="1057" y="15496"/>
              <wp:lineTo x="1409" y="16435"/>
              <wp:lineTo x="17961" y="16435"/>
              <wp:lineTo x="18313" y="15496"/>
              <wp:lineTo x="21130" y="11739"/>
              <wp:lineTo x="21130" y="6104"/>
              <wp:lineTo x="19722" y="3287"/>
              <wp:lineTo x="0" y="3287"/>
            </wp:wrapPolygon>
          </wp:wrapTight>
          <wp:docPr id="1" name="Picture 1" descr="Logotipos | Universidade de São 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s | Universidade de São Pa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B4"/>
    <w:rsid w:val="00010D30"/>
    <w:rsid w:val="00036A18"/>
    <w:rsid w:val="000860F0"/>
    <w:rsid w:val="00093E35"/>
    <w:rsid w:val="000956FE"/>
    <w:rsid w:val="000A4B6E"/>
    <w:rsid w:val="000A5CED"/>
    <w:rsid w:val="000B38CB"/>
    <w:rsid w:val="000B40E6"/>
    <w:rsid w:val="000C6029"/>
    <w:rsid w:val="000D0C3D"/>
    <w:rsid w:val="000D1D26"/>
    <w:rsid w:val="000D1D3D"/>
    <w:rsid w:val="000F0DED"/>
    <w:rsid w:val="000F2A05"/>
    <w:rsid w:val="00105A6D"/>
    <w:rsid w:val="001375A1"/>
    <w:rsid w:val="001450E7"/>
    <w:rsid w:val="00152118"/>
    <w:rsid w:val="00152E6D"/>
    <w:rsid w:val="0017089A"/>
    <w:rsid w:val="00174101"/>
    <w:rsid w:val="00175FE5"/>
    <w:rsid w:val="0018116B"/>
    <w:rsid w:val="00181B88"/>
    <w:rsid w:val="0019156C"/>
    <w:rsid w:val="001973D3"/>
    <w:rsid w:val="001A3064"/>
    <w:rsid w:val="001B5C00"/>
    <w:rsid w:val="001D2399"/>
    <w:rsid w:val="001F4800"/>
    <w:rsid w:val="00236444"/>
    <w:rsid w:val="00244FDD"/>
    <w:rsid w:val="002631D7"/>
    <w:rsid w:val="00267561"/>
    <w:rsid w:val="0028254B"/>
    <w:rsid w:val="00285222"/>
    <w:rsid w:val="00293AEB"/>
    <w:rsid w:val="00295090"/>
    <w:rsid w:val="002A7DA3"/>
    <w:rsid w:val="002B3A8F"/>
    <w:rsid w:val="002C274D"/>
    <w:rsid w:val="002C51F0"/>
    <w:rsid w:val="002F51A2"/>
    <w:rsid w:val="003269E9"/>
    <w:rsid w:val="00366E17"/>
    <w:rsid w:val="00375446"/>
    <w:rsid w:val="00385BF8"/>
    <w:rsid w:val="0039444A"/>
    <w:rsid w:val="003A3C98"/>
    <w:rsid w:val="003A5AD5"/>
    <w:rsid w:val="003B59F1"/>
    <w:rsid w:val="003C01CF"/>
    <w:rsid w:val="003E0B94"/>
    <w:rsid w:val="003F56E1"/>
    <w:rsid w:val="004157F7"/>
    <w:rsid w:val="00430DB0"/>
    <w:rsid w:val="00437F60"/>
    <w:rsid w:val="00444317"/>
    <w:rsid w:val="004862A2"/>
    <w:rsid w:val="004F0716"/>
    <w:rsid w:val="004F6E29"/>
    <w:rsid w:val="00513CE6"/>
    <w:rsid w:val="005173F3"/>
    <w:rsid w:val="00521221"/>
    <w:rsid w:val="00585DB6"/>
    <w:rsid w:val="005C3DDF"/>
    <w:rsid w:val="005D202C"/>
    <w:rsid w:val="005F6D9A"/>
    <w:rsid w:val="00606BDB"/>
    <w:rsid w:val="0069799E"/>
    <w:rsid w:val="006D08DF"/>
    <w:rsid w:val="006E3DE3"/>
    <w:rsid w:val="006F07C8"/>
    <w:rsid w:val="00700B9C"/>
    <w:rsid w:val="00711DDE"/>
    <w:rsid w:val="00737C1B"/>
    <w:rsid w:val="007437C5"/>
    <w:rsid w:val="007529E0"/>
    <w:rsid w:val="00773520"/>
    <w:rsid w:val="00773AA0"/>
    <w:rsid w:val="0079539D"/>
    <w:rsid w:val="007A6099"/>
    <w:rsid w:val="007C0029"/>
    <w:rsid w:val="007C352B"/>
    <w:rsid w:val="007D296A"/>
    <w:rsid w:val="007D79E1"/>
    <w:rsid w:val="007E22C2"/>
    <w:rsid w:val="007E36D0"/>
    <w:rsid w:val="008138D8"/>
    <w:rsid w:val="00817788"/>
    <w:rsid w:val="00843D28"/>
    <w:rsid w:val="00846B7D"/>
    <w:rsid w:val="00852AEE"/>
    <w:rsid w:val="0086294A"/>
    <w:rsid w:val="00894FC2"/>
    <w:rsid w:val="008A3114"/>
    <w:rsid w:val="008A5FE0"/>
    <w:rsid w:val="008E06DC"/>
    <w:rsid w:val="008E0A7A"/>
    <w:rsid w:val="008F5401"/>
    <w:rsid w:val="008F5CF1"/>
    <w:rsid w:val="008F76AF"/>
    <w:rsid w:val="009144E6"/>
    <w:rsid w:val="00923FA9"/>
    <w:rsid w:val="009260FB"/>
    <w:rsid w:val="00934EB9"/>
    <w:rsid w:val="00942570"/>
    <w:rsid w:val="009667DE"/>
    <w:rsid w:val="009938DA"/>
    <w:rsid w:val="00993FA4"/>
    <w:rsid w:val="009A40AA"/>
    <w:rsid w:val="009B0043"/>
    <w:rsid w:val="009B5191"/>
    <w:rsid w:val="009C6606"/>
    <w:rsid w:val="009E70A7"/>
    <w:rsid w:val="009F39A7"/>
    <w:rsid w:val="00A05BD8"/>
    <w:rsid w:val="00A13B6F"/>
    <w:rsid w:val="00A231FD"/>
    <w:rsid w:val="00A33DD4"/>
    <w:rsid w:val="00A360D6"/>
    <w:rsid w:val="00A36367"/>
    <w:rsid w:val="00A57FBE"/>
    <w:rsid w:val="00A635BA"/>
    <w:rsid w:val="00A77F53"/>
    <w:rsid w:val="00AC7519"/>
    <w:rsid w:val="00AC7D26"/>
    <w:rsid w:val="00AF49B4"/>
    <w:rsid w:val="00B001C2"/>
    <w:rsid w:val="00B3205E"/>
    <w:rsid w:val="00B32FFC"/>
    <w:rsid w:val="00B627CE"/>
    <w:rsid w:val="00B74B3C"/>
    <w:rsid w:val="00B91159"/>
    <w:rsid w:val="00BD56CE"/>
    <w:rsid w:val="00BD7C8F"/>
    <w:rsid w:val="00BF64E7"/>
    <w:rsid w:val="00BF7906"/>
    <w:rsid w:val="00C07C29"/>
    <w:rsid w:val="00C572F0"/>
    <w:rsid w:val="00C6602E"/>
    <w:rsid w:val="00C66B0E"/>
    <w:rsid w:val="00CE0A3C"/>
    <w:rsid w:val="00D07656"/>
    <w:rsid w:val="00D20114"/>
    <w:rsid w:val="00D24380"/>
    <w:rsid w:val="00D5546A"/>
    <w:rsid w:val="00D55E64"/>
    <w:rsid w:val="00D71178"/>
    <w:rsid w:val="00D77437"/>
    <w:rsid w:val="00D77ED4"/>
    <w:rsid w:val="00D828F4"/>
    <w:rsid w:val="00D9158B"/>
    <w:rsid w:val="00DB3BEC"/>
    <w:rsid w:val="00DC504F"/>
    <w:rsid w:val="00DE1345"/>
    <w:rsid w:val="00E11ABF"/>
    <w:rsid w:val="00E14CD0"/>
    <w:rsid w:val="00E377FE"/>
    <w:rsid w:val="00E533E8"/>
    <w:rsid w:val="00E53FB8"/>
    <w:rsid w:val="00E57EB4"/>
    <w:rsid w:val="00EA1B94"/>
    <w:rsid w:val="00EA216B"/>
    <w:rsid w:val="00EB2B1E"/>
    <w:rsid w:val="00EB4C81"/>
    <w:rsid w:val="00EC2087"/>
    <w:rsid w:val="00EC609D"/>
    <w:rsid w:val="00EE1238"/>
    <w:rsid w:val="00EE40CC"/>
    <w:rsid w:val="00EF0A8A"/>
    <w:rsid w:val="00EF7765"/>
    <w:rsid w:val="00F14CB8"/>
    <w:rsid w:val="00F32E69"/>
    <w:rsid w:val="00F3641A"/>
    <w:rsid w:val="00F5618E"/>
    <w:rsid w:val="00F939A5"/>
    <w:rsid w:val="00FA25BB"/>
    <w:rsid w:val="00FD21A6"/>
    <w:rsid w:val="00FF08EC"/>
    <w:rsid w:val="00FF18CC"/>
    <w:rsid w:val="00FF5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D986"/>
  <w15:chartTrackingRefBased/>
  <w15:docId w15:val="{BBFE8CCC-CC30-47CA-8A21-7F8A5336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BF8"/>
    <w:rPr>
      <w:rFonts w:ascii="Times New Roman" w:hAnsi="Times New Roman"/>
      <w:sz w:val="24"/>
    </w:rPr>
  </w:style>
  <w:style w:type="paragraph" w:styleId="Heading1">
    <w:name w:val="heading 1"/>
    <w:basedOn w:val="Normal"/>
    <w:link w:val="Heading1Char"/>
    <w:uiPriority w:val="9"/>
    <w:qFormat/>
    <w:rsid w:val="005D202C"/>
    <w:pPr>
      <w:spacing w:before="100" w:beforeAutospacing="1" w:after="100" w:afterAutospacing="1" w:line="240" w:lineRule="auto"/>
      <w:outlineLvl w:val="0"/>
    </w:pPr>
    <w:rPr>
      <w:rFonts w:eastAsia="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8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0B38CB"/>
  </w:style>
  <w:style w:type="paragraph" w:styleId="Footer">
    <w:name w:val="footer"/>
    <w:basedOn w:val="Normal"/>
    <w:link w:val="FooterChar"/>
    <w:uiPriority w:val="99"/>
    <w:unhideWhenUsed/>
    <w:rsid w:val="000B38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0B38CB"/>
  </w:style>
  <w:style w:type="character" w:customStyle="1" w:styleId="Heading1Char">
    <w:name w:val="Heading 1 Char"/>
    <w:basedOn w:val="DefaultParagraphFont"/>
    <w:link w:val="Heading1"/>
    <w:uiPriority w:val="9"/>
    <w:rsid w:val="005D202C"/>
    <w:rPr>
      <w:rFonts w:ascii="Times New Roman" w:eastAsia="Times New Roman" w:hAnsi="Times New Roman" w:cs="Times New Roman"/>
      <w:b/>
      <w:bCs/>
      <w:kern w:val="36"/>
      <w:sz w:val="48"/>
      <w:szCs w:val="48"/>
      <w:lang w:eastAsia="pt-BR"/>
    </w:rPr>
  </w:style>
  <w:style w:type="paragraph" w:styleId="ListParagraph">
    <w:name w:val="List Paragraph"/>
    <w:basedOn w:val="Normal"/>
    <w:uiPriority w:val="34"/>
    <w:qFormat/>
    <w:rsid w:val="007C0029"/>
    <w:pPr>
      <w:spacing w:line="256" w:lineRule="auto"/>
      <w:ind w:left="720"/>
      <w:contextualSpacing/>
    </w:pPr>
    <w:rPr>
      <w:rFonts w:eastAsiaTheme="minorEastAsia"/>
      <w:lang w:eastAsia="ja-JP"/>
    </w:rPr>
  </w:style>
  <w:style w:type="paragraph" w:styleId="TOCHeading">
    <w:name w:val="TOC Heading"/>
    <w:basedOn w:val="Heading1"/>
    <w:next w:val="Normal"/>
    <w:uiPriority w:val="39"/>
    <w:unhideWhenUsed/>
    <w:qFormat/>
    <w:rsid w:val="005F6D9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5F6D9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F6D9A"/>
    <w:pPr>
      <w:spacing w:after="100"/>
    </w:pPr>
    <w:rPr>
      <w:rFonts w:eastAsiaTheme="minorEastAsia" w:cs="Times New Roman"/>
      <w:lang w:val="en-US"/>
    </w:rPr>
  </w:style>
  <w:style w:type="paragraph" w:styleId="TOC3">
    <w:name w:val="toc 3"/>
    <w:basedOn w:val="Normal"/>
    <w:next w:val="Normal"/>
    <w:autoRedefine/>
    <w:uiPriority w:val="39"/>
    <w:unhideWhenUsed/>
    <w:rsid w:val="005F6D9A"/>
    <w:pPr>
      <w:spacing w:after="100"/>
      <w:ind w:left="440"/>
    </w:pPr>
    <w:rPr>
      <w:rFonts w:eastAsiaTheme="minorEastAsia" w:cs="Times New Roman"/>
      <w:lang w:val="en-US"/>
    </w:rPr>
  </w:style>
  <w:style w:type="character" w:styleId="Hyperlink">
    <w:name w:val="Hyperlink"/>
    <w:basedOn w:val="DefaultParagraphFont"/>
    <w:uiPriority w:val="99"/>
    <w:unhideWhenUsed/>
    <w:rsid w:val="005F6D9A"/>
    <w:rPr>
      <w:color w:val="0563C1" w:themeColor="hyperlink"/>
      <w:u w:val="single"/>
    </w:rPr>
  </w:style>
  <w:style w:type="paragraph" w:styleId="Caption">
    <w:name w:val="caption"/>
    <w:basedOn w:val="Normal"/>
    <w:next w:val="Normal"/>
    <w:uiPriority w:val="35"/>
    <w:unhideWhenUsed/>
    <w:qFormat/>
    <w:rsid w:val="00D71178"/>
    <w:pPr>
      <w:spacing w:after="200" w:line="240" w:lineRule="auto"/>
    </w:pPr>
    <w:rPr>
      <w:i/>
      <w:iCs/>
      <w:color w:val="44546A" w:themeColor="text2"/>
      <w:sz w:val="18"/>
      <w:szCs w:val="18"/>
    </w:rPr>
  </w:style>
  <w:style w:type="paragraph" w:styleId="NormalWeb">
    <w:name w:val="Normal (Web)"/>
    <w:basedOn w:val="Normal"/>
    <w:uiPriority w:val="99"/>
    <w:unhideWhenUsed/>
    <w:rsid w:val="004F6E29"/>
    <w:pPr>
      <w:spacing w:before="100" w:beforeAutospacing="1" w:after="100" w:afterAutospacing="1" w:line="240" w:lineRule="auto"/>
    </w:pPr>
    <w:rPr>
      <w:rFonts w:eastAsia="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8667">
      <w:bodyDiv w:val="1"/>
      <w:marLeft w:val="0"/>
      <w:marRight w:val="0"/>
      <w:marTop w:val="0"/>
      <w:marBottom w:val="0"/>
      <w:divBdr>
        <w:top w:val="none" w:sz="0" w:space="0" w:color="auto"/>
        <w:left w:val="none" w:sz="0" w:space="0" w:color="auto"/>
        <w:bottom w:val="none" w:sz="0" w:space="0" w:color="auto"/>
        <w:right w:val="none" w:sz="0" w:space="0" w:color="auto"/>
      </w:divBdr>
    </w:div>
    <w:div w:id="185751457">
      <w:bodyDiv w:val="1"/>
      <w:marLeft w:val="0"/>
      <w:marRight w:val="0"/>
      <w:marTop w:val="0"/>
      <w:marBottom w:val="0"/>
      <w:divBdr>
        <w:top w:val="none" w:sz="0" w:space="0" w:color="auto"/>
        <w:left w:val="none" w:sz="0" w:space="0" w:color="auto"/>
        <w:bottom w:val="none" w:sz="0" w:space="0" w:color="auto"/>
        <w:right w:val="none" w:sz="0" w:space="0" w:color="auto"/>
      </w:divBdr>
    </w:div>
    <w:div w:id="2026511757">
      <w:bodyDiv w:val="1"/>
      <w:marLeft w:val="0"/>
      <w:marRight w:val="0"/>
      <w:marTop w:val="0"/>
      <w:marBottom w:val="0"/>
      <w:divBdr>
        <w:top w:val="none" w:sz="0" w:space="0" w:color="auto"/>
        <w:left w:val="none" w:sz="0" w:space="0" w:color="auto"/>
        <w:bottom w:val="none" w:sz="0" w:space="0" w:color="auto"/>
        <w:right w:val="none" w:sz="0" w:space="0" w:color="auto"/>
      </w:divBdr>
    </w:div>
    <w:div w:id="20567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1AFA4-006D-43E8-93B8-F776E7E5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6408</TotalTime>
  <Pages>18</Pages>
  <Words>5283</Words>
  <Characters>28534</Characters>
  <Application>Microsoft Office Word</Application>
  <DocSecurity>0</DocSecurity>
  <Lines>237</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Ângela Perrone</dc:creator>
  <cp:keywords/>
  <dc:description/>
  <cp:lastModifiedBy>Ângela Perrone</cp:lastModifiedBy>
  <cp:revision>72</cp:revision>
  <dcterms:created xsi:type="dcterms:W3CDTF">2022-04-06T17:03:00Z</dcterms:created>
  <dcterms:modified xsi:type="dcterms:W3CDTF">2022-07-06T19:49:00Z</dcterms:modified>
</cp:coreProperties>
</file>