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4B63F" w14:textId="77777777" w:rsidR="00156F71" w:rsidRDefault="00681A54" w:rsidP="00426A6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Resumo</w:t>
      </w:r>
      <w:r>
        <w:rPr>
          <w:rFonts w:ascii="Times New Roman" w:hAnsi="Times New Roman"/>
        </w:rPr>
        <w:t xml:space="preserve"> do artigo </w:t>
      </w:r>
      <w:r w:rsidRPr="00681A54">
        <w:rPr>
          <w:rFonts w:ascii="Times New Roman" w:hAnsi="Times New Roman"/>
          <w:i/>
        </w:rPr>
        <w:t>Cooperation and human cognition</w:t>
      </w:r>
      <w:r>
        <w:rPr>
          <w:rFonts w:ascii="Times New Roman" w:hAnsi="Times New Roman"/>
        </w:rPr>
        <w:t>, de Moll e Tomasello. 2007.</w:t>
      </w:r>
    </w:p>
    <w:p w14:paraId="0E305759" w14:textId="77777777" w:rsidR="00681A54" w:rsidRDefault="00681A54" w:rsidP="00426A6B">
      <w:pPr>
        <w:spacing w:line="360" w:lineRule="auto"/>
        <w:rPr>
          <w:rFonts w:ascii="Times New Roman" w:hAnsi="Times New Roman"/>
        </w:rPr>
      </w:pPr>
    </w:p>
    <w:p w14:paraId="6F93973E" w14:textId="0A5F3A7B" w:rsidR="00681A54" w:rsidRDefault="00B0213C" w:rsidP="00B0213C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Duas hipóteses sobre a força-motriz da evolução cognitiva em primatas aparecem quase ao mesmo tempo e são, de certa forma, opostas. Humphreys, em 1976, </w:t>
      </w:r>
      <w:r w:rsidR="00DC6817">
        <w:rPr>
          <w:rFonts w:ascii="Times New Roman" w:hAnsi="Times New Roman"/>
        </w:rPr>
        <w:t>sugere que a força-motriz seria a competição social. E Vygotsky, em 1978, sugere a cooperação como base da evolução (ontogenética) da dimensão social da inteligência. O artigo tem como objetivo testar a hipótese de inteligência Vygotskyana, comparando habilidade cognitivas-sociais de chimpanzés e crianças (~ 1 ano de idade)</w:t>
      </w:r>
      <w:r w:rsidR="00C31BA6">
        <w:rPr>
          <w:rFonts w:ascii="Times New Roman" w:hAnsi="Times New Roman"/>
        </w:rPr>
        <w:t xml:space="preserve"> em atividade</w:t>
      </w:r>
      <w:r w:rsidR="001C2903">
        <w:rPr>
          <w:rFonts w:ascii="Times New Roman" w:hAnsi="Times New Roman"/>
        </w:rPr>
        <w:t>s</w:t>
      </w:r>
      <w:bookmarkStart w:id="0" w:name="_GoBack"/>
      <w:bookmarkEnd w:id="0"/>
      <w:r w:rsidR="00C31BA6">
        <w:rPr>
          <w:rFonts w:ascii="Times New Roman" w:hAnsi="Times New Roman"/>
        </w:rPr>
        <w:t xml:space="preserve"> que envolvam cooperação</w:t>
      </w:r>
      <w:r w:rsidR="00DC6817">
        <w:rPr>
          <w:rFonts w:ascii="Times New Roman" w:hAnsi="Times New Roman"/>
        </w:rPr>
        <w:t>.</w:t>
      </w:r>
    </w:p>
    <w:p w14:paraId="3555F3B6" w14:textId="7C7B1AC3" w:rsidR="00955456" w:rsidRDefault="00955456" w:rsidP="00B0213C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 principal diferença entre as hipóteses de Humphreys e Vygotsky está relacionada à espécie – coloca-se em questão que primatas não-humanos se apóiam sobre motivações de competição, enquanto humanos fazem mais uso social cooperativo.</w:t>
      </w:r>
      <w:r w:rsidR="001800BC">
        <w:rPr>
          <w:rFonts w:ascii="Times New Roman" w:hAnsi="Times New Roman"/>
        </w:rPr>
        <w:t xml:space="preserve"> Em uma série de experimentos, comparam-se os desempenhos de primatas não-humanos e crianças: rejeita-se a hipótese de que primatas não-humanos possuam “we-intentionality” e ajam cooperativamente, enquanto infantos humanos apresentem-nas desde os 14-18 meses de idade. Primatas não-humanos não exibem comprometimento a um objetivo comum – mesmo no caso de caça “coletiva” –, apresentam limitações na troca de papéis e na ajuda a outros indivíduos durante atividade coletiva.</w:t>
      </w:r>
    </w:p>
    <w:p w14:paraId="25EB33D7" w14:textId="05B3F393" w:rsidR="0063114C" w:rsidRDefault="0063114C" w:rsidP="00B0213C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Em termos de comunicação, primatas não-humanos parecem incapazes de incorporar o comportamento de apontar.</w:t>
      </w:r>
      <w:r w:rsidR="008F4958">
        <w:rPr>
          <w:rFonts w:ascii="Times New Roman" w:hAnsi="Times New Roman"/>
        </w:rPr>
        <w:t xml:space="preserve"> Somente aqueles indivíduos que convivem com humanos em cativeiro demonstram essa habilidade na interação primata não humano e humano. Em constraste, infantos humanos desde os 14 meses de idade já demonstram gestos de apontar. Os autores argumentam que por detrás desse comportamento existe algo que eles denominam de “quadro atencional conjunto” – o apontar só adquire significado quando os indivíduos que se comunicam estão inseridos num mesmo</w:t>
      </w:r>
      <w:r w:rsidR="00234988">
        <w:rPr>
          <w:rFonts w:ascii="Times New Roman" w:hAnsi="Times New Roman"/>
        </w:rPr>
        <w:t xml:space="preserve"> quadro de referência.</w:t>
      </w:r>
    </w:p>
    <w:p w14:paraId="338820D4" w14:textId="40AD751A" w:rsidR="008E37A8" w:rsidRDefault="00627F7A" w:rsidP="00B0213C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autores concluem que a hipótese de inteligência Vygotskyana é um trato derivado em humanos, que envolve intencionalidade compartilhada. Essa é a base de evolução da cultura cumulativa. Essas evidências apóiam a teoria de dois estágios da evolução da cooperação humana (Hare e Tomasello, 2004) – em algum momento e determinada condição, alguns humanos passaram a ser mais tolerantes e amigáveis. Nesse processo, a seleção natural atuou, num segundo estágio, para selecionar aqueles indivíduos mais </w:t>
      </w:r>
      <w:r w:rsidR="00E36AD7">
        <w:rPr>
          <w:rFonts w:ascii="Times New Roman" w:hAnsi="Times New Roman"/>
        </w:rPr>
        <w:t>sofisticados em habilidades social-cognitivas e motivacionais nas atividade cooperativas que envolviam intencionalidade compartilhada.</w:t>
      </w:r>
      <w:r w:rsidR="008E37A8">
        <w:rPr>
          <w:rFonts w:ascii="Times New Roman" w:hAnsi="Times New Roman"/>
        </w:rPr>
        <w:br w:type="page"/>
      </w:r>
    </w:p>
    <w:p w14:paraId="59724FDE" w14:textId="71DD1A16" w:rsidR="00627F7A" w:rsidRDefault="00973DA0" w:rsidP="00973DA0">
      <w:pPr>
        <w:spacing w:line="360" w:lineRule="auto"/>
        <w:rPr>
          <w:rFonts w:ascii="Times New Roman" w:hAnsi="Times New Roman"/>
        </w:rPr>
      </w:pPr>
      <w:r w:rsidRPr="00D84AA3">
        <w:rPr>
          <w:rFonts w:ascii="Times New Roman" w:hAnsi="Times New Roman"/>
          <w:b/>
        </w:rPr>
        <w:lastRenderedPageBreak/>
        <w:t>Questões</w:t>
      </w:r>
      <w:r>
        <w:rPr>
          <w:rFonts w:ascii="Times New Roman" w:hAnsi="Times New Roman"/>
        </w:rPr>
        <w:t xml:space="preserve"> do artigo </w:t>
      </w:r>
      <w:r w:rsidRPr="00D84AA3">
        <w:rPr>
          <w:rFonts w:ascii="Times New Roman" w:hAnsi="Times New Roman"/>
          <w:i/>
        </w:rPr>
        <w:t>Meet the Alloparents</w:t>
      </w:r>
      <w:r>
        <w:rPr>
          <w:rFonts w:ascii="Times New Roman" w:hAnsi="Times New Roman"/>
        </w:rPr>
        <w:t>, de Sarah B. Hrdy – Natural History, 2009.</w:t>
      </w:r>
    </w:p>
    <w:p w14:paraId="11C85EE8" w14:textId="77777777" w:rsidR="00D84AA3" w:rsidRDefault="00D84AA3" w:rsidP="00973DA0">
      <w:pPr>
        <w:spacing w:line="360" w:lineRule="auto"/>
        <w:rPr>
          <w:rFonts w:ascii="Times New Roman" w:hAnsi="Times New Roman"/>
        </w:rPr>
      </w:pPr>
    </w:p>
    <w:p w14:paraId="4EEDADF1" w14:textId="4B74548C" w:rsidR="00D84AA3" w:rsidRPr="00D25A00" w:rsidRDefault="00C00155" w:rsidP="00D25A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25A00">
        <w:rPr>
          <w:rFonts w:ascii="Times New Roman" w:hAnsi="Times New Roman"/>
        </w:rPr>
        <w:t xml:space="preserve">Eu não sei se entendi muito bem a explicação de por que a evolução por seleção natural favoreceria </w:t>
      </w:r>
      <w:r w:rsidR="001D5369" w:rsidRPr="00D25A00">
        <w:rPr>
          <w:rFonts w:ascii="Times New Roman" w:hAnsi="Times New Roman"/>
        </w:rPr>
        <w:t>o cuidado “allomatricial” – pelo processo de dois estágios sugerido pelos ornitólogos David Ligon e Brent Burt. Aparentemente a cooperação derivada (ou do tipo) allomatricial é efeito em espécies (taxa) que possuem filhotes altriciais (em contraste a precoces, em termos comportamentais para sobrevivência).</w:t>
      </w:r>
      <w:r w:rsidR="00E83509" w:rsidRPr="00D25A00">
        <w:rPr>
          <w:rFonts w:ascii="Times New Roman" w:hAnsi="Times New Roman"/>
        </w:rPr>
        <w:t xml:space="preserve"> Então, segundo esse modelo, devemos pensar nessa causa comum de filhotes altriciais como origem do comportamento cooperativo?</w:t>
      </w:r>
    </w:p>
    <w:p w14:paraId="0E5419F4" w14:textId="14B053B3" w:rsidR="00D25A00" w:rsidRPr="00D25A00" w:rsidRDefault="00D25A00" w:rsidP="00D25A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autora comenta sobre a particular importância do cuidado parental compartilhado no caso, em especial, de sociedades tradicionais nas quais a mortalidade de infantos era (é) </w:t>
      </w:r>
      <w:r w:rsidR="005E06AD">
        <w:rPr>
          <w:rFonts w:ascii="Times New Roman" w:hAnsi="Times New Roman"/>
        </w:rPr>
        <w:t>bastante alta. A mortalidade pode ter uma influência também na origem desse comportamento? Pensando nos caçadores-coletores, que descobriram que as avós e outros parentes estavam presentes no momento de parto, tal comportamento pode ser fruto de uma possível mortalidade da mãe (e não dos filhos)? E o cuidado surge, também em função do quanto é “caro” um bebê nessa espécie?</w:t>
      </w:r>
    </w:p>
    <w:sectPr w:rsidR="00D25A00" w:rsidRPr="00D25A00" w:rsidSect="00426A6B">
      <w:pgSz w:w="11900" w:h="16840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693"/>
    <w:multiLevelType w:val="hybridMultilevel"/>
    <w:tmpl w:val="3314E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B"/>
    <w:rsid w:val="00156F71"/>
    <w:rsid w:val="001800BC"/>
    <w:rsid w:val="001C2903"/>
    <w:rsid w:val="001D5369"/>
    <w:rsid w:val="00234988"/>
    <w:rsid w:val="00426A6B"/>
    <w:rsid w:val="005E06AD"/>
    <w:rsid w:val="00627F7A"/>
    <w:rsid w:val="0063114C"/>
    <w:rsid w:val="00681A54"/>
    <w:rsid w:val="008E37A8"/>
    <w:rsid w:val="008F4958"/>
    <w:rsid w:val="00955456"/>
    <w:rsid w:val="00973DA0"/>
    <w:rsid w:val="00B0213C"/>
    <w:rsid w:val="00C00155"/>
    <w:rsid w:val="00C31BA6"/>
    <w:rsid w:val="00D25A00"/>
    <w:rsid w:val="00D84AA3"/>
    <w:rsid w:val="00DC6817"/>
    <w:rsid w:val="00E36AD7"/>
    <w:rsid w:val="00E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15E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549</Words>
  <Characters>3132</Characters>
  <Application>Microsoft Macintosh Word</Application>
  <DocSecurity>0</DocSecurity>
  <Lines>26</Lines>
  <Paragraphs>7</Paragraphs>
  <ScaleCrop>false</ScaleCrop>
  <Company>FEA USP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Barana</dc:creator>
  <cp:keywords/>
  <dc:description/>
  <cp:lastModifiedBy>Richard Barana</cp:lastModifiedBy>
  <cp:revision>15</cp:revision>
  <dcterms:created xsi:type="dcterms:W3CDTF">2022-06-06T13:33:00Z</dcterms:created>
  <dcterms:modified xsi:type="dcterms:W3CDTF">2022-06-08T13:43:00Z</dcterms:modified>
</cp:coreProperties>
</file>