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3" w:rsidRPr="009E2313" w:rsidRDefault="00857793" w:rsidP="00857793">
      <w:pPr>
        <w:pStyle w:val="normal0"/>
        <w:jc w:val="center"/>
        <w:rPr>
          <w:b/>
          <w:color w:val="000000" w:themeColor="text1"/>
        </w:rPr>
      </w:pPr>
      <w:r w:rsidRPr="009E2313">
        <w:rPr>
          <w:b/>
          <w:color w:val="000000" w:themeColor="text1"/>
        </w:rPr>
        <w:t>UNIVERSIDADE DE SÃO PAULO</w:t>
      </w:r>
    </w:p>
    <w:p w:rsidR="00857793" w:rsidRPr="009E2313" w:rsidRDefault="00857793" w:rsidP="00857793">
      <w:pPr>
        <w:pStyle w:val="normal0"/>
        <w:jc w:val="center"/>
        <w:rPr>
          <w:b/>
          <w:color w:val="000000" w:themeColor="text1"/>
        </w:rPr>
      </w:pPr>
      <w:r w:rsidRPr="009E2313">
        <w:rPr>
          <w:b/>
          <w:color w:val="000000" w:themeColor="text1"/>
        </w:rPr>
        <w:t>INSTITUTO DE PSICOLOGIA</w:t>
      </w:r>
    </w:p>
    <w:p w:rsidR="00857793" w:rsidRPr="009E2313" w:rsidRDefault="00857793" w:rsidP="00857793">
      <w:pPr>
        <w:pStyle w:val="normal0"/>
        <w:jc w:val="center"/>
        <w:rPr>
          <w:b/>
          <w:color w:val="000000" w:themeColor="text1"/>
        </w:rPr>
      </w:pPr>
      <w:r w:rsidRPr="009E2313">
        <w:rPr>
          <w:b/>
          <w:color w:val="000000" w:themeColor="text1"/>
        </w:rPr>
        <w:t xml:space="preserve">PROGRAMA DE PÓS-GRADUAÇÃO </w:t>
      </w:r>
      <w:hyperlink r:id="rId4">
        <w:r w:rsidRPr="009E2313">
          <w:rPr>
            <w:b/>
            <w:color w:val="000000" w:themeColor="text1"/>
          </w:rPr>
          <w:t>NEUROCIÊNCIAS E COMPORTAMENTO</w:t>
        </w:r>
      </w:hyperlink>
    </w:p>
    <w:p w:rsidR="00857793" w:rsidRPr="009E2313" w:rsidRDefault="00857793" w:rsidP="00857793">
      <w:pPr>
        <w:pStyle w:val="normal0"/>
        <w:jc w:val="center"/>
        <w:rPr>
          <w:b/>
          <w:color w:val="FF0000"/>
        </w:rPr>
      </w:pPr>
    </w:p>
    <w:p w:rsidR="00857793" w:rsidRPr="009E2313" w:rsidRDefault="00857793" w:rsidP="00857793">
      <w:pPr>
        <w:pStyle w:val="normal0"/>
        <w:jc w:val="center"/>
        <w:rPr>
          <w:b/>
          <w:color w:val="FF0000"/>
        </w:rPr>
      </w:pPr>
    </w:p>
    <w:p w:rsidR="00857793" w:rsidRPr="009E2313" w:rsidRDefault="00857793" w:rsidP="00857793">
      <w:pPr>
        <w:pStyle w:val="normal0"/>
        <w:jc w:val="center"/>
        <w:rPr>
          <w:b/>
        </w:rPr>
      </w:pPr>
    </w:p>
    <w:p w:rsidR="00857793" w:rsidRPr="009E2313" w:rsidRDefault="00857793" w:rsidP="00857793">
      <w:pPr>
        <w:pStyle w:val="normal0"/>
        <w:jc w:val="center"/>
        <w:rPr>
          <w:b/>
        </w:rPr>
      </w:pPr>
    </w:p>
    <w:p w:rsidR="00857793" w:rsidRPr="009E2313" w:rsidRDefault="00857793" w:rsidP="00857793">
      <w:pPr>
        <w:pStyle w:val="normal0"/>
        <w:jc w:val="center"/>
        <w:rPr>
          <w:b/>
        </w:rPr>
      </w:pPr>
    </w:p>
    <w:p w:rsidR="00857793" w:rsidRPr="009E2313" w:rsidRDefault="00857793" w:rsidP="00857793">
      <w:pPr>
        <w:pStyle w:val="normal0"/>
        <w:jc w:val="center"/>
        <w:rPr>
          <w:b/>
        </w:rPr>
      </w:pPr>
    </w:p>
    <w:p w:rsidR="00857793" w:rsidRPr="009E2313" w:rsidRDefault="00857793" w:rsidP="00857793">
      <w:pPr>
        <w:pStyle w:val="normal0"/>
        <w:jc w:val="center"/>
        <w:rPr>
          <w:b/>
        </w:rPr>
      </w:pPr>
    </w:p>
    <w:p w:rsidR="00857793" w:rsidRPr="009E2313" w:rsidRDefault="00857793" w:rsidP="00857793">
      <w:pPr>
        <w:pStyle w:val="normal0"/>
        <w:jc w:val="center"/>
        <w:rPr>
          <w:b/>
        </w:rPr>
      </w:pPr>
    </w:p>
    <w:p w:rsidR="00857793" w:rsidRPr="009E2313" w:rsidRDefault="00857793" w:rsidP="00857793">
      <w:pPr>
        <w:pStyle w:val="normal0"/>
        <w:jc w:val="center"/>
        <w:rPr>
          <w:b/>
        </w:rPr>
      </w:pPr>
    </w:p>
    <w:p w:rsidR="00857793" w:rsidRPr="009E2313" w:rsidRDefault="00857793" w:rsidP="00857793">
      <w:pPr>
        <w:pStyle w:val="normal0"/>
        <w:jc w:val="center"/>
        <w:rPr>
          <w:b/>
        </w:rPr>
      </w:pPr>
    </w:p>
    <w:p w:rsidR="00857793" w:rsidRPr="009E2313" w:rsidRDefault="00857793" w:rsidP="00857793">
      <w:pPr>
        <w:pStyle w:val="normal0"/>
        <w:jc w:val="center"/>
        <w:rPr>
          <w:b/>
        </w:rPr>
      </w:pPr>
    </w:p>
    <w:p w:rsidR="00857793" w:rsidRPr="009E2313" w:rsidRDefault="00857793" w:rsidP="00857793">
      <w:pPr>
        <w:pStyle w:val="normal0"/>
        <w:jc w:val="center"/>
        <w:rPr>
          <w:b/>
        </w:rPr>
      </w:pPr>
      <w:r w:rsidRPr="009E2313">
        <w:rPr>
          <w:b/>
        </w:rPr>
        <w:t>WILLER BRUNO ANDRÉ SILVA</w:t>
      </w:r>
    </w:p>
    <w:p w:rsidR="00857793" w:rsidRPr="009E2313" w:rsidRDefault="00857793" w:rsidP="00857793">
      <w:pPr>
        <w:pStyle w:val="normal0"/>
        <w:jc w:val="center"/>
        <w:rPr>
          <w:b/>
        </w:rPr>
      </w:pPr>
    </w:p>
    <w:p w:rsidR="00857793" w:rsidRPr="009E2313" w:rsidRDefault="00857793" w:rsidP="00857793">
      <w:pPr>
        <w:pStyle w:val="normal0"/>
        <w:jc w:val="center"/>
        <w:rPr>
          <w:b/>
        </w:rPr>
      </w:pPr>
    </w:p>
    <w:p w:rsidR="00857793" w:rsidRPr="009E2313" w:rsidRDefault="00857793" w:rsidP="00857793">
      <w:pPr>
        <w:pStyle w:val="normal0"/>
        <w:jc w:val="center"/>
        <w:rPr>
          <w:b/>
        </w:rPr>
      </w:pPr>
    </w:p>
    <w:p w:rsidR="00857793" w:rsidRPr="009E2313" w:rsidRDefault="00857793" w:rsidP="00857793">
      <w:pPr>
        <w:pStyle w:val="normal0"/>
        <w:jc w:val="center"/>
        <w:rPr>
          <w:b/>
        </w:rPr>
      </w:pPr>
    </w:p>
    <w:p w:rsidR="00857793" w:rsidRPr="009E2313" w:rsidRDefault="00857793" w:rsidP="00857793">
      <w:pPr>
        <w:pStyle w:val="normal0"/>
        <w:jc w:val="center"/>
        <w:rPr>
          <w:b/>
        </w:rPr>
      </w:pPr>
    </w:p>
    <w:p w:rsidR="00857793" w:rsidRPr="009E2313" w:rsidRDefault="00857793" w:rsidP="00857793">
      <w:pPr>
        <w:pStyle w:val="normal0"/>
        <w:jc w:val="center"/>
        <w:rPr>
          <w:b/>
        </w:rPr>
      </w:pPr>
    </w:p>
    <w:p w:rsidR="00857793" w:rsidRPr="009E2313" w:rsidRDefault="00857793" w:rsidP="00857793">
      <w:pPr>
        <w:pStyle w:val="normal0"/>
        <w:jc w:val="center"/>
        <w:rPr>
          <w:b/>
        </w:rPr>
      </w:pPr>
    </w:p>
    <w:p w:rsidR="00857793" w:rsidRPr="009E2313" w:rsidRDefault="00857793" w:rsidP="00857793">
      <w:pPr>
        <w:pStyle w:val="normal0"/>
        <w:jc w:val="center"/>
        <w:rPr>
          <w:b/>
        </w:rPr>
      </w:pPr>
    </w:p>
    <w:p w:rsidR="00857793" w:rsidRPr="009E2313" w:rsidRDefault="00857793" w:rsidP="00857793">
      <w:pPr>
        <w:pStyle w:val="normal0"/>
        <w:spacing w:line="360" w:lineRule="auto"/>
        <w:jc w:val="center"/>
        <w:rPr>
          <w:b/>
        </w:rPr>
      </w:pPr>
      <w:r w:rsidRPr="009E2313">
        <w:rPr>
          <w:b/>
        </w:rPr>
        <w:t>RESUMO E QUESTÕES RESPECTIVAMENTE:</w:t>
      </w:r>
    </w:p>
    <w:p w:rsidR="00857793" w:rsidRPr="009E2313" w:rsidRDefault="00857793" w:rsidP="00857793">
      <w:pPr>
        <w:pStyle w:val="normal0"/>
        <w:jc w:val="center"/>
        <w:rPr>
          <w:bCs/>
          <w:i/>
          <w:color w:val="1D2125"/>
          <w:shd w:val="clear" w:color="auto" w:fill="FFFFFF"/>
        </w:rPr>
      </w:pPr>
      <w:r w:rsidRPr="009E2313">
        <w:rPr>
          <w:bCs/>
          <w:i/>
          <w:color w:val="1D2125"/>
          <w:shd w:val="clear" w:color="auto" w:fill="FFFFFF"/>
        </w:rPr>
        <w:t>Empatia, Altruísmo e Comportamento Pró-social. Estados Afetivos.</w:t>
      </w:r>
    </w:p>
    <w:p w:rsidR="00857793" w:rsidRPr="009E2313" w:rsidRDefault="00857793" w:rsidP="00857793">
      <w:pPr>
        <w:pStyle w:val="normal0"/>
        <w:jc w:val="center"/>
        <w:rPr>
          <w:i/>
        </w:rPr>
      </w:pPr>
      <w:proofErr w:type="spellStart"/>
      <w:r w:rsidRPr="009E2313">
        <w:rPr>
          <w:bCs/>
          <w:i/>
          <w:color w:val="1D2125"/>
          <w:shd w:val="clear" w:color="auto" w:fill="FFFFFF"/>
        </w:rPr>
        <w:t>Intentional</w:t>
      </w:r>
      <w:proofErr w:type="spellEnd"/>
      <w:r w:rsidRPr="009E2313">
        <w:rPr>
          <w:bCs/>
          <w:i/>
          <w:color w:val="1D2125"/>
          <w:shd w:val="clear" w:color="auto" w:fill="FFFFFF"/>
        </w:rPr>
        <w:t xml:space="preserve"> </w:t>
      </w:r>
      <w:proofErr w:type="spellStart"/>
      <w:r w:rsidRPr="009E2313">
        <w:rPr>
          <w:bCs/>
          <w:i/>
          <w:color w:val="1D2125"/>
          <w:shd w:val="clear" w:color="auto" w:fill="FFFFFF"/>
        </w:rPr>
        <w:t>attunement</w:t>
      </w:r>
      <w:proofErr w:type="spellEnd"/>
      <w:r w:rsidRPr="009E2313">
        <w:rPr>
          <w:bCs/>
          <w:i/>
          <w:color w:val="1D2125"/>
          <w:shd w:val="clear" w:color="auto" w:fill="FFFFFF"/>
        </w:rPr>
        <w:t xml:space="preserve">: </w:t>
      </w:r>
      <w:proofErr w:type="spellStart"/>
      <w:r w:rsidRPr="009E2313">
        <w:rPr>
          <w:bCs/>
          <w:i/>
          <w:color w:val="1D2125"/>
          <w:shd w:val="clear" w:color="auto" w:fill="FFFFFF"/>
        </w:rPr>
        <w:t>Mirror</w:t>
      </w:r>
      <w:proofErr w:type="spellEnd"/>
      <w:r w:rsidRPr="009E2313">
        <w:rPr>
          <w:bCs/>
          <w:i/>
          <w:color w:val="1D2125"/>
          <w:shd w:val="clear" w:color="auto" w:fill="FFFFFF"/>
        </w:rPr>
        <w:t xml:space="preserve"> </w:t>
      </w:r>
      <w:proofErr w:type="spellStart"/>
      <w:r w:rsidRPr="009E2313">
        <w:rPr>
          <w:bCs/>
          <w:i/>
          <w:color w:val="1D2125"/>
          <w:shd w:val="clear" w:color="auto" w:fill="FFFFFF"/>
        </w:rPr>
        <w:t>neurons</w:t>
      </w:r>
      <w:proofErr w:type="spellEnd"/>
      <w:r w:rsidRPr="009E2313">
        <w:rPr>
          <w:bCs/>
          <w:i/>
          <w:color w:val="1D2125"/>
          <w:shd w:val="clear" w:color="auto" w:fill="FFFFFF"/>
        </w:rPr>
        <w:t xml:space="preserve"> </w:t>
      </w:r>
      <w:proofErr w:type="spellStart"/>
      <w:r w:rsidRPr="009E2313">
        <w:rPr>
          <w:bCs/>
          <w:i/>
          <w:color w:val="1D2125"/>
          <w:shd w:val="clear" w:color="auto" w:fill="FFFFFF"/>
        </w:rPr>
        <w:t>and</w:t>
      </w:r>
      <w:proofErr w:type="spellEnd"/>
      <w:r w:rsidRPr="009E2313">
        <w:rPr>
          <w:bCs/>
          <w:i/>
          <w:color w:val="1D2125"/>
          <w:shd w:val="clear" w:color="auto" w:fill="FFFFFF"/>
        </w:rPr>
        <w:t xml:space="preserve"> </w:t>
      </w:r>
      <w:proofErr w:type="spellStart"/>
      <w:r w:rsidRPr="009E2313">
        <w:rPr>
          <w:bCs/>
          <w:i/>
          <w:color w:val="1D2125"/>
          <w:shd w:val="clear" w:color="auto" w:fill="FFFFFF"/>
        </w:rPr>
        <w:t>the</w:t>
      </w:r>
      <w:proofErr w:type="spellEnd"/>
      <w:r w:rsidRPr="009E2313">
        <w:rPr>
          <w:bCs/>
          <w:i/>
          <w:color w:val="1D2125"/>
          <w:shd w:val="clear" w:color="auto" w:fill="FFFFFF"/>
        </w:rPr>
        <w:t xml:space="preserve"> neural </w:t>
      </w:r>
      <w:proofErr w:type="spellStart"/>
      <w:r w:rsidRPr="009E2313">
        <w:rPr>
          <w:bCs/>
          <w:i/>
          <w:color w:val="1D2125"/>
          <w:shd w:val="clear" w:color="auto" w:fill="FFFFFF"/>
        </w:rPr>
        <w:t>underpinnings</w:t>
      </w:r>
      <w:proofErr w:type="spellEnd"/>
      <w:r w:rsidRPr="009E2313">
        <w:rPr>
          <w:bCs/>
          <w:i/>
          <w:color w:val="1D2125"/>
          <w:shd w:val="clear" w:color="auto" w:fill="FFFFFF"/>
        </w:rPr>
        <w:t xml:space="preserve"> </w:t>
      </w:r>
      <w:proofErr w:type="spellStart"/>
      <w:r w:rsidRPr="009E2313">
        <w:rPr>
          <w:bCs/>
          <w:i/>
          <w:color w:val="1D2125"/>
          <w:shd w:val="clear" w:color="auto" w:fill="FFFFFF"/>
        </w:rPr>
        <w:t>of</w:t>
      </w:r>
      <w:proofErr w:type="spellEnd"/>
      <w:r w:rsidRPr="009E2313">
        <w:rPr>
          <w:bCs/>
          <w:i/>
          <w:color w:val="1D2125"/>
          <w:shd w:val="clear" w:color="auto" w:fill="FFFFFF"/>
        </w:rPr>
        <w:t xml:space="preserve"> </w:t>
      </w:r>
      <w:proofErr w:type="spellStart"/>
      <w:r w:rsidRPr="009E2313">
        <w:rPr>
          <w:bCs/>
          <w:i/>
          <w:color w:val="1D2125"/>
          <w:shd w:val="clear" w:color="auto" w:fill="FFFFFF"/>
        </w:rPr>
        <w:t>interpersonal</w:t>
      </w:r>
      <w:proofErr w:type="spellEnd"/>
      <w:r w:rsidRPr="009E2313">
        <w:rPr>
          <w:bCs/>
          <w:i/>
          <w:color w:val="1D2125"/>
          <w:shd w:val="clear" w:color="auto" w:fill="FFFFFF"/>
        </w:rPr>
        <w:t xml:space="preserve"> </w:t>
      </w:r>
      <w:proofErr w:type="spellStart"/>
      <w:r w:rsidRPr="009E2313">
        <w:rPr>
          <w:bCs/>
          <w:i/>
          <w:color w:val="1D2125"/>
          <w:shd w:val="clear" w:color="auto" w:fill="FFFFFF"/>
        </w:rPr>
        <w:t>relations</w:t>
      </w:r>
      <w:proofErr w:type="spellEnd"/>
      <w:r w:rsidRPr="009E2313">
        <w:rPr>
          <w:bCs/>
          <w:i/>
          <w:color w:val="1D2125"/>
          <w:shd w:val="clear" w:color="auto" w:fill="FFFFFF"/>
        </w:rPr>
        <w:t>.</w:t>
      </w:r>
    </w:p>
    <w:p w:rsidR="00857793" w:rsidRPr="009E2313" w:rsidRDefault="00857793" w:rsidP="00857793">
      <w:pPr>
        <w:pStyle w:val="normal0"/>
        <w:jc w:val="center"/>
      </w:pPr>
    </w:p>
    <w:p w:rsidR="00857793" w:rsidRPr="009E2313" w:rsidRDefault="00857793" w:rsidP="00857793">
      <w:pPr>
        <w:pStyle w:val="normal0"/>
        <w:jc w:val="center"/>
      </w:pPr>
    </w:p>
    <w:p w:rsidR="00857793" w:rsidRPr="009E2313" w:rsidRDefault="00857793" w:rsidP="00857793">
      <w:pPr>
        <w:pStyle w:val="normal0"/>
        <w:jc w:val="center"/>
      </w:pPr>
    </w:p>
    <w:p w:rsidR="00857793" w:rsidRPr="009E2313" w:rsidRDefault="00857793" w:rsidP="00857793">
      <w:pPr>
        <w:pStyle w:val="normal0"/>
        <w:jc w:val="center"/>
      </w:pPr>
    </w:p>
    <w:p w:rsidR="00857793" w:rsidRPr="009E2313" w:rsidRDefault="00857793" w:rsidP="00857793">
      <w:pPr>
        <w:pStyle w:val="normal0"/>
        <w:jc w:val="center"/>
      </w:pPr>
    </w:p>
    <w:p w:rsidR="00857793" w:rsidRPr="009E2313" w:rsidRDefault="00857793" w:rsidP="00857793">
      <w:pPr>
        <w:pStyle w:val="normal0"/>
        <w:jc w:val="center"/>
      </w:pPr>
    </w:p>
    <w:p w:rsidR="00857793" w:rsidRPr="009E2313" w:rsidRDefault="00857793" w:rsidP="00857793">
      <w:pPr>
        <w:pStyle w:val="normal0"/>
        <w:jc w:val="center"/>
      </w:pPr>
    </w:p>
    <w:p w:rsidR="00857793" w:rsidRPr="009E2313" w:rsidRDefault="00857793" w:rsidP="00857793">
      <w:pPr>
        <w:pStyle w:val="normal0"/>
        <w:jc w:val="center"/>
      </w:pPr>
    </w:p>
    <w:p w:rsidR="00857793" w:rsidRPr="009E2313" w:rsidRDefault="00857793" w:rsidP="00857793">
      <w:pPr>
        <w:pStyle w:val="normal0"/>
        <w:jc w:val="center"/>
      </w:pPr>
    </w:p>
    <w:p w:rsidR="00857793" w:rsidRPr="009E2313" w:rsidRDefault="00857793" w:rsidP="00857793">
      <w:pPr>
        <w:pStyle w:val="normal0"/>
        <w:jc w:val="center"/>
      </w:pPr>
    </w:p>
    <w:p w:rsidR="00857793" w:rsidRPr="009E2313" w:rsidRDefault="00857793" w:rsidP="00857793">
      <w:pPr>
        <w:pStyle w:val="normal0"/>
        <w:jc w:val="center"/>
      </w:pPr>
    </w:p>
    <w:p w:rsidR="00857793" w:rsidRPr="009E2313" w:rsidRDefault="00857793" w:rsidP="00857793">
      <w:pPr>
        <w:pStyle w:val="normal0"/>
        <w:jc w:val="center"/>
      </w:pPr>
    </w:p>
    <w:p w:rsidR="00857793" w:rsidRPr="009E2313" w:rsidRDefault="00857793" w:rsidP="00857793">
      <w:pPr>
        <w:pStyle w:val="normal0"/>
        <w:jc w:val="center"/>
      </w:pPr>
    </w:p>
    <w:p w:rsidR="00857793" w:rsidRPr="009E2313" w:rsidRDefault="00857793" w:rsidP="00857793">
      <w:pPr>
        <w:pStyle w:val="normal0"/>
        <w:jc w:val="center"/>
      </w:pPr>
    </w:p>
    <w:p w:rsidR="00857793" w:rsidRPr="009E2313" w:rsidRDefault="00857793" w:rsidP="00857793">
      <w:pPr>
        <w:pStyle w:val="normal0"/>
        <w:jc w:val="center"/>
      </w:pPr>
    </w:p>
    <w:p w:rsidR="00857793" w:rsidRPr="009E2313" w:rsidRDefault="00857793" w:rsidP="00857793">
      <w:pPr>
        <w:pStyle w:val="normal0"/>
        <w:jc w:val="center"/>
      </w:pPr>
    </w:p>
    <w:p w:rsidR="00857793" w:rsidRPr="009E2313" w:rsidRDefault="00857793" w:rsidP="00857793">
      <w:pPr>
        <w:pStyle w:val="normal0"/>
        <w:jc w:val="center"/>
      </w:pPr>
    </w:p>
    <w:p w:rsidR="00857793" w:rsidRPr="009E2313" w:rsidRDefault="00857793" w:rsidP="00857793">
      <w:pPr>
        <w:pStyle w:val="normal0"/>
        <w:jc w:val="center"/>
      </w:pPr>
    </w:p>
    <w:p w:rsidR="00857793" w:rsidRPr="009E2313" w:rsidRDefault="00857793" w:rsidP="00857793">
      <w:pPr>
        <w:pStyle w:val="normal0"/>
        <w:jc w:val="center"/>
      </w:pPr>
    </w:p>
    <w:p w:rsidR="00857793" w:rsidRPr="009E2313" w:rsidRDefault="00857793" w:rsidP="00857793">
      <w:pPr>
        <w:pStyle w:val="normal0"/>
        <w:jc w:val="center"/>
      </w:pPr>
    </w:p>
    <w:p w:rsidR="00857793" w:rsidRPr="009E2313" w:rsidRDefault="00857793" w:rsidP="00857793">
      <w:pPr>
        <w:pStyle w:val="normal0"/>
        <w:jc w:val="center"/>
      </w:pPr>
    </w:p>
    <w:p w:rsidR="00857793" w:rsidRPr="009E2313" w:rsidRDefault="00857793" w:rsidP="00857793">
      <w:pPr>
        <w:pStyle w:val="normal0"/>
        <w:jc w:val="center"/>
      </w:pPr>
      <w:r w:rsidRPr="009E2313">
        <w:t>São Paulo</w:t>
      </w:r>
    </w:p>
    <w:p w:rsidR="00857793" w:rsidRPr="009E2313" w:rsidRDefault="00857793" w:rsidP="009E2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313">
        <w:rPr>
          <w:rFonts w:ascii="Times New Roman" w:hAnsi="Times New Roman" w:cs="Times New Roman"/>
          <w:sz w:val="24"/>
          <w:szCs w:val="24"/>
        </w:rPr>
        <w:t>202</w:t>
      </w:r>
      <w:r w:rsidR="009E2313" w:rsidRPr="009E2313">
        <w:rPr>
          <w:rFonts w:ascii="Times New Roman" w:hAnsi="Times New Roman" w:cs="Times New Roman"/>
          <w:sz w:val="24"/>
          <w:szCs w:val="24"/>
        </w:rPr>
        <w:t>2</w:t>
      </w:r>
    </w:p>
    <w:p w:rsidR="00857793" w:rsidRPr="009E2313" w:rsidRDefault="00857793" w:rsidP="008577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3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:rsidR="00550EE5" w:rsidRPr="009E2313" w:rsidRDefault="00857793" w:rsidP="00550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313">
        <w:rPr>
          <w:rFonts w:ascii="Times New Roman" w:hAnsi="Times New Roman" w:cs="Times New Roman"/>
          <w:sz w:val="24"/>
          <w:szCs w:val="24"/>
        </w:rPr>
        <w:tab/>
      </w:r>
      <w:r w:rsidR="00550EE5" w:rsidRPr="009E2313">
        <w:rPr>
          <w:rFonts w:ascii="Times New Roman" w:hAnsi="Times New Roman" w:cs="Times New Roman"/>
          <w:sz w:val="24"/>
          <w:szCs w:val="24"/>
        </w:rPr>
        <w:t xml:space="preserve">O estudo elaborado pelas autoras </w:t>
      </w:r>
      <w:proofErr w:type="spellStart"/>
      <w:r w:rsidR="00550EE5" w:rsidRPr="009E2313">
        <w:rPr>
          <w:rFonts w:ascii="Times New Roman" w:hAnsi="Times New Roman" w:cs="Times New Roman"/>
          <w:sz w:val="24"/>
          <w:szCs w:val="24"/>
        </w:rPr>
        <w:t>Otta</w:t>
      </w:r>
      <w:proofErr w:type="spellEnd"/>
      <w:r w:rsidR="00550EE5" w:rsidRPr="009E2313">
        <w:rPr>
          <w:rFonts w:ascii="Times New Roman" w:hAnsi="Times New Roman" w:cs="Times New Roman"/>
          <w:sz w:val="24"/>
          <w:szCs w:val="24"/>
        </w:rPr>
        <w:t xml:space="preserve">, E. &amp; </w:t>
      </w:r>
      <w:proofErr w:type="spellStart"/>
      <w:r w:rsidR="00550EE5" w:rsidRPr="009E2313">
        <w:rPr>
          <w:rFonts w:ascii="Times New Roman" w:hAnsi="Times New Roman" w:cs="Times New Roman"/>
          <w:sz w:val="24"/>
          <w:szCs w:val="24"/>
        </w:rPr>
        <w:t>Bussab</w:t>
      </w:r>
      <w:proofErr w:type="spellEnd"/>
      <w:r w:rsidR="00550EE5" w:rsidRPr="009E2313">
        <w:rPr>
          <w:rFonts w:ascii="Times New Roman" w:hAnsi="Times New Roman" w:cs="Times New Roman"/>
          <w:sz w:val="24"/>
          <w:szCs w:val="24"/>
        </w:rPr>
        <w:t xml:space="preserve">, V. inicialmente tenta revisar todas as definições do comportamento Pró-social, Altruísmo, Empatia.  Em linhas gerais, inicialmente as autoras se preocupam em definir o comportamento pró-social como uma ação do indivíduo em benefício do outro sem benefício próprio e às vezes com custo. </w:t>
      </w:r>
      <w:r w:rsidR="00C64B37" w:rsidRPr="009E2313">
        <w:rPr>
          <w:rFonts w:ascii="Times New Roman" w:hAnsi="Times New Roman" w:cs="Times New Roman"/>
          <w:sz w:val="24"/>
          <w:szCs w:val="24"/>
        </w:rPr>
        <w:t xml:space="preserve">As autoras definem o conceito de comportamento pró-social inicialmente porque ele serve de embasamento para toda discussão dos conceitos de empatia e altruísmo que se segue no trabalho. </w:t>
      </w:r>
    </w:p>
    <w:p w:rsidR="00C64B37" w:rsidRPr="009E2313" w:rsidRDefault="00C64B37" w:rsidP="00550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313">
        <w:rPr>
          <w:rFonts w:ascii="Times New Roman" w:hAnsi="Times New Roman" w:cs="Times New Roman"/>
          <w:sz w:val="24"/>
          <w:szCs w:val="24"/>
        </w:rPr>
        <w:tab/>
        <w:t xml:space="preserve">A discussão do conceito de empatia se baseia nas definições da ciência cognitiva, em que ela é classificada como um comportamento </w:t>
      </w:r>
      <w:r w:rsidR="000B12FD" w:rsidRPr="009E2313">
        <w:rPr>
          <w:rFonts w:ascii="Times New Roman" w:hAnsi="Times New Roman" w:cs="Times New Roman"/>
          <w:sz w:val="24"/>
          <w:szCs w:val="24"/>
        </w:rPr>
        <w:t>que requer capacidades cognitivas</w:t>
      </w:r>
      <w:r w:rsidR="00F31A28" w:rsidRPr="009E2313">
        <w:rPr>
          <w:rFonts w:ascii="Times New Roman" w:hAnsi="Times New Roman" w:cs="Times New Roman"/>
          <w:sz w:val="24"/>
          <w:szCs w:val="24"/>
        </w:rPr>
        <w:t>, mas</w:t>
      </w:r>
      <w:r w:rsidR="000B12FD" w:rsidRPr="009E2313">
        <w:rPr>
          <w:rFonts w:ascii="Times New Roman" w:hAnsi="Times New Roman" w:cs="Times New Roman"/>
          <w:sz w:val="24"/>
          <w:szCs w:val="24"/>
        </w:rPr>
        <w:t xml:space="preserve"> ao mesmo tempo capacidades emocionais. Nesse sentido as autoras embasam</w:t>
      </w:r>
      <w:r w:rsidR="00033D21" w:rsidRPr="009E2313">
        <w:rPr>
          <w:rFonts w:ascii="Times New Roman" w:hAnsi="Times New Roman" w:cs="Times New Roman"/>
          <w:sz w:val="24"/>
          <w:szCs w:val="24"/>
        </w:rPr>
        <w:t xml:space="preserve"> bastante</w:t>
      </w:r>
      <w:r w:rsidR="000B12FD" w:rsidRPr="009E2313">
        <w:rPr>
          <w:rFonts w:ascii="Times New Roman" w:hAnsi="Times New Roman" w:cs="Times New Roman"/>
          <w:sz w:val="24"/>
          <w:szCs w:val="24"/>
        </w:rPr>
        <w:t xml:space="preserve"> a discussão e sugerem que a empatia cognitiva e afetiva </w:t>
      </w:r>
      <w:r w:rsidR="00033D21" w:rsidRPr="009E2313">
        <w:rPr>
          <w:rFonts w:ascii="Times New Roman" w:hAnsi="Times New Roman" w:cs="Times New Roman"/>
          <w:sz w:val="24"/>
          <w:szCs w:val="24"/>
        </w:rPr>
        <w:t>são de fato sistemas distintos, tanto em comportamento quanto na sua fisiologia, m</w:t>
      </w:r>
      <w:r w:rsidR="00F31A28" w:rsidRPr="009E2313">
        <w:rPr>
          <w:rFonts w:ascii="Times New Roman" w:hAnsi="Times New Roman" w:cs="Times New Roman"/>
          <w:sz w:val="24"/>
          <w:szCs w:val="24"/>
        </w:rPr>
        <w:t>as que ocorrem simultaneamente.</w:t>
      </w:r>
    </w:p>
    <w:p w:rsidR="00F31A28" w:rsidRPr="009E2313" w:rsidRDefault="00F31A28" w:rsidP="00550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313">
        <w:rPr>
          <w:rFonts w:ascii="Times New Roman" w:hAnsi="Times New Roman" w:cs="Times New Roman"/>
          <w:sz w:val="24"/>
          <w:szCs w:val="24"/>
        </w:rPr>
        <w:tab/>
        <w:t xml:space="preserve">Em seguida, as autoras tratam de mergulhar na discussão </w:t>
      </w:r>
      <w:r w:rsidR="005203A8" w:rsidRPr="009E2313">
        <w:rPr>
          <w:rFonts w:ascii="Times New Roman" w:hAnsi="Times New Roman" w:cs="Times New Roman"/>
          <w:sz w:val="24"/>
          <w:szCs w:val="24"/>
        </w:rPr>
        <w:t xml:space="preserve">sobre o altruísmo, que se baseia de certa forma na preocupação empática. No contexto da seleção natural, o altruísmo se tornou </w:t>
      </w:r>
      <w:r w:rsidR="00802B05" w:rsidRPr="009E2313">
        <w:rPr>
          <w:rFonts w:ascii="Times New Roman" w:hAnsi="Times New Roman" w:cs="Times New Roman"/>
          <w:sz w:val="24"/>
          <w:szCs w:val="24"/>
        </w:rPr>
        <w:t>certo</w:t>
      </w:r>
      <w:r w:rsidR="005203A8" w:rsidRPr="009E2313">
        <w:rPr>
          <w:rFonts w:ascii="Times New Roman" w:hAnsi="Times New Roman" w:cs="Times New Roman"/>
          <w:sz w:val="24"/>
          <w:szCs w:val="24"/>
        </w:rPr>
        <w:t xml:space="preserve"> problema, no sentido de que a seleção se baseia na competição e</w:t>
      </w:r>
      <w:r w:rsidR="00802B05" w:rsidRPr="009E2313">
        <w:rPr>
          <w:rFonts w:ascii="Times New Roman" w:hAnsi="Times New Roman" w:cs="Times New Roman"/>
          <w:sz w:val="24"/>
          <w:szCs w:val="24"/>
        </w:rPr>
        <w:t>, portanto</w:t>
      </w:r>
      <w:r w:rsidR="005203A8" w:rsidRPr="009E2313">
        <w:rPr>
          <w:rFonts w:ascii="Times New Roman" w:hAnsi="Times New Roman" w:cs="Times New Roman"/>
          <w:sz w:val="24"/>
          <w:szCs w:val="24"/>
        </w:rPr>
        <w:t xml:space="preserve"> comportamentos cooperativos deveriam ser pressionados a diminuírem. </w:t>
      </w:r>
      <w:r w:rsidR="00802B05" w:rsidRPr="009E2313">
        <w:rPr>
          <w:rFonts w:ascii="Times New Roman" w:hAnsi="Times New Roman" w:cs="Times New Roman"/>
          <w:sz w:val="24"/>
          <w:szCs w:val="24"/>
        </w:rPr>
        <w:t xml:space="preserve">O altruísmo opera de forma distinta cada vez que o conjunto de adaptações difere. </w:t>
      </w:r>
    </w:p>
    <w:p w:rsidR="00E75E39" w:rsidRPr="009E2313" w:rsidRDefault="00E75E39" w:rsidP="00550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313">
        <w:rPr>
          <w:rFonts w:ascii="Times New Roman" w:hAnsi="Times New Roman" w:cs="Times New Roman"/>
          <w:sz w:val="24"/>
          <w:szCs w:val="24"/>
        </w:rPr>
        <w:tab/>
        <w:t>A discussão segue para o Modelo de percepção-ação, justamente porque ele permite a integração de aspectos emocionais e cognitivos do comportamento da empatia, e permite analisar as causas evolutivas desse padrão. O modelo permite estabelecer nív</w:t>
      </w:r>
      <w:r w:rsidR="00A25DD9" w:rsidRPr="009E2313">
        <w:rPr>
          <w:rFonts w:ascii="Times New Roman" w:hAnsi="Times New Roman" w:cs="Times New Roman"/>
          <w:sz w:val="24"/>
          <w:szCs w:val="24"/>
        </w:rPr>
        <w:t xml:space="preserve">eis de complexidade da empatia, assim, o indivíduo primeiramente estabelece comportamentos de espelhamento motor e contágio emocional (Ex: </w:t>
      </w:r>
      <w:r w:rsidR="00823897" w:rsidRPr="009E2313">
        <w:rPr>
          <w:rFonts w:ascii="Times New Roman" w:hAnsi="Times New Roman" w:cs="Times New Roman"/>
          <w:sz w:val="24"/>
          <w:szCs w:val="24"/>
        </w:rPr>
        <w:t>Recém-nascidos</w:t>
      </w:r>
      <w:r w:rsidR="00A25DD9" w:rsidRPr="009E2313">
        <w:rPr>
          <w:rFonts w:ascii="Times New Roman" w:hAnsi="Times New Roman" w:cs="Times New Roman"/>
          <w:sz w:val="24"/>
          <w:szCs w:val="24"/>
        </w:rPr>
        <w:t xml:space="preserve"> que choram qua</w:t>
      </w:r>
      <w:r w:rsidR="00823897" w:rsidRPr="009E2313">
        <w:rPr>
          <w:rFonts w:ascii="Times New Roman" w:hAnsi="Times New Roman" w:cs="Times New Roman"/>
          <w:sz w:val="24"/>
          <w:szCs w:val="24"/>
        </w:rPr>
        <w:t>ndo outros bebê</w:t>
      </w:r>
      <w:r w:rsidR="00A25DD9" w:rsidRPr="009E2313">
        <w:rPr>
          <w:rFonts w:ascii="Times New Roman" w:hAnsi="Times New Roman" w:cs="Times New Roman"/>
          <w:sz w:val="24"/>
          <w:szCs w:val="24"/>
        </w:rPr>
        <w:t>s choram), em seguida esse comportamento progride para uma preocupação empática e de consolo que se segue</w:t>
      </w:r>
      <w:r w:rsidR="00823897" w:rsidRPr="009E2313">
        <w:rPr>
          <w:rFonts w:ascii="Times New Roman" w:hAnsi="Times New Roman" w:cs="Times New Roman"/>
          <w:sz w:val="24"/>
          <w:szCs w:val="24"/>
        </w:rPr>
        <w:t xml:space="preserve"> um comportamento mais complexo que é a </w:t>
      </w:r>
      <w:r w:rsidR="00A25DD9" w:rsidRPr="009E2313">
        <w:rPr>
          <w:rFonts w:ascii="Times New Roman" w:hAnsi="Times New Roman" w:cs="Times New Roman"/>
          <w:sz w:val="24"/>
          <w:szCs w:val="24"/>
        </w:rPr>
        <w:t xml:space="preserve">adoção de perspectiva e ajuda direcionada. </w:t>
      </w:r>
    </w:p>
    <w:p w:rsidR="00857793" w:rsidRPr="009E2313" w:rsidRDefault="00857793" w:rsidP="00550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313">
        <w:rPr>
          <w:rFonts w:ascii="Times New Roman" w:hAnsi="Times New Roman" w:cs="Times New Roman"/>
          <w:sz w:val="24"/>
          <w:szCs w:val="24"/>
        </w:rPr>
        <w:tab/>
        <w:t xml:space="preserve">Por último, o trabalho trata de estabelecer que empatia </w:t>
      </w:r>
      <w:r w:rsidR="009E2313" w:rsidRPr="009E2313">
        <w:rPr>
          <w:rFonts w:ascii="Times New Roman" w:hAnsi="Times New Roman" w:cs="Times New Roman"/>
          <w:sz w:val="24"/>
          <w:szCs w:val="24"/>
        </w:rPr>
        <w:t>seja</w:t>
      </w:r>
      <w:r w:rsidRPr="009E2313">
        <w:rPr>
          <w:rFonts w:ascii="Times New Roman" w:hAnsi="Times New Roman" w:cs="Times New Roman"/>
          <w:sz w:val="24"/>
          <w:szCs w:val="24"/>
        </w:rPr>
        <w:t xml:space="preserve"> um fenômeno filogeneticamente contínuo, no sentido de que esse comportamento pode ter progredido e ter sido refinado a partir do cuidado parental, tornando mais autônoma e sendo aplicada fora do contexto maternal. </w:t>
      </w:r>
    </w:p>
    <w:p w:rsidR="00802B05" w:rsidRPr="009E2313" w:rsidRDefault="00802B05" w:rsidP="00550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313">
        <w:rPr>
          <w:rFonts w:ascii="Times New Roman" w:hAnsi="Times New Roman" w:cs="Times New Roman"/>
          <w:sz w:val="24"/>
          <w:szCs w:val="24"/>
        </w:rPr>
        <w:tab/>
      </w:r>
    </w:p>
    <w:p w:rsidR="00C64B37" w:rsidRPr="009E2313" w:rsidRDefault="00857793" w:rsidP="008577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13">
        <w:rPr>
          <w:rFonts w:ascii="Times New Roman" w:hAnsi="Times New Roman" w:cs="Times New Roman"/>
          <w:b/>
          <w:sz w:val="24"/>
          <w:szCs w:val="24"/>
        </w:rPr>
        <w:lastRenderedPageBreak/>
        <w:t>QUESTÕES</w:t>
      </w:r>
    </w:p>
    <w:p w:rsidR="00857793" w:rsidRPr="009E2313" w:rsidRDefault="00857793" w:rsidP="008577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C5" w:rsidRPr="009E2313" w:rsidRDefault="009823ED" w:rsidP="008577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313">
        <w:rPr>
          <w:rFonts w:ascii="Times New Roman" w:hAnsi="Times New Roman" w:cs="Times New Roman"/>
          <w:b/>
          <w:sz w:val="24"/>
          <w:szCs w:val="24"/>
        </w:rPr>
        <w:t>1</w:t>
      </w:r>
      <w:r w:rsidRPr="009E2313">
        <w:rPr>
          <w:rFonts w:ascii="Times New Roman" w:hAnsi="Times New Roman" w:cs="Times New Roman"/>
          <w:sz w:val="24"/>
          <w:szCs w:val="24"/>
        </w:rPr>
        <w:t xml:space="preserve">- No texto há </w:t>
      </w:r>
      <w:r w:rsidR="00CD64C5" w:rsidRPr="009E2313">
        <w:rPr>
          <w:rFonts w:ascii="Times New Roman" w:hAnsi="Times New Roman" w:cs="Times New Roman"/>
          <w:sz w:val="24"/>
          <w:szCs w:val="24"/>
        </w:rPr>
        <w:t>os seguintes</w:t>
      </w:r>
      <w:r w:rsidRPr="009E2313">
        <w:rPr>
          <w:rFonts w:ascii="Times New Roman" w:hAnsi="Times New Roman" w:cs="Times New Roman"/>
          <w:sz w:val="24"/>
          <w:szCs w:val="24"/>
        </w:rPr>
        <w:t xml:space="preserve"> trecho</w:t>
      </w:r>
      <w:r w:rsidR="00CD64C5" w:rsidRPr="009E2313">
        <w:rPr>
          <w:rFonts w:ascii="Times New Roman" w:hAnsi="Times New Roman" w:cs="Times New Roman"/>
          <w:sz w:val="24"/>
          <w:szCs w:val="24"/>
        </w:rPr>
        <w:t>s:</w:t>
      </w:r>
      <w:r w:rsidRPr="009E2313">
        <w:rPr>
          <w:rFonts w:ascii="Times New Roman" w:hAnsi="Times New Roman" w:cs="Times New Roman"/>
          <w:sz w:val="24"/>
          <w:szCs w:val="24"/>
        </w:rPr>
        <w:t xml:space="preserve"> </w:t>
      </w:r>
      <w:r w:rsidRPr="009E2313">
        <w:rPr>
          <w:rFonts w:ascii="Times New Roman" w:hAnsi="Times New Roman" w:cs="Times New Roman"/>
          <w:i/>
          <w:sz w:val="24"/>
          <w:szCs w:val="24"/>
        </w:rPr>
        <w:t>“Vários estudos usando diferentes metodologias e técnicas experimentais demonstraram também no cérebro humano a existência de um sistema de neurônios-espelho combinando a percepção e a execução da ação”</w:t>
      </w:r>
      <w:r w:rsidR="00CD64C5" w:rsidRPr="009E2313">
        <w:rPr>
          <w:rFonts w:ascii="Times New Roman" w:hAnsi="Times New Roman" w:cs="Times New Roman"/>
          <w:sz w:val="24"/>
          <w:szCs w:val="24"/>
        </w:rPr>
        <w:t xml:space="preserve"> e </w:t>
      </w:r>
      <w:r w:rsidR="00CD64C5" w:rsidRPr="009E2313">
        <w:rPr>
          <w:rFonts w:ascii="Times New Roman" w:hAnsi="Times New Roman" w:cs="Times New Roman"/>
          <w:i/>
          <w:sz w:val="24"/>
          <w:szCs w:val="24"/>
        </w:rPr>
        <w:t xml:space="preserve">“O envolvimento do sistema motor durante a observação das ações comunicativas da boca também é comprovado pelos resultados de um estudo TMS de </w:t>
      </w:r>
      <w:proofErr w:type="spellStart"/>
      <w:r w:rsidR="00CD64C5" w:rsidRPr="009E2313">
        <w:rPr>
          <w:rFonts w:ascii="Times New Roman" w:hAnsi="Times New Roman" w:cs="Times New Roman"/>
          <w:i/>
          <w:sz w:val="24"/>
          <w:szCs w:val="24"/>
        </w:rPr>
        <w:t>Watkins</w:t>
      </w:r>
      <w:proofErr w:type="spellEnd"/>
      <w:r w:rsidR="00CD64C5" w:rsidRPr="009E23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D64C5" w:rsidRPr="009E2313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="00CD64C5" w:rsidRPr="009E2313">
        <w:rPr>
          <w:rFonts w:ascii="Times New Roman" w:hAnsi="Times New Roman" w:cs="Times New Roman"/>
          <w:i/>
          <w:sz w:val="24"/>
          <w:szCs w:val="24"/>
        </w:rPr>
        <w:t xml:space="preserve"> al. (2003), em que mostraram que a observação das ações comunicativas da boca, relacionadas à fala, facilitam a excitabilidade do sistema motor envolvido na produção das mesmas ações”</w:t>
      </w:r>
      <w:r w:rsidR="00CD64C5" w:rsidRPr="009E2313">
        <w:rPr>
          <w:rFonts w:ascii="Times New Roman" w:hAnsi="Times New Roman" w:cs="Times New Roman"/>
        </w:rPr>
        <w:t xml:space="preserve">. </w:t>
      </w:r>
      <w:r w:rsidRPr="009E2313">
        <w:rPr>
          <w:rFonts w:ascii="Times New Roman" w:hAnsi="Times New Roman" w:cs="Times New Roman"/>
          <w:sz w:val="24"/>
          <w:szCs w:val="24"/>
        </w:rPr>
        <w:t xml:space="preserve"> Em indivíduos neurodivergentes como o TDAH (Transtorno de déficit de atenção e hiperatividade) ou o TEA (Transtorno do espectro do autismo), que são caracterizados pelo prejuízo da atenção difusa e não difusa e do prejuízo da comunição respectivamente, é possível que, neurônios espelhos destes indivíduos executem sua função combinada de percep</w:t>
      </w:r>
      <w:r w:rsidR="00CD64C5" w:rsidRPr="009E2313">
        <w:rPr>
          <w:rFonts w:ascii="Times New Roman" w:hAnsi="Times New Roman" w:cs="Times New Roman"/>
          <w:sz w:val="24"/>
          <w:szCs w:val="24"/>
        </w:rPr>
        <w:t xml:space="preserve">ção e execução da ação de forma também prejudicada, o que resulta em dano na capacidade da aquisição da linguagem e comunicação, comportamento estereotipado e déficit de atenção? </w:t>
      </w:r>
    </w:p>
    <w:p w:rsidR="00D668FA" w:rsidRPr="009E2313" w:rsidRDefault="004A3403" w:rsidP="008577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313">
        <w:rPr>
          <w:rFonts w:ascii="Times New Roman" w:hAnsi="Times New Roman" w:cs="Times New Roman"/>
          <w:b/>
        </w:rPr>
        <w:t>2</w:t>
      </w:r>
      <w:r w:rsidRPr="009E2313">
        <w:rPr>
          <w:rFonts w:ascii="Times New Roman" w:hAnsi="Times New Roman" w:cs="Times New Roman"/>
        </w:rPr>
        <w:t xml:space="preserve">- </w:t>
      </w:r>
      <w:r w:rsidR="00D668FA" w:rsidRPr="009E2313">
        <w:rPr>
          <w:rFonts w:ascii="Times New Roman" w:hAnsi="Times New Roman" w:cs="Times New Roman"/>
        </w:rPr>
        <w:t xml:space="preserve">No texto há o seguinte trecho: </w:t>
      </w:r>
      <w:r w:rsidR="00D668FA" w:rsidRPr="009E2313">
        <w:rPr>
          <w:rFonts w:ascii="Times New Roman" w:hAnsi="Times New Roman" w:cs="Times New Roman"/>
          <w:i/>
          <w:sz w:val="24"/>
          <w:szCs w:val="24"/>
        </w:rPr>
        <w:t xml:space="preserve">“O sistema de neurônios-espelho para ação é ativado tanto por ações comunicativas transitivas, relacionadas a objetos quanto intransitivas, independentemente dos efetores que as executam. Quando uma determinada ação é planejada, suas consequências motoras esperadas são previstas. Isso significa que quando vamos executar uma determinada ação também podemos prever suas consequências”. </w:t>
      </w:r>
      <w:r w:rsidR="008424B3" w:rsidRPr="009E2313">
        <w:rPr>
          <w:rFonts w:ascii="Times New Roman" w:hAnsi="Times New Roman" w:cs="Times New Roman"/>
          <w:sz w:val="24"/>
          <w:szCs w:val="24"/>
        </w:rPr>
        <w:t>O indivíduo afásico</w:t>
      </w:r>
      <w:r w:rsidRPr="009E2313">
        <w:rPr>
          <w:rFonts w:ascii="Times New Roman" w:hAnsi="Times New Roman" w:cs="Times New Roman"/>
          <w:sz w:val="24"/>
          <w:szCs w:val="24"/>
        </w:rPr>
        <w:t xml:space="preserve"> (prejuízo da capacidade de fala)</w:t>
      </w:r>
      <w:r w:rsidR="008424B3" w:rsidRPr="009E2313">
        <w:rPr>
          <w:rFonts w:ascii="Times New Roman" w:hAnsi="Times New Roman" w:cs="Times New Roman"/>
          <w:sz w:val="24"/>
          <w:szCs w:val="24"/>
        </w:rPr>
        <w:t>, que possui disfunção dos centros de linguagem no córtex cerebral e gânglios da base, ou das vias de substância branca que os conectam, não consegue prever a consequência motora quando tenta executar uma ação</w:t>
      </w:r>
      <w:r w:rsidRPr="009E2313">
        <w:rPr>
          <w:rFonts w:ascii="Times New Roman" w:hAnsi="Times New Roman" w:cs="Times New Roman"/>
          <w:sz w:val="24"/>
          <w:szCs w:val="24"/>
        </w:rPr>
        <w:t xml:space="preserve"> de fa</w:t>
      </w:r>
      <w:r w:rsidR="008424B3" w:rsidRPr="009E2313">
        <w:rPr>
          <w:rFonts w:ascii="Times New Roman" w:hAnsi="Times New Roman" w:cs="Times New Roman"/>
          <w:sz w:val="24"/>
          <w:szCs w:val="24"/>
        </w:rPr>
        <w:t>la</w:t>
      </w:r>
      <w:r w:rsidRPr="009E2313">
        <w:rPr>
          <w:rFonts w:ascii="Times New Roman" w:hAnsi="Times New Roman" w:cs="Times New Roman"/>
          <w:sz w:val="24"/>
          <w:szCs w:val="24"/>
        </w:rPr>
        <w:t xml:space="preserve"> e por isso não consegue expressar de modo sonoro a fala? Ou ele não consegue não planejar a ação da fala e por isso não consegue verbalizar? </w:t>
      </w:r>
    </w:p>
    <w:p w:rsidR="00544F29" w:rsidRPr="009823ED" w:rsidRDefault="009823ED" w:rsidP="00982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544F29" w:rsidRPr="009823ED" w:rsidSect="009823ED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23ED"/>
    <w:rsid w:val="00033D21"/>
    <w:rsid w:val="000B12FD"/>
    <w:rsid w:val="00166A7D"/>
    <w:rsid w:val="001E7FEE"/>
    <w:rsid w:val="004A3403"/>
    <w:rsid w:val="004D4FB5"/>
    <w:rsid w:val="005203A8"/>
    <w:rsid w:val="00544F29"/>
    <w:rsid w:val="00550EE5"/>
    <w:rsid w:val="00802B05"/>
    <w:rsid w:val="00823897"/>
    <w:rsid w:val="008424B3"/>
    <w:rsid w:val="00857793"/>
    <w:rsid w:val="009823ED"/>
    <w:rsid w:val="009E2313"/>
    <w:rsid w:val="00A25DD9"/>
    <w:rsid w:val="00B24B40"/>
    <w:rsid w:val="00C64B37"/>
    <w:rsid w:val="00CD64C5"/>
    <w:rsid w:val="00D668FA"/>
    <w:rsid w:val="00E75E39"/>
    <w:rsid w:val="00F3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577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p.usp.br/site/neurociencias-e-comportamento-apresen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735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 Bruno André Silva</dc:creator>
  <cp:keywords/>
  <dc:description/>
  <cp:lastModifiedBy>Willer Bruno André Silva</cp:lastModifiedBy>
  <cp:revision>3</cp:revision>
  <dcterms:created xsi:type="dcterms:W3CDTF">2022-05-24T22:07:00Z</dcterms:created>
  <dcterms:modified xsi:type="dcterms:W3CDTF">2022-05-25T20:43:00Z</dcterms:modified>
</cp:coreProperties>
</file>