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D127D" w14:textId="4A8AECC5" w:rsidR="0055367E" w:rsidRDefault="0055367E" w:rsidP="00D667A7">
      <w:pPr>
        <w:jc w:val="both"/>
        <w:rPr>
          <w:rFonts w:ascii="Times New Roman" w:hAnsi="Times New Roman" w:cs="Times New Roman"/>
          <w:b/>
          <w:bCs/>
          <w:sz w:val="24"/>
          <w:szCs w:val="24"/>
        </w:rPr>
      </w:pPr>
      <w:r w:rsidRPr="0055367E">
        <w:rPr>
          <w:rFonts w:ascii="Times New Roman" w:hAnsi="Times New Roman" w:cs="Times New Roman"/>
          <w:b/>
          <w:bCs/>
          <w:sz w:val="24"/>
          <w:szCs w:val="24"/>
        </w:rPr>
        <w:t xml:space="preserve">Resumo: Otta, E. &amp; Bussab, V. (2021). Empatia, </w:t>
      </w:r>
      <w:r w:rsidR="00360CC9" w:rsidRPr="0055367E">
        <w:rPr>
          <w:rFonts w:ascii="Times New Roman" w:hAnsi="Times New Roman" w:cs="Times New Roman"/>
          <w:b/>
          <w:bCs/>
          <w:sz w:val="24"/>
          <w:szCs w:val="24"/>
        </w:rPr>
        <w:t>Altruísmo</w:t>
      </w:r>
      <w:r w:rsidRPr="0055367E">
        <w:rPr>
          <w:rFonts w:ascii="Times New Roman" w:hAnsi="Times New Roman" w:cs="Times New Roman"/>
          <w:b/>
          <w:bCs/>
          <w:sz w:val="24"/>
          <w:szCs w:val="24"/>
        </w:rPr>
        <w:t xml:space="preserve"> e Comportamento Pró-social. Estados Afetivos. EDUSP</w:t>
      </w:r>
    </w:p>
    <w:p w14:paraId="62F65F26" w14:textId="7A87DE37" w:rsidR="0055367E" w:rsidRDefault="0055367E" w:rsidP="00D667A7">
      <w:pPr>
        <w:ind w:firstLine="708"/>
        <w:jc w:val="both"/>
        <w:rPr>
          <w:rFonts w:ascii="Times New Roman" w:hAnsi="Times New Roman" w:cs="Times New Roman"/>
          <w:sz w:val="24"/>
          <w:szCs w:val="24"/>
        </w:rPr>
      </w:pPr>
      <w:r>
        <w:rPr>
          <w:rFonts w:ascii="Times New Roman" w:hAnsi="Times New Roman" w:cs="Times New Roman"/>
          <w:sz w:val="24"/>
          <w:szCs w:val="24"/>
        </w:rPr>
        <w:t xml:space="preserve">As autoras têm por objetivo </w:t>
      </w:r>
      <w:r w:rsidR="00D667A7">
        <w:rPr>
          <w:rFonts w:ascii="Times New Roman" w:hAnsi="Times New Roman" w:cs="Times New Roman"/>
          <w:sz w:val="24"/>
          <w:szCs w:val="24"/>
        </w:rPr>
        <w:t>descrever o comportamento pr</w:t>
      </w:r>
      <w:r w:rsidR="001D1CD2">
        <w:rPr>
          <w:rFonts w:ascii="Times New Roman" w:hAnsi="Times New Roman" w:cs="Times New Roman"/>
          <w:sz w:val="24"/>
          <w:szCs w:val="24"/>
        </w:rPr>
        <w:t>ó</w:t>
      </w:r>
      <w:r w:rsidR="00D667A7">
        <w:rPr>
          <w:rFonts w:ascii="Times New Roman" w:hAnsi="Times New Roman" w:cs="Times New Roman"/>
          <w:sz w:val="24"/>
          <w:szCs w:val="24"/>
        </w:rPr>
        <w:t xml:space="preserve">-social, com especial enfoque na empatia e altruísmo, </w:t>
      </w:r>
      <w:r w:rsidR="001D1CD2">
        <w:rPr>
          <w:rFonts w:ascii="Times New Roman" w:hAnsi="Times New Roman" w:cs="Times New Roman"/>
          <w:sz w:val="24"/>
          <w:szCs w:val="24"/>
        </w:rPr>
        <w:t>mostrando a</w:t>
      </w:r>
      <w:r w:rsidR="00502108">
        <w:rPr>
          <w:rFonts w:ascii="Times New Roman" w:hAnsi="Times New Roman" w:cs="Times New Roman"/>
          <w:sz w:val="24"/>
          <w:szCs w:val="24"/>
        </w:rPr>
        <w:t xml:space="preserve"> intima</w:t>
      </w:r>
      <w:r w:rsidR="001D1CD2">
        <w:rPr>
          <w:rFonts w:ascii="Times New Roman" w:hAnsi="Times New Roman" w:cs="Times New Roman"/>
          <w:sz w:val="24"/>
          <w:szCs w:val="24"/>
        </w:rPr>
        <w:t xml:space="preserve"> relação entre </w:t>
      </w:r>
      <w:r w:rsidR="00502108">
        <w:rPr>
          <w:rFonts w:ascii="Times New Roman" w:hAnsi="Times New Roman" w:cs="Times New Roman"/>
          <w:sz w:val="24"/>
          <w:szCs w:val="24"/>
        </w:rPr>
        <w:t>aspectos afetivos, emocionais e cognitivos. Também demostram como a imitação de expressões faciais depende da empatia e competência interpessoal.</w:t>
      </w:r>
    </w:p>
    <w:p w14:paraId="4964ED06" w14:textId="4F9564CB" w:rsidR="00502108" w:rsidRDefault="00502108" w:rsidP="00D667A7">
      <w:pPr>
        <w:ind w:firstLine="708"/>
        <w:jc w:val="both"/>
        <w:rPr>
          <w:rFonts w:ascii="Times New Roman" w:hAnsi="Times New Roman" w:cs="Times New Roman"/>
          <w:sz w:val="24"/>
          <w:szCs w:val="24"/>
        </w:rPr>
      </w:pPr>
      <w:r>
        <w:rPr>
          <w:rFonts w:ascii="Times New Roman" w:hAnsi="Times New Roman" w:cs="Times New Roman"/>
          <w:sz w:val="24"/>
          <w:szCs w:val="24"/>
        </w:rPr>
        <w:t>As autoras, então, começam com a definição de empatia, na qual pode ser diferenciada em empatia cognitiva ou empatia afetiva</w:t>
      </w:r>
      <w:r w:rsidR="00EF24B7">
        <w:rPr>
          <w:rFonts w:ascii="Times New Roman" w:hAnsi="Times New Roman" w:cs="Times New Roman"/>
          <w:sz w:val="24"/>
          <w:szCs w:val="24"/>
        </w:rPr>
        <w:t>, e algumas vezes a definição pode ser caracterizada por uma junção das duas</w:t>
      </w:r>
      <w:r w:rsidR="000575AC">
        <w:rPr>
          <w:rFonts w:ascii="Times New Roman" w:hAnsi="Times New Roman" w:cs="Times New Roman"/>
          <w:sz w:val="24"/>
          <w:szCs w:val="24"/>
        </w:rPr>
        <w:t xml:space="preserve">. A primeira tem como definição a atribuição de estados mentais a nós mesmos, e a outros, e perceber a diferença entre esses estados mentais. A segunda é a resposta emocional que temos diante dos estados emocionais dos outros. Ambas possuem sistemas diferentes comportamental </w:t>
      </w:r>
      <w:r w:rsidR="00D9320A">
        <w:rPr>
          <w:rFonts w:ascii="Times New Roman" w:hAnsi="Times New Roman" w:cs="Times New Roman"/>
          <w:sz w:val="24"/>
          <w:szCs w:val="24"/>
        </w:rPr>
        <w:t>e</w:t>
      </w:r>
      <w:r w:rsidR="000575AC">
        <w:rPr>
          <w:rFonts w:ascii="Times New Roman" w:hAnsi="Times New Roman" w:cs="Times New Roman"/>
          <w:sz w:val="24"/>
          <w:szCs w:val="24"/>
        </w:rPr>
        <w:t xml:space="preserve"> fisiologicamente. </w:t>
      </w:r>
    </w:p>
    <w:p w14:paraId="043FFA09" w14:textId="0DD8F5CA" w:rsidR="002E6BD4" w:rsidRDefault="002E6BD4" w:rsidP="00D667A7">
      <w:pPr>
        <w:ind w:firstLine="708"/>
        <w:jc w:val="both"/>
        <w:rPr>
          <w:rFonts w:ascii="Times New Roman" w:hAnsi="Times New Roman" w:cs="Times New Roman"/>
          <w:sz w:val="24"/>
          <w:szCs w:val="24"/>
        </w:rPr>
      </w:pPr>
      <w:r>
        <w:rPr>
          <w:rFonts w:ascii="Times New Roman" w:hAnsi="Times New Roman" w:cs="Times New Roman"/>
          <w:sz w:val="24"/>
          <w:szCs w:val="24"/>
        </w:rPr>
        <w:t xml:space="preserve">O altruísmo, segundo as autoras, possui uma série de definições </w:t>
      </w:r>
      <w:r w:rsidR="00CC72E1">
        <w:rPr>
          <w:rFonts w:ascii="Times New Roman" w:hAnsi="Times New Roman" w:cs="Times New Roman"/>
          <w:sz w:val="24"/>
          <w:szCs w:val="24"/>
        </w:rPr>
        <w:t xml:space="preserve">diferentes dependendo do contexto buscado, mas em linhas gerais </w:t>
      </w:r>
      <w:r w:rsidR="00974527">
        <w:rPr>
          <w:rFonts w:ascii="Times New Roman" w:hAnsi="Times New Roman" w:cs="Times New Roman"/>
          <w:sz w:val="24"/>
          <w:szCs w:val="24"/>
        </w:rPr>
        <w:t xml:space="preserve">possui um </w:t>
      </w:r>
      <w:r w:rsidR="00CC72E1" w:rsidRPr="00CC72E1">
        <w:rPr>
          <w:rFonts w:ascii="Times New Roman" w:hAnsi="Times New Roman" w:cs="Times New Roman"/>
          <w:sz w:val="24"/>
          <w:szCs w:val="24"/>
        </w:rPr>
        <w:t xml:space="preserve">custo da ação para o </w:t>
      </w:r>
      <w:r w:rsidR="00974527">
        <w:rPr>
          <w:rFonts w:ascii="Times New Roman" w:hAnsi="Times New Roman" w:cs="Times New Roman"/>
          <w:sz w:val="24"/>
          <w:szCs w:val="24"/>
        </w:rPr>
        <w:t>agente</w:t>
      </w:r>
      <w:r w:rsidR="00CC72E1" w:rsidRPr="00CC72E1">
        <w:rPr>
          <w:rFonts w:ascii="Times New Roman" w:hAnsi="Times New Roman" w:cs="Times New Roman"/>
          <w:sz w:val="24"/>
          <w:szCs w:val="24"/>
        </w:rPr>
        <w:t xml:space="preserve"> e </w:t>
      </w:r>
      <w:r w:rsidR="00974527">
        <w:rPr>
          <w:rFonts w:ascii="Times New Roman" w:hAnsi="Times New Roman" w:cs="Times New Roman"/>
          <w:sz w:val="24"/>
          <w:szCs w:val="24"/>
        </w:rPr>
        <w:t>um</w:t>
      </w:r>
      <w:r w:rsidR="00CC72E1" w:rsidRPr="00CC72E1">
        <w:rPr>
          <w:rFonts w:ascii="Times New Roman" w:hAnsi="Times New Roman" w:cs="Times New Roman"/>
          <w:sz w:val="24"/>
          <w:szCs w:val="24"/>
        </w:rPr>
        <w:t xml:space="preserve"> benefício para quem a recebe.</w:t>
      </w:r>
      <w:r w:rsidR="00CC72E1">
        <w:rPr>
          <w:rFonts w:ascii="Times New Roman" w:hAnsi="Times New Roman" w:cs="Times New Roman"/>
          <w:sz w:val="24"/>
          <w:szCs w:val="24"/>
        </w:rPr>
        <w:t xml:space="preserve"> Uma das vertentes, a que segue a linha das consequências, pensa em termos de sucesso evolutivo que levaram seleção de comportamentos pró-sociais observados hoje em humanos. Esse pensamento, entretanto, pode ser interpretado como um paradoxo darwiniano, já que a seleção natural se opõe a cooperação e implica em uma competição. </w:t>
      </w:r>
    </w:p>
    <w:p w14:paraId="5759F476" w14:textId="383EF8A8" w:rsidR="00974527" w:rsidRDefault="00974527" w:rsidP="00D667A7">
      <w:pPr>
        <w:ind w:firstLine="708"/>
        <w:jc w:val="both"/>
        <w:rPr>
          <w:rFonts w:ascii="Times New Roman" w:hAnsi="Times New Roman" w:cs="Times New Roman"/>
          <w:sz w:val="24"/>
          <w:szCs w:val="24"/>
        </w:rPr>
      </w:pPr>
      <w:r>
        <w:rPr>
          <w:rFonts w:ascii="Times New Roman" w:hAnsi="Times New Roman" w:cs="Times New Roman"/>
          <w:sz w:val="24"/>
          <w:szCs w:val="24"/>
        </w:rPr>
        <w:t xml:space="preserve">Assim, para estudos no qual a empatia é o mecanismo emocional e cognitivo, e o altruísmo o custo e </w:t>
      </w:r>
      <w:r w:rsidR="00360CC9">
        <w:rPr>
          <w:rFonts w:ascii="Times New Roman" w:hAnsi="Times New Roman" w:cs="Times New Roman"/>
          <w:sz w:val="24"/>
          <w:szCs w:val="24"/>
        </w:rPr>
        <w:t>benefício</w:t>
      </w:r>
      <w:r>
        <w:rPr>
          <w:rFonts w:ascii="Times New Roman" w:hAnsi="Times New Roman" w:cs="Times New Roman"/>
          <w:sz w:val="24"/>
          <w:szCs w:val="24"/>
        </w:rPr>
        <w:t xml:space="preserve"> para o agente e beneficiado, respectivamente, usa-se o modelo de percepção-ação. Este modelo tem por explicação </w:t>
      </w:r>
      <w:r w:rsidRPr="00974527">
        <w:rPr>
          <w:rFonts w:ascii="Times New Roman" w:hAnsi="Times New Roman" w:cs="Times New Roman"/>
          <w:sz w:val="24"/>
          <w:szCs w:val="24"/>
        </w:rPr>
        <w:t>compreende</w:t>
      </w:r>
      <w:r>
        <w:rPr>
          <w:rFonts w:ascii="Times New Roman" w:hAnsi="Times New Roman" w:cs="Times New Roman"/>
          <w:sz w:val="24"/>
          <w:szCs w:val="24"/>
        </w:rPr>
        <w:t>r</w:t>
      </w:r>
      <w:r w:rsidRPr="00974527">
        <w:rPr>
          <w:rFonts w:ascii="Times New Roman" w:hAnsi="Times New Roman" w:cs="Times New Roman"/>
          <w:sz w:val="24"/>
          <w:szCs w:val="24"/>
        </w:rPr>
        <w:t xml:space="preserve"> os estados emocionais dos outros por meio de representações corporificadas</w:t>
      </w:r>
      <w:r w:rsidR="00F11A49">
        <w:rPr>
          <w:rFonts w:ascii="Times New Roman" w:hAnsi="Times New Roman" w:cs="Times New Roman"/>
          <w:sz w:val="24"/>
          <w:szCs w:val="24"/>
        </w:rPr>
        <w:t>, na qual pode ser exemplificada em camadas. A camada mais interna</w:t>
      </w:r>
      <w:r w:rsidR="00F11A49" w:rsidRPr="00F11A49">
        <w:rPr>
          <w:rFonts w:ascii="Times New Roman" w:hAnsi="Times New Roman" w:cs="Times New Roman"/>
          <w:sz w:val="24"/>
          <w:szCs w:val="24"/>
        </w:rPr>
        <w:t xml:space="preserve"> corresponde a espelhamento motor e contágio emociona</w:t>
      </w:r>
      <w:r w:rsidR="00F11A49">
        <w:rPr>
          <w:rFonts w:ascii="Times New Roman" w:hAnsi="Times New Roman" w:cs="Times New Roman"/>
          <w:sz w:val="24"/>
          <w:szCs w:val="24"/>
        </w:rPr>
        <w:t>l</w:t>
      </w:r>
      <w:r w:rsidR="00F11A49" w:rsidRPr="00F11A49">
        <w:rPr>
          <w:rFonts w:ascii="Times New Roman" w:hAnsi="Times New Roman" w:cs="Times New Roman"/>
          <w:sz w:val="24"/>
          <w:szCs w:val="24"/>
        </w:rPr>
        <w:t>. Os níveis seguintes</w:t>
      </w:r>
      <w:r w:rsidR="00F11A49">
        <w:rPr>
          <w:rFonts w:ascii="Times New Roman" w:hAnsi="Times New Roman" w:cs="Times New Roman"/>
          <w:sz w:val="24"/>
          <w:szCs w:val="24"/>
        </w:rPr>
        <w:t xml:space="preserve"> mais externos</w:t>
      </w:r>
      <w:r w:rsidR="00F11A49" w:rsidRPr="00F11A49">
        <w:rPr>
          <w:rFonts w:ascii="Times New Roman" w:hAnsi="Times New Roman" w:cs="Times New Roman"/>
          <w:sz w:val="24"/>
          <w:szCs w:val="24"/>
        </w:rPr>
        <w:t xml:space="preserve"> são preocupação empática e consolo e adoção de perspectiva e ajuda direcionada</w:t>
      </w:r>
      <w:r w:rsidR="00F11A49">
        <w:rPr>
          <w:rFonts w:ascii="Times New Roman" w:hAnsi="Times New Roman" w:cs="Times New Roman"/>
          <w:sz w:val="24"/>
          <w:szCs w:val="24"/>
        </w:rPr>
        <w:t xml:space="preserve">. Aqui vale ressaltar que o padrão básico humano seria reagir a expressão emocional do outro e em seguida </w:t>
      </w:r>
      <w:r w:rsidR="00E10ECF">
        <w:rPr>
          <w:rFonts w:ascii="Times New Roman" w:hAnsi="Times New Roman" w:cs="Times New Roman"/>
          <w:sz w:val="24"/>
          <w:szCs w:val="24"/>
        </w:rPr>
        <w:t>acessar</w:t>
      </w:r>
      <w:r w:rsidR="00312A63">
        <w:rPr>
          <w:rFonts w:ascii="Times New Roman" w:hAnsi="Times New Roman" w:cs="Times New Roman"/>
          <w:sz w:val="24"/>
          <w:szCs w:val="24"/>
        </w:rPr>
        <w:t xml:space="preserve"> mecanismos cognitivos e regulatórios trazendo a possibilidade de reação diferente frente ao </w:t>
      </w:r>
      <w:r w:rsidR="00360CC9">
        <w:rPr>
          <w:rFonts w:ascii="Times New Roman" w:hAnsi="Times New Roman" w:cs="Times New Roman"/>
          <w:sz w:val="24"/>
          <w:szCs w:val="24"/>
        </w:rPr>
        <w:t>indivíduo</w:t>
      </w:r>
      <w:r w:rsidR="00312A63">
        <w:rPr>
          <w:rFonts w:ascii="Times New Roman" w:hAnsi="Times New Roman" w:cs="Times New Roman"/>
          <w:sz w:val="24"/>
          <w:szCs w:val="24"/>
        </w:rPr>
        <w:t xml:space="preserve"> que apresentou a emoção.</w:t>
      </w:r>
    </w:p>
    <w:p w14:paraId="77064116" w14:textId="37CCB50E" w:rsidR="00312A63" w:rsidRDefault="00312A63" w:rsidP="00D667A7">
      <w:pPr>
        <w:ind w:firstLine="708"/>
        <w:jc w:val="both"/>
        <w:rPr>
          <w:rFonts w:ascii="Times New Roman" w:hAnsi="Times New Roman" w:cs="Times New Roman"/>
          <w:sz w:val="24"/>
          <w:szCs w:val="24"/>
        </w:rPr>
      </w:pPr>
      <w:r>
        <w:rPr>
          <w:rFonts w:ascii="Times New Roman" w:hAnsi="Times New Roman" w:cs="Times New Roman"/>
          <w:sz w:val="24"/>
          <w:szCs w:val="24"/>
        </w:rPr>
        <w:t xml:space="preserve">As autoras, então, apresentam a evolução dos estudos da empatia usando o modelo de percepção-ação, demonstrando que comportamentos empáticos, entre eles o “consolo” está presente em primatas não humanos. Cães também apresentam empatia e capacidade de identificar pistas comunicativas humanas, </w:t>
      </w:r>
      <w:r w:rsidR="00A910D3">
        <w:rPr>
          <w:rFonts w:ascii="Times New Roman" w:hAnsi="Times New Roman" w:cs="Times New Roman"/>
          <w:sz w:val="24"/>
          <w:szCs w:val="24"/>
        </w:rPr>
        <w:t>presumidamente pelo</w:t>
      </w:r>
      <w:r>
        <w:rPr>
          <w:rFonts w:ascii="Times New Roman" w:hAnsi="Times New Roman" w:cs="Times New Roman"/>
          <w:sz w:val="24"/>
          <w:szCs w:val="24"/>
        </w:rPr>
        <w:t xml:space="preserve"> processo de domesticação.</w:t>
      </w:r>
    </w:p>
    <w:p w14:paraId="2C387B25" w14:textId="3A5053B0" w:rsidR="00974527" w:rsidRPr="00061F79" w:rsidRDefault="00A910D3" w:rsidP="00061F79">
      <w:pPr>
        <w:jc w:val="both"/>
        <w:rPr>
          <w:rFonts w:ascii="Times New Roman" w:hAnsi="Times New Roman" w:cs="Times New Roman"/>
          <w:sz w:val="24"/>
          <w:szCs w:val="24"/>
        </w:rPr>
      </w:pPr>
      <w:r>
        <w:rPr>
          <w:rFonts w:ascii="Times New Roman" w:hAnsi="Times New Roman" w:cs="Times New Roman"/>
          <w:sz w:val="24"/>
          <w:szCs w:val="24"/>
        </w:rPr>
        <w:tab/>
        <w:t xml:space="preserve">A empatia cognitiva </w:t>
      </w:r>
      <w:r w:rsidR="00061F79">
        <w:rPr>
          <w:rFonts w:ascii="Times New Roman" w:hAnsi="Times New Roman" w:cs="Times New Roman"/>
          <w:sz w:val="24"/>
          <w:szCs w:val="24"/>
        </w:rPr>
        <w:t xml:space="preserve">segue uma linha descendente, dependendo de informações não visíveis no momento, enquanto que a empatia afetiva é ascendente, estando </w:t>
      </w:r>
      <w:r w:rsidR="00061F79" w:rsidRPr="00061F79">
        <w:rPr>
          <w:rFonts w:ascii="Times New Roman" w:hAnsi="Times New Roman" w:cs="Times New Roman"/>
          <w:sz w:val="24"/>
          <w:szCs w:val="24"/>
        </w:rPr>
        <w:t>envolvidos imitação motora, ressonância fisiológica e contágio emocional</w:t>
      </w:r>
      <w:r w:rsidR="00061F79">
        <w:rPr>
          <w:rFonts w:ascii="Times New Roman" w:hAnsi="Times New Roman" w:cs="Times New Roman"/>
          <w:sz w:val="24"/>
          <w:szCs w:val="24"/>
        </w:rPr>
        <w:t>. Existe uma vantagem em usa-las em conjunto para o indivíduo ter competência social e compreensão pró-social.</w:t>
      </w:r>
      <w:r w:rsidR="00D9320A">
        <w:rPr>
          <w:rFonts w:ascii="Times New Roman" w:hAnsi="Times New Roman" w:cs="Times New Roman"/>
          <w:sz w:val="24"/>
          <w:szCs w:val="24"/>
        </w:rPr>
        <w:t xml:space="preserve"> </w:t>
      </w:r>
      <w:r w:rsidR="00061F79">
        <w:rPr>
          <w:rFonts w:ascii="Times New Roman" w:hAnsi="Times New Roman" w:cs="Times New Roman"/>
          <w:sz w:val="24"/>
          <w:szCs w:val="24"/>
        </w:rPr>
        <w:t>Como conclusão tem-se</w:t>
      </w:r>
      <w:r w:rsidR="00D9320A">
        <w:rPr>
          <w:rFonts w:ascii="Times New Roman" w:hAnsi="Times New Roman" w:cs="Times New Roman"/>
          <w:sz w:val="24"/>
          <w:szCs w:val="24"/>
        </w:rPr>
        <w:t xml:space="preserve"> o entrelaçamento de várias fatores aos </w:t>
      </w:r>
      <w:r w:rsidR="00061F79">
        <w:rPr>
          <w:rFonts w:ascii="Times New Roman" w:hAnsi="Times New Roman" w:cs="Times New Roman"/>
          <w:sz w:val="24"/>
          <w:szCs w:val="24"/>
        </w:rPr>
        <w:t>comportamentos pró-sociais</w:t>
      </w:r>
      <w:r w:rsidR="00D9320A">
        <w:rPr>
          <w:rFonts w:ascii="Times New Roman" w:hAnsi="Times New Roman" w:cs="Times New Roman"/>
          <w:sz w:val="24"/>
          <w:szCs w:val="24"/>
        </w:rPr>
        <w:t>, mostrando um processo integrado entre vinculação afetiva, empatia e ajuda</w:t>
      </w:r>
      <w:r w:rsidR="00E10ECF">
        <w:rPr>
          <w:rFonts w:ascii="Times New Roman" w:hAnsi="Times New Roman" w:cs="Times New Roman"/>
          <w:sz w:val="24"/>
          <w:szCs w:val="24"/>
        </w:rPr>
        <w:t>, intimamente ligados a cognição.</w:t>
      </w:r>
    </w:p>
    <w:p w14:paraId="2BCA753D" w14:textId="39BD3F77" w:rsidR="0055367E" w:rsidRPr="00360CC9" w:rsidRDefault="0055367E" w:rsidP="0055367E">
      <w:pPr>
        <w:jc w:val="both"/>
        <w:rPr>
          <w:rFonts w:ascii="Times New Roman" w:hAnsi="Times New Roman" w:cs="Times New Roman"/>
          <w:b/>
          <w:bCs/>
          <w:sz w:val="24"/>
          <w:szCs w:val="24"/>
          <w:lang w:val="en-US"/>
        </w:rPr>
      </w:pPr>
      <w:r w:rsidRPr="00360CC9">
        <w:rPr>
          <w:rFonts w:ascii="Times New Roman" w:hAnsi="Times New Roman" w:cs="Times New Roman"/>
          <w:b/>
          <w:bCs/>
          <w:sz w:val="24"/>
          <w:szCs w:val="24"/>
          <w:lang w:val="en-US"/>
        </w:rPr>
        <w:lastRenderedPageBreak/>
        <w:t xml:space="preserve">Questões: Gallese, V., Eagle, M. N., &amp; Migone, P. (2007). </w:t>
      </w:r>
      <w:r w:rsidRPr="0055367E">
        <w:rPr>
          <w:rFonts w:ascii="Times New Roman" w:hAnsi="Times New Roman" w:cs="Times New Roman"/>
          <w:b/>
          <w:bCs/>
          <w:sz w:val="24"/>
          <w:szCs w:val="24"/>
          <w:lang w:val="en-US"/>
        </w:rPr>
        <w:t xml:space="preserve">Intentional attunement: Mirror neurons and the neural underpinnings of interpersonal relations. </w:t>
      </w:r>
      <w:r w:rsidRPr="00360CC9">
        <w:rPr>
          <w:rFonts w:ascii="Times New Roman" w:hAnsi="Times New Roman" w:cs="Times New Roman"/>
          <w:b/>
          <w:bCs/>
          <w:sz w:val="24"/>
          <w:szCs w:val="24"/>
          <w:lang w:val="en-US"/>
        </w:rPr>
        <w:t>Journal of the American psychoanalytic Association, 55(1), 131-175.</w:t>
      </w:r>
    </w:p>
    <w:p w14:paraId="5CDF669D" w14:textId="01706A4F" w:rsidR="0055367E" w:rsidRPr="00360CC9" w:rsidRDefault="0055367E" w:rsidP="0055367E">
      <w:pPr>
        <w:jc w:val="both"/>
        <w:rPr>
          <w:rFonts w:ascii="Times New Roman" w:hAnsi="Times New Roman" w:cs="Times New Roman"/>
          <w:b/>
          <w:bCs/>
          <w:sz w:val="24"/>
          <w:szCs w:val="24"/>
          <w:lang w:val="en-US"/>
        </w:rPr>
      </w:pPr>
    </w:p>
    <w:p w14:paraId="50AB00EF" w14:textId="733F7559" w:rsidR="0055367E" w:rsidRPr="00360CC9" w:rsidRDefault="006B62F1" w:rsidP="0055367E">
      <w:pPr>
        <w:jc w:val="both"/>
        <w:rPr>
          <w:rFonts w:ascii="Times New Roman" w:hAnsi="Times New Roman" w:cs="Times New Roman"/>
          <w:sz w:val="24"/>
          <w:szCs w:val="24"/>
          <w:lang w:val="en-US"/>
        </w:rPr>
      </w:pPr>
      <w:r w:rsidRPr="00360CC9">
        <w:rPr>
          <w:rFonts w:ascii="Times New Roman" w:hAnsi="Times New Roman" w:cs="Times New Roman"/>
          <w:b/>
          <w:bCs/>
          <w:sz w:val="24"/>
          <w:szCs w:val="24"/>
          <w:lang w:val="en-US"/>
        </w:rPr>
        <w:t>Questão 1)</w:t>
      </w:r>
      <w:r w:rsidRPr="00360CC9">
        <w:rPr>
          <w:rFonts w:ascii="Times New Roman" w:hAnsi="Times New Roman" w:cs="Times New Roman"/>
          <w:sz w:val="24"/>
          <w:szCs w:val="24"/>
          <w:lang w:val="en-US"/>
        </w:rPr>
        <w:t xml:space="preserve"> </w:t>
      </w:r>
      <w:r w:rsidR="00560C15" w:rsidRPr="00360CC9">
        <w:rPr>
          <w:rFonts w:ascii="Times New Roman" w:hAnsi="Times New Roman" w:cs="Times New Roman"/>
          <w:sz w:val="24"/>
          <w:szCs w:val="24"/>
          <w:lang w:val="en-US"/>
        </w:rPr>
        <w:t>Observando a passagem abaixo:</w:t>
      </w:r>
    </w:p>
    <w:p w14:paraId="6485BE6C" w14:textId="6A367D6B" w:rsidR="00560C15" w:rsidRDefault="00560C15" w:rsidP="00560C15">
      <w:pPr>
        <w:jc w:val="center"/>
        <w:rPr>
          <w:rFonts w:ascii="Times New Roman" w:hAnsi="Times New Roman" w:cs="Times New Roman"/>
          <w:sz w:val="24"/>
          <w:szCs w:val="24"/>
          <w:lang w:val="en-US"/>
        </w:rPr>
      </w:pPr>
      <w:r w:rsidRPr="00560C15">
        <w:rPr>
          <w:rFonts w:ascii="Times New Roman" w:hAnsi="Times New Roman" w:cs="Times New Roman"/>
          <w:sz w:val="24"/>
          <w:szCs w:val="24"/>
          <w:lang w:val="en-US"/>
        </w:rPr>
        <w:t>“Given the shared sub-personal neural mapping between what is acted and what is perceived – constituted by mirror neurons – the action model can also be used to predict the consequences of actions performed by others. Both predictions (of our actions and of others' actions) are instantiations of embodied simulation, that is, modeling processes.</w:t>
      </w:r>
      <w:r>
        <w:rPr>
          <w:rFonts w:ascii="Times New Roman" w:hAnsi="Times New Roman" w:cs="Times New Roman"/>
          <w:sz w:val="24"/>
          <w:szCs w:val="24"/>
          <w:lang w:val="en-US"/>
        </w:rPr>
        <w:t>”</w:t>
      </w:r>
    </w:p>
    <w:p w14:paraId="3FD6E4C5" w14:textId="34FCA623" w:rsidR="00E562CA" w:rsidRDefault="00560C15" w:rsidP="00560C15">
      <w:pPr>
        <w:jc w:val="both"/>
        <w:rPr>
          <w:rFonts w:ascii="Times New Roman" w:hAnsi="Times New Roman" w:cs="Times New Roman"/>
          <w:sz w:val="24"/>
          <w:szCs w:val="24"/>
        </w:rPr>
      </w:pPr>
      <w:r w:rsidRPr="00560C15">
        <w:rPr>
          <w:rFonts w:ascii="Times New Roman" w:hAnsi="Times New Roman" w:cs="Times New Roman"/>
          <w:sz w:val="24"/>
          <w:szCs w:val="24"/>
        </w:rPr>
        <w:t>Fiquei confus</w:t>
      </w:r>
      <w:r>
        <w:rPr>
          <w:rFonts w:ascii="Times New Roman" w:hAnsi="Times New Roman" w:cs="Times New Roman"/>
          <w:sz w:val="24"/>
          <w:szCs w:val="24"/>
        </w:rPr>
        <w:t>a</w:t>
      </w:r>
      <w:r w:rsidRPr="00560C15">
        <w:rPr>
          <w:rFonts w:ascii="Times New Roman" w:hAnsi="Times New Roman" w:cs="Times New Roman"/>
          <w:sz w:val="24"/>
          <w:szCs w:val="24"/>
        </w:rPr>
        <w:t xml:space="preserve"> com a finalização d</w:t>
      </w:r>
      <w:r>
        <w:rPr>
          <w:rFonts w:ascii="Times New Roman" w:hAnsi="Times New Roman" w:cs="Times New Roman"/>
          <w:sz w:val="24"/>
          <w:szCs w:val="24"/>
        </w:rPr>
        <w:t>o parágrafo com processos de modelagem.</w:t>
      </w:r>
      <w:r w:rsidR="00E562CA">
        <w:rPr>
          <w:rFonts w:ascii="Times New Roman" w:hAnsi="Times New Roman" w:cs="Times New Roman"/>
          <w:sz w:val="24"/>
          <w:szCs w:val="24"/>
        </w:rPr>
        <w:t xml:space="preserve"> Seria um processo similar ao acúmulo de experiência? </w:t>
      </w:r>
      <w:r>
        <w:rPr>
          <w:rFonts w:ascii="Times New Roman" w:hAnsi="Times New Roman" w:cs="Times New Roman"/>
          <w:sz w:val="24"/>
          <w:szCs w:val="24"/>
        </w:rPr>
        <w:t xml:space="preserve"> Isto significaria que os neurônios espelho servem para fazer previsões tanto de nossas ações quanto a de outros </w:t>
      </w:r>
      <w:r w:rsidR="00E562CA">
        <w:rPr>
          <w:rFonts w:ascii="Times New Roman" w:hAnsi="Times New Roman" w:cs="Times New Roman"/>
          <w:sz w:val="24"/>
          <w:szCs w:val="24"/>
        </w:rPr>
        <w:t>baseada na experiência prévia?</w:t>
      </w:r>
    </w:p>
    <w:p w14:paraId="5B7E65CE" w14:textId="77777777" w:rsidR="00E562CA" w:rsidRDefault="00E562CA" w:rsidP="00560C15">
      <w:pPr>
        <w:jc w:val="both"/>
        <w:rPr>
          <w:rFonts w:ascii="Times New Roman" w:hAnsi="Times New Roman" w:cs="Times New Roman"/>
          <w:sz w:val="24"/>
          <w:szCs w:val="24"/>
        </w:rPr>
      </w:pPr>
    </w:p>
    <w:p w14:paraId="23DEE305" w14:textId="71A7CAA1" w:rsidR="00E562CA" w:rsidRPr="00360CC9" w:rsidRDefault="00E562CA" w:rsidP="00560C15">
      <w:pPr>
        <w:jc w:val="both"/>
        <w:rPr>
          <w:rFonts w:ascii="Times New Roman" w:hAnsi="Times New Roman" w:cs="Times New Roman"/>
          <w:b/>
          <w:bCs/>
          <w:sz w:val="24"/>
          <w:szCs w:val="24"/>
          <w:lang w:val="en-US"/>
        </w:rPr>
      </w:pPr>
      <w:r w:rsidRPr="00360CC9">
        <w:rPr>
          <w:rFonts w:ascii="Times New Roman" w:hAnsi="Times New Roman" w:cs="Times New Roman"/>
          <w:b/>
          <w:bCs/>
          <w:sz w:val="24"/>
          <w:szCs w:val="24"/>
          <w:lang w:val="en-US"/>
        </w:rPr>
        <w:t>Questão 2)</w:t>
      </w:r>
      <w:r w:rsidR="00403D90" w:rsidRPr="00360CC9">
        <w:rPr>
          <w:rFonts w:ascii="Times New Roman" w:hAnsi="Times New Roman" w:cs="Times New Roman"/>
          <w:b/>
          <w:bCs/>
          <w:sz w:val="24"/>
          <w:szCs w:val="24"/>
          <w:lang w:val="en-US"/>
        </w:rPr>
        <w:t xml:space="preserve"> </w:t>
      </w:r>
    </w:p>
    <w:p w14:paraId="4D1573DB" w14:textId="7EEFFCEA" w:rsidR="00403D90" w:rsidRDefault="00403D90" w:rsidP="00403D90">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403D90">
        <w:rPr>
          <w:rFonts w:ascii="Times New Roman" w:hAnsi="Times New Roman" w:cs="Times New Roman"/>
          <w:sz w:val="24"/>
          <w:szCs w:val="24"/>
          <w:lang w:val="en-US"/>
        </w:rPr>
        <w:t>I employ the term “embodied simulation” as an automatic[2] , unconscious, and pre-reflexive functional mechanism, whose function is the modeling of objects, agents, and events.</w:t>
      </w:r>
      <w:r>
        <w:rPr>
          <w:rFonts w:ascii="Times New Roman" w:hAnsi="Times New Roman" w:cs="Times New Roman"/>
          <w:sz w:val="24"/>
          <w:szCs w:val="24"/>
          <w:lang w:val="en-US"/>
        </w:rPr>
        <w:t>”</w:t>
      </w:r>
    </w:p>
    <w:p w14:paraId="57C69D6F" w14:textId="4628A1A4" w:rsidR="00403D90" w:rsidRDefault="00403D90" w:rsidP="00560C15">
      <w:pPr>
        <w:jc w:val="both"/>
        <w:rPr>
          <w:rFonts w:ascii="Times New Roman" w:hAnsi="Times New Roman" w:cs="Times New Roman"/>
          <w:sz w:val="24"/>
          <w:szCs w:val="24"/>
        </w:rPr>
      </w:pPr>
      <w:r w:rsidRPr="00403D90">
        <w:rPr>
          <w:rFonts w:ascii="Times New Roman" w:hAnsi="Times New Roman" w:cs="Times New Roman"/>
          <w:sz w:val="24"/>
          <w:szCs w:val="24"/>
        </w:rPr>
        <w:t xml:space="preserve">Nesse contexto então, simulação </w:t>
      </w:r>
      <w:r w:rsidR="00B14748">
        <w:rPr>
          <w:rFonts w:ascii="Times New Roman" w:hAnsi="Times New Roman" w:cs="Times New Roman"/>
          <w:sz w:val="24"/>
          <w:szCs w:val="24"/>
        </w:rPr>
        <w:t>incorporada</w:t>
      </w:r>
      <w:r w:rsidRPr="00403D90">
        <w:rPr>
          <w:rFonts w:ascii="Times New Roman" w:hAnsi="Times New Roman" w:cs="Times New Roman"/>
          <w:sz w:val="24"/>
          <w:szCs w:val="24"/>
        </w:rPr>
        <w:t xml:space="preserve"> s</w:t>
      </w:r>
      <w:r>
        <w:rPr>
          <w:rFonts w:ascii="Times New Roman" w:hAnsi="Times New Roman" w:cs="Times New Roman"/>
          <w:sz w:val="24"/>
          <w:szCs w:val="24"/>
        </w:rPr>
        <w:t xml:space="preserve">eria um processo inconsciente e de reflexo que modela objetos, agentes e eventos conforme vamos experenciando? Não sei se entendi bem o conceito se ser inconsciente e </w:t>
      </w:r>
      <w:r w:rsidR="00921913">
        <w:rPr>
          <w:rFonts w:ascii="Times New Roman" w:hAnsi="Times New Roman" w:cs="Times New Roman"/>
          <w:sz w:val="24"/>
          <w:szCs w:val="24"/>
        </w:rPr>
        <w:t>obrigatório</w:t>
      </w:r>
      <w:r>
        <w:rPr>
          <w:rFonts w:ascii="Times New Roman" w:hAnsi="Times New Roman" w:cs="Times New Roman"/>
          <w:sz w:val="24"/>
          <w:szCs w:val="24"/>
        </w:rPr>
        <w:t>, porque isso significaria que ocorre a todo o tempo, mesmo em situações repetidas, ou aqui assumimos que cada situação é única</w:t>
      </w:r>
      <w:r w:rsidR="00360CC9">
        <w:rPr>
          <w:rFonts w:ascii="Times New Roman" w:hAnsi="Times New Roman" w:cs="Times New Roman"/>
          <w:sz w:val="24"/>
          <w:szCs w:val="24"/>
        </w:rPr>
        <w:t xml:space="preserve"> e traria experiências diversas</w:t>
      </w:r>
      <w:r>
        <w:rPr>
          <w:rFonts w:ascii="Times New Roman" w:hAnsi="Times New Roman" w:cs="Times New Roman"/>
          <w:sz w:val="24"/>
          <w:szCs w:val="24"/>
        </w:rPr>
        <w:t xml:space="preserve">? </w:t>
      </w:r>
    </w:p>
    <w:p w14:paraId="5CE98568" w14:textId="05AFC126" w:rsidR="00403D90" w:rsidRDefault="00403D90" w:rsidP="00560C15">
      <w:pPr>
        <w:jc w:val="both"/>
        <w:rPr>
          <w:rFonts w:ascii="Times New Roman" w:hAnsi="Times New Roman" w:cs="Times New Roman"/>
          <w:sz w:val="24"/>
          <w:szCs w:val="24"/>
        </w:rPr>
      </w:pPr>
    </w:p>
    <w:p w14:paraId="42918487" w14:textId="17853871" w:rsidR="00403D90" w:rsidRDefault="00403D90" w:rsidP="00560C15">
      <w:pPr>
        <w:jc w:val="both"/>
        <w:rPr>
          <w:rFonts w:ascii="Times New Roman" w:hAnsi="Times New Roman" w:cs="Times New Roman"/>
          <w:sz w:val="24"/>
          <w:szCs w:val="24"/>
        </w:rPr>
      </w:pPr>
      <w:r w:rsidRPr="00403D90">
        <w:rPr>
          <w:rFonts w:ascii="Times New Roman" w:hAnsi="Times New Roman" w:cs="Times New Roman"/>
          <w:b/>
          <w:bCs/>
          <w:sz w:val="24"/>
          <w:szCs w:val="24"/>
        </w:rPr>
        <w:t>Questão 3)</w:t>
      </w:r>
      <w:r>
        <w:rPr>
          <w:rFonts w:ascii="Times New Roman" w:hAnsi="Times New Roman" w:cs="Times New Roman"/>
          <w:b/>
          <w:bCs/>
          <w:sz w:val="24"/>
          <w:szCs w:val="24"/>
        </w:rPr>
        <w:t xml:space="preserve"> </w:t>
      </w:r>
      <w:r>
        <w:rPr>
          <w:rFonts w:ascii="Times New Roman" w:hAnsi="Times New Roman" w:cs="Times New Roman"/>
          <w:sz w:val="24"/>
          <w:szCs w:val="24"/>
        </w:rPr>
        <w:t xml:space="preserve">Ainda nessa mesma linha da simulação </w:t>
      </w:r>
      <w:r w:rsidR="00B14748">
        <w:rPr>
          <w:rFonts w:ascii="Times New Roman" w:hAnsi="Times New Roman" w:cs="Times New Roman"/>
          <w:sz w:val="24"/>
          <w:szCs w:val="24"/>
        </w:rPr>
        <w:t>incorporada</w:t>
      </w:r>
      <w:r>
        <w:rPr>
          <w:rFonts w:ascii="Times New Roman" w:hAnsi="Times New Roman" w:cs="Times New Roman"/>
          <w:sz w:val="24"/>
          <w:szCs w:val="24"/>
        </w:rPr>
        <w:t xml:space="preserve">, os neurônios </w:t>
      </w:r>
      <w:r w:rsidR="00241AC6">
        <w:rPr>
          <w:rFonts w:ascii="Times New Roman" w:hAnsi="Times New Roman" w:cs="Times New Roman"/>
          <w:sz w:val="24"/>
          <w:szCs w:val="24"/>
        </w:rPr>
        <w:t>espelho</w:t>
      </w:r>
      <w:r>
        <w:rPr>
          <w:rFonts w:ascii="Times New Roman" w:hAnsi="Times New Roman" w:cs="Times New Roman"/>
          <w:sz w:val="24"/>
          <w:szCs w:val="24"/>
        </w:rPr>
        <w:t xml:space="preserve"> fazem parte tanto </w:t>
      </w:r>
      <w:r w:rsidR="00241AC6">
        <w:rPr>
          <w:rFonts w:ascii="Times New Roman" w:hAnsi="Times New Roman" w:cs="Times New Roman"/>
          <w:sz w:val="24"/>
          <w:szCs w:val="24"/>
        </w:rPr>
        <w:t>dessa</w:t>
      </w:r>
      <w:r>
        <w:rPr>
          <w:rFonts w:ascii="Times New Roman" w:hAnsi="Times New Roman" w:cs="Times New Roman"/>
          <w:sz w:val="24"/>
          <w:szCs w:val="24"/>
        </w:rPr>
        <w:t xml:space="preserve"> simulação </w:t>
      </w:r>
      <w:r w:rsidR="00B14748">
        <w:rPr>
          <w:rFonts w:ascii="Times New Roman" w:hAnsi="Times New Roman" w:cs="Times New Roman"/>
          <w:sz w:val="24"/>
          <w:szCs w:val="24"/>
        </w:rPr>
        <w:t>incorporada</w:t>
      </w:r>
      <w:r>
        <w:rPr>
          <w:rFonts w:ascii="Times New Roman" w:hAnsi="Times New Roman" w:cs="Times New Roman"/>
          <w:sz w:val="24"/>
          <w:szCs w:val="24"/>
        </w:rPr>
        <w:t xml:space="preserve"> </w:t>
      </w:r>
      <w:r w:rsidR="00241AC6">
        <w:rPr>
          <w:rFonts w:ascii="Times New Roman" w:hAnsi="Times New Roman" w:cs="Times New Roman"/>
          <w:sz w:val="24"/>
          <w:szCs w:val="24"/>
        </w:rPr>
        <w:t>a âmbito emocional quanto motor, correto? Esses neurônios poderiam ser referenciados como a unidade em que ocorreria esse processamento, levando em conta que diferentes processamentos (como descrito com os vídeos de fala, latido de cães e lábios batendo de chipanzés) ocorrem em distintos lugares?</w:t>
      </w:r>
      <w:r w:rsidR="00E03FCA">
        <w:rPr>
          <w:rFonts w:ascii="Times New Roman" w:hAnsi="Times New Roman" w:cs="Times New Roman"/>
          <w:sz w:val="24"/>
          <w:szCs w:val="24"/>
        </w:rPr>
        <w:t xml:space="preserve"> Ou os neurônios receberiam nomes diferentes dependendo da região em que estão e atuam?</w:t>
      </w:r>
    </w:p>
    <w:p w14:paraId="31C2BEB6" w14:textId="171B1B65" w:rsidR="00E03FCA" w:rsidRDefault="00E03FCA" w:rsidP="00560C15">
      <w:pPr>
        <w:jc w:val="both"/>
        <w:rPr>
          <w:rFonts w:ascii="Times New Roman" w:hAnsi="Times New Roman" w:cs="Times New Roman"/>
          <w:sz w:val="24"/>
          <w:szCs w:val="24"/>
        </w:rPr>
      </w:pPr>
    </w:p>
    <w:p w14:paraId="1D65EC4D" w14:textId="0444CBEE" w:rsidR="00E03FCA" w:rsidRDefault="00E03FCA" w:rsidP="00560C15">
      <w:pPr>
        <w:jc w:val="both"/>
        <w:rPr>
          <w:rFonts w:ascii="Times New Roman" w:hAnsi="Times New Roman" w:cs="Times New Roman"/>
          <w:sz w:val="24"/>
          <w:szCs w:val="24"/>
        </w:rPr>
      </w:pPr>
      <w:r w:rsidRPr="00E03FCA">
        <w:rPr>
          <w:rFonts w:ascii="Times New Roman" w:hAnsi="Times New Roman" w:cs="Times New Roman"/>
          <w:b/>
          <w:bCs/>
          <w:sz w:val="24"/>
          <w:szCs w:val="24"/>
        </w:rPr>
        <w:t xml:space="preserve">Questão 4) </w:t>
      </w:r>
      <w:r>
        <w:rPr>
          <w:rFonts w:ascii="Times New Roman" w:hAnsi="Times New Roman" w:cs="Times New Roman"/>
          <w:sz w:val="24"/>
          <w:szCs w:val="24"/>
        </w:rPr>
        <w:t>Não foi exatamente trabalho nesse texto, mas sim no da Otta</w:t>
      </w:r>
      <w:r w:rsidR="00146B62">
        <w:rPr>
          <w:rFonts w:ascii="Times New Roman" w:hAnsi="Times New Roman" w:cs="Times New Roman"/>
          <w:sz w:val="24"/>
          <w:szCs w:val="24"/>
        </w:rPr>
        <w:t xml:space="preserve"> e Bussad</w:t>
      </w:r>
      <w:r>
        <w:rPr>
          <w:rFonts w:ascii="Times New Roman" w:hAnsi="Times New Roman" w:cs="Times New Roman"/>
          <w:sz w:val="24"/>
          <w:szCs w:val="24"/>
        </w:rPr>
        <w:t xml:space="preserve"> em relação a empatia e a tríade sombria. Nesse sentido, alguém com</w:t>
      </w:r>
      <w:r w:rsidRPr="00E03FCA">
        <w:t xml:space="preserve"> </w:t>
      </w:r>
      <w:r w:rsidRPr="00E03FCA">
        <w:rPr>
          <w:rFonts w:ascii="Times New Roman" w:hAnsi="Times New Roman" w:cs="Times New Roman"/>
          <w:sz w:val="24"/>
          <w:szCs w:val="24"/>
        </w:rPr>
        <w:t>características de narcisismo, maquiavelismo e sociopatia</w:t>
      </w:r>
      <w:r>
        <w:rPr>
          <w:rFonts w:ascii="Times New Roman" w:hAnsi="Times New Roman" w:cs="Times New Roman"/>
          <w:sz w:val="24"/>
          <w:szCs w:val="24"/>
        </w:rPr>
        <w:t xml:space="preserve"> não apresentaria esse reflexo de simulação </w:t>
      </w:r>
      <w:r w:rsidR="00B14748">
        <w:rPr>
          <w:rFonts w:ascii="Times New Roman" w:hAnsi="Times New Roman" w:cs="Times New Roman"/>
          <w:sz w:val="24"/>
          <w:szCs w:val="24"/>
        </w:rPr>
        <w:t>incorporada</w:t>
      </w:r>
      <w:r>
        <w:rPr>
          <w:rFonts w:ascii="Times New Roman" w:hAnsi="Times New Roman" w:cs="Times New Roman"/>
          <w:sz w:val="24"/>
          <w:szCs w:val="24"/>
        </w:rPr>
        <w:t>, e até mesmo o mimetismo pelos neurônios espelho? Ou seria um processamento</w:t>
      </w:r>
      <w:r w:rsidR="00815DD8">
        <w:rPr>
          <w:rFonts w:ascii="Times New Roman" w:hAnsi="Times New Roman" w:cs="Times New Roman"/>
          <w:sz w:val="24"/>
          <w:szCs w:val="24"/>
        </w:rPr>
        <w:t xml:space="preserve"> das informações</w:t>
      </w:r>
      <w:r>
        <w:rPr>
          <w:rFonts w:ascii="Times New Roman" w:hAnsi="Times New Roman" w:cs="Times New Roman"/>
          <w:sz w:val="24"/>
          <w:szCs w:val="24"/>
        </w:rPr>
        <w:t xml:space="preserve"> diferente, ao invés que não existência desse mecanismo?</w:t>
      </w:r>
    </w:p>
    <w:p w14:paraId="1F43DE71" w14:textId="09B9647A" w:rsidR="00E03FCA" w:rsidRDefault="00E03FCA" w:rsidP="00560C15">
      <w:pPr>
        <w:jc w:val="both"/>
        <w:rPr>
          <w:rFonts w:ascii="Times New Roman" w:hAnsi="Times New Roman" w:cs="Times New Roman"/>
          <w:sz w:val="24"/>
          <w:szCs w:val="24"/>
        </w:rPr>
      </w:pPr>
    </w:p>
    <w:p w14:paraId="5C630C42" w14:textId="1063FA95" w:rsidR="00921913" w:rsidRPr="00B14748" w:rsidRDefault="00E03FCA" w:rsidP="00B14748">
      <w:pPr>
        <w:jc w:val="both"/>
        <w:rPr>
          <w:rFonts w:ascii="Times New Roman" w:hAnsi="Times New Roman" w:cs="Times New Roman"/>
          <w:sz w:val="24"/>
          <w:szCs w:val="24"/>
        </w:rPr>
      </w:pPr>
      <w:r w:rsidRPr="00E03FCA">
        <w:rPr>
          <w:rFonts w:ascii="Times New Roman" w:hAnsi="Times New Roman" w:cs="Times New Roman"/>
          <w:b/>
          <w:bCs/>
          <w:sz w:val="24"/>
          <w:szCs w:val="24"/>
        </w:rPr>
        <w:t xml:space="preserve">Questão 5) </w:t>
      </w:r>
      <w:r w:rsidR="00921913">
        <w:rPr>
          <w:rFonts w:ascii="Times New Roman" w:hAnsi="Times New Roman" w:cs="Times New Roman"/>
          <w:sz w:val="24"/>
          <w:szCs w:val="24"/>
        </w:rPr>
        <w:t xml:space="preserve">Acho que não entendi muito bem a separação entre o sistema de neurônios espelho e a simulação </w:t>
      </w:r>
      <w:r w:rsidR="00B14748">
        <w:rPr>
          <w:rFonts w:ascii="Times New Roman" w:hAnsi="Times New Roman" w:cs="Times New Roman"/>
          <w:sz w:val="24"/>
          <w:szCs w:val="24"/>
        </w:rPr>
        <w:t xml:space="preserve">incorporada, porque para mim, um parece a continuação lógica do outro, mas nesse trecho do </w:t>
      </w:r>
      <w:r w:rsidR="00921913" w:rsidRPr="00B14748">
        <w:rPr>
          <w:rFonts w:ascii="Times New Roman" w:hAnsi="Times New Roman" w:cs="Times New Roman"/>
          <w:sz w:val="24"/>
          <w:szCs w:val="24"/>
        </w:rPr>
        <w:t xml:space="preserve">último parágrafo da conclusão: </w:t>
      </w:r>
    </w:p>
    <w:p w14:paraId="5609509B" w14:textId="34BA045A" w:rsidR="00921913" w:rsidRDefault="00921913" w:rsidP="00921913">
      <w:pPr>
        <w:ind w:firstLine="708"/>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921913">
        <w:rPr>
          <w:rFonts w:ascii="Times New Roman" w:hAnsi="Times New Roman" w:cs="Times New Roman"/>
          <w:sz w:val="24"/>
          <w:szCs w:val="24"/>
          <w:lang w:val="en-US"/>
        </w:rPr>
        <w:t>When the former mechanism is not present or malfunctioning, as perhaps in autism (see Gallese 2005b; Gallese and Migone in preparation), the latter one can provide only a pale, detached account of the social experiences of others. It is an empirical issue to determine how much of social cognition, language included, can be explained by embodied simulation and its neural underpinnings.</w:t>
      </w:r>
      <w:r>
        <w:rPr>
          <w:rFonts w:ascii="Times New Roman" w:hAnsi="Times New Roman" w:cs="Times New Roman"/>
          <w:sz w:val="24"/>
          <w:szCs w:val="24"/>
          <w:lang w:val="en-US"/>
        </w:rPr>
        <w:t>”</w:t>
      </w:r>
    </w:p>
    <w:p w14:paraId="51D26F49" w14:textId="39A6758B" w:rsidR="00B14748" w:rsidRPr="00B14748" w:rsidRDefault="00404C67" w:rsidP="00B14748">
      <w:pPr>
        <w:ind w:firstLine="708"/>
        <w:jc w:val="both"/>
      </w:pPr>
      <w:r>
        <w:rPr>
          <w:rFonts w:ascii="Times New Roman" w:hAnsi="Times New Roman" w:cs="Times New Roman"/>
          <w:sz w:val="24"/>
          <w:szCs w:val="24"/>
        </w:rPr>
        <w:t>Nesse trecho o autor se refere a simulação incorporada e ao sistema de neurônios espelho, correto? Assim, um não seria a continuação, mas agiriam de formas diferentes, como o próprio autor diz, não mutualmente excludentes, dando informações sobre o outro, seria isso?</w:t>
      </w:r>
    </w:p>
    <w:sectPr w:rsidR="00B14748" w:rsidRPr="00B14748" w:rsidSect="00C07CE6">
      <w:headerReference w:type="default" r:id="rId6"/>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98803" w14:textId="77777777" w:rsidR="00B87555" w:rsidRDefault="00B87555" w:rsidP="00C07CE6">
      <w:pPr>
        <w:spacing w:after="0" w:line="240" w:lineRule="auto"/>
      </w:pPr>
      <w:r>
        <w:separator/>
      </w:r>
    </w:p>
  </w:endnote>
  <w:endnote w:type="continuationSeparator" w:id="0">
    <w:p w14:paraId="2444E886" w14:textId="77777777" w:rsidR="00B87555" w:rsidRDefault="00B87555" w:rsidP="00C0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2A96B" w14:textId="77777777" w:rsidR="00B87555" w:rsidRDefault="00B87555" w:rsidP="00C07CE6">
      <w:pPr>
        <w:spacing w:after="0" w:line="240" w:lineRule="auto"/>
      </w:pPr>
      <w:r>
        <w:separator/>
      </w:r>
    </w:p>
  </w:footnote>
  <w:footnote w:type="continuationSeparator" w:id="0">
    <w:p w14:paraId="56DB3ABB" w14:textId="77777777" w:rsidR="00B87555" w:rsidRDefault="00B87555" w:rsidP="00C07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D4BE" w14:textId="2121B42C" w:rsidR="00C07CE6" w:rsidRPr="00C07CE6" w:rsidRDefault="00C07CE6">
    <w:pPr>
      <w:pStyle w:val="Header"/>
    </w:pPr>
    <w:r w:rsidRPr="00C07CE6">
      <w:t>Ângela Perrone Barbosa                                                                                Número USP:</w:t>
    </w:r>
    <w:r>
      <w:t xml:space="preserve"> 8970720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CE6"/>
    <w:rsid w:val="000575AC"/>
    <w:rsid w:val="00061F79"/>
    <w:rsid w:val="00146B62"/>
    <w:rsid w:val="001D1CD2"/>
    <w:rsid w:val="00241AC6"/>
    <w:rsid w:val="002E6BD4"/>
    <w:rsid w:val="00312A63"/>
    <w:rsid w:val="00360CC9"/>
    <w:rsid w:val="00403D90"/>
    <w:rsid w:val="00404C67"/>
    <w:rsid w:val="00502108"/>
    <w:rsid w:val="0055367E"/>
    <w:rsid w:val="00560C15"/>
    <w:rsid w:val="006B62F1"/>
    <w:rsid w:val="00815DD8"/>
    <w:rsid w:val="008478F2"/>
    <w:rsid w:val="00921913"/>
    <w:rsid w:val="00974527"/>
    <w:rsid w:val="00A910D3"/>
    <w:rsid w:val="00AC2636"/>
    <w:rsid w:val="00B14748"/>
    <w:rsid w:val="00B87555"/>
    <w:rsid w:val="00C07CE6"/>
    <w:rsid w:val="00CC72E1"/>
    <w:rsid w:val="00D667A7"/>
    <w:rsid w:val="00D9320A"/>
    <w:rsid w:val="00E03FCA"/>
    <w:rsid w:val="00E10ECF"/>
    <w:rsid w:val="00E562CA"/>
    <w:rsid w:val="00EF24B7"/>
    <w:rsid w:val="00EF65D1"/>
    <w:rsid w:val="00F11A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A9DBC"/>
  <w15:chartTrackingRefBased/>
  <w15:docId w15:val="{A684D745-9C17-4F07-AAA4-BA45AECE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CE6"/>
    <w:pPr>
      <w:tabs>
        <w:tab w:val="center" w:pos="4252"/>
        <w:tab w:val="right" w:pos="8504"/>
      </w:tabs>
      <w:spacing w:after="0" w:line="240" w:lineRule="auto"/>
    </w:pPr>
  </w:style>
  <w:style w:type="character" w:customStyle="1" w:styleId="HeaderChar">
    <w:name w:val="Header Char"/>
    <w:basedOn w:val="DefaultParagraphFont"/>
    <w:link w:val="Header"/>
    <w:uiPriority w:val="99"/>
    <w:rsid w:val="00C07CE6"/>
  </w:style>
  <w:style w:type="paragraph" w:styleId="Footer">
    <w:name w:val="footer"/>
    <w:basedOn w:val="Normal"/>
    <w:link w:val="FooterChar"/>
    <w:uiPriority w:val="99"/>
    <w:unhideWhenUsed/>
    <w:rsid w:val="00C07CE6"/>
    <w:pPr>
      <w:tabs>
        <w:tab w:val="center" w:pos="4252"/>
        <w:tab w:val="right" w:pos="8504"/>
      </w:tabs>
      <w:spacing w:after="0" w:line="240" w:lineRule="auto"/>
    </w:pPr>
  </w:style>
  <w:style w:type="character" w:customStyle="1" w:styleId="FooterChar">
    <w:name w:val="Footer Char"/>
    <w:basedOn w:val="DefaultParagraphFont"/>
    <w:link w:val="Footer"/>
    <w:uiPriority w:val="99"/>
    <w:rsid w:val="00C07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1967</TotalTime>
  <Pages>3</Pages>
  <Words>992</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Ângela Perrone</dc:creator>
  <cp:keywords/>
  <dc:description/>
  <cp:lastModifiedBy>Ângela Perrone</cp:lastModifiedBy>
  <cp:revision>10</cp:revision>
  <dcterms:created xsi:type="dcterms:W3CDTF">2022-05-23T14:57:00Z</dcterms:created>
  <dcterms:modified xsi:type="dcterms:W3CDTF">2022-05-25T00:01:00Z</dcterms:modified>
</cp:coreProperties>
</file>