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21C" w:rsidRDefault="00B25517" w:rsidP="003D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Daiana Machado 18/08/22</w:t>
      </w:r>
    </w:p>
    <w:p w:rsidR="00E552EC" w:rsidRDefault="00E552EC" w:rsidP="00CB43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52EC" w:rsidRPr="00E552EC" w:rsidRDefault="00E552EC" w:rsidP="00CB43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52EC">
        <w:rPr>
          <w:rFonts w:ascii="Times New Roman" w:hAnsi="Times New Roman" w:cs="Times New Roman"/>
          <w:b/>
          <w:bCs/>
          <w:color w:val="1D2125"/>
          <w:sz w:val="24"/>
          <w:szCs w:val="24"/>
          <w:u w:val="single"/>
          <w:shd w:val="clear" w:color="auto" w:fill="FFFFFF"/>
          <w:lang w:val="en-US"/>
        </w:rPr>
        <w:t>Resumo</w:t>
      </w:r>
      <w:proofErr w:type="spellEnd"/>
      <w:r w:rsidRPr="00E552EC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E552EC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  <w:lang w:val="en-US"/>
        </w:rPr>
        <w:t>Lockman</w:t>
      </w:r>
      <w:proofErr w:type="spellEnd"/>
      <w:r w:rsidRPr="00E552EC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  <w:lang w:val="en-US"/>
        </w:rPr>
        <w:t>, J. J. (2000). A perception-action perspective on tool use development. </w:t>
      </w:r>
      <w:proofErr w:type="spellStart"/>
      <w:r w:rsidRPr="00AC6531">
        <w:rPr>
          <w:rStyle w:val="nfase"/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>Child</w:t>
      </w:r>
      <w:proofErr w:type="spellEnd"/>
      <w:r w:rsidRPr="00AC6531">
        <w:rPr>
          <w:rStyle w:val="nfase"/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AC6531">
        <w:rPr>
          <w:rStyle w:val="nfase"/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>Development</w:t>
      </w:r>
      <w:proofErr w:type="spellEnd"/>
      <w:r w:rsidRPr="00AC6531">
        <w:rPr>
          <w:rFonts w:ascii="Times New Roman" w:hAnsi="Times New Roman" w:cs="Times New Roman"/>
          <w:b/>
          <w:bCs/>
          <w:color w:val="1D2125"/>
          <w:sz w:val="24"/>
          <w:szCs w:val="24"/>
          <w:shd w:val="clear" w:color="auto" w:fill="FFFFFF"/>
        </w:rPr>
        <w:t>, 71(1), 137-144.</w:t>
      </w:r>
    </w:p>
    <w:p w:rsidR="00E552EC" w:rsidRDefault="00E552EC" w:rsidP="00CB43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21C" w:rsidRDefault="00FC021C" w:rsidP="00CB43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Até pouco tempo, era comum o debate sobre a incapacidade do</w:t>
      </w:r>
      <w:r w:rsidRPr="003D7105">
        <w:rPr>
          <w:rFonts w:ascii="Times New Roman" w:hAnsi="Times New Roman" w:cs="Times New Roman"/>
          <w:sz w:val="24"/>
          <w:szCs w:val="24"/>
        </w:rPr>
        <w:t xml:space="preserve"> uso de ferramentas</w:t>
      </w:r>
      <w:r>
        <w:rPr>
          <w:rFonts w:ascii="Times New Roman" w:hAnsi="Times New Roman" w:cs="Times New Roman"/>
          <w:sz w:val="24"/>
          <w:szCs w:val="24"/>
        </w:rPr>
        <w:t xml:space="preserve"> por animais não humanos, sendo proposto que essa fosse uma característica </w:t>
      </w:r>
      <w:r w:rsidR="00453712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apenas</w:t>
      </w:r>
      <w:r w:rsidRPr="003D7105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s humanos exibissem. Com o acúmulo de </w:t>
      </w:r>
      <w:r w:rsidRPr="00FC021C">
        <w:rPr>
          <w:rFonts w:ascii="Times New Roman" w:hAnsi="Times New Roman" w:cs="Times New Roman"/>
          <w:sz w:val="24"/>
          <w:szCs w:val="24"/>
        </w:rPr>
        <w:t xml:space="preserve">evidências </w:t>
      </w:r>
      <w:r>
        <w:rPr>
          <w:rFonts w:ascii="Times New Roman" w:hAnsi="Times New Roman" w:cs="Times New Roman"/>
          <w:sz w:val="24"/>
          <w:szCs w:val="24"/>
        </w:rPr>
        <w:t>das mais variadas</w:t>
      </w:r>
      <w:r w:rsidRPr="00FC021C">
        <w:rPr>
          <w:rFonts w:ascii="Times New Roman" w:hAnsi="Times New Roman" w:cs="Times New Roman"/>
          <w:sz w:val="24"/>
          <w:szCs w:val="24"/>
        </w:rPr>
        <w:t xml:space="preserve"> formas de uso de ferramentas </w:t>
      </w:r>
      <w:r>
        <w:rPr>
          <w:rFonts w:ascii="Times New Roman" w:hAnsi="Times New Roman" w:cs="Times New Roman"/>
          <w:sz w:val="24"/>
          <w:szCs w:val="24"/>
        </w:rPr>
        <w:t>não só por pessoas</w:t>
      </w:r>
      <w:r w:rsidRPr="00FC02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 autor </w:t>
      </w:r>
      <w:r w:rsidR="00CB4333">
        <w:rPr>
          <w:rFonts w:ascii="Times New Roman" w:hAnsi="Times New Roman" w:cs="Times New Roman"/>
          <w:sz w:val="24"/>
          <w:szCs w:val="24"/>
        </w:rPr>
        <w:t>diz</w:t>
      </w:r>
      <w:r w:rsidRPr="00FC0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ser </w:t>
      </w:r>
      <w:r w:rsidR="00453712"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</w:rPr>
        <w:t xml:space="preserve"> momento </w:t>
      </w:r>
      <w:r w:rsidR="00453712">
        <w:rPr>
          <w:rFonts w:ascii="Times New Roman" w:hAnsi="Times New Roman" w:cs="Times New Roman"/>
          <w:sz w:val="24"/>
          <w:szCs w:val="24"/>
        </w:rPr>
        <w:t xml:space="preserve">oportuno </w:t>
      </w:r>
      <w:r>
        <w:rPr>
          <w:rFonts w:ascii="Times New Roman" w:hAnsi="Times New Roman" w:cs="Times New Roman"/>
          <w:sz w:val="24"/>
          <w:szCs w:val="24"/>
        </w:rPr>
        <w:t>para avaliar também aspectos relacionados aos avanços</w:t>
      </w:r>
      <w:r w:rsidRPr="00FC021C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C021C">
        <w:rPr>
          <w:rFonts w:ascii="Times New Roman" w:hAnsi="Times New Roman" w:cs="Times New Roman"/>
          <w:sz w:val="24"/>
          <w:szCs w:val="24"/>
        </w:rPr>
        <w:t xml:space="preserve"> comp</w:t>
      </w:r>
      <w:r w:rsidR="00345D07">
        <w:rPr>
          <w:rFonts w:ascii="Times New Roman" w:hAnsi="Times New Roman" w:cs="Times New Roman"/>
          <w:sz w:val="24"/>
          <w:szCs w:val="24"/>
        </w:rPr>
        <w:t>reensão do comportamento motor</w:t>
      </w:r>
      <w:r w:rsidRPr="00FC021C">
        <w:rPr>
          <w:rFonts w:ascii="Times New Roman" w:hAnsi="Times New Roman" w:cs="Times New Roman"/>
          <w:sz w:val="24"/>
          <w:szCs w:val="24"/>
        </w:rPr>
        <w:t xml:space="preserve"> </w:t>
      </w:r>
      <w:r w:rsidR="00B25517">
        <w:rPr>
          <w:rFonts w:ascii="Times New Roman" w:hAnsi="Times New Roman" w:cs="Times New Roman"/>
          <w:sz w:val="24"/>
          <w:szCs w:val="24"/>
        </w:rPr>
        <w:t>em conjunto com a</w:t>
      </w:r>
      <w:r w:rsidRPr="00FC021C">
        <w:rPr>
          <w:rFonts w:ascii="Times New Roman" w:hAnsi="Times New Roman" w:cs="Times New Roman"/>
          <w:sz w:val="24"/>
          <w:szCs w:val="24"/>
        </w:rPr>
        <w:t xml:space="preserve"> percepção-ação 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FC021C">
        <w:rPr>
          <w:rFonts w:ascii="Times New Roman" w:hAnsi="Times New Roman" w:cs="Times New Roman"/>
          <w:sz w:val="24"/>
          <w:szCs w:val="24"/>
        </w:rPr>
        <w:t xml:space="preserve"> uso de ferramentas em crianças pequenas.</w:t>
      </w:r>
    </w:p>
    <w:p w:rsidR="00453712" w:rsidRDefault="00D87FD7" w:rsidP="00CB43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87FD7">
        <w:rPr>
          <w:rFonts w:ascii="Times New Roman" w:hAnsi="Times New Roman" w:cs="Times New Roman"/>
          <w:sz w:val="24"/>
          <w:szCs w:val="24"/>
        </w:rPr>
        <w:t xml:space="preserve"> uso de ferramentas </w:t>
      </w:r>
      <w:r>
        <w:rPr>
          <w:rFonts w:ascii="Times New Roman" w:hAnsi="Times New Roman" w:cs="Times New Roman"/>
          <w:sz w:val="24"/>
          <w:szCs w:val="24"/>
        </w:rPr>
        <w:t>pelas crianças, bem como a ideia de usá-las</w:t>
      </w:r>
      <w:r w:rsidR="00CB43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FD7">
        <w:rPr>
          <w:rFonts w:ascii="Times New Roman" w:hAnsi="Times New Roman" w:cs="Times New Roman"/>
          <w:sz w:val="24"/>
          <w:szCs w:val="24"/>
        </w:rPr>
        <w:t xml:space="preserve">não </w:t>
      </w:r>
      <w:r>
        <w:rPr>
          <w:rFonts w:ascii="Times New Roman" w:hAnsi="Times New Roman" w:cs="Times New Roman"/>
          <w:sz w:val="24"/>
          <w:szCs w:val="24"/>
        </w:rPr>
        <w:t>surgem de repente. Isso se dá de forma gradual</w:t>
      </w:r>
      <w:r w:rsidRPr="00D87FD7">
        <w:rPr>
          <w:rFonts w:ascii="Times New Roman" w:hAnsi="Times New Roman" w:cs="Times New Roman"/>
          <w:sz w:val="24"/>
          <w:szCs w:val="24"/>
        </w:rPr>
        <w:t xml:space="preserve"> ao longo do desenvolvimento, </w:t>
      </w:r>
      <w:r w:rsidR="00CB4333">
        <w:rPr>
          <w:rFonts w:ascii="Times New Roman" w:hAnsi="Times New Roman" w:cs="Times New Roman"/>
          <w:sz w:val="24"/>
          <w:szCs w:val="24"/>
        </w:rPr>
        <w:t>emergindo</w:t>
      </w:r>
      <w:r w:rsidRPr="00D87FD7">
        <w:rPr>
          <w:rFonts w:ascii="Times New Roman" w:hAnsi="Times New Roman" w:cs="Times New Roman"/>
          <w:sz w:val="24"/>
          <w:szCs w:val="24"/>
        </w:rPr>
        <w:t xml:space="preserve"> das tentativas instrumentais dos bebês de relacionar objetos a outros</w:t>
      </w:r>
      <w:r w:rsidR="00345D07">
        <w:rPr>
          <w:rFonts w:ascii="Times New Roman" w:hAnsi="Times New Roman" w:cs="Times New Roman"/>
          <w:sz w:val="24"/>
          <w:szCs w:val="24"/>
        </w:rPr>
        <w:t xml:space="preserve">, ou seja, ao identificar as </w:t>
      </w:r>
      <w:proofErr w:type="spellStart"/>
      <w:r w:rsidR="00345D07" w:rsidRPr="00345D07">
        <w:rPr>
          <w:rFonts w:ascii="Times New Roman" w:hAnsi="Times New Roman" w:cs="Times New Roman"/>
          <w:i/>
          <w:sz w:val="24"/>
          <w:szCs w:val="24"/>
        </w:rPr>
        <w:t>affordances</w:t>
      </w:r>
      <w:proofErr w:type="spellEnd"/>
      <w:r w:rsidR="00345D07">
        <w:rPr>
          <w:rFonts w:ascii="Times New Roman" w:hAnsi="Times New Roman" w:cs="Times New Roman"/>
          <w:sz w:val="24"/>
          <w:szCs w:val="24"/>
        </w:rPr>
        <w:t xml:space="preserve"> através de tentativa e erro</w:t>
      </w:r>
      <w:r w:rsidRPr="00D87F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712">
        <w:rPr>
          <w:rFonts w:ascii="Times New Roman" w:hAnsi="Times New Roman" w:cs="Times New Roman"/>
          <w:sz w:val="24"/>
          <w:szCs w:val="24"/>
        </w:rPr>
        <w:t>Geralmente as crianças começam a usar ferramentas em suas atividades diárias</w:t>
      </w:r>
      <w:r>
        <w:rPr>
          <w:rFonts w:ascii="Times New Roman" w:hAnsi="Times New Roman" w:cs="Times New Roman"/>
          <w:sz w:val="24"/>
          <w:szCs w:val="24"/>
        </w:rPr>
        <w:t xml:space="preserve"> apenas</w:t>
      </w:r>
      <w:r w:rsidR="00453712">
        <w:rPr>
          <w:rFonts w:ascii="Times New Roman" w:hAnsi="Times New Roman" w:cs="Times New Roman"/>
          <w:sz w:val="24"/>
          <w:szCs w:val="24"/>
        </w:rPr>
        <w:t xml:space="preserve"> no segundo ano de vida.</w:t>
      </w:r>
      <w:r w:rsidR="00E120B0">
        <w:rPr>
          <w:rFonts w:ascii="Times New Roman" w:hAnsi="Times New Roman" w:cs="Times New Roman"/>
          <w:sz w:val="24"/>
          <w:szCs w:val="24"/>
        </w:rPr>
        <w:t xml:space="preserve"> E quando isso ocorre, a atenção das pessoas </w:t>
      </w:r>
      <w:r w:rsidR="00B25517">
        <w:rPr>
          <w:rFonts w:ascii="Times New Roman" w:hAnsi="Times New Roman" w:cs="Times New Roman"/>
          <w:sz w:val="24"/>
          <w:szCs w:val="24"/>
        </w:rPr>
        <w:t xml:space="preserve">em geral </w:t>
      </w:r>
      <w:r w:rsidR="00E120B0">
        <w:rPr>
          <w:rFonts w:ascii="Times New Roman" w:hAnsi="Times New Roman" w:cs="Times New Roman"/>
          <w:sz w:val="24"/>
          <w:szCs w:val="24"/>
        </w:rPr>
        <w:t>está direcionada ao uso</w:t>
      </w:r>
      <w:r w:rsidR="00B25517">
        <w:rPr>
          <w:rFonts w:ascii="Times New Roman" w:hAnsi="Times New Roman" w:cs="Times New Roman"/>
          <w:sz w:val="24"/>
          <w:szCs w:val="24"/>
        </w:rPr>
        <w:t xml:space="preserve"> de um novo objeto pela criança</w:t>
      </w:r>
      <w:r w:rsidR="00345D07">
        <w:rPr>
          <w:rFonts w:ascii="Times New Roman" w:hAnsi="Times New Roman" w:cs="Times New Roman"/>
          <w:sz w:val="24"/>
          <w:szCs w:val="24"/>
        </w:rPr>
        <w:t xml:space="preserve"> (</w:t>
      </w:r>
      <w:r w:rsidR="00345D07" w:rsidRPr="00345D07">
        <w:rPr>
          <w:rFonts w:ascii="Times New Roman" w:hAnsi="Times New Roman" w:cs="Times New Roman"/>
          <w:i/>
          <w:sz w:val="24"/>
          <w:szCs w:val="24"/>
        </w:rPr>
        <w:t>insight</w:t>
      </w:r>
      <w:r w:rsidR="00345D07" w:rsidRPr="00345D07">
        <w:rPr>
          <w:rFonts w:ascii="Times New Roman" w:hAnsi="Times New Roman" w:cs="Times New Roman"/>
          <w:sz w:val="24"/>
          <w:szCs w:val="24"/>
        </w:rPr>
        <w:t>)</w:t>
      </w:r>
      <w:r w:rsidR="00B25517" w:rsidRPr="00345D07">
        <w:rPr>
          <w:rFonts w:ascii="Times New Roman" w:hAnsi="Times New Roman" w:cs="Times New Roman"/>
          <w:sz w:val="24"/>
          <w:szCs w:val="24"/>
        </w:rPr>
        <w:t>.</w:t>
      </w:r>
      <w:r w:rsidR="00E120B0" w:rsidRPr="00345D07">
        <w:rPr>
          <w:rFonts w:ascii="Times New Roman" w:hAnsi="Times New Roman" w:cs="Times New Roman"/>
          <w:sz w:val="24"/>
          <w:szCs w:val="24"/>
        </w:rPr>
        <w:t xml:space="preserve"> </w:t>
      </w:r>
      <w:r w:rsidR="00B25517">
        <w:rPr>
          <w:rFonts w:ascii="Times New Roman" w:hAnsi="Times New Roman" w:cs="Times New Roman"/>
          <w:sz w:val="24"/>
          <w:szCs w:val="24"/>
        </w:rPr>
        <w:t>Porém</w:t>
      </w:r>
      <w:r w:rsidR="00E120B0">
        <w:rPr>
          <w:rFonts w:ascii="Times New Roman" w:hAnsi="Times New Roman" w:cs="Times New Roman"/>
          <w:sz w:val="24"/>
          <w:szCs w:val="24"/>
        </w:rPr>
        <w:t xml:space="preserve">, o autor afirma que o ideal é que </w:t>
      </w:r>
      <w:r w:rsidR="00E552EC">
        <w:rPr>
          <w:rFonts w:ascii="Times New Roman" w:hAnsi="Times New Roman" w:cs="Times New Roman"/>
          <w:sz w:val="24"/>
          <w:szCs w:val="24"/>
        </w:rPr>
        <w:t>a atenção das pessoas estivesse</w:t>
      </w:r>
      <w:r w:rsidR="00E120B0">
        <w:rPr>
          <w:rFonts w:ascii="Times New Roman" w:hAnsi="Times New Roman" w:cs="Times New Roman"/>
          <w:sz w:val="24"/>
          <w:szCs w:val="24"/>
        </w:rPr>
        <w:t xml:space="preserve"> voltada para </w:t>
      </w:r>
      <w:r w:rsidR="00E120B0" w:rsidRPr="00E120B0">
        <w:rPr>
          <w:rFonts w:ascii="Times New Roman" w:hAnsi="Times New Roman" w:cs="Times New Roman"/>
          <w:sz w:val="24"/>
          <w:szCs w:val="24"/>
        </w:rPr>
        <w:t>às ações que as crianças pequenas empregam quando aprendem a usar ferramentas</w:t>
      </w:r>
      <w:r w:rsidR="00345D07">
        <w:rPr>
          <w:rFonts w:ascii="Times New Roman" w:hAnsi="Times New Roman" w:cs="Times New Roman"/>
          <w:sz w:val="24"/>
          <w:szCs w:val="24"/>
        </w:rPr>
        <w:t xml:space="preserve"> e no desenvolvimento daquela habilidade</w:t>
      </w:r>
      <w:r w:rsidR="00E120B0">
        <w:rPr>
          <w:rFonts w:ascii="Times New Roman" w:hAnsi="Times New Roman" w:cs="Times New Roman"/>
          <w:sz w:val="24"/>
          <w:szCs w:val="24"/>
        </w:rPr>
        <w:t>.</w:t>
      </w:r>
    </w:p>
    <w:p w:rsidR="00AC6531" w:rsidRDefault="00AC6531" w:rsidP="00345D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autor reforça ao longo do texto que é necessário </w:t>
      </w:r>
      <w:r w:rsidRPr="00AC6531">
        <w:rPr>
          <w:rFonts w:ascii="Times New Roman" w:hAnsi="Times New Roman" w:cs="Times New Roman"/>
          <w:sz w:val="24"/>
          <w:szCs w:val="24"/>
        </w:rPr>
        <w:t>inclui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C6531">
        <w:rPr>
          <w:rFonts w:ascii="Times New Roman" w:hAnsi="Times New Roman" w:cs="Times New Roman"/>
          <w:sz w:val="24"/>
          <w:szCs w:val="24"/>
        </w:rPr>
        <w:t xml:space="preserve"> esforços </w:t>
      </w:r>
      <w:r>
        <w:rPr>
          <w:rFonts w:ascii="Times New Roman" w:hAnsi="Times New Roman" w:cs="Times New Roman"/>
          <w:sz w:val="24"/>
          <w:szCs w:val="24"/>
        </w:rPr>
        <w:t>para</w:t>
      </w:r>
      <w:r w:rsidRPr="00AC6531">
        <w:rPr>
          <w:rFonts w:ascii="Times New Roman" w:hAnsi="Times New Roman" w:cs="Times New Roman"/>
          <w:sz w:val="24"/>
          <w:szCs w:val="24"/>
        </w:rPr>
        <w:t xml:space="preserve"> investigar os processos pelos quais as crianças </w:t>
      </w:r>
      <w:r>
        <w:rPr>
          <w:rFonts w:ascii="Times New Roman" w:hAnsi="Times New Roman" w:cs="Times New Roman"/>
          <w:sz w:val="24"/>
          <w:szCs w:val="24"/>
        </w:rPr>
        <w:t>identificam e lidam com os</w:t>
      </w:r>
      <w:r w:rsidRPr="00AC6531">
        <w:rPr>
          <w:rFonts w:ascii="Times New Roman" w:hAnsi="Times New Roman" w:cs="Times New Roman"/>
          <w:sz w:val="24"/>
          <w:szCs w:val="24"/>
        </w:rPr>
        <w:t xml:space="preserve"> objetos</w:t>
      </w:r>
      <w:r w:rsidR="00345D07">
        <w:rPr>
          <w:rFonts w:ascii="Times New Roman" w:hAnsi="Times New Roman" w:cs="Times New Roman"/>
          <w:sz w:val="24"/>
          <w:szCs w:val="24"/>
        </w:rPr>
        <w:t xml:space="preserve"> – percepção-ação –</w:t>
      </w:r>
      <w:r w:rsidRPr="00AC6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avaliando também como elas</w:t>
      </w:r>
      <w:r w:rsidRPr="00AC6531">
        <w:rPr>
          <w:rFonts w:ascii="Times New Roman" w:hAnsi="Times New Roman" w:cs="Times New Roman"/>
          <w:sz w:val="24"/>
          <w:szCs w:val="24"/>
        </w:rPr>
        <w:t xml:space="preserve"> incorporam padrões </w:t>
      </w:r>
      <w:r w:rsidR="00345D07">
        <w:rPr>
          <w:rFonts w:ascii="Times New Roman" w:hAnsi="Times New Roman" w:cs="Times New Roman"/>
          <w:sz w:val="24"/>
          <w:szCs w:val="24"/>
        </w:rPr>
        <w:t>em seus comportamentos</w:t>
      </w:r>
      <w:r w:rsidRPr="00AC6531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C12F25" w:rsidRDefault="00C12F25" w:rsidP="00CB43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0764" w:rsidRDefault="00890764" w:rsidP="00FC0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517" w:rsidRDefault="00B25517" w:rsidP="00B2551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5517">
        <w:rPr>
          <w:rFonts w:ascii="Times New Roman" w:hAnsi="Times New Roman" w:cs="Times New Roman"/>
          <w:b/>
          <w:sz w:val="24"/>
          <w:szCs w:val="24"/>
          <w:lang w:val="en-US"/>
        </w:rPr>
        <w:t>Questões</w:t>
      </w:r>
      <w:proofErr w:type="spellEnd"/>
      <w:r w:rsidRPr="00B255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von </w:t>
      </w:r>
      <w:proofErr w:type="spellStart"/>
      <w:r w:rsidRPr="00B25517">
        <w:rPr>
          <w:rFonts w:ascii="Times New Roman" w:hAnsi="Times New Roman" w:cs="Times New Roman"/>
          <w:b/>
          <w:sz w:val="24"/>
          <w:szCs w:val="24"/>
          <w:lang w:val="en-US"/>
        </w:rPr>
        <w:t>Hofsten</w:t>
      </w:r>
      <w:proofErr w:type="spellEnd"/>
      <w:r w:rsidRPr="00B255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C. (2009). Action, the foundation for cognitive development. </w:t>
      </w:r>
      <w:proofErr w:type="spellStart"/>
      <w:r w:rsidRPr="00B25517">
        <w:rPr>
          <w:rFonts w:ascii="Times New Roman" w:hAnsi="Times New Roman" w:cs="Times New Roman"/>
          <w:b/>
          <w:sz w:val="24"/>
          <w:szCs w:val="24"/>
        </w:rPr>
        <w:t>Scandinavian</w:t>
      </w:r>
      <w:proofErr w:type="spellEnd"/>
      <w:r w:rsidRPr="00B255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5517">
        <w:rPr>
          <w:rFonts w:ascii="Times New Roman" w:hAnsi="Times New Roman" w:cs="Times New Roman"/>
          <w:b/>
          <w:sz w:val="24"/>
          <w:szCs w:val="24"/>
        </w:rPr>
        <w:t>Journal</w:t>
      </w:r>
      <w:proofErr w:type="spellEnd"/>
      <w:r w:rsidRPr="00B255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5517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B255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5517">
        <w:rPr>
          <w:rFonts w:ascii="Times New Roman" w:hAnsi="Times New Roman" w:cs="Times New Roman"/>
          <w:b/>
          <w:sz w:val="24"/>
          <w:szCs w:val="24"/>
        </w:rPr>
        <w:t>Psychology</w:t>
      </w:r>
      <w:proofErr w:type="spellEnd"/>
      <w:r w:rsidRPr="00B25517">
        <w:rPr>
          <w:rFonts w:ascii="Times New Roman" w:hAnsi="Times New Roman" w:cs="Times New Roman"/>
          <w:b/>
          <w:sz w:val="24"/>
          <w:szCs w:val="24"/>
        </w:rPr>
        <w:t>; 50(6), 617-23.</w:t>
      </w:r>
    </w:p>
    <w:p w:rsidR="00B25517" w:rsidRPr="00B25517" w:rsidRDefault="00B25517" w:rsidP="00B255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517" w:rsidRPr="00AC6531" w:rsidRDefault="00B25517" w:rsidP="00B255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 – </w:t>
      </w:r>
      <w:r w:rsidRPr="00AC6531">
        <w:rPr>
          <w:rFonts w:ascii="Times New Roman" w:hAnsi="Times New Roman" w:cs="Times New Roman"/>
          <w:sz w:val="24"/>
          <w:szCs w:val="24"/>
          <w:lang w:val="en-US"/>
        </w:rPr>
        <w:t>“The social motive is so important that it has even been suggested that without it a person will stop developing altogether.”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531">
        <w:rPr>
          <w:rFonts w:ascii="Times New Roman" w:hAnsi="Times New Roman" w:cs="Times New Roman"/>
          <w:sz w:val="24"/>
          <w:szCs w:val="24"/>
        </w:rPr>
        <w:t xml:space="preserve">Será por isso que certos tipos de indivíduos </w:t>
      </w:r>
      <w:proofErr w:type="spellStart"/>
      <w:r w:rsidRPr="00AC6531">
        <w:rPr>
          <w:rFonts w:ascii="Times New Roman" w:hAnsi="Times New Roman" w:cs="Times New Roman"/>
          <w:sz w:val="24"/>
          <w:szCs w:val="24"/>
        </w:rPr>
        <w:t>neuroatípicos</w:t>
      </w:r>
      <w:proofErr w:type="spellEnd"/>
      <w:r w:rsidRPr="00AC6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(como alguns altistas) enfrentam</w:t>
      </w:r>
      <w:r w:rsidRPr="00AC6531">
        <w:rPr>
          <w:rFonts w:ascii="Times New Roman" w:hAnsi="Times New Roman" w:cs="Times New Roman"/>
          <w:sz w:val="24"/>
          <w:szCs w:val="24"/>
        </w:rPr>
        <w:t xml:space="preserve"> dificuldade </w:t>
      </w:r>
      <w:r>
        <w:rPr>
          <w:rFonts w:ascii="Times New Roman" w:hAnsi="Times New Roman" w:cs="Times New Roman"/>
          <w:sz w:val="24"/>
          <w:szCs w:val="24"/>
        </w:rPr>
        <w:t>no desenvolvimento cognitivo?</w:t>
      </w:r>
    </w:p>
    <w:p w:rsidR="00B25517" w:rsidRPr="00AC6531" w:rsidRDefault="00B25517" w:rsidP="00B25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517" w:rsidRDefault="00B25517" w:rsidP="00B25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C65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AC6531">
        <w:rPr>
          <w:rFonts w:ascii="Times New Roman" w:hAnsi="Times New Roman" w:cs="Times New Roman"/>
          <w:sz w:val="24"/>
          <w:szCs w:val="24"/>
          <w:lang w:val="en-US"/>
        </w:rPr>
        <w:t xml:space="preserve">(...) Most of the time, they did not even turn the elongated blocks on end, but just placed them on the aperture and tried to press them through. The 22-month-old children, however, systematically rose up the horizontally placed objects when transporting them </w:t>
      </w:r>
      <w:r w:rsidRPr="00AC653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to the aperture, and the 26-month-olds turned the objects before arriving at the aperture, in such a way that they approximately fit the aperture. </w:t>
      </w:r>
      <w:r>
        <w:rPr>
          <w:rFonts w:ascii="Times New Roman" w:hAnsi="Times New Roman" w:cs="Times New Roman"/>
          <w:sz w:val="24"/>
          <w:szCs w:val="24"/>
        </w:rPr>
        <w:t>Então seria correto dizer que avanços nas habilidades cognitivas possuem momento certo para ocorrerem?</w:t>
      </w:r>
    </w:p>
    <w:p w:rsidR="00B25517" w:rsidRDefault="00B25517" w:rsidP="00B25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517" w:rsidRDefault="00B25517" w:rsidP="00B25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517" w:rsidRDefault="00B25517" w:rsidP="00B25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Será que o uso de ferramentas em crianças humanas também pode propiciar o surgimento de tradições em situações onde há um grupo heterogêneo de crianças convivendo juntas, </w:t>
      </w:r>
      <w:r w:rsidR="00A47516">
        <w:rPr>
          <w:rFonts w:ascii="Times New Roman" w:hAnsi="Times New Roman" w:cs="Times New Roman"/>
          <w:sz w:val="24"/>
          <w:szCs w:val="24"/>
        </w:rPr>
        <w:t xml:space="preserve">isto é, em idades distintas, </w:t>
      </w:r>
      <w:r>
        <w:rPr>
          <w:rFonts w:ascii="Times New Roman" w:hAnsi="Times New Roman" w:cs="Times New Roman"/>
          <w:sz w:val="24"/>
          <w:szCs w:val="24"/>
        </w:rPr>
        <w:t>como em orfanatos e creches?</w:t>
      </w:r>
    </w:p>
    <w:p w:rsidR="00890764" w:rsidRPr="00652D1A" w:rsidRDefault="00890764" w:rsidP="00FC0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0764" w:rsidRPr="00652D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0D"/>
    <w:rsid w:val="000C5E32"/>
    <w:rsid w:val="00125410"/>
    <w:rsid w:val="00270378"/>
    <w:rsid w:val="00345D07"/>
    <w:rsid w:val="003D7105"/>
    <w:rsid w:val="00453712"/>
    <w:rsid w:val="0051793F"/>
    <w:rsid w:val="00652D1A"/>
    <w:rsid w:val="007634C2"/>
    <w:rsid w:val="00890764"/>
    <w:rsid w:val="00A23E2A"/>
    <w:rsid w:val="00A47516"/>
    <w:rsid w:val="00AC6531"/>
    <w:rsid w:val="00B25517"/>
    <w:rsid w:val="00C12F25"/>
    <w:rsid w:val="00CB4333"/>
    <w:rsid w:val="00CD09C0"/>
    <w:rsid w:val="00D52570"/>
    <w:rsid w:val="00D87FD7"/>
    <w:rsid w:val="00D9055B"/>
    <w:rsid w:val="00E120B0"/>
    <w:rsid w:val="00E16E0D"/>
    <w:rsid w:val="00E552EC"/>
    <w:rsid w:val="00ED73D7"/>
    <w:rsid w:val="00F261FF"/>
    <w:rsid w:val="00FC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49228"/>
  <w15:chartTrackingRefBased/>
  <w15:docId w15:val="{9E4F988B-8F2E-4D70-BA83-482CCBFB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E552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</Pages>
  <Words>431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Daiana de Souza Machado</cp:lastModifiedBy>
  <cp:revision>4</cp:revision>
  <dcterms:created xsi:type="dcterms:W3CDTF">2022-05-17T20:16:00Z</dcterms:created>
  <dcterms:modified xsi:type="dcterms:W3CDTF">2022-05-18T22:47:00Z</dcterms:modified>
</cp:coreProperties>
</file>