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C0" w:rsidRDefault="007F1AC0" w:rsidP="002E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Daiana Machado – 27/04/22</w:t>
      </w:r>
      <w:bookmarkStart w:id="0" w:name="_GoBack"/>
      <w:bookmarkEnd w:id="0"/>
    </w:p>
    <w:p w:rsidR="00B817F4" w:rsidRPr="0050565A" w:rsidRDefault="00B817F4" w:rsidP="002E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  <w:lang w:val="en-US"/>
        </w:rPr>
        <w:t>Texto</w:t>
      </w:r>
      <w:r w:rsidR="002E051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50565A">
        <w:rPr>
          <w:rFonts w:ascii="Times New Roman" w:hAnsi="Times New Roman" w:cs="Times New Roman"/>
          <w:sz w:val="24"/>
          <w:szCs w:val="24"/>
          <w:lang w:val="en-US"/>
        </w:rPr>
        <w:t xml:space="preserve">: The fourth dimension of tool use: temporally enduring artefacts aid primates learning to use tools. </w:t>
      </w:r>
      <w:r w:rsidRPr="0050565A">
        <w:rPr>
          <w:rFonts w:ascii="Times New Roman" w:hAnsi="Times New Roman" w:cs="Times New Roman"/>
          <w:sz w:val="24"/>
          <w:szCs w:val="24"/>
        </w:rPr>
        <w:t xml:space="preserve">Autoras: Dorothy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Fragaszy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; Dora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Biro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Yonat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Eshchar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; Tatyana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Humle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; Patrícia Izar;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Briseida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Resende e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Elisabetta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5A">
        <w:rPr>
          <w:rFonts w:ascii="Times New Roman" w:hAnsi="Times New Roman" w:cs="Times New Roman"/>
          <w:sz w:val="24"/>
          <w:szCs w:val="24"/>
        </w:rPr>
        <w:t>Visalberghi</w:t>
      </w:r>
      <w:proofErr w:type="spellEnd"/>
      <w:r w:rsidRPr="0050565A">
        <w:rPr>
          <w:rFonts w:ascii="Times New Roman" w:hAnsi="Times New Roman" w:cs="Times New Roman"/>
          <w:sz w:val="24"/>
          <w:szCs w:val="24"/>
        </w:rPr>
        <w:t>.</w:t>
      </w:r>
    </w:p>
    <w:p w:rsidR="00B817F4" w:rsidRPr="0050565A" w:rsidRDefault="00B817F4" w:rsidP="00B81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7B3" w:rsidRPr="007F1AC0" w:rsidRDefault="00455D46" w:rsidP="00B81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AC0">
        <w:rPr>
          <w:rFonts w:ascii="Times New Roman" w:hAnsi="Times New Roman" w:cs="Times New Roman"/>
          <w:sz w:val="24"/>
          <w:szCs w:val="24"/>
        </w:rPr>
        <w:t>Introdução</w:t>
      </w:r>
    </w:p>
    <w:p w:rsidR="00B817F4" w:rsidRPr="007F1AC0" w:rsidRDefault="00B817F4" w:rsidP="00B81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7F4" w:rsidRPr="0050565A" w:rsidRDefault="00B817F4" w:rsidP="00B81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>O texto possui como objetivo explicar a hipótese das autoras de que artefatos duradouros auxiliam a aprendizagem dos animais não humanos para uso de ferramentas. Neste caso, tem-se como artefatos objetos que são modificados de alguma forma pelo uso, como ao serem colocados em um local ou posição específica, ou que adquiriram um odor e</w:t>
      </w:r>
      <w:r w:rsidR="00CA64DD">
        <w:rPr>
          <w:rFonts w:ascii="Times New Roman" w:hAnsi="Times New Roman" w:cs="Times New Roman"/>
          <w:sz w:val="24"/>
          <w:szCs w:val="24"/>
        </w:rPr>
        <w:t xml:space="preserve"> que</w:t>
      </w:r>
      <w:r w:rsidRPr="0050565A">
        <w:rPr>
          <w:rFonts w:ascii="Times New Roman" w:hAnsi="Times New Roman" w:cs="Times New Roman"/>
          <w:sz w:val="24"/>
          <w:szCs w:val="24"/>
        </w:rPr>
        <w:t xml:space="preserve"> sejam duradouros. Como exemplos, temos as pedras utilizadas por certos grupos de primatas para quebrarem nozes. A definição de artefatos utilizadas por arqueólogos e áreas afins, não é utilizada pelas autoras.</w:t>
      </w:r>
    </w:p>
    <w:p w:rsidR="00455D46" w:rsidRDefault="0050565A" w:rsidP="00B81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65A">
        <w:rPr>
          <w:rFonts w:ascii="Times New Roman" w:hAnsi="Times New Roman" w:cs="Times New Roman"/>
          <w:sz w:val="24"/>
          <w:szCs w:val="24"/>
        </w:rPr>
        <w:t xml:space="preserve">Essa hipótese está dentro da teoria da construção de nicho, que destaca como os artefatos residuais da atividade dos outros apoiam o aprendizado de habilidades técnicas. </w:t>
      </w:r>
      <w:r w:rsidR="00455D46" w:rsidRPr="0050565A">
        <w:rPr>
          <w:rFonts w:ascii="Times New Roman" w:hAnsi="Times New Roman" w:cs="Times New Roman"/>
          <w:sz w:val="24"/>
          <w:szCs w:val="24"/>
        </w:rPr>
        <w:t>A teoria de construção de nicho</w:t>
      </w:r>
      <w:r w:rsidR="00B817F4" w:rsidRPr="0050565A">
        <w:rPr>
          <w:rFonts w:ascii="Times New Roman" w:hAnsi="Times New Roman" w:cs="Times New Roman"/>
          <w:sz w:val="24"/>
          <w:szCs w:val="24"/>
        </w:rPr>
        <w:t>, por sua vez,</w:t>
      </w:r>
      <w:r w:rsidR="00455D46" w:rsidRPr="0050565A">
        <w:rPr>
          <w:rFonts w:ascii="Times New Roman" w:hAnsi="Times New Roman" w:cs="Times New Roman"/>
          <w:sz w:val="24"/>
          <w:szCs w:val="24"/>
        </w:rPr>
        <w:t xml:space="preserve"> se basei</w:t>
      </w:r>
      <w:r w:rsidR="00B817F4" w:rsidRPr="0050565A">
        <w:rPr>
          <w:rFonts w:ascii="Times New Roman" w:hAnsi="Times New Roman" w:cs="Times New Roman"/>
          <w:sz w:val="24"/>
          <w:szCs w:val="24"/>
        </w:rPr>
        <w:t>a</w:t>
      </w:r>
      <w:r w:rsidR="00455D46" w:rsidRPr="0050565A">
        <w:rPr>
          <w:rFonts w:ascii="Times New Roman" w:hAnsi="Times New Roman" w:cs="Times New Roman"/>
          <w:sz w:val="24"/>
          <w:szCs w:val="24"/>
        </w:rPr>
        <w:t xml:space="preserve"> no conceito de que os animais modificam seus habitats e recursos, atuando diretamente na seleção natural através de seus comportamentos, não estando apenas </w:t>
      </w:r>
      <w:r>
        <w:rPr>
          <w:rFonts w:ascii="Times New Roman" w:hAnsi="Times New Roman" w:cs="Times New Roman"/>
          <w:sz w:val="24"/>
          <w:szCs w:val="24"/>
        </w:rPr>
        <w:t xml:space="preserve">passivos </w:t>
      </w:r>
      <w:r w:rsidR="00455D46" w:rsidRPr="0050565A">
        <w:rPr>
          <w:rFonts w:ascii="Times New Roman" w:hAnsi="Times New Roman" w:cs="Times New Roman"/>
          <w:sz w:val="24"/>
          <w:szCs w:val="24"/>
        </w:rPr>
        <w:t>as pressões que surgem no ambiente.</w:t>
      </w:r>
    </w:p>
    <w:p w:rsidR="006D3F5B" w:rsidRDefault="00092190" w:rsidP="00A64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exemplificar, as autoras usam como modelos os </w:t>
      </w:r>
      <w:r w:rsidRPr="00092190">
        <w:rPr>
          <w:rFonts w:ascii="Times New Roman" w:hAnsi="Times New Roman" w:cs="Times New Roman"/>
          <w:sz w:val="24"/>
          <w:szCs w:val="24"/>
        </w:rPr>
        <w:t>macacos-prego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2190">
        <w:rPr>
          <w:rFonts w:ascii="Times New Roman" w:hAnsi="Times New Roman" w:cs="Times New Roman"/>
          <w:i/>
          <w:sz w:val="24"/>
          <w:szCs w:val="24"/>
        </w:rPr>
        <w:t>Sapajus</w:t>
      </w:r>
      <w:proofErr w:type="spellEnd"/>
      <w:r w:rsidRPr="000921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90">
        <w:rPr>
          <w:rFonts w:ascii="Times New Roman" w:hAnsi="Times New Roman" w:cs="Times New Roman"/>
          <w:i/>
          <w:sz w:val="24"/>
          <w:szCs w:val="24"/>
        </w:rPr>
        <w:t>libidinosus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2190">
        <w:rPr>
          <w:rFonts w:ascii="Times New Roman" w:hAnsi="Times New Roman" w:cs="Times New Roman"/>
          <w:sz w:val="24"/>
          <w:szCs w:val="24"/>
        </w:rPr>
        <w:t xml:space="preserve"> e </w:t>
      </w:r>
      <w:r w:rsidR="00607543">
        <w:rPr>
          <w:rFonts w:ascii="Times New Roman" w:hAnsi="Times New Roman" w:cs="Times New Roman"/>
          <w:sz w:val="24"/>
          <w:szCs w:val="24"/>
        </w:rPr>
        <w:t xml:space="preserve">os </w:t>
      </w:r>
      <w:r w:rsidRPr="00092190">
        <w:rPr>
          <w:rFonts w:ascii="Times New Roman" w:hAnsi="Times New Roman" w:cs="Times New Roman"/>
          <w:sz w:val="24"/>
          <w:szCs w:val="24"/>
        </w:rPr>
        <w:t>chimpanzés</w:t>
      </w:r>
      <w:r>
        <w:rPr>
          <w:rFonts w:ascii="Times New Roman" w:hAnsi="Times New Roman" w:cs="Times New Roman"/>
          <w:sz w:val="24"/>
          <w:szCs w:val="24"/>
        </w:rPr>
        <w:t>, através de dados coletados sobre essas duas espécies</w:t>
      </w:r>
      <w:r w:rsidRPr="00092190">
        <w:rPr>
          <w:rFonts w:ascii="Times New Roman" w:hAnsi="Times New Roman" w:cs="Times New Roman"/>
          <w:sz w:val="24"/>
          <w:szCs w:val="24"/>
        </w:rPr>
        <w:t>.</w:t>
      </w:r>
      <w:r w:rsidR="002174A0">
        <w:rPr>
          <w:rFonts w:ascii="Times New Roman" w:hAnsi="Times New Roman" w:cs="Times New Roman"/>
          <w:sz w:val="24"/>
          <w:szCs w:val="24"/>
        </w:rPr>
        <w:t xml:space="preserve"> Em</w:t>
      </w:r>
      <w:r w:rsidR="006D3F5B" w:rsidRPr="0050565A">
        <w:rPr>
          <w:rFonts w:ascii="Times New Roman" w:hAnsi="Times New Roman" w:cs="Times New Roman"/>
          <w:sz w:val="24"/>
          <w:szCs w:val="24"/>
        </w:rPr>
        <w:t xml:space="preserve"> </w:t>
      </w:r>
      <w:r w:rsidR="002174A0">
        <w:rPr>
          <w:rFonts w:ascii="Times New Roman" w:hAnsi="Times New Roman" w:cs="Times New Roman"/>
          <w:sz w:val="24"/>
          <w:szCs w:val="24"/>
        </w:rPr>
        <w:t xml:space="preserve">estudos com os </w:t>
      </w:r>
      <w:r w:rsidR="006D3F5B" w:rsidRPr="0050565A">
        <w:rPr>
          <w:rFonts w:ascii="Times New Roman" w:hAnsi="Times New Roman" w:cs="Times New Roman"/>
          <w:sz w:val="24"/>
          <w:szCs w:val="24"/>
        </w:rPr>
        <w:t xml:space="preserve">macacos-prego </w:t>
      </w:r>
      <w:r w:rsidR="002174A0">
        <w:rPr>
          <w:rFonts w:ascii="Times New Roman" w:hAnsi="Times New Roman" w:cs="Times New Roman"/>
          <w:sz w:val="24"/>
          <w:szCs w:val="24"/>
        </w:rPr>
        <w:t>de várias regiões distintas</w:t>
      </w:r>
      <w:r w:rsidR="00CA64DD">
        <w:rPr>
          <w:rFonts w:ascii="Times New Roman" w:hAnsi="Times New Roman" w:cs="Times New Roman"/>
          <w:sz w:val="24"/>
          <w:szCs w:val="24"/>
        </w:rPr>
        <w:t xml:space="preserve"> e em anos distintos</w:t>
      </w:r>
      <w:r w:rsidR="002174A0">
        <w:rPr>
          <w:rFonts w:ascii="Times New Roman" w:hAnsi="Times New Roman" w:cs="Times New Roman"/>
          <w:sz w:val="24"/>
          <w:szCs w:val="24"/>
        </w:rPr>
        <w:t xml:space="preserve">, diferentes grupos de pesquisadores observaram que os indivíduos mais jovens passam relativamente bastante tempo manipulando artefatos, ou até mesmo, restos de nozes quebradas, mesmo </w:t>
      </w:r>
      <w:r w:rsidR="00607543">
        <w:rPr>
          <w:rFonts w:ascii="Times New Roman" w:hAnsi="Times New Roman" w:cs="Times New Roman"/>
          <w:sz w:val="24"/>
          <w:szCs w:val="24"/>
        </w:rPr>
        <w:t xml:space="preserve">que </w:t>
      </w:r>
      <w:r w:rsidR="002174A0">
        <w:rPr>
          <w:rFonts w:ascii="Times New Roman" w:hAnsi="Times New Roman" w:cs="Times New Roman"/>
          <w:sz w:val="24"/>
          <w:szCs w:val="24"/>
        </w:rPr>
        <w:t>essa manipulação não result</w:t>
      </w:r>
      <w:r w:rsidR="00607543">
        <w:rPr>
          <w:rFonts w:ascii="Times New Roman" w:hAnsi="Times New Roman" w:cs="Times New Roman"/>
          <w:sz w:val="24"/>
          <w:szCs w:val="24"/>
        </w:rPr>
        <w:t>e</w:t>
      </w:r>
      <w:r w:rsidR="002174A0">
        <w:rPr>
          <w:rFonts w:ascii="Times New Roman" w:hAnsi="Times New Roman" w:cs="Times New Roman"/>
          <w:sz w:val="24"/>
          <w:szCs w:val="24"/>
        </w:rPr>
        <w:t xml:space="preserve"> em recompensa imediata (alimento</w:t>
      </w:r>
      <w:r w:rsidR="002174A0" w:rsidRPr="00607543">
        <w:rPr>
          <w:rFonts w:ascii="Times New Roman" w:hAnsi="Times New Roman" w:cs="Times New Roman"/>
          <w:sz w:val="24"/>
          <w:szCs w:val="24"/>
        </w:rPr>
        <w:t xml:space="preserve">). </w:t>
      </w:r>
      <w:r w:rsidR="00607543" w:rsidRPr="00607543">
        <w:rPr>
          <w:rFonts w:ascii="Times New Roman" w:hAnsi="Times New Roman" w:cs="Times New Roman"/>
          <w:sz w:val="24"/>
          <w:szCs w:val="24"/>
        </w:rPr>
        <w:t>Através dessa exploração, os jovens ganham experiência de manipulação das cascas de nozes muito antes de começarem a quebrá-las, já que tal atividade só começa a ocorrer depois de muitos meses/ano</w:t>
      </w:r>
      <w:r w:rsidR="00411EF1">
        <w:rPr>
          <w:rFonts w:ascii="Times New Roman" w:hAnsi="Times New Roman" w:cs="Times New Roman"/>
          <w:sz w:val="24"/>
          <w:szCs w:val="24"/>
        </w:rPr>
        <w:t xml:space="preserve"> (variando em cada grupo)</w:t>
      </w:r>
      <w:r w:rsidR="00607543" w:rsidRPr="00607543">
        <w:rPr>
          <w:rFonts w:ascii="Times New Roman" w:hAnsi="Times New Roman" w:cs="Times New Roman"/>
          <w:sz w:val="24"/>
          <w:szCs w:val="24"/>
        </w:rPr>
        <w:t>.</w:t>
      </w:r>
      <w:r w:rsidR="00607543">
        <w:rPr>
          <w:rFonts w:ascii="Times New Roman" w:hAnsi="Times New Roman" w:cs="Times New Roman"/>
          <w:sz w:val="24"/>
          <w:szCs w:val="24"/>
        </w:rPr>
        <w:t xml:space="preserve"> </w:t>
      </w:r>
      <w:r w:rsidR="002174A0">
        <w:rPr>
          <w:rFonts w:ascii="Times New Roman" w:hAnsi="Times New Roman" w:cs="Times New Roman"/>
          <w:sz w:val="24"/>
          <w:szCs w:val="24"/>
        </w:rPr>
        <w:t xml:space="preserve">Assim, acredita-se que </w:t>
      </w:r>
      <w:r w:rsidR="002174A0" w:rsidRPr="002174A0">
        <w:rPr>
          <w:rFonts w:ascii="Times New Roman" w:hAnsi="Times New Roman" w:cs="Times New Roman"/>
          <w:sz w:val="24"/>
          <w:szCs w:val="24"/>
        </w:rPr>
        <w:t>que os artefatos s</w:t>
      </w:r>
      <w:r w:rsidR="002174A0">
        <w:rPr>
          <w:rFonts w:ascii="Times New Roman" w:hAnsi="Times New Roman" w:cs="Times New Roman"/>
          <w:sz w:val="24"/>
          <w:szCs w:val="24"/>
        </w:rPr>
        <w:t>ejam</w:t>
      </w:r>
      <w:r w:rsidR="002174A0" w:rsidRPr="002174A0">
        <w:rPr>
          <w:rFonts w:ascii="Times New Roman" w:hAnsi="Times New Roman" w:cs="Times New Roman"/>
          <w:sz w:val="24"/>
          <w:szCs w:val="24"/>
        </w:rPr>
        <w:t xml:space="preserve"> parte do nicho socialmente construído </w:t>
      </w:r>
      <w:r w:rsidR="002174A0">
        <w:rPr>
          <w:rFonts w:ascii="Times New Roman" w:hAnsi="Times New Roman" w:cs="Times New Roman"/>
          <w:sz w:val="24"/>
          <w:szCs w:val="24"/>
        </w:rPr>
        <w:t>deste</w:t>
      </w:r>
      <w:r w:rsidR="00411EF1">
        <w:rPr>
          <w:rFonts w:ascii="Times New Roman" w:hAnsi="Times New Roman" w:cs="Times New Roman"/>
          <w:sz w:val="24"/>
          <w:szCs w:val="24"/>
        </w:rPr>
        <w:t>s</w:t>
      </w:r>
      <w:r w:rsidR="002174A0">
        <w:rPr>
          <w:rFonts w:ascii="Times New Roman" w:hAnsi="Times New Roman" w:cs="Times New Roman"/>
          <w:sz w:val="24"/>
          <w:szCs w:val="24"/>
        </w:rPr>
        <w:t xml:space="preserve"> grupo</w:t>
      </w:r>
      <w:r w:rsidR="00411EF1">
        <w:rPr>
          <w:rFonts w:ascii="Times New Roman" w:hAnsi="Times New Roman" w:cs="Times New Roman"/>
          <w:sz w:val="24"/>
          <w:szCs w:val="24"/>
        </w:rPr>
        <w:t>s</w:t>
      </w:r>
      <w:r w:rsidR="002174A0">
        <w:rPr>
          <w:rFonts w:ascii="Times New Roman" w:hAnsi="Times New Roman" w:cs="Times New Roman"/>
          <w:sz w:val="24"/>
          <w:szCs w:val="24"/>
        </w:rPr>
        <w:t>, resultando na aprendizagem de quebrar nozes em</w:t>
      </w:r>
      <w:r w:rsidR="002174A0" w:rsidRPr="002174A0">
        <w:rPr>
          <w:rFonts w:ascii="Times New Roman" w:hAnsi="Times New Roman" w:cs="Times New Roman"/>
          <w:sz w:val="24"/>
          <w:szCs w:val="24"/>
        </w:rPr>
        <w:t xml:space="preserve"> macacos jovens.</w:t>
      </w:r>
      <w:r w:rsidR="00A64AB4">
        <w:rPr>
          <w:rFonts w:ascii="Times New Roman" w:hAnsi="Times New Roman" w:cs="Times New Roman"/>
          <w:sz w:val="24"/>
          <w:szCs w:val="24"/>
        </w:rPr>
        <w:t xml:space="preserve"> Assim como os macacos-prego, </w:t>
      </w:r>
      <w:r w:rsidR="006D3F5B" w:rsidRPr="0050565A">
        <w:rPr>
          <w:rFonts w:ascii="Times New Roman" w:hAnsi="Times New Roman" w:cs="Times New Roman"/>
          <w:sz w:val="24"/>
          <w:szCs w:val="24"/>
        </w:rPr>
        <w:t>os chimpanzés</w:t>
      </w:r>
      <w:r w:rsidR="00A64AB4">
        <w:rPr>
          <w:rFonts w:ascii="Times New Roman" w:hAnsi="Times New Roman" w:cs="Times New Roman"/>
          <w:sz w:val="24"/>
          <w:szCs w:val="24"/>
        </w:rPr>
        <w:t xml:space="preserve"> 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selvagens </w:t>
      </w:r>
      <w:r w:rsidR="00411EF1">
        <w:rPr>
          <w:rFonts w:ascii="Times New Roman" w:hAnsi="Times New Roman" w:cs="Times New Roman"/>
          <w:sz w:val="24"/>
          <w:szCs w:val="24"/>
        </w:rPr>
        <w:t xml:space="preserve">utilizam </w:t>
      </w:r>
      <w:r w:rsidR="00A64AB4">
        <w:rPr>
          <w:rFonts w:ascii="Times New Roman" w:hAnsi="Times New Roman" w:cs="Times New Roman"/>
          <w:sz w:val="24"/>
          <w:szCs w:val="24"/>
        </w:rPr>
        <w:t xml:space="preserve">distintas 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ferramentas </w:t>
      </w:r>
      <w:r w:rsidR="00A64AB4">
        <w:rPr>
          <w:rFonts w:ascii="Times New Roman" w:hAnsi="Times New Roman" w:cs="Times New Roman"/>
          <w:sz w:val="24"/>
          <w:szCs w:val="24"/>
        </w:rPr>
        <w:t xml:space="preserve">que irão variar de acordo com a área de localização, como por exemplo, 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quebrar nozes com pedras, coletar formigas usando uma vara </w:t>
      </w:r>
      <w:r w:rsidR="00A64AB4">
        <w:rPr>
          <w:rFonts w:ascii="Times New Roman" w:hAnsi="Times New Roman" w:cs="Times New Roman"/>
          <w:sz w:val="24"/>
          <w:szCs w:val="24"/>
        </w:rPr>
        <w:t>modificada ou talo de vegetação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 e colher palmito batendo no centro do dendezeiro</w:t>
      </w:r>
      <w:r w:rsidR="00A64AB4">
        <w:rPr>
          <w:rFonts w:ascii="Times New Roman" w:hAnsi="Times New Roman" w:cs="Times New Roman"/>
          <w:sz w:val="24"/>
          <w:szCs w:val="24"/>
        </w:rPr>
        <w:t>. Os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 três </w:t>
      </w:r>
      <w:r w:rsidR="00A64AB4">
        <w:rPr>
          <w:rFonts w:ascii="Times New Roman" w:hAnsi="Times New Roman" w:cs="Times New Roman"/>
          <w:sz w:val="24"/>
          <w:szCs w:val="24"/>
        </w:rPr>
        <w:t>exemplos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 produzem artefatos que podem ser reutilizados por outros</w:t>
      </w:r>
      <w:r w:rsidR="00A64AB4">
        <w:rPr>
          <w:rFonts w:ascii="Times New Roman" w:hAnsi="Times New Roman" w:cs="Times New Roman"/>
          <w:sz w:val="24"/>
          <w:szCs w:val="24"/>
        </w:rPr>
        <w:t xml:space="preserve"> do grupo,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 </w:t>
      </w:r>
      <w:r w:rsidR="00A64AB4" w:rsidRPr="00A64AB4">
        <w:rPr>
          <w:rFonts w:ascii="Times New Roman" w:hAnsi="Times New Roman" w:cs="Times New Roman"/>
          <w:sz w:val="24"/>
          <w:szCs w:val="24"/>
        </w:rPr>
        <w:lastRenderedPageBreak/>
        <w:t>dependendo da disponibilidade do recurso alvo e da durabilidade do material.</w:t>
      </w:r>
      <w:r w:rsidR="00A64AB4">
        <w:rPr>
          <w:rFonts w:ascii="Times New Roman" w:hAnsi="Times New Roman" w:cs="Times New Roman"/>
          <w:sz w:val="24"/>
          <w:szCs w:val="24"/>
        </w:rPr>
        <w:t xml:space="preserve"> Também como os macacos-prego jovens, chimpanzés jovens passam a infância inteira manipulando artefatos provenientes dessas três atividades (cerca de 4 anos</w:t>
      </w:r>
      <w:r w:rsidR="00411EF1">
        <w:rPr>
          <w:rFonts w:ascii="Times New Roman" w:hAnsi="Times New Roman" w:cs="Times New Roman"/>
          <w:sz w:val="24"/>
          <w:szCs w:val="24"/>
        </w:rPr>
        <w:t>, que também pode variar em função do grupo</w:t>
      </w:r>
      <w:r w:rsidR="00A64AB4">
        <w:rPr>
          <w:rFonts w:ascii="Times New Roman" w:hAnsi="Times New Roman" w:cs="Times New Roman"/>
          <w:sz w:val="24"/>
          <w:szCs w:val="24"/>
        </w:rPr>
        <w:t xml:space="preserve">), até </w:t>
      </w:r>
      <w:r w:rsidR="00A64AB4" w:rsidRPr="00A64AB4">
        <w:rPr>
          <w:rFonts w:ascii="Times New Roman" w:hAnsi="Times New Roman" w:cs="Times New Roman"/>
          <w:sz w:val="24"/>
          <w:szCs w:val="24"/>
        </w:rPr>
        <w:t>atingir</w:t>
      </w:r>
      <w:r w:rsidR="00A64AB4">
        <w:rPr>
          <w:rFonts w:ascii="Times New Roman" w:hAnsi="Times New Roman" w:cs="Times New Roman"/>
          <w:sz w:val="24"/>
          <w:szCs w:val="24"/>
        </w:rPr>
        <w:t>em</w:t>
      </w:r>
      <w:r w:rsidR="00A64AB4" w:rsidRPr="00A64AB4">
        <w:rPr>
          <w:rFonts w:ascii="Times New Roman" w:hAnsi="Times New Roman" w:cs="Times New Roman"/>
          <w:sz w:val="24"/>
          <w:szCs w:val="24"/>
        </w:rPr>
        <w:t xml:space="preserve"> um nível de proficiência</w:t>
      </w:r>
      <w:r w:rsidR="00A64AB4">
        <w:rPr>
          <w:rFonts w:ascii="Times New Roman" w:hAnsi="Times New Roman" w:cs="Times New Roman"/>
          <w:sz w:val="24"/>
          <w:szCs w:val="24"/>
        </w:rPr>
        <w:t xml:space="preserve"> de um animal adulto.</w:t>
      </w:r>
      <w:r w:rsidR="00411EF1">
        <w:rPr>
          <w:rFonts w:ascii="Times New Roman" w:hAnsi="Times New Roman" w:cs="Times New Roman"/>
          <w:sz w:val="24"/>
          <w:szCs w:val="24"/>
        </w:rPr>
        <w:t xml:space="preserve"> Em todas as duas espécies, as manipulações ocorrem na presença de indivíduos adultos, que costumam ser mais tolerantes com </w:t>
      </w:r>
      <w:r w:rsidR="00411EF1" w:rsidRPr="00411EF1">
        <w:rPr>
          <w:rFonts w:ascii="Times New Roman" w:hAnsi="Times New Roman" w:cs="Times New Roman"/>
          <w:sz w:val="24"/>
          <w:szCs w:val="24"/>
        </w:rPr>
        <w:t>primatas infantes</w:t>
      </w:r>
      <w:r w:rsidR="00411EF1">
        <w:rPr>
          <w:rFonts w:ascii="Times New Roman" w:hAnsi="Times New Roman" w:cs="Times New Roman"/>
          <w:sz w:val="24"/>
          <w:szCs w:val="24"/>
        </w:rPr>
        <w:t xml:space="preserve"> do que com os juvenis.</w:t>
      </w:r>
    </w:p>
    <w:p w:rsidR="002E0511" w:rsidRDefault="00411EF1" w:rsidP="002E0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suma, a aprendizagem pela manipulação de artefatos em contexto social, resulta no surgimento de tradições e no aprimoramento das tarefas, como o ato de quebrar nozes.</w:t>
      </w:r>
    </w:p>
    <w:p w:rsidR="002E0511" w:rsidRDefault="002E0511" w:rsidP="002E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11" w:rsidRDefault="002E0511" w:rsidP="002E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Questões </w:t>
      </w:r>
      <w:proofErr w:type="spellStart"/>
      <w:r w:rsidRPr="002E0511">
        <w:rPr>
          <w:rFonts w:ascii="Times New Roman" w:hAnsi="Times New Roman" w:cs="Times New Roman"/>
          <w:b/>
          <w:sz w:val="24"/>
          <w:szCs w:val="24"/>
          <w:lang w:val="en-US"/>
        </w:rPr>
        <w:t>texto</w:t>
      </w:r>
      <w:proofErr w:type="spellEnd"/>
      <w:r w:rsidRPr="002E0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2E051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E0511">
        <w:rPr>
          <w:rFonts w:ascii="Times New Roman" w:hAnsi="Times New Roman" w:cs="Times New Roman"/>
          <w:sz w:val="24"/>
          <w:szCs w:val="24"/>
          <w:lang w:val="en-US"/>
        </w:rPr>
        <w:t>Jablonka</w:t>
      </w:r>
      <w:proofErr w:type="spellEnd"/>
      <w:r w:rsidRPr="002E0511">
        <w:rPr>
          <w:rFonts w:ascii="Times New Roman" w:hAnsi="Times New Roman" w:cs="Times New Roman"/>
          <w:sz w:val="24"/>
          <w:szCs w:val="24"/>
          <w:lang w:val="en-US"/>
        </w:rPr>
        <w:t xml:space="preserve">, E. (2003). Systems of inheritance. In OYAMA, Susan; GRIFFITHS, Paul E.; GRAY, Russell D. (ed.). </w:t>
      </w:r>
      <w:r w:rsidRPr="002E0511">
        <w:rPr>
          <w:rFonts w:ascii="Times New Roman" w:hAnsi="Times New Roman" w:cs="Times New Roman"/>
          <w:sz w:val="24"/>
          <w:szCs w:val="24"/>
        </w:rPr>
        <w:t xml:space="preserve">Cycles </w:t>
      </w:r>
      <w:proofErr w:type="spellStart"/>
      <w:r w:rsidRPr="002E05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E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11">
        <w:rPr>
          <w:rFonts w:ascii="Times New Roman" w:hAnsi="Times New Roman" w:cs="Times New Roman"/>
          <w:sz w:val="24"/>
          <w:szCs w:val="24"/>
        </w:rPr>
        <w:t>Contingency</w:t>
      </w:r>
      <w:proofErr w:type="spellEnd"/>
      <w:r w:rsidRPr="002E05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0511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2E0511">
        <w:rPr>
          <w:rFonts w:ascii="Times New Roman" w:hAnsi="Times New Roman" w:cs="Times New Roman"/>
          <w:sz w:val="24"/>
          <w:szCs w:val="24"/>
        </w:rPr>
        <w:t xml:space="preserve"> systems </w:t>
      </w:r>
      <w:proofErr w:type="spellStart"/>
      <w:r w:rsidRPr="002E05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11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2E0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511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E0511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2E0511" w:rsidRDefault="002E0511" w:rsidP="002E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11" w:rsidRPr="00A64AB4" w:rsidRDefault="002E0511" w:rsidP="002E0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Na página 103, a autora fala que há 3 tipos de sistemas de herança </w:t>
      </w:r>
      <w:proofErr w:type="spellStart"/>
      <w:r>
        <w:rPr>
          <w:rFonts w:ascii="Times New Roman" w:hAnsi="Times New Roman" w:cs="Times New Roman"/>
          <w:sz w:val="24"/>
          <w:szCs w:val="24"/>
        </w:rPr>
        <w:t>epigenética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 eu não </w:t>
      </w:r>
      <w:r w:rsidR="001252EA">
        <w:rPr>
          <w:rFonts w:ascii="Times New Roman" w:hAnsi="Times New Roman" w:cs="Times New Roman"/>
          <w:sz w:val="24"/>
          <w:szCs w:val="24"/>
        </w:rPr>
        <w:t xml:space="preserve">sei se </w:t>
      </w:r>
      <w:r>
        <w:rPr>
          <w:rFonts w:ascii="Times New Roman" w:hAnsi="Times New Roman" w:cs="Times New Roman"/>
          <w:sz w:val="24"/>
          <w:szCs w:val="24"/>
        </w:rPr>
        <w:t xml:space="preserve">consegui entender </w:t>
      </w:r>
      <w:r w:rsidR="001252EA">
        <w:rPr>
          <w:rFonts w:ascii="Times New Roman" w:hAnsi="Times New Roman" w:cs="Times New Roman"/>
          <w:sz w:val="24"/>
          <w:szCs w:val="24"/>
        </w:rPr>
        <w:t>corretamente</w:t>
      </w:r>
      <w:r>
        <w:rPr>
          <w:rFonts w:ascii="Times New Roman" w:hAnsi="Times New Roman" w:cs="Times New Roman"/>
          <w:sz w:val="24"/>
          <w:szCs w:val="24"/>
        </w:rPr>
        <w:t xml:space="preserve"> quais seriam esses três sistemas. </w:t>
      </w:r>
      <w:r w:rsidR="001252EA">
        <w:rPr>
          <w:rFonts w:ascii="Times New Roman" w:hAnsi="Times New Roman" w:cs="Times New Roman"/>
          <w:sz w:val="24"/>
          <w:szCs w:val="24"/>
        </w:rPr>
        <w:t xml:space="preserve"> O primeiro (</w:t>
      </w:r>
      <w:r w:rsidR="001252EA" w:rsidRPr="001252EA">
        <w:rPr>
          <w:rFonts w:ascii="Times New Roman" w:hAnsi="Times New Roman" w:cs="Times New Roman"/>
          <w:sz w:val="24"/>
          <w:szCs w:val="24"/>
        </w:rPr>
        <w:t>sistema de estado estacionário</w:t>
      </w:r>
      <w:r w:rsidR="001252EA">
        <w:rPr>
          <w:rFonts w:ascii="Times New Roman" w:hAnsi="Times New Roman" w:cs="Times New Roman"/>
          <w:sz w:val="24"/>
          <w:szCs w:val="24"/>
        </w:rPr>
        <w:t>), diz respeito a heranças que ocorrem entre gerações celulares (</w:t>
      </w:r>
      <w:r w:rsidR="001252EA" w:rsidRPr="001252EA">
        <w:rPr>
          <w:rFonts w:ascii="Times New Roman" w:hAnsi="Times New Roman" w:cs="Times New Roman"/>
          <w:sz w:val="24"/>
          <w:szCs w:val="24"/>
        </w:rPr>
        <w:t>de célula mãe a célula filha)</w:t>
      </w:r>
      <w:r w:rsidR="001252EA">
        <w:rPr>
          <w:rFonts w:ascii="Times New Roman" w:hAnsi="Times New Roman" w:cs="Times New Roman"/>
          <w:sz w:val="24"/>
          <w:szCs w:val="24"/>
        </w:rPr>
        <w:t xml:space="preserve">; o segundo (herança estrutural), ocorre de um indivíduo para o outro, isto é, de progenitores a prole; </w:t>
      </w:r>
      <w:r w:rsidR="00CA64DD">
        <w:rPr>
          <w:rFonts w:ascii="Times New Roman" w:hAnsi="Times New Roman" w:cs="Times New Roman"/>
          <w:sz w:val="24"/>
          <w:szCs w:val="24"/>
        </w:rPr>
        <w:t>mas</w:t>
      </w:r>
      <w:r w:rsidR="001252EA">
        <w:rPr>
          <w:rFonts w:ascii="Times New Roman" w:hAnsi="Times New Roman" w:cs="Times New Roman"/>
          <w:sz w:val="24"/>
          <w:szCs w:val="24"/>
        </w:rPr>
        <w:t xml:space="preserve"> o terceiro</w:t>
      </w:r>
      <w:r w:rsidR="00CA64DD">
        <w:rPr>
          <w:rFonts w:ascii="Times New Roman" w:hAnsi="Times New Roman" w:cs="Times New Roman"/>
          <w:sz w:val="24"/>
          <w:szCs w:val="24"/>
        </w:rPr>
        <w:t xml:space="preserve"> sistema eu não consegui compreender qual seria o “resultado” dele, seria uma junção dos dois primeiros?</w:t>
      </w:r>
    </w:p>
    <w:sectPr w:rsidR="002E0511" w:rsidRPr="00A64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46"/>
    <w:rsid w:val="00092190"/>
    <w:rsid w:val="001252EA"/>
    <w:rsid w:val="002174A0"/>
    <w:rsid w:val="002E0511"/>
    <w:rsid w:val="00320C6B"/>
    <w:rsid w:val="00411EF1"/>
    <w:rsid w:val="00455D46"/>
    <w:rsid w:val="0050565A"/>
    <w:rsid w:val="0051793F"/>
    <w:rsid w:val="00607543"/>
    <w:rsid w:val="006D3F5B"/>
    <w:rsid w:val="007F1AC0"/>
    <w:rsid w:val="009D25E8"/>
    <w:rsid w:val="009F082A"/>
    <w:rsid w:val="00A23E2A"/>
    <w:rsid w:val="00A64AB4"/>
    <w:rsid w:val="00B817F4"/>
    <w:rsid w:val="00CA64DD"/>
    <w:rsid w:val="00D059E9"/>
    <w:rsid w:val="00D52570"/>
    <w:rsid w:val="00E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D9D"/>
  <w15:chartTrackingRefBased/>
  <w15:docId w15:val="{29108D40-2C06-4084-BFDA-4D265CF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Daiana de Souza Machado</cp:lastModifiedBy>
  <cp:revision>7</cp:revision>
  <dcterms:created xsi:type="dcterms:W3CDTF">2022-04-24T14:10:00Z</dcterms:created>
  <dcterms:modified xsi:type="dcterms:W3CDTF">2022-04-27T14:09:00Z</dcterms:modified>
</cp:coreProperties>
</file>