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3F" w:rsidRPr="00660B3F" w:rsidRDefault="00660B3F" w:rsidP="00660B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0B3F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  <w:r w:rsidRPr="00660B3F">
        <w:rPr>
          <w:rFonts w:ascii="Times New Roman" w:hAnsi="Times New Roman" w:cs="Times New Roman"/>
          <w:b/>
          <w:sz w:val="24"/>
          <w:szCs w:val="24"/>
          <w:lang w:val="en-US"/>
        </w:rPr>
        <w:t>: The fourth dimension of tool use</w:t>
      </w:r>
    </w:p>
    <w:p w:rsidR="00B572AA" w:rsidRPr="000A5D28" w:rsidRDefault="0054740C" w:rsidP="0053479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D28">
        <w:rPr>
          <w:rFonts w:ascii="Times New Roman" w:hAnsi="Times New Roman" w:cs="Times New Roman"/>
          <w:sz w:val="24"/>
          <w:szCs w:val="24"/>
        </w:rPr>
        <w:t xml:space="preserve">O texto busca mostrar que um outro fator influencia o uso de ferramentas: o tempo. Usando a teoria da construção de nicho, as autoras mostram que quando o ambiente é modificado pelo uso da ferramenta, se facilita que novas gerações adotem o comportamento. Isso se mostra pela disponibilização de </w:t>
      </w:r>
      <w:r w:rsidR="000A5D28">
        <w:rPr>
          <w:rFonts w:ascii="Times New Roman" w:hAnsi="Times New Roman" w:cs="Times New Roman"/>
          <w:sz w:val="24"/>
          <w:szCs w:val="24"/>
        </w:rPr>
        <w:t>artefatos adequados</w:t>
      </w:r>
      <w:r w:rsidRPr="000A5D28">
        <w:rPr>
          <w:rFonts w:ascii="Times New Roman" w:hAnsi="Times New Roman" w:cs="Times New Roman"/>
          <w:sz w:val="24"/>
          <w:szCs w:val="24"/>
        </w:rPr>
        <w:t xml:space="preserve"> no local, </w:t>
      </w:r>
      <w:r w:rsidR="00660B3F">
        <w:rPr>
          <w:rFonts w:ascii="Times New Roman" w:hAnsi="Times New Roman" w:cs="Times New Roman"/>
          <w:sz w:val="24"/>
          <w:szCs w:val="24"/>
        </w:rPr>
        <w:t>entre outros fatores</w:t>
      </w:r>
      <w:r w:rsidRPr="000A5D28">
        <w:rPr>
          <w:rFonts w:ascii="Times New Roman" w:hAnsi="Times New Roman" w:cs="Times New Roman"/>
          <w:sz w:val="24"/>
          <w:szCs w:val="24"/>
        </w:rPr>
        <w:t xml:space="preserve">. </w:t>
      </w:r>
      <w:r w:rsidR="00660B3F">
        <w:rPr>
          <w:rFonts w:ascii="Times New Roman" w:hAnsi="Times New Roman" w:cs="Times New Roman"/>
          <w:sz w:val="24"/>
          <w:szCs w:val="24"/>
        </w:rPr>
        <w:t>As autoras definem</w:t>
      </w:r>
      <w:r w:rsidR="00660B3F" w:rsidRPr="000A5D28">
        <w:rPr>
          <w:rFonts w:ascii="Times New Roman" w:hAnsi="Times New Roman" w:cs="Times New Roman"/>
          <w:sz w:val="24"/>
          <w:szCs w:val="24"/>
        </w:rPr>
        <w:t xml:space="preserve"> artefatos como qualquer objeto modificado pelo seu uso, seja sua localização, posição, odor e outras propriedades físicas</w:t>
      </w:r>
      <w:r w:rsidR="00660B3F">
        <w:rPr>
          <w:rFonts w:ascii="Times New Roman" w:hAnsi="Times New Roman" w:cs="Times New Roman"/>
          <w:sz w:val="24"/>
          <w:szCs w:val="24"/>
        </w:rPr>
        <w:t xml:space="preserve">. </w:t>
      </w:r>
      <w:r w:rsidRPr="000A5D28">
        <w:rPr>
          <w:rFonts w:ascii="Times New Roman" w:hAnsi="Times New Roman" w:cs="Times New Roman"/>
          <w:sz w:val="24"/>
          <w:szCs w:val="24"/>
        </w:rPr>
        <w:t xml:space="preserve">A construção de nicho facilita, segundo as autoras, o aprendizado social, a transmissão de tradições e, consequentemente, as pressões seletivas as quais os indivíduos </w:t>
      </w:r>
      <w:r w:rsidR="00534797">
        <w:rPr>
          <w:rFonts w:ascii="Times New Roman" w:hAnsi="Times New Roman" w:cs="Times New Roman"/>
          <w:sz w:val="24"/>
          <w:szCs w:val="24"/>
        </w:rPr>
        <w:t>de certa espécie estão sujeitos</w:t>
      </w:r>
      <w:r w:rsidRPr="000A5D28">
        <w:rPr>
          <w:rFonts w:ascii="Times New Roman" w:hAnsi="Times New Roman" w:cs="Times New Roman"/>
          <w:sz w:val="24"/>
          <w:szCs w:val="24"/>
        </w:rPr>
        <w:t>.</w:t>
      </w:r>
      <w:r w:rsidR="00534797">
        <w:rPr>
          <w:rFonts w:ascii="Times New Roman" w:hAnsi="Times New Roman" w:cs="Times New Roman"/>
          <w:sz w:val="24"/>
          <w:szCs w:val="24"/>
        </w:rPr>
        <w:t xml:space="preserve"> O</w:t>
      </w:r>
      <w:r w:rsidR="00B572AA" w:rsidRPr="000A5D28">
        <w:rPr>
          <w:rFonts w:ascii="Times New Roman" w:hAnsi="Times New Roman" w:cs="Times New Roman"/>
          <w:sz w:val="24"/>
          <w:szCs w:val="24"/>
        </w:rPr>
        <w:t xml:space="preserve"> nicho pode ser social, ou seja, formado pelos indivíduos e as dinâmicas sociais do grupo. O desenvolvimento de um animal é modificado </w:t>
      </w:r>
      <w:r w:rsidR="00534797">
        <w:rPr>
          <w:rFonts w:ascii="Times New Roman" w:hAnsi="Times New Roman" w:cs="Times New Roman"/>
          <w:sz w:val="24"/>
          <w:szCs w:val="24"/>
        </w:rPr>
        <w:t>pelo contexto social</w:t>
      </w:r>
      <w:r w:rsidR="00B572AA" w:rsidRPr="000A5D28">
        <w:rPr>
          <w:rFonts w:ascii="Times New Roman" w:hAnsi="Times New Roman" w:cs="Times New Roman"/>
          <w:sz w:val="24"/>
          <w:szCs w:val="24"/>
        </w:rPr>
        <w:t xml:space="preserve"> e suas tradições, </w:t>
      </w:r>
      <w:r w:rsidR="00534797">
        <w:rPr>
          <w:rFonts w:ascii="Times New Roman" w:hAnsi="Times New Roman" w:cs="Times New Roman"/>
          <w:sz w:val="24"/>
          <w:szCs w:val="24"/>
        </w:rPr>
        <w:t>necessariamente aprendida</w:t>
      </w:r>
      <w:r w:rsidR="00B572AA" w:rsidRPr="000A5D28">
        <w:rPr>
          <w:rFonts w:ascii="Times New Roman" w:hAnsi="Times New Roman" w:cs="Times New Roman"/>
          <w:sz w:val="24"/>
          <w:szCs w:val="24"/>
        </w:rPr>
        <w:t>s de forma socialmente medi</w:t>
      </w:r>
      <w:r w:rsidR="00534797">
        <w:rPr>
          <w:rFonts w:ascii="Times New Roman" w:hAnsi="Times New Roman" w:cs="Times New Roman"/>
          <w:sz w:val="24"/>
          <w:szCs w:val="24"/>
        </w:rPr>
        <w:t>ada</w:t>
      </w:r>
      <w:r w:rsidR="003B7C30" w:rsidRPr="000A5D28">
        <w:rPr>
          <w:rFonts w:ascii="Times New Roman" w:hAnsi="Times New Roman" w:cs="Times New Roman"/>
          <w:sz w:val="24"/>
          <w:szCs w:val="24"/>
        </w:rPr>
        <w:t xml:space="preserve">. </w:t>
      </w:r>
      <w:r w:rsidR="00534797">
        <w:rPr>
          <w:rFonts w:ascii="Times New Roman" w:hAnsi="Times New Roman" w:cs="Times New Roman"/>
          <w:sz w:val="24"/>
          <w:szCs w:val="24"/>
        </w:rPr>
        <w:t>O</w:t>
      </w:r>
      <w:r w:rsidR="00B572AA" w:rsidRPr="000A5D28">
        <w:rPr>
          <w:rFonts w:ascii="Times New Roman" w:hAnsi="Times New Roman" w:cs="Times New Roman"/>
          <w:sz w:val="24"/>
          <w:szCs w:val="24"/>
        </w:rPr>
        <w:t xml:space="preserve"> ambiente social deve ser tolerante e propício a obser</w:t>
      </w:r>
      <w:r w:rsidR="000A5D28">
        <w:rPr>
          <w:rFonts w:ascii="Times New Roman" w:hAnsi="Times New Roman" w:cs="Times New Roman"/>
          <w:sz w:val="24"/>
          <w:szCs w:val="24"/>
        </w:rPr>
        <w:t>vação de indivíduos experientes</w:t>
      </w:r>
      <w:r w:rsidR="003B7C30" w:rsidRPr="000A5D28">
        <w:rPr>
          <w:rFonts w:ascii="Times New Roman" w:hAnsi="Times New Roman" w:cs="Times New Roman"/>
          <w:sz w:val="24"/>
          <w:szCs w:val="24"/>
        </w:rPr>
        <w:t>.</w:t>
      </w:r>
      <w:r w:rsidR="000A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30" w:rsidRDefault="003B7C30" w:rsidP="000A5D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D28">
        <w:rPr>
          <w:rFonts w:ascii="Times New Roman" w:hAnsi="Times New Roman" w:cs="Times New Roman"/>
          <w:sz w:val="24"/>
          <w:szCs w:val="24"/>
        </w:rPr>
        <w:t xml:space="preserve">A complexidade existente no uso de ferramentas, como lidar </w:t>
      </w:r>
      <w:r w:rsidR="00534797">
        <w:rPr>
          <w:rFonts w:ascii="Times New Roman" w:hAnsi="Times New Roman" w:cs="Times New Roman"/>
          <w:sz w:val="24"/>
          <w:szCs w:val="24"/>
        </w:rPr>
        <w:t xml:space="preserve">com diversos graus de liberdade, </w:t>
      </w:r>
      <w:r w:rsidRPr="000A5D28">
        <w:rPr>
          <w:rFonts w:ascii="Times New Roman" w:hAnsi="Times New Roman" w:cs="Times New Roman"/>
          <w:sz w:val="24"/>
          <w:szCs w:val="24"/>
        </w:rPr>
        <w:t>exige anos de prática para seu aperfeiçoamento em primatas.</w:t>
      </w:r>
      <w:r w:rsidR="000A5D28">
        <w:rPr>
          <w:rFonts w:ascii="Times New Roman" w:hAnsi="Times New Roman" w:cs="Times New Roman"/>
          <w:sz w:val="24"/>
          <w:szCs w:val="24"/>
        </w:rPr>
        <w:t xml:space="preserve"> E o texto exemplifica isso em macacos-prego e chimpanzés. A quebra de cocos por macacos-prego con</w:t>
      </w:r>
      <w:r w:rsidR="00660B3F">
        <w:rPr>
          <w:rFonts w:ascii="Times New Roman" w:hAnsi="Times New Roman" w:cs="Times New Roman"/>
          <w:sz w:val="24"/>
          <w:szCs w:val="24"/>
        </w:rPr>
        <w:t xml:space="preserve">siste em erguer pedras pesadas </w:t>
      </w:r>
      <w:r w:rsidR="000A5D28">
        <w:rPr>
          <w:rFonts w:ascii="Times New Roman" w:hAnsi="Times New Roman" w:cs="Times New Roman"/>
          <w:sz w:val="24"/>
          <w:szCs w:val="24"/>
        </w:rPr>
        <w:t xml:space="preserve">e batê-las contra cocos apoiados em superfícies apropriadas. </w:t>
      </w:r>
      <w:r w:rsidR="008E4500">
        <w:rPr>
          <w:rFonts w:ascii="Times New Roman" w:hAnsi="Times New Roman" w:cs="Times New Roman"/>
          <w:sz w:val="24"/>
          <w:szCs w:val="24"/>
        </w:rPr>
        <w:t xml:space="preserve">Este fenômeno ocorre geralmente </w:t>
      </w:r>
      <w:r w:rsidR="00534797">
        <w:rPr>
          <w:rFonts w:ascii="Times New Roman" w:hAnsi="Times New Roman" w:cs="Times New Roman"/>
          <w:sz w:val="24"/>
          <w:szCs w:val="24"/>
        </w:rPr>
        <w:t>com</w:t>
      </w:r>
      <w:r w:rsidR="008E4500">
        <w:rPr>
          <w:rFonts w:ascii="Times New Roman" w:hAnsi="Times New Roman" w:cs="Times New Roman"/>
          <w:sz w:val="24"/>
          <w:szCs w:val="24"/>
        </w:rPr>
        <w:t xml:space="preserve"> observação próxima de juvenis que são tolerados até certa idade e podem comer sobras do processo. Além disso, os indivíduos jovens gastam um bom tempo investigando os artefatos e tentando quebrar cocos sem sucesso quando não há adultos presentes</w:t>
      </w:r>
      <w:r w:rsidR="00660B3F">
        <w:rPr>
          <w:rFonts w:ascii="Times New Roman" w:hAnsi="Times New Roman" w:cs="Times New Roman"/>
          <w:sz w:val="24"/>
          <w:szCs w:val="24"/>
        </w:rPr>
        <w:t>, mostrando que os objetos são suficientes para motivar o aprendizado</w:t>
      </w:r>
      <w:r w:rsidR="008E4500">
        <w:rPr>
          <w:rFonts w:ascii="Times New Roman" w:hAnsi="Times New Roman" w:cs="Times New Roman"/>
          <w:sz w:val="24"/>
          <w:szCs w:val="24"/>
        </w:rPr>
        <w:t>.</w:t>
      </w:r>
      <w:r w:rsidR="00534797">
        <w:rPr>
          <w:rFonts w:ascii="Times New Roman" w:hAnsi="Times New Roman" w:cs="Times New Roman"/>
          <w:sz w:val="24"/>
          <w:szCs w:val="24"/>
        </w:rPr>
        <w:t xml:space="preserve"> Para</w:t>
      </w:r>
      <w:r w:rsidR="00534797" w:rsidRPr="000A5D28">
        <w:rPr>
          <w:rFonts w:ascii="Times New Roman" w:hAnsi="Times New Roman" w:cs="Times New Roman"/>
          <w:sz w:val="24"/>
          <w:szCs w:val="24"/>
        </w:rPr>
        <w:t xml:space="preserve"> facilitar a manutenção da tradição do uso de ferramentas, </w:t>
      </w:r>
      <w:r w:rsidR="00534797">
        <w:rPr>
          <w:rFonts w:ascii="Times New Roman" w:hAnsi="Times New Roman" w:cs="Times New Roman"/>
          <w:sz w:val="24"/>
          <w:szCs w:val="24"/>
        </w:rPr>
        <w:t>os artefatos decorrentes do comportamento</w:t>
      </w:r>
      <w:r w:rsidR="00534797" w:rsidRPr="000A5D28">
        <w:rPr>
          <w:rFonts w:ascii="Times New Roman" w:hAnsi="Times New Roman" w:cs="Times New Roman"/>
          <w:sz w:val="24"/>
          <w:szCs w:val="24"/>
        </w:rPr>
        <w:t xml:space="preserve"> devem ser duráveis e permanecer no local de uso</w:t>
      </w:r>
      <w:r w:rsidR="00534797">
        <w:rPr>
          <w:rFonts w:ascii="Times New Roman" w:hAnsi="Times New Roman" w:cs="Times New Roman"/>
          <w:sz w:val="24"/>
          <w:szCs w:val="24"/>
        </w:rPr>
        <w:t>.</w:t>
      </w:r>
    </w:p>
    <w:p w:rsidR="008E4500" w:rsidRDefault="008E4500" w:rsidP="000A5D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chimpanzés</w:t>
      </w:r>
      <w:r w:rsidR="000D256D">
        <w:rPr>
          <w:rFonts w:ascii="Times New Roman" w:hAnsi="Times New Roman" w:cs="Times New Roman"/>
          <w:sz w:val="24"/>
          <w:szCs w:val="24"/>
        </w:rPr>
        <w:t>, os exemplos dados foram de quebra de coco, obtenção de formigas e acesso ao palmito de uma palmeira usando sua folhagem. Os três exemplos seguem o mesmo princ</w:t>
      </w:r>
      <w:r w:rsidR="0063549A">
        <w:rPr>
          <w:rFonts w:ascii="Times New Roman" w:hAnsi="Times New Roman" w:cs="Times New Roman"/>
          <w:sz w:val="24"/>
          <w:szCs w:val="24"/>
        </w:rPr>
        <w:t>ípio: atração pelos artefatos, reutilização d</w:t>
      </w:r>
      <w:r w:rsidR="00660B3F">
        <w:rPr>
          <w:rFonts w:ascii="Times New Roman" w:hAnsi="Times New Roman" w:cs="Times New Roman"/>
          <w:sz w:val="24"/>
          <w:szCs w:val="24"/>
        </w:rPr>
        <w:t>estes</w:t>
      </w:r>
      <w:r w:rsidR="0063549A">
        <w:rPr>
          <w:rFonts w:ascii="Times New Roman" w:hAnsi="Times New Roman" w:cs="Times New Roman"/>
          <w:sz w:val="24"/>
          <w:szCs w:val="24"/>
        </w:rPr>
        <w:t xml:space="preserve">, tolerância até certa idade e </w:t>
      </w:r>
      <w:r w:rsidR="000D256D">
        <w:rPr>
          <w:rFonts w:ascii="Times New Roman" w:hAnsi="Times New Roman" w:cs="Times New Roman"/>
          <w:sz w:val="24"/>
          <w:szCs w:val="24"/>
        </w:rPr>
        <w:t>anos de prática.</w:t>
      </w:r>
      <w:r w:rsidR="0063549A">
        <w:rPr>
          <w:rFonts w:ascii="Times New Roman" w:hAnsi="Times New Roman" w:cs="Times New Roman"/>
          <w:sz w:val="24"/>
          <w:szCs w:val="24"/>
        </w:rPr>
        <w:t xml:space="preserve"> O mesmo vale para corvos. Desta forma, o texto encerra concluindo que: o uso de ferramentas </w:t>
      </w:r>
      <w:r w:rsidR="00660B3F">
        <w:rPr>
          <w:rFonts w:ascii="Times New Roman" w:hAnsi="Times New Roman" w:cs="Times New Roman"/>
          <w:sz w:val="24"/>
          <w:szCs w:val="24"/>
        </w:rPr>
        <w:t>por</w:t>
      </w:r>
      <w:r w:rsidR="0063549A">
        <w:rPr>
          <w:rFonts w:ascii="Times New Roman" w:hAnsi="Times New Roman" w:cs="Times New Roman"/>
          <w:sz w:val="24"/>
          <w:szCs w:val="24"/>
        </w:rPr>
        <w:t xml:space="preserve"> adultos cria circunstâncias sociais que favorecem o uso adequado por jovens através de objetos duráveis; quando reconhecido como artefato, o objeto gera um interesse positivo; o objeto por si só é capaz de promover o comportamento caso o indivíduo esteja motivado; o uso de ferramentas é mais provável em situações onde os artefatos se acumulam.</w:t>
      </w:r>
    </w:p>
    <w:p w:rsidR="00FE5056" w:rsidRDefault="00FE5056" w:rsidP="008019E1">
      <w:pPr>
        <w:rPr>
          <w:rStyle w:val="Forte"/>
          <w:lang w:val="en-US"/>
        </w:rPr>
      </w:pPr>
      <w:r>
        <w:rPr>
          <w:rStyle w:val="Forte"/>
          <w:lang w:val="en-US"/>
        </w:rPr>
        <w:lastRenderedPageBreak/>
        <w:t>Systems of inheritance</w:t>
      </w:r>
    </w:p>
    <w:p w:rsidR="00FE5056" w:rsidRDefault="00FE5056" w:rsidP="008019E1">
      <w:pPr>
        <w:rPr>
          <w:b/>
        </w:rPr>
      </w:pPr>
      <w:bookmarkStart w:id="0" w:name="_GoBack"/>
      <w:bookmarkEnd w:id="0"/>
    </w:p>
    <w:p w:rsidR="008019E1" w:rsidRDefault="008019E1" w:rsidP="008019E1">
      <w:r w:rsidRPr="00521A22">
        <w:rPr>
          <w:b/>
        </w:rPr>
        <w:t>Questão 1:</w:t>
      </w:r>
      <w:r>
        <w:t xml:space="preserve"> Na parte do texto que trata da herança celular, não sei entendi direito, mas a multiplicação celular num corpo conta como herança? Ou seja, a multiplicação de uma certa linhagem de celular epiteliais ou cardíacas conta? É uma perspectiva interessante já que as células-filhas são indubitavelmente diferentes entre as diferentes linhagens celulares em um corpo e isso se deve apenas à ativação gênica diferenciada devido ao desenvolvimento das células-mães.</w:t>
      </w:r>
    </w:p>
    <w:p w:rsidR="008019E1" w:rsidRDefault="008019E1" w:rsidP="008019E1">
      <w:r w:rsidRPr="00521A22">
        <w:rPr>
          <w:b/>
        </w:rPr>
        <w:t>Questão 2:</w:t>
      </w:r>
      <w:r>
        <w:t xml:space="preserve"> De forma geral, não entendo muito bem como se diferencia a herança celular da </w:t>
      </w:r>
      <w:proofErr w:type="spellStart"/>
      <w:r>
        <w:t>epigenética</w:t>
      </w:r>
      <w:proofErr w:type="spellEnd"/>
      <w:r>
        <w:t xml:space="preserve">. Na tabela 9.1 está escrito que a herança </w:t>
      </w:r>
      <w:proofErr w:type="spellStart"/>
      <w:r>
        <w:t>epigenética</w:t>
      </w:r>
      <w:proofErr w:type="spellEnd"/>
      <w:r>
        <w:t xml:space="preserve"> é fisiológica, mas a </w:t>
      </w:r>
      <w:proofErr w:type="spellStart"/>
      <w:r>
        <w:t>metilação</w:t>
      </w:r>
      <w:proofErr w:type="spellEnd"/>
      <w:r>
        <w:t xml:space="preserve"> de DNA não é </w:t>
      </w:r>
      <w:proofErr w:type="spellStart"/>
      <w:r>
        <w:t>epigenética</w:t>
      </w:r>
      <w:proofErr w:type="spellEnd"/>
      <w:r>
        <w:t>?</w:t>
      </w:r>
    </w:p>
    <w:p w:rsidR="008019E1" w:rsidRDefault="008019E1" w:rsidP="008019E1">
      <w:r w:rsidRPr="00521A22">
        <w:rPr>
          <w:b/>
        </w:rPr>
        <w:t>Questão 3:</w:t>
      </w:r>
      <w:r>
        <w:t xml:space="preserve"> Na seção do texto sobre a herança simbólica, a autora separa sinais em três tipos, os que são semelhantes ao que se referem (desenho de uma casa), são icônicos; os que indicam um significado por associação (calda de um pavão como indicador de saúde) e os que têm seu significado definido por convenções sociais, um símbolo. Nesse sentido, porque um retrato seria simbólico além de icônico?</w:t>
      </w:r>
    </w:p>
    <w:p w:rsidR="008019E1" w:rsidRDefault="008019E1" w:rsidP="008019E1">
      <w:r w:rsidRPr="00521A22">
        <w:rPr>
          <w:b/>
        </w:rPr>
        <w:t>Questão 4:</w:t>
      </w:r>
      <w:r>
        <w:t xml:space="preserve"> Sistemas simbólicos são as regras pelas quais os símbolos são aprendidos e devem ser utilizados?</w:t>
      </w:r>
    </w:p>
    <w:p w:rsidR="008019E1" w:rsidRDefault="008019E1" w:rsidP="008019E1">
      <w:r w:rsidRPr="00521A22">
        <w:rPr>
          <w:b/>
        </w:rPr>
        <w:t>Questão 5:</w:t>
      </w:r>
      <w:r>
        <w:t xml:space="preserve"> Não compreendi muito bem o que a autora quer dizer com a informação ser codificada ou não e no que isso implica. Ao final de cada sistema, ela pontua se essa característica existe ou não e se a transmissão é apenas vertical ou também horizontal. Eu entendo as implicações referentes a transmissão. Mas um sistema que transmite informações codificadas é mais complexo cognitivamente para o aprendizado social? Ou é apenas uma característica, assim como informações gênicas são codificadas e precisam ser traduzidas pelo maquinário celular?</w:t>
      </w:r>
    </w:p>
    <w:p w:rsidR="008019E1" w:rsidRDefault="008019E1" w:rsidP="008019E1">
      <w:r w:rsidRPr="00521A22">
        <w:rPr>
          <w:b/>
        </w:rPr>
        <w:t>Questão 6:</w:t>
      </w:r>
      <w:r>
        <w:t xml:space="preserve"> O que tem de especial na transmissão modular de informação e não holística? </w:t>
      </w:r>
    </w:p>
    <w:p w:rsidR="008019E1" w:rsidRPr="000A5D28" w:rsidRDefault="008019E1" w:rsidP="000A5D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019E1" w:rsidRPr="000A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A36"/>
    <w:multiLevelType w:val="multilevel"/>
    <w:tmpl w:val="932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8239D"/>
    <w:multiLevelType w:val="multilevel"/>
    <w:tmpl w:val="0EF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C"/>
    <w:rsid w:val="000A5D28"/>
    <w:rsid w:val="000D256D"/>
    <w:rsid w:val="003B7C30"/>
    <w:rsid w:val="00534797"/>
    <w:rsid w:val="0054740C"/>
    <w:rsid w:val="0063549A"/>
    <w:rsid w:val="00660B3F"/>
    <w:rsid w:val="008019E1"/>
    <w:rsid w:val="008E4500"/>
    <w:rsid w:val="00B572AA"/>
    <w:rsid w:val="00B83242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D35"/>
  <w15:chartTrackingRefBased/>
  <w15:docId w15:val="{7A8B65F6-1F40-4391-861E-F8E26A8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4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</cp:revision>
  <dcterms:created xsi:type="dcterms:W3CDTF">2022-04-26T17:36:00Z</dcterms:created>
  <dcterms:modified xsi:type="dcterms:W3CDTF">2022-04-27T11:39:00Z</dcterms:modified>
</cp:coreProperties>
</file>